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C97FE2" w:rsidP="00515D23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F63BB" w:rsidRPr="00FF63BB" w:rsidRDefault="00FF63BB" w:rsidP="00515D2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515D2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515D2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105DFD">
        <w:rPr>
          <w:rFonts w:ascii="Times New Roman" w:hAnsi="Times New Roman" w:cs="Times New Roman"/>
          <w:sz w:val="28"/>
          <w:szCs w:val="28"/>
        </w:rPr>
        <w:t xml:space="preserve">19.02.2019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105DFD">
        <w:rPr>
          <w:rFonts w:ascii="Times New Roman" w:hAnsi="Times New Roman" w:cs="Times New Roman"/>
          <w:sz w:val="28"/>
          <w:szCs w:val="28"/>
        </w:rPr>
        <w:t>23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225" w:rsidRPr="003C2225" w:rsidRDefault="000C521F" w:rsidP="003C2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C2225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ПУБЛИЧНЫХ СЛУШАНИЙ</w:t>
      </w:r>
    </w:p>
    <w:p w:rsidR="00CC3F47" w:rsidRDefault="003C2225" w:rsidP="00CC3F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C2225">
        <w:rPr>
          <w:rFonts w:ascii="Times New Roman" w:hAnsi="Times New Roman" w:cs="Times New Roman"/>
          <w:b/>
          <w:caps/>
          <w:sz w:val="28"/>
          <w:szCs w:val="28"/>
        </w:rPr>
        <w:t>по вопросу предоставления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CC3F47">
        <w:rPr>
          <w:rFonts w:ascii="Times New Roman" w:hAnsi="Times New Roman" w:cs="Times New Roman"/>
          <w:b/>
          <w:caps/>
          <w:sz w:val="28"/>
          <w:szCs w:val="28"/>
        </w:rPr>
        <w:t xml:space="preserve">ОБЩЕСТВУ С ОГРАНИЧЕННОЙ ОТВЕТСТВЕННОСТЬЮ «нОВЫЙ ВЕК» </w:t>
      </w:r>
      <w:r w:rsidRPr="003C2225">
        <w:rPr>
          <w:rFonts w:ascii="Times New Roman" w:hAnsi="Times New Roman" w:cs="Times New Roman"/>
          <w:b/>
          <w:caps/>
          <w:sz w:val="28"/>
          <w:szCs w:val="28"/>
        </w:rPr>
        <w:t>разрешения на условно разрешенный</w:t>
      </w:r>
      <w:r w:rsidR="00CC3F47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3C2225">
        <w:rPr>
          <w:rFonts w:ascii="Times New Roman" w:hAnsi="Times New Roman" w:cs="Times New Roman"/>
          <w:b/>
          <w:caps/>
          <w:sz w:val="28"/>
          <w:szCs w:val="28"/>
        </w:rPr>
        <w:t>вид использования земельного участка</w:t>
      </w:r>
      <w:r w:rsidR="00CC3F47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3C2225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CC3F47">
        <w:rPr>
          <w:rFonts w:ascii="Times New Roman" w:hAnsi="Times New Roman" w:cs="Times New Roman"/>
          <w:b/>
          <w:caps/>
          <w:sz w:val="28"/>
          <w:szCs w:val="28"/>
        </w:rPr>
        <w:t>УЛ. АНТОНОВА-ОВСЕЕНКО, 31/2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3C2225" w:rsidRPr="003C2225" w:rsidRDefault="003C2225" w:rsidP="00CC3F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C2225">
        <w:rPr>
          <w:rFonts w:ascii="Times New Roman" w:hAnsi="Times New Roman" w:cs="Times New Roman"/>
          <w:b/>
          <w:caps/>
          <w:sz w:val="28"/>
          <w:szCs w:val="28"/>
        </w:rPr>
        <w:t xml:space="preserve">(кадастровый номер </w:t>
      </w:r>
      <w:r w:rsidRPr="003C2225">
        <w:rPr>
          <w:rFonts w:ascii="Times New Roman" w:hAnsi="Times New Roman" w:cs="Times New Roman"/>
          <w:b/>
          <w:bCs/>
          <w:caps/>
          <w:sz w:val="28"/>
          <w:szCs w:val="28"/>
        </w:rPr>
        <w:t>36:34:</w:t>
      </w:r>
      <w:r w:rsidR="00CC3F47">
        <w:rPr>
          <w:rFonts w:ascii="Times New Roman" w:hAnsi="Times New Roman" w:cs="Times New Roman"/>
          <w:b/>
          <w:bCs/>
          <w:caps/>
          <w:sz w:val="28"/>
          <w:szCs w:val="28"/>
        </w:rPr>
        <w:t>0203009:6419</w:t>
      </w:r>
      <w:r w:rsidRPr="003C2225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E86" w:rsidRPr="00CC3F47" w:rsidRDefault="000C521F" w:rsidP="00CC3F47">
      <w:pPr>
        <w:spacing w:after="0"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На публичные слушания, назначенные на </w:t>
      </w:r>
      <w:r w:rsidR="00940088">
        <w:rPr>
          <w:rFonts w:ascii="Times New Roman" w:eastAsia="Calibri" w:hAnsi="Times New Roman" w:cs="Times New Roman"/>
          <w:sz w:val="28"/>
          <w:szCs w:val="28"/>
        </w:rPr>
        <w:t>14 марта</w:t>
      </w: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940088">
        <w:rPr>
          <w:rFonts w:ascii="Times New Roman" w:eastAsia="Calibri" w:hAnsi="Times New Roman" w:cs="Times New Roman"/>
          <w:sz w:val="28"/>
          <w:szCs w:val="28"/>
        </w:rPr>
        <w:t>19</w:t>
      </w: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 г., </w:t>
      </w:r>
      <w:r w:rsidR="00C771DE" w:rsidRPr="00FA6E4A">
        <w:rPr>
          <w:rFonts w:ascii="Times New Roman" w:eastAsia="Calibri" w:hAnsi="Times New Roman" w:cs="Times New Roman"/>
          <w:sz w:val="28"/>
          <w:szCs w:val="28"/>
        </w:rPr>
        <w:t>выносится вопрос</w:t>
      </w: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FA6E4A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15D23" w:rsidRPr="00FA6E4A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CC3F47" w:rsidRPr="00CC3F47">
        <w:rPr>
          <w:rFonts w:ascii="Times New Roman" w:hAnsi="Times New Roman" w:cs="Times New Roman"/>
          <w:bCs/>
          <w:sz w:val="28"/>
          <w:szCs w:val="28"/>
        </w:rPr>
        <w:t xml:space="preserve">Обществу </w:t>
      </w:r>
      <w:r w:rsidR="00CC3F47">
        <w:rPr>
          <w:rFonts w:ascii="Times New Roman" w:hAnsi="Times New Roman" w:cs="Times New Roman"/>
          <w:bCs/>
          <w:sz w:val="28"/>
          <w:szCs w:val="28"/>
        </w:rPr>
        <w:t xml:space="preserve">с ограниченной ответственностью </w:t>
      </w:r>
      <w:r w:rsidR="00CC3F47" w:rsidRPr="00CC3F47">
        <w:rPr>
          <w:rFonts w:ascii="Times New Roman" w:hAnsi="Times New Roman" w:cs="Times New Roman"/>
          <w:bCs/>
          <w:sz w:val="28"/>
          <w:szCs w:val="28"/>
        </w:rPr>
        <w:t>«Но</w:t>
      </w:r>
      <w:r w:rsidR="00CC3F47">
        <w:rPr>
          <w:rFonts w:ascii="Times New Roman" w:hAnsi="Times New Roman" w:cs="Times New Roman"/>
          <w:bCs/>
          <w:sz w:val="28"/>
          <w:szCs w:val="28"/>
        </w:rPr>
        <w:t xml:space="preserve">вый век» разрешения на условно </w:t>
      </w:r>
      <w:r w:rsidR="00CC3F47" w:rsidRPr="00CC3F47">
        <w:rPr>
          <w:rFonts w:ascii="Times New Roman" w:hAnsi="Times New Roman" w:cs="Times New Roman"/>
          <w:bCs/>
          <w:sz w:val="28"/>
          <w:szCs w:val="28"/>
        </w:rPr>
        <w:t>разрешенны</w:t>
      </w:r>
      <w:r w:rsidR="00CC3F47">
        <w:rPr>
          <w:rFonts w:ascii="Times New Roman" w:hAnsi="Times New Roman" w:cs="Times New Roman"/>
          <w:bCs/>
          <w:sz w:val="28"/>
          <w:szCs w:val="28"/>
        </w:rPr>
        <w:t xml:space="preserve">й вид использования земельного </w:t>
      </w:r>
      <w:r w:rsidR="00CC3F47" w:rsidRPr="00CC3F47">
        <w:rPr>
          <w:rFonts w:ascii="Times New Roman" w:hAnsi="Times New Roman" w:cs="Times New Roman"/>
          <w:bCs/>
          <w:sz w:val="28"/>
          <w:szCs w:val="28"/>
        </w:rPr>
        <w:t>участка</w:t>
      </w:r>
      <w:r w:rsidR="00CC3F47">
        <w:rPr>
          <w:rFonts w:ascii="Times New Roman" w:hAnsi="Times New Roman" w:cs="Times New Roman"/>
          <w:bCs/>
          <w:sz w:val="28"/>
          <w:szCs w:val="28"/>
        </w:rPr>
        <w:t xml:space="preserve"> по ул. Антонова-Овсеенко, 31/2 </w:t>
      </w:r>
      <w:r w:rsidR="00CC3F47" w:rsidRPr="00CC3F47">
        <w:rPr>
          <w:rFonts w:ascii="Times New Roman" w:hAnsi="Times New Roman" w:cs="Times New Roman"/>
          <w:bCs/>
          <w:sz w:val="28"/>
          <w:szCs w:val="28"/>
        </w:rPr>
        <w:t>(кадастровый номер 36:34:0203009:6419)</w:t>
      </w:r>
      <w:r w:rsidR="00FA6E4A" w:rsidRPr="00FA6E4A">
        <w:rPr>
          <w:rFonts w:ascii="Times New Roman" w:hAnsi="Times New Roman" w:cs="Times New Roman"/>
          <w:color w:val="000000"/>
          <w:sz w:val="28"/>
          <w:szCs w:val="28"/>
        </w:rPr>
        <w:t xml:space="preserve">, расположенного в территориальной зоне с индексом </w:t>
      </w:r>
      <w:proofErr w:type="gramStart"/>
      <w:r w:rsidR="00CC3F47" w:rsidRPr="00CC3F47">
        <w:rPr>
          <w:rFonts w:ascii="Times New Roman" w:hAnsi="Times New Roman" w:cs="Times New Roman"/>
          <w:color w:val="000000"/>
          <w:sz w:val="28"/>
          <w:szCs w:val="28"/>
        </w:rPr>
        <w:t>ИТ</w:t>
      </w:r>
      <w:proofErr w:type="gramEnd"/>
      <w:r w:rsidR="00CC3F47" w:rsidRPr="00CC3F47">
        <w:rPr>
          <w:rFonts w:ascii="Times New Roman" w:hAnsi="Times New Roman" w:cs="Times New Roman"/>
          <w:color w:val="000000"/>
          <w:sz w:val="28"/>
          <w:szCs w:val="28"/>
        </w:rPr>
        <w:t xml:space="preserve"> 1 «Городские магистрали и улицы»</w:t>
      </w:r>
      <w:r w:rsidR="00FA6E4A" w:rsidRPr="00FA6E4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521F" w:rsidRPr="00515D23" w:rsidRDefault="000C521F" w:rsidP="00CC4E86">
      <w:pPr>
        <w:spacing w:after="0" w:line="33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D23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515D23">
        <w:rPr>
          <w:rFonts w:ascii="Times New Roman" w:hAnsi="Times New Roman" w:cs="Times New Roman"/>
          <w:sz w:val="28"/>
          <w:szCs w:val="28"/>
        </w:rPr>
        <w:t xml:space="preserve">я </w:t>
      </w:r>
      <w:r w:rsidR="00C771DE" w:rsidRPr="00515D23">
        <w:rPr>
          <w:rFonts w:ascii="Times New Roman" w:hAnsi="Times New Roman" w:cs="Times New Roman"/>
          <w:sz w:val="28"/>
          <w:szCs w:val="28"/>
        </w:rPr>
        <w:t>по рассматриваемому вопросу</w:t>
      </w:r>
      <w:r w:rsidR="00940088">
        <w:rPr>
          <w:rFonts w:ascii="Times New Roman" w:hAnsi="Times New Roman" w:cs="Times New Roman"/>
          <w:sz w:val="28"/>
          <w:szCs w:val="28"/>
        </w:rPr>
        <w:t xml:space="preserve"> открыта с 22 февраля</w:t>
      </w:r>
      <w:r w:rsidR="00515D2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40088">
        <w:rPr>
          <w:rFonts w:ascii="Times New Roman" w:hAnsi="Times New Roman" w:cs="Times New Roman"/>
          <w:sz w:val="28"/>
          <w:szCs w:val="28"/>
        </w:rPr>
        <w:t>2019</w:t>
      </w:r>
      <w:r w:rsidR="005B0395" w:rsidRPr="00515D23">
        <w:rPr>
          <w:rFonts w:ascii="Times New Roman" w:hAnsi="Times New Roman" w:cs="Times New Roman"/>
          <w:sz w:val="28"/>
          <w:szCs w:val="28"/>
        </w:rPr>
        <w:t xml:space="preserve"> г.</w:t>
      </w:r>
      <w:r w:rsidRPr="00515D23">
        <w:rPr>
          <w:rFonts w:ascii="Times New Roman" w:hAnsi="Times New Roman" w:cs="Times New Roman"/>
          <w:sz w:val="28"/>
          <w:szCs w:val="28"/>
        </w:rPr>
        <w:t xml:space="preserve"> по </w:t>
      </w:r>
      <w:r w:rsidR="00940088">
        <w:rPr>
          <w:rFonts w:ascii="Times New Roman" w:hAnsi="Times New Roman" w:cs="Times New Roman"/>
          <w:sz w:val="28"/>
          <w:szCs w:val="28"/>
        </w:rPr>
        <w:t xml:space="preserve">14 марта </w:t>
      </w:r>
      <w:r w:rsidRPr="00515D23">
        <w:rPr>
          <w:rFonts w:ascii="Times New Roman" w:hAnsi="Times New Roman" w:cs="Times New Roman"/>
          <w:sz w:val="28"/>
          <w:szCs w:val="28"/>
        </w:rPr>
        <w:t>20</w:t>
      </w:r>
      <w:r w:rsidR="00940088">
        <w:rPr>
          <w:rFonts w:ascii="Times New Roman" w:hAnsi="Times New Roman" w:cs="Times New Roman"/>
          <w:sz w:val="28"/>
          <w:szCs w:val="28"/>
        </w:rPr>
        <w:t>19</w:t>
      </w:r>
      <w:r w:rsidRPr="00515D23">
        <w:rPr>
          <w:rFonts w:ascii="Times New Roman" w:hAnsi="Times New Roman" w:cs="Times New Roman"/>
          <w:sz w:val="28"/>
          <w:szCs w:val="28"/>
        </w:rPr>
        <w:t xml:space="preserve"> г. в </w:t>
      </w:r>
      <w:r w:rsidRPr="00515D23">
        <w:rPr>
          <w:rFonts w:ascii="Times New Roman" w:eastAsia="Calibri" w:hAnsi="Times New Roman" w:cs="Times New Roman"/>
          <w:sz w:val="28"/>
          <w:szCs w:val="28"/>
        </w:rPr>
        <w:t>зале Дома архитектора</w:t>
      </w:r>
      <w:r w:rsidR="000C6CA4" w:rsidRPr="00515D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5D23">
        <w:rPr>
          <w:rFonts w:ascii="Times New Roman" w:eastAsia="Calibri" w:hAnsi="Times New Roman" w:cs="Times New Roman"/>
          <w:sz w:val="28"/>
          <w:szCs w:val="28"/>
        </w:rPr>
        <w:t xml:space="preserve">(г. Воронеж, </w:t>
      </w:r>
      <w:r w:rsidR="00C771DE" w:rsidRPr="00515D2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Pr="00515D23">
        <w:rPr>
          <w:rFonts w:ascii="Times New Roman" w:eastAsia="Calibri" w:hAnsi="Times New Roman" w:cs="Times New Roman"/>
          <w:sz w:val="28"/>
          <w:szCs w:val="28"/>
        </w:rPr>
        <w:t>ул. Плехановская, 22)</w:t>
      </w:r>
      <w:r w:rsidR="000C6CA4" w:rsidRPr="00515D2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515D23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Время работы экспозиции в рабочие дни</w:t>
      </w:r>
      <w:r w:rsidR="00F00B36">
        <w:rPr>
          <w:rFonts w:eastAsiaTheme="minorHAnsi"/>
          <w:b w:val="0"/>
          <w:bCs w:val="0"/>
        </w:rPr>
        <w:t>:</w:t>
      </w:r>
      <w:r w:rsidRPr="00515D23">
        <w:rPr>
          <w:rFonts w:eastAsiaTheme="minorHAnsi"/>
          <w:b w:val="0"/>
          <w:bCs w:val="0"/>
        </w:rPr>
        <w:t xml:space="preserve"> с 10.00 до 17.00.</w:t>
      </w:r>
    </w:p>
    <w:p w:rsidR="000C521F" w:rsidRPr="00515D23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515D23">
        <w:rPr>
          <w:rFonts w:eastAsiaTheme="minorHAnsi"/>
          <w:b w:val="0"/>
          <w:bCs w:val="0"/>
        </w:rPr>
        <w:t xml:space="preserve"> </w:t>
      </w:r>
      <w:r w:rsidR="00940088">
        <w:rPr>
          <w:rFonts w:eastAsiaTheme="minorHAnsi"/>
          <w:b w:val="0"/>
          <w:bCs w:val="0"/>
        </w:rPr>
        <w:t>14 марта 2019</w:t>
      </w:r>
      <w:r w:rsidR="000C6CA4" w:rsidRPr="00515D23">
        <w:rPr>
          <w:rFonts w:eastAsiaTheme="minorHAnsi"/>
          <w:b w:val="0"/>
          <w:bCs w:val="0"/>
        </w:rPr>
        <w:t xml:space="preserve"> г. в </w:t>
      </w:r>
      <w:r w:rsidR="00940088">
        <w:rPr>
          <w:rFonts w:eastAsiaTheme="minorHAnsi"/>
          <w:b w:val="0"/>
          <w:bCs w:val="0"/>
        </w:rPr>
        <w:t>12</w:t>
      </w:r>
      <w:r w:rsidR="000C6CA4" w:rsidRPr="00515D23">
        <w:rPr>
          <w:rFonts w:eastAsiaTheme="minorHAnsi"/>
          <w:b w:val="0"/>
          <w:bCs w:val="0"/>
        </w:rPr>
        <w:t>.</w:t>
      </w:r>
      <w:r w:rsidR="00940088">
        <w:rPr>
          <w:rFonts w:eastAsiaTheme="minorHAnsi"/>
          <w:b w:val="0"/>
          <w:bCs w:val="0"/>
        </w:rPr>
        <w:t>00</w:t>
      </w:r>
      <w:r w:rsidR="000C6CA4" w:rsidRPr="00515D23">
        <w:rPr>
          <w:rFonts w:eastAsiaTheme="minorHAnsi"/>
          <w:b w:val="0"/>
          <w:bCs w:val="0"/>
        </w:rPr>
        <w:t xml:space="preserve"> в </w:t>
      </w:r>
      <w:r w:rsidR="000C6CA4" w:rsidRPr="00515D23">
        <w:rPr>
          <w:rFonts w:eastAsia="Calibri"/>
          <w:b w:val="0"/>
        </w:rPr>
        <w:t xml:space="preserve">зале Дома архитектора (г. Воронеж, </w:t>
      </w:r>
      <w:r w:rsidR="009546AE" w:rsidRPr="00515D23">
        <w:rPr>
          <w:rFonts w:eastAsia="Calibri"/>
          <w:b w:val="0"/>
        </w:rPr>
        <w:br/>
      </w:r>
      <w:r w:rsidR="000C6CA4" w:rsidRPr="00515D23">
        <w:rPr>
          <w:rFonts w:eastAsia="Calibri"/>
          <w:b w:val="0"/>
        </w:rPr>
        <w:t>ул. Плехановская, 22)</w:t>
      </w:r>
      <w:r w:rsidR="009546AE" w:rsidRPr="00515D23">
        <w:rPr>
          <w:rFonts w:eastAsiaTheme="minorHAnsi"/>
          <w:b w:val="0"/>
          <w:bCs w:val="0"/>
        </w:rPr>
        <w:t>.</w:t>
      </w:r>
    </w:p>
    <w:p w:rsidR="00704213" w:rsidRDefault="00704213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В период размещения</w:t>
      </w:r>
      <w:r w:rsidRPr="000C6CA4">
        <w:rPr>
          <w:rFonts w:eastAsiaTheme="minorHAnsi"/>
          <w:b w:val="0"/>
          <w:bCs w:val="0"/>
        </w:rPr>
        <w:t xml:space="preserve"> проекта на официальном сайте</w:t>
      </w:r>
      <w:r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Pr="000C6CA4">
        <w:rPr>
          <w:rFonts w:eastAsiaTheme="minorHAnsi"/>
          <w:b w:val="0"/>
          <w:bCs w:val="0"/>
        </w:rPr>
        <w:t xml:space="preserve"> </w:t>
      </w:r>
      <w:r w:rsidR="00F10035">
        <w:rPr>
          <w:rFonts w:eastAsiaTheme="minorHAnsi"/>
          <w:b w:val="0"/>
          <w:bCs w:val="0"/>
        </w:rPr>
        <w:t xml:space="preserve">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 проекта:</w:t>
      </w:r>
    </w:p>
    <w:p w:rsidR="005C62E4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704213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 В письменной форме в адрес организатора публичных слушаний</w:t>
      </w:r>
      <w:r w:rsidR="00704213">
        <w:rPr>
          <w:rFonts w:eastAsiaTheme="minorHAnsi"/>
          <w:b w:val="0"/>
          <w:bCs w:val="0"/>
        </w:rPr>
        <w:t>.</w:t>
      </w:r>
    </w:p>
    <w:p w:rsidR="000C521F" w:rsidRPr="000C6CA4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704213" w:rsidRPr="00FF63BB" w:rsidRDefault="00704213" w:rsidP="00CC4E86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4A349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605750" w:rsidRDefault="00704213" w:rsidP="00CC4E86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8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22907">
        <w:rPr>
          <w:rFonts w:ascii="Times New Roman" w:hAnsi="Times New Roman" w:cs="Times New Roman"/>
          <w:sz w:val="28"/>
          <w:szCs w:val="28"/>
        </w:rPr>
        <w:t>) и 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5D23" w:rsidRPr="007E0A51" w:rsidRDefault="00515D23" w:rsidP="00515D23">
      <w:pPr>
        <w:pStyle w:val="WW-Web"/>
        <w:spacing w:before="0" w:after="0"/>
        <w:rPr>
          <w:bCs/>
        </w:rPr>
      </w:pPr>
      <w:r w:rsidRPr="007E0A51">
        <w:rPr>
          <w:bCs/>
        </w:rPr>
        <w:t xml:space="preserve">Руководитель управления </w:t>
      </w:r>
    </w:p>
    <w:p w:rsidR="00515D23" w:rsidRPr="004A349A" w:rsidRDefault="00515D23" w:rsidP="00515D23">
      <w:pPr>
        <w:pStyle w:val="WW-Web"/>
        <w:spacing w:before="0" w:after="0"/>
      </w:pPr>
      <w:r w:rsidRPr="007E0A51">
        <w:rPr>
          <w:bCs/>
        </w:rPr>
        <w:t>главного</w:t>
      </w:r>
      <w:r w:rsidRPr="007E0A51">
        <w:t xml:space="preserve"> </w:t>
      </w:r>
      <w:r w:rsidRPr="007E0A51">
        <w:rPr>
          <w:bCs/>
        </w:rPr>
        <w:t xml:space="preserve">архитектора                    </w:t>
      </w:r>
      <w:r w:rsidRPr="007E0A51">
        <w:rPr>
          <w:bCs/>
        </w:rPr>
        <w:tab/>
        <w:t xml:space="preserve">                                     </w:t>
      </w:r>
      <w:r>
        <w:rPr>
          <w:bCs/>
        </w:rPr>
        <w:t xml:space="preserve">    </w:t>
      </w:r>
      <w:r w:rsidRPr="007E0A51">
        <w:rPr>
          <w:bCs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25012E">
      <w:headerReference w:type="default" r:id="rId9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935" w:rsidRDefault="00B60935" w:rsidP="00515D23">
      <w:pPr>
        <w:spacing w:after="0" w:line="240" w:lineRule="auto"/>
      </w:pPr>
      <w:r>
        <w:separator/>
      </w:r>
    </w:p>
  </w:endnote>
  <w:endnote w:type="continuationSeparator" w:id="0">
    <w:p w:rsidR="00B60935" w:rsidRDefault="00B60935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935" w:rsidRDefault="00B60935" w:rsidP="00515D23">
      <w:pPr>
        <w:spacing w:after="0" w:line="240" w:lineRule="auto"/>
      </w:pPr>
      <w:r>
        <w:separator/>
      </w:r>
    </w:p>
  </w:footnote>
  <w:footnote w:type="continuationSeparator" w:id="0">
    <w:p w:rsidR="00B60935" w:rsidRDefault="00B60935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05DF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105DFD"/>
    <w:rsid w:val="00175FE1"/>
    <w:rsid w:val="0025012E"/>
    <w:rsid w:val="003049F6"/>
    <w:rsid w:val="00334466"/>
    <w:rsid w:val="003A519A"/>
    <w:rsid w:val="003C2225"/>
    <w:rsid w:val="00435FF7"/>
    <w:rsid w:val="004A349A"/>
    <w:rsid w:val="00515D23"/>
    <w:rsid w:val="005A60C2"/>
    <w:rsid w:val="005B0395"/>
    <w:rsid w:val="005C35B0"/>
    <w:rsid w:val="005C62E4"/>
    <w:rsid w:val="00605750"/>
    <w:rsid w:val="0067664E"/>
    <w:rsid w:val="0069682A"/>
    <w:rsid w:val="00704213"/>
    <w:rsid w:val="007D02C5"/>
    <w:rsid w:val="008A391B"/>
    <w:rsid w:val="00940088"/>
    <w:rsid w:val="009546AE"/>
    <w:rsid w:val="00974125"/>
    <w:rsid w:val="00A14EC0"/>
    <w:rsid w:val="00B60935"/>
    <w:rsid w:val="00C771DE"/>
    <w:rsid w:val="00C97FE2"/>
    <w:rsid w:val="00CC3F47"/>
    <w:rsid w:val="00CC4E86"/>
    <w:rsid w:val="00E50FFE"/>
    <w:rsid w:val="00F00B36"/>
    <w:rsid w:val="00F10035"/>
    <w:rsid w:val="00F22907"/>
    <w:rsid w:val="00FA6E4A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Прихожаева И.Г.</dc:creator>
  <cp:lastModifiedBy>enshulgina</cp:lastModifiedBy>
  <cp:revision>2</cp:revision>
  <cp:lastPrinted>2019-02-05T06:57:00Z</cp:lastPrinted>
  <dcterms:created xsi:type="dcterms:W3CDTF">2019-02-19T11:50:00Z</dcterms:created>
  <dcterms:modified xsi:type="dcterms:W3CDTF">2019-02-19T11:50:00Z</dcterms:modified>
</cp:coreProperties>
</file>