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E7" w:rsidRDefault="0005504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A437B" w:rsidRPr="003A437B">
        <w:rPr>
          <w:rFonts w:eastAsiaTheme="minorHAnsi"/>
          <w:sz w:val="28"/>
          <w:szCs w:val="28"/>
          <w:lang w:eastAsia="en-US"/>
        </w:rPr>
        <w:t>Приложение №1</w:t>
      </w:r>
      <w:r w:rsidR="003A437B" w:rsidRPr="003A437B">
        <w:rPr>
          <w:rFonts w:eastAsiaTheme="minorHAnsi"/>
          <w:sz w:val="28"/>
          <w:szCs w:val="28"/>
          <w:lang w:eastAsia="en-US"/>
        </w:rPr>
        <w:br/>
        <w:t xml:space="preserve">к муниципальной программе </w:t>
      </w:r>
    </w:p>
    <w:p w:rsidR="003A437B" w:rsidRPr="003A437B" w:rsidRDefault="003A437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городского округа город Воронеж «Управление муниципальными финансами»</w:t>
      </w:r>
    </w:p>
    <w:p w:rsidR="003A437B" w:rsidRDefault="003A437B" w:rsidP="003A437B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437B" w:rsidRPr="00386769" w:rsidRDefault="003A437B" w:rsidP="003A437B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</w:t>
      </w:r>
      <w:r w:rsidRPr="007B0584">
        <w:rPr>
          <w:rFonts w:eastAsiaTheme="minorHAnsi"/>
          <w:sz w:val="28"/>
          <w:szCs w:val="28"/>
          <w:lang w:eastAsia="en-US"/>
        </w:rPr>
        <w:t>»</w:t>
      </w:r>
      <w:r w:rsidR="00386769" w:rsidRPr="007B0584">
        <w:rPr>
          <w:rFonts w:eastAsiaTheme="minorHAnsi"/>
          <w:sz w:val="28"/>
          <w:szCs w:val="28"/>
          <w:lang w:eastAsia="en-US"/>
        </w:rPr>
        <w:t xml:space="preserve"> и их значениях</w:t>
      </w:r>
    </w:p>
    <w:p w:rsidR="003A437B" w:rsidRDefault="003A437B" w:rsidP="003A437B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d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141"/>
        <w:gridCol w:w="1134"/>
        <w:gridCol w:w="142"/>
        <w:gridCol w:w="709"/>
        <w:gridCol w:w="142"/>
        <w:gridCol w:w="850"/>
        <w:gridCol w:w="851"/>
        <w:gridCol w:w="141"/>
        <w:gridCol w:w="851"/>
        <w:gridCol w:w="142"/>
        <w:gridCol w:w="708"/>
        <w:gridCol w:w="142"/>
        <w:gridCol w:w="851"/>
        <w:gridCol w:w="850"/>
        <w:gridCol w:w="851"/>
        <w:gridCol w:w="850"/>
        <w:gridCol w:w="851"/>
        <w:gridCol w:w="850"/>
      </w:tblGrid>
      <w:tr w:rsidR="00086385" w:rsidRPr="003A437B" w:rsidTr="00C6537B">
        <w:trPr>
          <w:cantSplit/>
          <w:trHeight w:val="343"/>
          <w:tblHeader/>
        </w:trPr>
        <w:tc>
          <w:tcPr>
            <w:tcW w:w="851" w:type="dxa"/>
            <w:vMerge w:val="restart"/>
            <w:vAlign w:val="center"/>
          </w:tcPr>
          <w:p w:rsidR="00086385" w:rsidRPr="003A437B" w:rsidRDefault="00086385" w:rsidP="00CE23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3A437B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268" w:type="dxa"/>
            <w:vMerge w:val="restart"/>
            <w:vAlign w:val="center"/>
          </w:tcPr>
          <w:p w:rsidR="00086385" w:rsidRPr="003A437B" w:rsidRDefault="00086385" w:rsidP="003867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086385" w:rsidRPr="003A437B" w:rsidRDefault="00086385" w:rsidP="00A037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измерения</w:t>
            </w:r>
          </w:p>
        </w:tc>
        <w:tc>
          <w:tcPr>
            <w:tcW w:w="1275" w:type="dxa"/>
            <w:gridSpan w:val="2"/>
            <w:vMerge w:val="restart"/>
          </w:tcPr>
          <w:p w:rsidR="00086385" w:rsidRPr="003A437B" w:rsidRDefault="00086385" w:rsidP="006378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9781" w:type="dxa"/>
            <w:gridSpan w:val="16"/>
          </w:tcPr>
          <w:p w:rsidR="00086385" w:rsidRPr="003A437B" w:rsidRDefault="00086385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Значение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по годам реализации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487748" w:rsidRPr="003A437B" w:rsidTr="00C6537B">
        <w:trPr>
          <w:cantSplit/>
          <w:tblHeader/>
        </w:trPr>
        <w:tc>
          <w:tcPr>
            <w:tcW w:w="851" w:type="dxa"/>
            <w:vMerge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87748" w:rsidRPr="003A437B" w:rsidRDefault="00487748" w:rsidP="008705F1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2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2015 </w:t>
            </w:r>
          </w:p>
        </w:tc>
        <w:tc>
          <w:tcPr>
            <w:tcW w:w="851" w:type="dxa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2016 </w:t>
            </w:r>
          </w:p>
        </w:tc>
        <w:tc>
          <w:tcPr>
            <w:tcW w:w="992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850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993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850" w:type="dxa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851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3D5E" w:rsidTr="00BE3192">
        <w:trPr>
          <w:cantSplit/>
          <w:trHeight w:val="355"/>
        </w:trPr>
        <w:tc>
          <w:tcPr>
            <w:tcW w:w="15168" w:type="dxa"/>
            <w:gridSpan w:val="21"/>
          </w:tcPr>
          <w:p w:rsidR="007F3D5E" w:rsidRPr="003A437B" w:rsidRDefault="007F3D5E" w:rsidP="007F3D5E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C6537B" w:rsidRPr="00BE3192" w:rsidTr="00C6537B">
        <w:trPr>
          <w:cantSplit/>
        </w:trPr>
        <w:tc>
          <w:tcPr>
            <w:tcW w:w="851" w:type="dxa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C6537B" w:rsidRPr="00BE3192" w:rsidRDefault="00C6537B" w:rsidP="00065B9B">
            <w:pPr>
              <w:widowControl/>
              <w:jc w:val="left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BE3192">
              <w:rPr>
                <w:rStyle w:val="af3"/>
                <w:rFonts w:eastAsiaTheme="minorHAnsi"/>
                <w:sz w:val="24"/>
                <w:szCs w:val="24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993" w:type="dxa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C6537B" w:rsidRPr="00BE3192" w:rsidRDefault="00C6537B" w:rsidP="00B2247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11%*</w:t>
            </w:r>
          </w:p>
        </w:tc>
        <w:tc>
          <w:tcPr>
            <w:tcW w:w="851" w:type="dxa"/>
            <w:gridSpan w:val="2"/>
            <w:vAlign w:val="center"/>
          </w:tcPr>
          <w:p w:rsidR="00C6537B" w:rsidRPr="00BE3192" w:rsidRDefault="00C6537B" w:rsidP="00B2247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4,6%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BE3192" w:rsidRDefault="00C6537B" w:rsidP="00B2247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10,6%*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8574D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BE3192" w:rsidRDefault="00B2247C" w:rsidP="00867DE3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 </w:t>
            </w:r>
            <w:r w:rsidR="00C6537B" w:rsidRPr="00BE3192">
              <w:rPr>
                <w:rFonts w:eastAsiaTheme="minorHAnsi"/>
                <w:lang w:eastAsia="en-US"/>
              </w:rPr>
              <w:t>%*</w:t>
            </w:r>
          </w:p>
        </w:tc>
        <w:tc>
          <w:tcPr>
            <w:tcW w:w="850" w:type="dxa"/>
            <w:gridSpan w:val="2"/>
            <w:vAlign w:val="center"/>
          </w:tcPr>
          <w:p w:rsidR="00C6537B" w:rsidRPr="00BE3192" w:rsidRDefault="00C6537B" w:rsidP="00674D1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993" w:type="dxa"/>
            <w:gridSpan w:val="2"/>
            <w:vAlign w:val="center"/>
          </w:tcPr>
          <w:p w:rsidR="00C6537B" w:rsidRPr="00BE3192" w:rsidRDefault="00C6537B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3,7</w:t>
            </w:r>
            <w:r w:rsidR="00B2247C">
              <w:rPr>
                <w:rFonts w:eastAsiaTheme="minorHAnsi"/>
                <w:lang w:eastAsia="en-US"/>
              </w:rPr>
              <w:t xml:space="preserve"> </w:t>
            </w:r>
            <w:r w:rsidRPr="00BE3192">
              <w:rPr>
                <w:rFonts w:eastAsiaTheme="minorHAnsi"/>
                <w:lang w:eastAsia="en-US"/>
              </w:rPr>
              <w:t>%*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C6537B" w:rsidRPr="00BE3192" w:rsidTr="00C6537B">
        <w:trPr>
          <w:cantSplit/>
        </w:trPr>
        <w:tc>
          <w:tcPr>
            <w:tcW w:w="851" w:type="dxa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</w:tcPr>
          <w:p w:rsidR="00C6537B" w:rsidRPr="00BE3192" w:rsidRDefault="00C6537B" w:rsidP="006F379D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</w:p>
        </w:tc>
        <w:tc>
          <w:tcPr>
            <w:tcW w:w="993" w:type="dxa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gridSpan w:val="2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91,6 %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val="en-US" w:eastAsia="en-US"/>
              </w:rPr>
              <w:t>92</w:t>
            </w:r>
            <w:r w:rsidRPr="00BE3192">
              <w:rPr>
                <w:rFonts w:eastAsiaTheme="minorHAnsi"/>
                <w:lang w:eastAsia="en-US"/>
              </w:rPr>
              <w:t>,7 %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BE3192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85,7%</w:t>
            </w:r>
          </w:p>
        </w:tc>
        <w:tc>
          <w:tcPr>
            <w:tcW w:w="850" w:type="dxa"/>
            <w:gridSpan w:val="2"/>
            <w:vAlign w:val="center"/>
          </w:tcPr>
          <w:p w:rsidR="00C6537B" w:rsidRPr="00BE3192" w:rsidRDefault="00C6537B" w:rsidP="003074E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71,8%</w:t>
            </w:r>
          </w:p>
        </w:tc>
        <w:tc>
          <w:tcPr>
            <w:tcW w:w="993" w:type="dxa"/>
            <w:gridSpan w:val="2"/>
            <w:vAlign w:val="center"/>
          </w:tcPr>
          <w:p w:rsidR="00C6537B" w:rsidRPr="00BE3192" w:rsidRDefault="00C6537B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BE3192">
              <w:rPr>
                <w:rFonts w:eastAsiaTheme="minorHAnsi"/>
                <w:lang w:eastAsia="en-US"/>
              </w:rPr>
              <w:t>5,</w:t>
            </w:r>
            <w:r>
              <w:rPr>
                <w:rFonts w:eastAsiaTheme="minorHAnsi"/>
                <w:lang w:eastAsia="en-US"/>
              </w:rPr>
              <w:t>1</w:t>
            </w:r>
            <w:r w:rsidRPr="00BE319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100 %</w:t>
            </w:r>
          </w:p>
        </w:tc>
      </w:tr>
      <w:tr w:rsidR="00EA109D" w:rsidRPr="00BE3192" w:rsidTr="00BE3192">
        <w:trPr>
          <w:cantSplit/>
          <w:trHeight w:val="379"/>
        </w:trPr>
        <w:tc>
          <w:tcPr>
            <w:tcW w:w="15168" w:type="dxa"/>
            <w:gridSpan w:val="21"/>
          </w:tcPr>
          <w:p w:rsidR="00EA109D" w:rsidRPr="00BE3192" w:rsidRDefault="00EA109D" w:rsidP="00EA109D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1 «Организация бюджетного процесса в городском округе город Воронеж» </w:t>
            </w:r>
          </w:p>
        </w:tc>
      </w:tr>
      <w:tr w:rsidR="00EA109D" w:rsidRPr="00BE3192" w:rsidTr="00C6537B">
        <w:trPr>
          <w:cantSplit/>
          <w:trHeight w:val="1930"/>
        </w:trPr>
        <w:tc>
          <w:tcPr>
            <w:tcW w:w="851" w:type="dxa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68" w:type="dxa"/>
          </w:tcPr>
          <w:p w:rsidR="00EA109D" w:rsidRPr="00BE3192" w:rsidRDefault="00EA109D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993" w:type="dxa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vAlign w:val="center"/>
          </w:tcPr>
          <w:p w:rsidR="00EA109D" w:rsidRPr="00BE3192" w:rsidRDefault="00EA109D" w:rsidP="00ED6DEC">
            <w:pPr>
              <w:jc w:val="center"/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109D" w:rsidRPr="00BE3192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109D" w:rsidRPr="00BE3192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109D" w:rsidRPr="00BE3192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109D" w:rsidRPr="00BE3192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109D" w:rsidRPr="00BE3192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</w:tr>
      <w:tr w:rsidR="00C6537B" w:rsidRPr="00BE3192" w:rsidTr="00C6537B">
        <w:trPr>
          <w:cantSplit/>
        </w:trPr>
        <w:tc>
          <w:tcPr>
            <w:tcW w:w="851" w:type="dxa"/>
          </w:tcPr>
          <w:p w:rsidR="00C6537B" w:rsidRPr="00BE3192" w:rsidRDefault="00C6537B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268" w:type="dxa"/>
          </w:tcPr>
          <w:p w:rsidR="00C6537B" w:rsidRPr="00BE3192" w:rsidRDefault="00C6537B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993" w:type="dxa"/>
            <w:vAlign w:val="center"/>
          </w:tcPr>
          <w:p w:rsidR="00C6537B" w:rsidRPr="00BE3192" w:rsidRDefault="00C6537B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C6537B" w:rsidRPr="00BE3192" w:rsidRDefault="00C6537B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3 %</w:t>
            </w:r>
          </w:p>
        </w:tc>
        <w:tc>
          <w:tcPr>
            <w:tcW w:w="851" w:type="dxa"/>
            <w:gridSpan w:val="2"/>
            <w:vAlign w:val="center"/>
          </w:tcPr>
          <w:p w:rsidR="00C6537B" w:rsidRPr="00BE3192" w:rsidRDefault="00C6537B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2,8 %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BE3192" w:rsidRDefault="00C6537B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5,2 %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5,3 %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BE3192" w:rsidRDefault="00C6537B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3,4%</w:t>
            </w:r>
          </w:p>
        </w:tc>
        <w:tc>
          <w:tcPr>
            <w:tcW w:w="850" w:type="dxa"/>
            <w:gridSpan w:val="2"/>
            <w:vAlign w:val="center"/>
          </w:tcPr>
          <w:p w:rsidR="00C6537B" w:rsidRPr="00BE3192" w:rsidRDefault="00C6537B" w:rsidP="003074E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2,2%</w:t>
            </w:r>
          </w:p>
        </w:tc>
        <w:tc>
          <w:tcPr>
            <w:tcW w:w="993" w:type="dxa"/>
            <w:gridSpan w:val="2"/>
            <w:vAlign w:val="center"/>
          </w:tcPr>
          <w:p w:rsidR="00C6537B" w:rsidRPr="00BE3192" w:rsidRDefault="00C6537B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BE3192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6</w:t>
            </w:r>
            <w:r w:rsidRPr="00BE319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C85E7A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5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6537B" w:rsidRPr="00BE3192" w:rsidRDefault="00C6537B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6537B" w:rsidRPr="00BE3192" w:rsidRDefault="00C6537B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 более 1</w:t>
            </w:r>
            <w:r>
              <w:rPr>
                <w:rFonts w:eastAsiaTheme="minorHAnsi"/>
                <w:lang w:eastAsia="en-US"/>
              </w:rPr>
              <w:t>0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9B658A" w:rsidRPr="00BE3192" w:rsidTr="00C6537B">
        <w:trPr>
          <w:cantSplit/>
        </w:trPr>
        <w:tc>
          <w:tcPr>
            <w:tcW w:w="851" w:type="dxa"/>
          </w:tcPr>
          <w:p w:rsidR="009B658A" w:rsidRPr="00BE3192" w:rsidRDefault="009B658A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68" w:type="dxa"/>
          </w:tcPr>
          <w:p w:rsidR="009B658A" w:rsidRPr="00BE3192" w:rsidRDefault="009B658A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993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нет</w:t>
            </w:r>
          </w:p>
        </w:tc>
      </w:tr>
      <w:tr w:rsidR="00C626FF" w:rsidRPr="00BE3192" w:rsidTr="00C6537B">
        <w:trPr>
          <w:cantSplit/>
        </w:trPr>
        <w:tc>
          <w:tcPr>
            <w:tcW w:w="851" w:type="dxa"/>
          </w:tcPr>
          <w:p w:rsidR="00C626FF" w:rsidRPr="00BE3192" w:rsidRDefault="00C626FF" w:rsidP="006425B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68" w:type="dxa"/>
          </w:tcPr>
          <w:p w:rsidR="00C626FF" w:rsidRPr="00BE3192" w:rsidRDefault="00C626FF" w:rsidP="007368CE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993" w:type="dxa"/>
            <w:vAlign w:val="center"/>
          </w:tcPr>
          <w:p w:rsidR="00C626FF" w:rsidRPr="00BE3192" w:rsidRDefault="00C626FF" w:rsidP="007368C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C626FF" w:rsidRPr="00BE3192" w:rsidRDefault="00C626FF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72 %</w:t>
            </w:r>
          </w:p>
        </w:tc>
        <w:tc>
          <w:tcPr>
            <w:tcW w:w="851" w:type="dxa"/>
            <w:gridSpan w:val="2"/>
            <w:vAlign w:val="center"/>
          </w:tcPr>
          <w:p w:rsidR="00C626FF" w:rsidRPr="00BE3192" w:rsidRDefault="00C626FF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98,6 %</w:t>
            </w:r>
          </w:p>
        </w:tc>
        <w:tc>
          <w:tcPr>
            <w:tcW w:w="992" w:type="dxa"/>
            <w:gridSpan w:val="2"/>
            <w:vAlign w:val="center"/>
          </w:tcPr>
          <w:p w:rsidR="00C626FF" w:rsidRPr="00BE3192" w:rsidRDefault="00C626FF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1" w:type="dxa"/>
            <w:vAlign w:val="center"/>
          </w:tcPr>
          <w:p w:rsidR="00C626FF" w:rsidRPr="00BE3192" w:rsidRDefault="00C626FF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98,5 %</w:t>
            </w:r>
          </w:p>
        </w:tc>
        <w:tc>
          <w:tcPr>
            <w:tcW w:w="992" w:type="dxa"/>
            <w:gridSpan w:val="2"/>
            <w:vAlign w:val="center"/>
          </w:tcPr>
          <w:p w:rsidR="00C626FF" w:rsidRPr="00BE3192" w:rsidRDefault="00C626FF" w:rsidP="000A05D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98,98 %</w:t>
            </w:r>
          </w:p>
        </w:tc>
        <w:tc>
          <w:tcPr>
            <w:tcW w:w="850" w:type="dxa"/>
            <w:gridSpan w:val="2"/>
            <w:vAlign w:val="center"/>
          </w:tcPr>
          <w:p w:rsidR="00C626FF" w:rsidRPr="00BE3192" w:rsidRDefault="00C626FF" w:rsidP="00F63901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993" w:type="dxa"/>
            <w:gridSpan w:val="2"/>
            <w:vAlign w:val="center"/>
          </w:tcPr>
          <w:p w:rsidR="00C626FF" w:rsidRPr="00BE3192" w:rsidRDefault="00C626FF" w:rsidP="005E199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9</w:t>
            </w:r>
            <w:r w:rsidR="00C6537B">
              <w:rPr>
                <w:rFonts w:eastAsiaTheme="minorHAnsi"/>
                <w:lang w:eastAsia="en-US"/>
              </w:rPr>
              <w:t>,1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626FF" w:rsidRPr="00BE3192" w:rsidRDefault="00C626FF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</w:t>
            </w:r>
            <w:r w:rsidR="00C6537B">
              <w:rPr>
                <w:rFonts w:eastAsiaTheme="minorHAnsi"/>
                <w:lang w:eastAsia="en-US"/>
              </w:rPr>
              <w:t>8,5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626FF" w:rsidRPr="00BE3192" w:rsidRDefault="00C6537B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</w:t>
            </w:r>
            <w:r w:rsidR="00C626FF" w:rsidRPr="00BE3192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7</w:t>
            </w:r>
            <w:r w:rsidR="00C626FF"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626FF" w:rsidRPr="00BE3192" w:rsidRDefault="00C626FF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</w:t>
            </w:r>
            <w:r w:rsidR="00C6537B">
              <w:rPr>
                <w:rFonts w:eastAsiaTheme="minorHAnsi"/>
                <w:lang w:eastAsia="en-US"/>
              </w:rPr>
              <w:t>6</w:t>
            </w:r>
            <w:r w:rsidRPr="00BE3192">
              <w:rPr>
                <w:rFonts w:eastAsiaTheme="minorHAnsi"/>
                <w:lang w:eastAsia="en-US"/>
              </w:rPr>
              <w:t>,</w:t>
            </w:r>
            <w:r w:rsidR="00C6537B">
              <w:rPr>
                <w:rFonts w:eastAsiaTheme="minorHAnsi"/>
                <w:lang w:eastAsia="en-US"/>
              </w:rPr>
              <w:t>7</w:t>
            </w:r>
            <w:r w:rsidRPr="00BE319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626FF" w:rsidRPr="00BE3192" w:rsidRDefault="00C626FF" w:rsidP="00031FC3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0" w:type="dxa"/>
            <w:vAlign w:val="center"/>
          </w:tcPr>
          <w:p w:rsidR="00C626FF" w:rsidRPr="00BE3192" w:rsidRDefault="00C626FF" w:rsidP="00031FC3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98,3 %</w:t>
            </w:r>
          </w:p>
        </w:tc>
      </w:tr>
      <w:tr w:rsidR="009B658A" w:rsidRPr="00BE3192" w:rsidTr="00C6537B">
        <w:trPr>
          <w:cantSplit/>
        </w:trPr>
        <w:tc>
          <w:tcPr>
            <w:tcW w:w="851" w:type="dxa"/>
          </w:tcPr>
          <w:p w:rsidR="009B658A" w:rsidRPr="00BE3192" w:rsidRDefault="009B658A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268" w:type="dxa"/>
          </w:tcPr>
          <w:p w:rsidR="009B658A" w:rsidRPr="00BE3192" w:rsidRDefault="009B658A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</w:tr>
      <w:tr w:rsidR="009B658A" w:rsidRPr="00BE3192" w:rsidTr="00C6537B">
        <w:trPr>
          <w:cantSplit/>
        </w:trPr>
        <w:tc>
          <w:tcPr>
            <w:tcW w:w="851" w:type="dxa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68" w:type="dxa"/>
          </w:tcPr>
          <w:p w:rsidR="009B658A" w:rsidRPr="00BE3192" w:rsidRDefault="009B658A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BE3192" w:rsidRDefault="009B658A" w:rsidP="00433C24">
            <w:pPr>
              <w:jc w:val="center"/>
              <w:rPr>
                <w:sz w:val="24"/>
                <w:szCs w:val="24"/>
              </w:rPr>
            </w:pPr>
            <w:r w:rsidRPr="00BE3192">
              <w:t xml:space="preserve">До начала очередного </w:t>
            </w:r>
            <w:proofErr w:type="gramStart"/>
            <w:r w:rsidRPr="00BE3192">
              <w:t>финансово-</w:t>
            </w:r>
            <w:proofErr w:type="spellStart"/>
            <w:r w:rsidRPr="00BE3192">
              <w:t>го</w:t>
            </w:r>
            <w:proofErr w:type="spellEnd"/>
            <w:proofErr w:type="gramEnd"/>
            <w:r w:rsidRPr="00BE3192">
              <w:t xml:space="preserve"> года</w:t>
            </w:r>
          </w:p>
          <w:p w:rsidR="009B658A" w:rsidRPr="00BE3192" w:rsidRDefault="009B658A" w:rsidP="00433C24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529B7" w:rsidRDefault="009B658A" w:rsidP="00105D1D">
            <w:pPr>
              <w:jc w:val="center"/>
            </w:pPr>
            <w:r w:rsidRPr="00BE3192">
              <w:t xml:space="preserve">До начала очередного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105D1D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29B7" w:rsidRDefault="009B658A" w:rsidP="00ED6DEC">
            <w:pPr>
              <w:jc w:val="center"/>
            </w:pPr>
            <w:r w:rsidRPr="00BE3192">
              <w:t xml:space="preserve">До начала </w:t>
            </w:r>
            <w:proofErr w:type="spellStart"/>
            <w:r w:rsidRPr="00BE3192">
              <w:t>очеред</w:t>
            </w:r>
            <w:proofErr w:type="spellEnd"/>
          </w:p>
          <w:p w:rsidR="000529B7" w:rsidRDefault="009B658A" w:rsidP="00ED6DEC">
            <w:pPr>
              <w:jc w:val="center"/>
            </w:pPr>
            <w:proofErr w:type="spellStart"/>
            <w:r w:rsidRPr="00BE3192">
              <w:t>ного</w:t>
            </w:r>
            <w:proofErr w:type="spellEnd"/>
            <w:r w:rsidRPr="00BE3192">
              <w:t xml:space="preserve">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ED6DE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 xml:space="preserve">До начала </w:t>
            </w:r>
            <w:proofErr w:type="spellStart"/>
            <w:r w:rsidRPr="00BE3192">
              <w:t>очеред</w:t>
            </w:r>
            <w:proofErr w:type="spellEnd"/>
          </w:p>
          <w:p w:rsidR="000529B7" w:rsidRDefault="009B658A" w:rsidP="00ED6DEC">
            <w:pPr>
              <w:jc w:val="center"/>
            </w:pPr>
            <w:proofErr w:type="spellStart"/>
            <w:r w:rsidRPr="00BE3192">
              <w:t>ного</w:t>
            </w:r>
            <w:proofErr w:type="spellEnd"/>
            <w:r w:rsidRPr="00BE3192">
              <w:t xml:space="preserve">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ED6DEC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29B7" w:rsidRDefault="009B658A" w:rsidP="00ED6DEC">
            <w:pPr>
              <w:jc w:val="center"/>
            </w:pPr>
            <w:r w:rsidRPr="00BE3192">
              <w:t xml:space="preserve">До начала </w:t>
            </w:r>
            <w:proofErr w:type="spellStart"/>
            <w:r w:rsidRPr="00BE3192">
              <w:t>очеред</w:t>
            </w:r>
            <w:proofErr w:type="spellEnd"/>
          </w:p>
          <w:p w:rsidR="000529B7" w:rsidRDefault="009B658A" w:rsidP="00ED6DEC">
            <w:pPr>
              <w:jc w:val="center"/>
            </w:pPr>
            <w:proofErr w:type="spellStart"/>
            <w:r w:rsidRPr="00BE3192">
              <w:t>ного</w:t>
            </w:r>
            <w:proofErr w:type="spellEnd"/>
            <w:r w:rsidRPr="00BE3192">
              <w:t xml:space="preserve">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ED6DEC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29B7" w:rsidRDefault="009B658A" w:rsidP="00ED6DEC">
            <w:pPr>
              <w:jc w:val="center"/>
            </w:pPr>
            <w:r w:rsidRPr="00BE3192">
              <w:t xml:space="preserve">До начала очередного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ED6DEC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 xml:space="preserve">До начала </w:t>
            </w:r>
            <w:proofErr w:type="spellStart"/>
            <w:r w:rsidRPr="00BE3192">
              <w:t>очеред</w:t>
            </w:r>
            <w:proofErr w:type="spellEnd"/>
          </w:p>
          <w:p w:rsidR="000529B7" w:rsidRDefault="009B658A" w:rsidP="00ED6DEC">
            <w:pPr>
              <w:jc w:val="center"/>
            </w:pPr>
            <w:proofErr w:type="spellStart"/>
            <w:r w:rsidRPr="00BE3192">
              <w:t>ного</w:t>
            </w:r>
            <w:proofErr w:type="spellEnd"/>
            <w:r w:rsidRPr="00BE3192">
              <w:t xml:space="preserve">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ED6DEC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529B7" w:rsidRDefault="009B658A" w:rsidP="00ED6DEC">
            <w:pPr>
              <w:jc w:val="center"/>
            </w:pPr>
            <w:r w:rsidRPr="00BE3192">
              <w:t xml:space="preserve">До начала очередного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ED6DEC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529B7" w:rsidRDefault="009B658A" w:rsidP="002D3FD5">
            <w:pPr>
              <w:jc w:val="center"/>
            </w:pPr>
            <w:r w:rsidRPr="00BE3192">
              <w:t xml:space="preserve">До начала очередного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529B7" w:rsidRDefault="009B658A" w:rsidP="002D3FD5">
            <w:pPr>
              <w:jc w:val="center"/>
            </w:pPr>
            <w:r w:rsidRPr="00BE3192">
              <w:t xml:space="preserve">До начала очередного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jc w:val="center"/>
            </w:pPr>
            <w:r w:rsidRPr="00BE3192">
              <w:t xml:space="preserve">До начала </w:t>
            </w:r>
            <w:proofErr w:type="spellStart"/>
            <w:r w:rsidRPr="00BE3192">
              <w:t>очеред</w:t>
            </w:r>
            <w:proofErr w:type="spellEnd"/>
          </w:p>
          <w:p w:rsidR="000529B7" w:rsidRDefault="009B658A" w:rsidP="002D3FD5">
            <w:pPr>
              <w:jc w:val="center"/>
            </w:pPr>
            <w:proofErr w:type="spellStart"/>
            <w:r w:rsidRPr="00BE3192">
              <w:t>ного</w:t>
            </w:r>
            <w:proofErr w:type="spellEnd"/>
            <w:r w:rsidRPr="00BE3192">
              <w:t xml:space="preserve">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529B7" w:rsidRDefault="009B658A" w:rsidP="002D3FD5">
            <w:pPr>
              <w:jc w:val="center"/>
            </w:pPr>
            <w:r w:rsidRPr="00BE3192">
              <w:t xml:space="preserve">До начала очередного </w:t>
            </w:r>
            <w:proofErr w:type="spellStart"/>
            <w:r w:rsidRPr="00BE3192">
              <w:t>финан</w:t>
            </w:r>
            <w:proofErr w:type="spellEnd"/>
          </w:p>
          <w:p w:rsidR="009B658A" w:rsidRPr="00BE3192" w:rsidRDefault="009B658A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BE3192">
              <w:t>сового</w:t>
            </w:r>
            <w:proofErr w:type="spellEnd"/>
            <w:r w:rsidRPr="00BE3192">
              <w:t xml:space="preserve"> года</w:t>
            </w:r>
          </w:p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658A" w:rsidRPr="00BE3192" w:rsidTr="00C6537B">
        <w:trPr>
          <w:cantSplit/>
        </w:trPr>
        <w:tc>
          <w:tcPr>
            <w:tcW w:w="851" w:type="dxa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2268" w:type="dxa"/>
          </w:tcPr>
          <w:p w:rsidR="009B658A" w:rsidRPr="00BE3192" w:rsidRDefault="009B658A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</w:t>
            </w:r>
            <w:proofErr w:type="gramStart"/>
            <w:r w:rsidRPr="00BE3192">
              <w:rPr>
                <w:sz w:val="24"/>
                <w:szCs w:val="24"/>
              </w:rPr>
              <w:t>ств в ср</w:t>
            </w:r>
            <w:proofErr w:type="gramEnd"/>
            <w:r w:rsidRPr="00BE3192">
              <w:rPr>
                <w:sz w:val="24"/>
                <w:szCs w:val="24"/>
              </w:rPr>
              <w:t>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-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100 %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100 %</w:t>
            </w:r>
          </w:p>
        </w:tc>
        <w:tc>
          <w:tcPr>
            <w:tcW w:w="993" w:type="dxa"/>
            <w:gridSpan w:val="2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ED6DEC">
            <w:pPr>
              <w:jc w:val="center"/>
            </w:pPr>
            <w:r w:rsidRPr="00BE3192">
              <w:t>100 %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jc w:val="center"/>
            </w:pPr>
            <w:r w:rsidRPr="00BE3192">
              <w:t>100 %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jc w:val="center"/>
            </w:pPr>
            <w:r w:rsidRPr="00BE3192">
              <w:t>100 %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jc w:val="center"/>
            </w:pPr>
            <w:r w:rsidRPr="00BE3192">
              <w:t>100 %</w:t>
            </w:r>
          </w:p>
        </w:tc>
      </w:tr>
      <w:tr w:rsidR="009B658A" w:rsidRPr="00BE3192" w:rsidTr="00C6537B">
        <w:trPr>
          <w:cantSplit/>
        </w:trPr>
        <w:tc>
          <w:tcPr>
            <w:tcW w:w="851" w:type="dxa"/>
          </w:tcPr>
          <w:p w:rsidR="009B658A" w:rsidRPr="00BE3192" w:rsidRDefault="009B658A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2268" w:type="dxa"/>
          </w:tcPr>
          <w:p w:rsidR="009B658A" w:rsidRPr="00BE3192" w:rsidRDefault="009B658A" w:rsidP="00682DF8">
            <w:pPr>
              <w:pStyle w:val="a4"/>
              <w:ind w:right="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sz w:val="24"/>
                <w:szCs w:val="24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9B658A" w:rsidRPr="00BE3192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851" w:type="dxa"/>
            <w:gridSpan w:val="2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 xml:space="preserve">мая </w:t>
            </w:r>
            <w:proofErr w:type="spellStart"/>
            <w:r w:rsidRPr="00BE3192">
              <w:rPr>
                <w:rFonts w:eastAsiaTheme="minorHAnsi"/>
                <w:lang w:eastAsia="en-US"/>
              </w:rPr>
              <w:t>текуще</w:t>
            </w:r>
            <w:proofErr w:type="spellEnd"/>
          </w:p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992" w:type="dxa"/>
            <w:gridSpan w:val="2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 xml:space="preserve">мая    </w:t>
            </w:r>
            <w:proofErr w:type="spellStart"/>
            <w:r w:rsidRPr="00BE3192">
              <w:rPr>
                <w:rFonts w:eastAsiaTheme="minorHAnsi"/>
                <w:lang w:eastAsia="en-US"/>
              </w:rPr>
              <w:t>текуще</w:t>
            </w:r>
            <w:proofErr w:type="spellEnd"/>
          </w:p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0" w:type="dxa"/>
            <w:gridSpan w:val="2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993" w:type="dxa"/>
            <w:gridSpan w:val="2"/>
            <w:vAlign w:val="center"/>
          </w:tcPr>
          <w:p w:rsidR="009B658A" w:rsidRPr="00BE3192" w:rsidRDefault="009B658A" w:rsidP="006F379D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</w:t>
            </w:r>
          </w:p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 xml:space="preserve">мая    </w:t>
            </w:r>
            <w:proofErr w:type="spellStart"/>
            <w:r w:rsidRPr="00BE3192">
              <w:rPr>
                <w:rFonts w:eastAsiaTheme="minorHAnsi"/>
                <w:lang w:eastAsia="en-US"/>
              </w:rPr>
              <w:t>текуще</w:t>
            </w:r>
            <w:proofErr w:type="spellEnd"/>
          </w:p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0" w:type="dxa"/>
            <w:vAlign w:val="center"/>
          </w:tcPr>
          <w:p w:rsidR="009B658A" w:rsidRPr="00BE3192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До 1 мая текущего года</w:t>
            </w:r>
          </w:p>
        </w:tc>
      </w:tr>
      <w:tr w:rsidR="00BE3192" w:rsidRPr="00BE3192" w:rsidTr="00C6537B">
        <w:trPr>
          <w:cantSplit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BE3192" w:rsidRPr="00BE3192" w:rsidRDefault="00BE3192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1.9.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E3192" w:rsidRPr="00BE3192" w:rsidRDefault="00BE3192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sz w:val="24"/>
                <w:szCs w:val="24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</w:tr>
      <w:tr w:rsidR="00BE3192" w:rsidRPr="00BE3192" w:rsidTr="00C6537B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BE3192" w:rsidRPr="00BE3192" w:rsidRDefault="00BE3192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3192" w:rsidRPr="00BE3192" w:rsidRDefault="00BE3192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Поддержание официального сайта управления финансово-бюджетной политики в информационно-телекоммуникационной сети «Интернет» в актуальном состоянии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да</w:t>
            </w:r>
          </w:p>
        </w:tc>
      </w:tr>
      <w:tr w:rsidR="00BE3192" w:rsidRPr="00BE3192" w:rsidTr="00C6537B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BE3192" w:rsidRPr="00BE3192" w:rsidRDefault="00BE3192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3192" w:rsidRPr="00BE3192" w:rsidRDefault="00BE3192" w:rsidP="001320B9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sz w:val="24"/>
                <w:szCs w:val="24"/>
              </w:rPr>
              <w:t>Доля главных распорядителей средств бюджета городского округа</w:t>
            </w: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  <w:tr w:rsidR="00BE3192" w:rsidRPr="00BE3192" w:rsidTr="00C6537B">
        <w:trPr>
          <w:cantSplit/>
          <w:trHeight w:val="5672"/>
        </w:trPr>
        <w:tc>
          <w:tcPr>
            <w:tcW w:w="851" w:type="dxa"/>
            <w:tcBorders>
              <w:bottom w:val="single" w:sz="4" w:space="0" w:color="auto"/>
            </w:tcBorders>
          </w:tcPr>
          <w:p w:rsidR="00BE3192" w:rsidRPr="00BE3192" w:rsidRDefault="00BE3192" w:rsidP="00AD5A6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  <w:r w:rsidRPr="00BE3192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3192" w:rsidRPr="00BE3192" w:rsidRDefault="00BE3192" w:rsidP="00BE3192">
            <w:pPr>
              <w:widowControl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  <w:p w:rsidR="00BE3192" w:rsidRPr="00BE3192" w:rsidRDefault="00BE3192" w:rsidP="00BE3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  <w:tr w:rsidR="00BE3192" w:rsidRPr="00BE3192" w:rsidTr="00BE3192">
        <w:trPr>
          <w:cantSplit/>
          <w:trHeight w:val="427"/>
        </w:trPr>
        <w:tc>
          <w:tcPr>
            <w:tcW w:w="15168" w:type="dxa"/>
            <w:gridSpan w:val="21"/>
          </w:tcPr>
          <w:p w:rsidR="00BE3192" w:rsidRPr="00BE3192" w:rsidRDefault="00BE3192" w:rsidP="00BE3192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2 «Обеспечение реализации муниципальной программы»</w:t>
            </w:r>
          </w:p>
        </w:tc>
      </w:tr>
      <w:tr w:rsidR="00BE3192" w:rsidRPr="00BE3192" w:rsidTr="00F525D3">
        <w:trPr>
          <w:cantSplit/>
        </w:trPr>
        <w:tc>
          <w:tcPr>
            <w:tcW w:w="851" w:type="dxa"/>
          </w:tcPr>
          <w:p w:rsidR="00BE3192" w:rsidRPr="00BE3192" w:rsidRDefault="00BE3192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268" w:type="dxa"/>
          </w:tcPr>
          <w:p w:rsidR="00BE3192" w:rsidRPr="00BE3192" w:rsidRDefault="00BE3192" w:rsidP="00A037A8">
            <w:pPr>
              <w:widowControl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134" w:type="dxa"/>
            <w:gridSpan w:val="2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  <w:tr w:rsidR="00BE3192" w:rsidRPr="00BE3192" w:rsidTr="00F525D3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BE3192" w:rsidRPr="00BE3192" w:rsidRDefault="00BE3192" w:rsidP="00D248D4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3192" w:rsidRPr="00BE3192" w:rsidRDefault="00BE3192" w:rsidP="00A037A8">
            <w:pPr>
              <w:widowControl/>
              <w:jc w:val="left"/>
              <w:rPr>
                <w:sz w:val="24"/>
                <w:szCs w:val="24"/>
              </w:rPr>
            </w:pPr>
            <w:r w:rsidRPr="00BE3192">
              <w:rPr>
                <w:sz w:val="24"/>
                <w:szCs w:val="24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3192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3192" w:rsidRPr="00BE3192" w:rsidRDefault="00BE3192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BE3192">
              <w:rPr>
                <w:rFonts w:eastAsiaTheme="minorHAnsi"/>
                <w:lang w:eastAsia="en-US"/>
              </w:rPr>
              <w:t>100 %</w:t>
            </w:r>
          </w:p>
        </w:tc>
      </w:tr>
    </w:tbl>
    <w:p w:rsidR="003A437B" w:rsidRPr="00BE3192" w:rsidRDefault="008064FC" w:rsidP="00A376F4">
      <w:pPr>
        <w:pStyle w:val="ConsNormal"/>
        <w:widowControl/>
        <w:ind w:left="1345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215" w:rsidRPr="00BE3192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Pr="00BE3192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34F5" w:rsidRPr="00BE3192" w:rsidRDefault="000434F5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2716" w:rsidRPr="00BE3192" w:rsidRDefault="00C62716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3483" w:rsidRPr="00BE3192" w:rsidRDefault="00953483" w:rsidP="00B2247C">
      <w:pPr>
        <w:pStyle w:val="ConsNormal"/>
        <w:widowControl/>
        <w:ind w:left="-284" w:right="-60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E3192">
        <w:rPr>
          <w:rFonts w:ascii="Times New Roman" w:hAnsi="Times New Roman" w:cs="Times New Roman"/>
          <w:sz w:val="28"/>
          <w:szCs w:val="28"/>
        </w:rPr>
        <w:t>Исполняющ</w:t>
      </w:r>
      <w:r w:rsidR="00BE3192" w:rsidRPr="00BE3192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BE3192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BE3192">
        <w:rPr>
          <w:rFonts w:ascii="Times New Roman" w:hAnsi="Times New Roman" w:cs="Times New Roman"/>
          <w:sz w:val="28"/>
          <w:szCs w:val="28"/>
        </w:rPr>
        <w:t>р</w:t>
      </w:r>
      <w:r w:rsidR="00D839CE" w:rsidRPr="00BE3192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BE3192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953483" w:rsidP="00B2247C">
      <w:pPr>
        <w:pStyle w:val="ConsNormal"/>
        <w:widowControl/>
        <w:ind w:left="-284" w:right="-602" w:firstLine="0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>у</w:t>
      </w:r>
      <w:r w:rsidR="00D839CE" w:rsidRPr="00BE3192">
        <w:rPr>
          <w:rFonts w:ascii="Times New Roman" w:hAnsi="Times New Roman" w:cs="Times New Roman"/>
          <w:sz w:val="28"/>
          <w:szCs w:val="28"/>
        </w:rPr>
        <w:t>правления</w:t>
      </w:r>
      <w:r w:rsidRPr="00BE3192"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BE3192">
        <w:rPr>
          <w:rFonts w:ascii="Times New Roman" w:hAnsi="Times New Roman" w:cs="Times New Roman"/>
          <w:sz w:val="28"/>
          <w:szCs w:val="28"/>
        </w:rPr>
        <w:t>финансово-бюджетной полити</w:t>
      </w:r>
      <w:r w:rsidR="00D906E5" w:rsidRPr="00BE3192">
        <w:rPr>
          <w:rFonts w:ascii="Times New Roman" w:hAnsi="Times New Roman" w:cs="Times New Roman"/>
          <w:sz w:val="28"/>
          <w:szCs w:val="28"/>
        </w:rPr>
        <w:t>ки</w:t>
      </w:r>
      <w:r w:rsidR="00D839CE" w:rsidRPr="00BE31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="0084437A" w:rsidRPr="00BE3192">
        <w:rPr>
          <w:rFonts w:ascii="Times New Roman" w:hAnsi="Times New Roman" w:cs="Times New Roman"/>
          <w:sz w:val="28"/>
          <w:szCs w:val="28"/>
        </w:rPr>
        <w:t xml:space="preserve">     </w:t>
      </w:r>
      <w:r w:rsidR="0005504B" w:rsidRPr="00BE3192">
        <w:rPr>
          <w:rFonts w:ascii="Times New Roman" w:hAnsi="Times New Roman" w:cs="Times New Roman"/>
          <w:sz w:val="28"/>
          <w:szCs w:val="28"/>
        </w:rPr>
        <w:t xml:space="preserve">       </w:t>
      </w:r>
      <w:r w:rsidR="00BE3192" w:rsidRPr="00BE31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3192">
        <w:rPr>
          <w:rFonts w:ascii="Times New Roman" w:hAnsi="Times New Roman" w:cs="Times New Roman"/>
          <w:sz w:val="28"/>
          <w:szCs w:val="28"/>
        </w:rPr>
        <w:t>Е</w:t>
      </w:r>
      <w:r w:rsidR="00D839CE" w:rsidRPr="00BE3192">
        <w:rPr>
          <w:rFonts w:ascii="Times New Roman" w:hAnsi="Times New Roman" w:cs="Times New Roman"/>
          <w:sz w:val="28"/>
          <w:szCs w:val="28"/>
        </w:rPr>
        <w:t>.В.</w:t>
      </w:r>
      <w:r w:rsidRPr="00BE3192">
        <w:rPr>
          <w:rFonts w:ascii="Times New Roman" w:hAnsi="Times New Roman" w:cs="Times New Roman"/>
          <w:sz w:val="28"/>
          <w:szCs w:val="28"/>
        </w:rPr>
        <w:t xml:space="preserve"> Муромцева</w:t>
      </w:r>
    </w:p>
    <w:sectPr w:rsidR="00D839CE" w:rsidRPr="00D775C8" w:rsidSect="0005504B">
      <w:headerReference w:type="default" r:id="rId9"/>
      <w:pgSz w:w="16834" w:h="11909" w:orient="landscape"/>
      <w:pgMar w:top="1985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51" w:rsidRDefault="00717951" w:rsidP="006F0544">
      <w:r>
        <w:separator/>
      </w:r>
    </w:p>
  </w:endnote>
  <w:endnote w:type="continuationSeparator" w:id="0">
    <w:p w:rsidR="00717951" w:rsidRDefault="00717951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51" w:rsidRDefault="00717951" w:rsidP="006F0544">
      <w:r>
        <w:separator/>
      </w:r>
    </w:p>
  </w:footnote>
  <w:footnote w:type="continuationSeparator" w:id="0">
    <w:p w:rsidR="00717951" w:rsidRDefault="00717951" w:rsidP="006F0544">
      <w:r>
        <w:continuationSeparator/>
      </w:r>
    </w:p>
  </w:footnote>
  <w:footnote w:id="1">
    <w:p w:rsidR="00C6537B" w:rsidRDefault="00C6537B" w:rsidP="000E6070">
      <w:pPr>
        <w:widowControl/>
        <w:jc w:val="both"/>
        <w:rPr>
          <w:rFonts w:eastAsiaTheme="minorHAnsi"/>
          <w:lang w:eastAsia="en-US"/>
        </w:rPr>
      </w:pPr>
      <w:r w:rsidRPr="003E5998">
        <w:rPr>
          <w:rStyle w:val="af3"/>
        </w:rPr>
        <w:sym w:font="Symbol" w:char="F02A"/>
      </w:r>
      <w:r>
        <w:t xml:space="preserve"> </w:t>
      </w:r>
      <w:proofErr w:type="gramStart"/>
      <w:r>
        <w:t xml:space="preserve">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 w:rsidRPr="003E5998">
        <w:rPr>
          <w:rFonts w:eastAsiaTheme="minorHAnsi"/>
          <w:lang w:eastAsia="en-US"/>
        </w:rPr>
        <w:t xml:space="preserve">может превысить </w:t>
      </w:r>
      <w:r>
        <w:rPr>
          <w:rFonts w:eastAsiaTheme="minorHAnsi"/>
          <w:lang w:eastAsia="en-US"/>
        </w:rPr>
        <w:t>предельный размер (10 процентов) на сумму снижения остатков средств на счетах по учету средств бюджета</w:t>
      </w:r>
      <w:r w:rsidR="00CF4237">
        <w:rPr>
          <w:rFonts w:eastAsiaTheme="minorHAnsi"/>
          <w:lang w:eastAsia="en-US"/>
        </w:rPr>
        <w:t xml:space="preserve"> и в случае утверждения решением о бюджете в составе источников финансирования дефицита бюджета поступлений от продажи акций</w:t>
      </w:r>
      <w:proofErr w:type="gramEnd"/>
    </w:p>
    <w:p w:rsidR="00C6537B" w:rsidRDefault="00C6537B" w:rsidP="003A437B">
      <w:pPr>
        <w:widowControl/>
        <w:ind w:firstLine="5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7657"/>
      <w:docPartObj>
        <w:docPartGallery w:val="Page Numbers (Top of Page)"/>
        <w:docPartUnique/>
      </w:docPartObj>
    </w:sdtPr>
    <w:sdtEndPr/>
    <w:sdtContent>
      <w:p w:rsidR="0005504B" w:rsidRDefault="00FF0D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9B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245D" w:rsidRDefault="001724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6DD6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27A8C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9B7"/>
    <w:rsid w:val="00052A68"/>
    <w:rsid w:val="00052B3B"/>
    <w:rsid w:val="00052E6E"/>
    <w:rsid w:val="000532E6"/>
    <w:rsid w:val="00053596"/>
    <w:rsid w:val="00053D6F"/>
    <w:rsid w:val="00054CE2"/>
    <w:rsid w:val="0005504B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B39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385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5DC"/>
    <w:rsid w:val="000A081F"/>
    <w:rsid w:val="000A1059"/>
    <w:rsid w:val="000A181E"/>
    <w:rsid w:val="000A19B8"/>
    <w:rsid w:val="000A1E59"/>
    <w:rsid w:val="000A2645"/>
    <w:rsid w:val="000A2F0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4E28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2D1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6B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D1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876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5A2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27FF"/>
    <w:rsid w:val="002032D2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0CE7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7"/>
    <w:rsid w:val="00217F0A"/>
    <w:rsid w:val="002200C1"/>
    <w:rsid w:val="00221516"/>
    <w:rsid w:val="00221A7C"/>
    <w:rsid w:val="00221D92"/>
    <w:rsid w:val="00221DEB"/>
    <w:rsid w:val="00221E0B"/>
    <w:rsid w:val="00222028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27F5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6B1"/>
    <w:rsid w:val="00284A29"/>
    <w:rsid w:val="00284AA2"/>
    <w:rsid w:val="00284BEC"/>
    <w:rsid w:val="00285C2F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C72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4E9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222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514"/>
    <w:rsid w:val="004857F2"/>
    <w:rsid w:val="0048705D"/>
    <w:rsid w:val="0048706B"/>
    <w:rsid w:val="00487333"/>
    <w:rsid w:val="00487355"/>
    <w:rsid w:val="004874FC"/>
    <w:rsid w:val="004875B5"/>
    <w:rsid w:val="00487748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483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B3A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6C5E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997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452A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07F6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719"/>
    <w:rsid w:val="006258AD"/>
    <w:rsid w:val="0062642D"/>
    <w:rsid w:val="00626CFD"/>
    <w:rsid w:val="0062707E"/>
    <w:rsid w:val="00627AB3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79D"/>
    <w:rsid w:val="006F3E2C"/>
    <w:rsid w:val="006F4B93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51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688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3D5E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AF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2C28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0A2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20E"/>
    <w:rsid w:val="00852811"/>
    <w:rsid w:val="008530C9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4D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3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56BD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3D2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606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348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788"/>
    <w:rsid w:val="009A1B0A"/>
    <w:rsid w:val="009A1FC0"/>
    <w:rsid w:val="009A2085"/>
    <w:rsid w:val="009A2E7E"/>
    <w:rsid w:val="009A343C"/>
    <w:rsid w:val="009A38CC"/>
    <w:rsid w:val="009A3E80"/>
    <w:rsid w:val="009A3FB5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58A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5B9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12CC"/>
    <w:rsid w:val="00A2258C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6B57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5CE9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C73"/>
    <w:rsid w:val="00B16F2D"/>
    <w:rsid w:val="00B16F3B"/>
    <w:rsid w:val="00B16FCB"/>
    <w:rsid w:val="00B17829"/>
    <w:rsid w:val="00B216B5"/>
    <w:rsid w:val="00B2199D"/>
    <w:rsid w:val="00B221F2"/>
    <w:rsid w:val="00B221FD"/>
    <w:rsid w:val="00B2247C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0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2C0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192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6FF"/>
    <w:rsid w:val="00C62716"/>
    <w:rsid w:val="00C631A9"/>
    <w:rsid w:val="00C635C2"/>
    <w:rsid w:val="00C6482C"/>
    <w:rsid w:val="00C6517F"/>
    <w:rsid w:val="00C6537B"/>
    <w:rsid w:val="00C65C2F"/>
    <w:rsid w:val="00C662F8"/>
    <w:rsid w:val="00C717EB"/>
    <w:rsid w:val="00C71956"/>
    <w:rsid w:val="00C71999"/>
    <w:rsid w:val="00C71AF4"/>
    <w:rsid w:val="00C72625"/>
    <w:rsid w:val="00C72DE9"/>
    <w:rsid w:val="00C758C3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80C"/>
    <w:rsid w:val="00C849EE"/>
    <w:rsid w:val="00C85466"/>
    <w:rsid w:val="00C858FE"/>
    <w:rsid w:val="00C85E7A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25A5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3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163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6995"/>
    <w:rsid w:val="00D87D99"/>
    <w:rsid w:val="00D906E5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E7F46"/>
    <w:rsid w:val="00DF0083"/>
    <w:rsid w:val="00DF0346"/>
    <w:rsid w:val="00DF03CD"/>
    <w:rsid w:val="00DF15DF"/>
    <w:rsid w:val="00DF2549"/>
    <w:rsid w:val="00DF27CB"/>
    <w:rsid w:val="00DF2A71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BCA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6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4DAD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09D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5D3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01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33EA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6751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0DD0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586E-DDB8-42CA-ABC0-84DA1202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obp_ngr</dc:creator>
  <cp:lastModifiedBy>Сагайдак Елена Александровна</cp:lastModifiedBy>
  <cp:revision>23</cp:revision>
  <cp:lastPrinted>2020-02-10T06:45:00Z</cp:lastPrinted>
  <dcterms:created xsi:type="dcterms:W3CDTF">2019-06-18T07:01:00Z</dcterms:created>
  <dcterms:modified xsi:type="dcterms:W3CDTF">2020-02-10T06:49:00Z</dcterms:modified>
</cp:coreProperties>
</file>