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УТВЕРЖДЕН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0730B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8097F">
        <w:rPr>
          <w:rFonts w:ascii="Times New Roman" w:hAnsi="Times New Roman"/>
          <w:sz w:val="28"/>
          <w:szCs w:val="28"/>
        </w:rPr>
        <w:t>21.06.2021</w:t>
      </w:r>
      <w:r>
        <w:rPr>
          <w:rFonts w:ascii="Times New Roman" w:hAnsi="Times New Roman"/>
          <w:sz w:val="28"/>
          <w:szCs w:val="28"/>
        </w:rPr>
        <w:t xml:space="preserve">    № </w:t>
      </w:r>
      <w:r w:rsidR="0058097F">
        <w:rPr>
          <w:rFonts w:ascii="Times New Roman" w:hAnsi="Times New Roman"/>
          <w:sz w:val="28"/>
          <w:szCs w:val="28"/>
        </w:rPr>
        <w:t>337-р</w:t>
      </w:r>
      <w:bookmarkStart w:id="0" w:name="_GoBack"/>
      <w:bookmarkEnd w:id="0"/>
    </w:p>
    <w:p w:rsidR="003074C1" w:rsidRDefault="003074C1" w:rsidP="003074C1"/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ПРЕДЕЛЬНЫЙ ОБЪЕМ СРЕДСТВ </w:t>
      </w: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ВЫПОЛНЕНИЕ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КОНТРАКТА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СРОК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3074C1" w:rsidRDefault="003074C1" w:rsidP="003074C1">
      <w:pPr>
        <w:widowControl w:val="0"/>
        <w:suppressAutoHyphens/>
        <w:spacing w:after="0" w:line="240" w:lineRule="auto"/>
        <w:ind w:left="1134" w:hanging="28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ПРЕВЫШАЮЩИЙ СРОК ДЕЙСТВИЯ УТВЕРЖДЕННЫХ ЛИМИТОВ БЮДЖЕТНЫХ ОБЯЗАТЕЛЬСТВ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611FC" w:rsidRDefault="003074C1" w:rsidP="00F611F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НА </w:t>
      </w:r>
      <w:r w:rsidRPr="00471AD6">
        <w:rPr>
          <w:rFonts w:ascii="Times New Roman" w:hAnsi="Times New Roman"/>
          <w:b/>
          <w:bCs/>
          <w:sz w:val="28"/>
          <w:szCs w:val="28"/>
        </w:rPr>
        <w:t>ВЫПОЛН</w:t>
      </w:r>
      <w:r>
        <w:rPr>
          <w:rFonts w:ascii="Times New Roman" w:hAnsi="Times New Roman"/>
          <w:b/>
          <w:bCs/>
          <w:sz w:val="28"/>
          <w:szCs w:val="28"/>
        </w:rPr>
        <w:t>ЕНИЕ</w:t>
      </w:r>
      <w:r w:rsidRPr="00471AD6">
        <w:rPr>
          <w:rFonts w:ascii="Times New Roman" w:hAnsi="Times New Roman"/>
          <w:b/>
          <w:bCs/>
          <w:sz w:val="28"/>
          <w:szCs w:val="28"/>
        </w:rPr>
        <w:t xml:space="preserve"> РАБОТ </w:t>
      </w:r>
      <w:r w:rsidR="00F611FC" w:rsidRPr="00F611FC">
        <w:rPr>
          <w:rFonts w:ascii="Times New Roman" w:hAnsi="Times New Roman"/>
          <w:b/>
          <w:bCs/>
          <w:sz w:val="28"/>
          <w:szCs w:val="28"/>
        </w:rPr>
        <w:t xml:space="preserve">ПО БЛАГОУСТРОЙСТВУ ОБЩЕСТВЕННОЙ ТЕРРИТОРИИ У ПАМЯТНИКА «ДЕТЯМ – ЖЕРТВАМ ФАШИСТСКОЙ БОМБАРДИРОВКИ», </w:t>
      </w:r>
    </w:p>
    <w:p w:rsidR="003074C1" w:rsidRDefault="00F611FC" w:rsidP="00F611F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11FC">
        <w:rPr>
          <w:rFonts w:ascii="Times New Roman" w:hAnsi="Times New Roman"/>
          <w:b/>
          <w:bCs/>
          <w:sz w:val="28"/>
          <w:szCs w:val="28"/>
        </w:rPr>
        <w:t>УЛ. ТЕАТРАЛЬНАЯ, МЕЖДУ Д. 32 И Д.34</w:t>
      </w:r>
    </w:p>
    <w:tbl>
      <w:tblPr>
        <w:tblpPr w:leftFromText="180" w:rightFromText="180" w:vertAnchor="text" w:horzAnchor="margin" w:tblpY="21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1701"/>
        <w:gridCol w:w="1560"/>
      </w:tblGrid>
      <w:tr w:rsidR="003074C1" w:rsidRPr="00E9707F" w:rsidTr="008E7781">
        <w:trPr>
          <w:trHeight w:val="365"/>
        </w:trPr>
        <w:tc>
          <w:tcPr>
            <w:tcW w:w="4503" w:type="dxa"/>
            <w:vMerge w:val="restart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Предельный объем средств на выполнение муниципального контракта  (руб.)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 по годам (руб.)</w:t>
            </w:r>
          </w:p>
        </w:tc>
      </w:tr>
      <w:tr w:rsidR="003074C1" w:rsidRPr="00E9707F" w:rsidTr="008E7781">
        <w:trPr>
          <w:trHeight w:val="484"/>
        </w:trPr>
        <w:tc>
          <w:tcPr>
            <w:tcW w:w="4503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2C2D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2C2D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074C1" w:rsidRPr="00E9707F" w:rsidTr="008E7781">
        <w:trPr>
          <w:trHeight w:val="7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D355F6" w:rsidRDefault="003074C1" w:rsidP="008E778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Благоустройство общественной территории </w:t>
            </w:r>
            <w:r w:rsidR="00F611FC">
              <w:t xml:space="preserve"> </w:t>
            </w:r>
            <w:r w:rsidR="00F611FC" w:rsidRPr="00F611FC">
              <w:rPr>
                <w:rFonts w:ascii="Times New Roman" w:hAnsi="Times New Roman"/>
                <w:sz w:val="24"/>
                <w:szCs w:val="24"/>
              </w:rPr>
              <w:t>у памятника «Детям – жертвам фашистской бомбардировки», ул. Театральная, между д. 32 и д.34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8047BF" w:rsidRDefault="003074C1" w:rsidP="00307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8047BF" w:rsidRDefault="00F611FC" w:rsidP="008E778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3 660 993,60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8047BF" w:rsidRDefault="003074C1" w:rsidP="00307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8047BF" w:rsidRDefault="008047BF" w:rsidP="003074C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F611FC" w:rsidRPr="00804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79 000,79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8047BF" w:rsidRDefault="003074C1" w:rsidP="00307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8047BF" w:rsidRDefault="00F611FC" w:rsidP="002C2D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3 581 992,81</w:t>
            </w:r>
          </w:p>
        </w:tc>
      </w:tr>
      <w:tr w:rsidR="00A34500" w:rsidRPr="00E9707F" w:rsidTr="00A34500">
        <w:trPr>
          <w:trHeight w:val="3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00" w:rsidRDefault="00A34500" w:rsidP="008E77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A34500">
              <w:rPr>
                <w:rFonts w:ascii="Times New Roman" w:hAnsi="Times New Roman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00" w:rsidRPr="008047BF" w:rsidRDefault="00F9281A" w:rsidP="00A3450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3 510 313,76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00" w:rsidRPr="008047BF" w:rsidRDefault="00A34500" w:rsidP="00A345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00" w:rsidRPr="008047BF" w:rsidRDefault="00F9281A" w:rsidP="00307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3 510 313,76</w:t>
            </w:r>
          </w:p>
        </w:tc>
      </w:tr>
      <w:tr w:rsidR="003074C1" w:rsidRPr="00E9707F" w:rsidTr="008E7781">
        <w:trPr>
          <w:trHeight w:val="3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D355F6" w:rsidRDefault="003074C1" w:rsidP="008E77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8047BF" w:rsidRDefault="00F9281A" w:rsidP="008E778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150 639,05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8047BF" w:rsidRDefault="00F611FC" w:rsidP="008E778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8047BF" w:rsidRDefault="00F9281A" w:rsidP="002C2D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71 639,05</w:t>
            </w:r>
          </w:p>
        </w:tc>
      </w:tr>
      <w:tr w:rsidR="003074C1" w:rsidRPr="00E9707F" w:rsidTr="008E7781">
        <w:trPr>
          <w:trHeight w:val="2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D355F6" w:rsidRDefault="003074C1" w:rsidP="008E778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городского округа город Воронеж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BF" w:rsidRPr="008047BF" w:rsidRDefault="008047BF" w:rsidP="008E778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8047BF" w:rsidRDefault="00A34500" w:rsidP="008E778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BF" w:rsidRPr="008047BF" w:rsidRDefault="008047BF" w:rsidP="008E778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8047BF" w:rsidRDefault="00F611FC" w:rsidP="008E7781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7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BF" w:rsidRPr="008047BF" w:rsidRDefault="008047BF" w:rsidP="00C43F4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8047BF" w:rsidRDefault="00A34500" w:rsidP="00C43F4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</w:tbl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>Руководитель управ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Центрального района</w:t>
      </w:r>
    </w:p>
    <w:p w:rsidR="003074C1" w:rsidRPr="00B3079E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И.Н. Шеина</w:t>
      </w:r>
    </w:p>
    <w:p w:rsidR="00BF2FA1" w:rsidRDefault="00BF2FA1"/>
    <w:sectPr w:rsidR="00BF2FA1" w:rsidSect="00E8298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A1" w:rsidRDefault="00910CA1">
      <w:pPr>
        <w:spacing w:after="0" w:line="240" w:lineRule="auto"/>
      </w:pPr>
      <w:r>
        <w:separator/>
      </w:r>
    </w:p>
  </w:endnote>
  <w:endnote w:type="continuationSeparator" w:id="0">
    <w:p w:rsidR="00910CA1" w:rsidRDefault="0091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A1" w:rsidRDefault="00910CA1">
      <w:pPr>
        <w:spacing w:after="0" w:line="240" w:lineRule="auto"/>
      </w:pPr>
      <w:r>
        <w:separator/>
      </w:r>
    </w:p>
  </w:footnote>
  <w:footnote w:type="continuationSeparator" w:id="0">
    <w:p w:rsidR="00910CA1" w:rsidRDefault="00910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F"/>
    <w:rsid w:val="000B6998"/>
    <w:rsid w:val="002C2DC5"/>
    <w:rsid w:val="00304D50"/>
    <w:rsid w:val="003074C1"/>
    <w:rsid w:val="00511984"/>
    <w:rsid w:val="0058097F"/>
    <w:rsid w:val="008047BF"/>
    <w:rsid w:val="00910CA1"/>
    <w:rsid w:val="00A34500"/>
    <w:rsid w:val="00A5314F"/>
    <w:rsid w:val="00BF2FA1"/>
    <w:rsid w:val="00C43F40"/>
    <w:rsid w:val="00F611FC"/>
    <w:rsid w:val="00F9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34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450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34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45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Сопикова О.Ю.</dc:creator>
  <cp:keywords/>
  <dc:description/>
  <cp:lastModifiedBy>enshulgina</cp:lastModifiedBy>
  <cp:revision>2</cp:revision>
  <cp:lastPrinted>2021-06-18T11:50:00Z</cp:lastPrinted>
  <dcterms:created xsi:type="dcterms:W3CDTF">2021-06-25T07:43:00Z</dcterms:created>
  <dcterms:modified xsi:type="dcterms:W3CDTF">2021-06-25T07:43:00Z</dcterms:modified>
</cp:coreProperties>
</file>