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F3" w:rsidRPr="00E211F3" w:rsidRDefault="00E211F3" w:rsidP="00E211F3">
      <w:pPr>
        <w:ind w:left="7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1F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УТВЕРЖДАЮ</w:t>
      </w:r>
    </w:p>
    <w:p w:rsidR="00E211F3" w:rsidRPr="004366C5" w:rsidRDefault="004366C5" w:rsidP="00E211F3">
      <w:pPr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6C5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4366C5">
        <w:rPr>
          <w:rFonts w:ascii="Times New Roman" w:hAnsi="Times New Roman" w:cs="Times New Roman"/>
          <w:sz w:val="24"/>
          <w:szCs w:val="24"/>
        </w:rPr>
        <w:t xml:space="preserve"> обязанности заместителя главы администрации по градостроительству</w:t>
      </w:r>
    </w:p>
    <w:p w:rsidR="00E211F3" w:rsidRPr="00E211F3" w:rsidRDefault="00E211F3" w:rsidP="00E211F3">
      <w:pPr>
        <w:spacing w:line="240" w:lineRule="auto"/>
        <w:ind w:left="72"/>
        <w:jc w:val="right"/>
        <w:rPr>
          <w:rFonts w:ascii="Times New Roman" w:hAnsi="Times New Roman" w:cs="Times New Roman"/>
          <w:sz w:val="28"/>
          <w:szCs w:val="28"/>
        </w:rPr>
      </w:pPr>
      <w:r w:rsidRPr="00E211F3">
        <w:rPr>
          <w:rFonts w:ascii="Times New Roman" w:hAnsi="Times New Roman" w:cs="Times New Roman"/>
          <w:sz w:val="28"/>
          <w:szCs w:val="28"/>
        </w:rPr>
        <w:t>______________</w:t>
      </w:r>
      <w:r w:rsidR="004366C5">
        <w:rPr>
          <w:rFonts w:ascii="Times New Roman" w:hAnsi="Times New Roman" w:cs="Times New Roman"/>
          <w:sz w:val="28"/>
          <w:szCs w:val="28"/>
        </w:rPr>
        <w:t xml:space="preserve">А.В. Головацкий </w:t>
      </w:r>
    </w:p>
    <w:p w:rsidR="00E211F3" w:rsidRPr="00E211F3" w:rsidRDefault="00E211F3" w:rsidP="00E211F3">
      <w:pPr>
        <w:tabs>
          <w:tab w:val="left" w:pos="5040"/>
        </w:tabs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11F3">
        <w:rPr>
          <w:rFonts w:ascii="Times New Roman" w:hAnsi="Times New Roman" w:cs="Times New Roman"/>
          <w:sz w:val="28"/>
          <w:szCs w:val="28"/>
        </w:rPr>
        <w:t>«____»________________20___ г.</w:t>
      </w:r>
    </w:p>
    <w:p w:rsidR="005A575C" w:rsidRDefault="005A575C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575C" w:rsidRDefault="005A575C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ПОЛОЖЕНИЕ</w:t>
      </w:r>
    </w:p>
    <w:p w:rsidR="00E822CA" w:rsidRPr="00F8461B" w:rsidRDefault="00E822CA" w:rsidP="00F846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ОБ </w:t>
      </w:r>
      <w:r w:rsidR="00E211F3">
        <w:rPr>
          <w:rFonts w:ascii="Times New Roman" w:hAnsi="Times New Roman" w:cs="Times New Roman"/>
          <w:sz w:val="28"/>
          <w:szCs w:val="28"/>
        </w:rPr>
        <w:t xml:space="preserve">ОТДЕЛЕ </w:t>
      </w:r>
      <w:r w:rsidR="00454D89" w:rsidRPr="000D1F63">
        <w:rPr>
          <w:rFonts w:ascii="Times New Roman" w:hAnsi="Times New Roman" w:cs="Times New Roman"/>
          <w:sz w:val="28"/>
          <w:szCs w:val="28"/>
        </w:rPr>
        <w:t>ПРЕДОСТАВЛЕНИЯ МУНИЦИПАЛЬНЫХ УСЛУГ В СФЕРЕ СТРОИТЕЛЬСТВА</w:t>
      </w:r>
      <w:r w:rsidR="00454D89" w:rsidRPr="00E211F3">
        <w:rPr>
          <w:rFonts w:ascii="Times New Roman" w:hAnsi="Times New Roman" w:cs="Times New Roman"/>
          <w:sz w:val="28"/>
          <w:szCs w:val="28"/>
        </w:rPr>
        <w:t xml:space="preserve"> </w:t>
      </w:r>
      <w:r w:rsidR="00D0477D">
        <w:rPr>
          <w:rFonts w:ascii="Times New Roman" w:hAnsi="Times New Roman" w:cs="Times New Roman"/>
          <w:sz w:val="28"/>
          <w:szCs w:val="28"/>
        </w:rPr>
        <w:t>УПРАВЛЕНИ</w:t>
      </w:r>
      <w:r w:rsidR="00E211F3">
        <w:rPr>
          <w:rFonts w:ascii="Times New Roman" w:hAnsi="Times New Roman" w:cs="Times New Roman"/>
          <w:sz w:val="28"/>
          <w:szCs w:val="28"/>
        </w:rPr>
        <w:t>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РАЗРЕШИТЕЛЬНОЙ ДОКУМЕНТАЦИИ</w:t>
      </w:r>
      <w:r w:rsidR="00E211F3">
        <w:rPr>
          <w:rFonts w:ascii="Times New Roman" w:hAnsi="Times New Roman" w:cs="Times New Roman"/>
          <w:sz w:val="28"/>
          <w:szCs w:val="28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>В ОБЛАСТИ СТРОИТЕЛЬСТВА АДМИНИСТРАЦИИ</w:t>
      </w:r>
      <w:r w:rsidR="00E211F3">
        <w:rPr>
          <w:rFonts w:ascii="Times New Roman" w:hAnsi="Times New Roman" w:cs="Times New Roman"/>
          <w:sz w:val="28"/>
          <w:szCs w:val="28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D0477D">
        <w:rPr>
          <w:rFonts w:ascii="Times New Roman" w:hAnsi="Times New Roman" w:cs="Times New Roman"/>
          <w:sz w:val="28"/>
          <w:szCs w:val="28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E822CA" w:rsidRPr="00F8461B" w:rsidRDefault="00E822CA" w:rsidP="00F8461B">
      <w:pPr>
        <w:spacing w:after="1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11F3" w:rsidRPr="00E211F3" w:rsidRDefault="00E211F3" w:rsidP="000D1F6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F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основные задачи и функции    отдела </w:t>
      </w:r>
      <w:r w:rsidR="000D1F63" w:rsidRPr="000D1F63">
        <w:rPr>
          <w:rFonts w:ascii="Times New Roman" w:hAnsi="Times New Roman" w:cs="Times New Roman"/>
          <w:sz w:val="28"/>
          <w:szCs w:val="28"/>
        </w:rPr>
        <w:t>предоставления муниципальных услуг в сфере строительства</w:t>
      </w:r>
      <w:r w:rsidRPr="00E211F3">
        <w:rPr>
          <w:rFonts w:ascii="Times New Roman" w:hAnsi="Times New Roman" w:cs="Times New Roman"/>
          <w:sz w:val="28"/>
          <w:szCs w:val="28"/>
        </w:rPr>
        <w:t xml:space="preserve"> </w:t>
      </w:r>
      <w:r w:rsidR="00AB2FF5">
        <w:rPr>
          <w:rFonts w:ascii="Times New Roman" w:hAnsi="Times New Roman" w:cs="Times New Roman"/>
          <w:sz w:val="28"/>
          <w:szCs w:val="28"/>
        </w:rPr>
        <w:t>У</w:t>
      </w:r>
      <w:r w:rsidRPr="00E211F3">
        <w:rPr>
          <w:rFonts w:ascii="Times New Roman" w:hAnsi="Times New Roman" w:cs="Times New Roman"/>
          <w:sz w:val="28"/>
          <w:szCs w:val="28"/>
        </w:rPr>
        <w:t>правления разрешительной доку</w:t>
      </w:r>
      <w:r>
        <w:rPr>
          <w:rFonts w:ascii="Times New Roman" w:hAnsi="Times New Roman" w:cs="Times New Roman"/>
          <w:sz w:val="28"/>
          <w:szCs w:val="28"/>
        </w:rPr>
        <w:t>ментации в области строительства администрации городского округа город Воронеж</w:t>
      </w:r>
      <w:r w:rsidRPr="00E211F3">
        <w:rPr>
          <w:rFonts w:ascii="Times New Roman" w:hAnsi="Times New Roman" w:cs="Times New Roman"/>
          <w:sz w:val="28"/>
          <w:szCs w:val="28"/>
        </w:rPr>
        <w:t xml:space="preserve"> (далее по тексту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1F3">
        <w:rPr>
          <w:rFonts w:ascii="Times New Roman" w:hAnsi="Times New Roman" w:cs="Times New Roman"/>
          <w:sz w:val="28"/>
          <w:szCs w:val="28"/>
        </w:rPr>
        <w:t>отдел).</w:t>
      </w:r>
    </w:p>
    <w:p w:rsidR="00E211F3" w:rsidRPr="00E211F3" w:rsidRDefault="00E211F3" w:rsidP="00E211F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F3">
        <w:rPr>
          <w:rFonts w:ascii="Times New Roman" w:hAnsi="Times New Roman" w:cs="Times New Roman"/>
          <w:sz w:val="28"/>
          <w:szCs w:val="28"/>
        </w:rPr>
        <w:t xml:space="preserve">Отдел является структурным подразделением </w:t>
      </w:r>
      <w:r w:rsidR="00AB2FF5">
        <w:rPr>
          <w:rFonts w:ascii="Times New Roman" w:hAnsi="Times New Roman" w:cs="Times New Roman"/>
          <w:sz w:val="28"/>
          <w:szCs w:val="28"/>
        </w:rPr>
        <w:t>У</w:t>
      </w:r>
      <w:r w:rsidRPr="00E211F3">
        <w:rPr>
          <w:rFonts w:ascii="Times New Roman" w:hAnsi="Times New Roman" w:cs="Times New Roman"/>
          <w:sz w:val="28"/>
          <w:szCs w:val="28"/>
        </w:rPr>
        <w:t>правления разрешительной доку</w:t>
      </w:r>
      <w:r>
        <w:rPr>
          <w:rFonts w:ascii="Times New Roman" w:hAnsi="Times New Roman" w:cs="Times New Roman"/>
          <w:sz w:val="28"/>
          <w:szCs w:val="28"/>
        </w:rPr>
        <w:t>ментации в области строительства администрации городского округа город Воронеж</w:t>
      </w:r>
      <w:r w:rsidRPr="00E211F3">
        <w:rPr>
          <w:rFonts w:ascii="Times New Roman" w:hAnsi="Times New Roman" w:cs="Times New Roman"/>
          <w:sz w:val="28"/>
          <w:szCs w:val="28"/>
        </w:rPr>
        <w:t xml:space="preserve"> (далее по тексту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11F3">
        <w:rPr>
          <w:rFonts w:ascii="Times New Roman" w:hAnsi="Times New Roman" w:cs="Times New Roman"/>
          <w:sz w:val="28"/>
          <w:szCs w:val="28"/>
        </w:rPr>
        <w:t xml:space="preserve"> </w:t>
      </w:r>
      <w:r w:rsidR="00AB2FF5">
        <w:rPr>
          <w:rFonts w:ascii="Times New Roman" w:hAnsi="Times New Roman" w:cs="Times New Roman"/>
          <w:sz w:val="28"/>
          <w:szCs w:val="28"/>
        </w:rPr>
        <w:t>У</w:t>
      </w:r>
      <w:r w:rsidRPr="00E211F3">
        <w:rPr>
          <w:rFonts w:ascii="Times New Roman" w:hAnsi="Times New Roman" w:cs="Times New Roman"/>
          <w:sz w:val="28"/>
          <w:szCs w:val="28"/>
        </w:rPr>
        <w:t>правление) и действует в пределах полномочий,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1F3">
        <w:rPr>
          <w:rFonts w:ascii="Times New Roman" w:hAnsi="Times New Roman" w:cs="Times New Roman"/>
          <w:sz w:val="28"/>
          <w:szCs w:val="28"/>
        </w:rPr>
        <w:t>установленных настоящим Положением.</w:t>
      </w:r>
      <w:r w:rsidR="00E822CA" w:rsidRPr="00E21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2CA" w:rsidRPr="00E211F3" w:rsidRDefault="00E211F3" w:rsidP="00E211F3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1F3">
        <w:rPr>
          <w:rFonts w:ascii="Times New Roman" w:hAnsi="Times New Roman" w:cs="Times New Roman"/>
          <w:sz w:val="28"/>
          <w:szCs w:val="28"/>
        </w:rPr>
        <w:t>Отдел</w:t>
      </w:r>
      <w:r w:rsidR="00E822CA" w:rsidRPr="00E211F3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</w:t>
      </w:r>
      <w:r w:rsidRPr="00E211F3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AB2FF5">
        <w:rPr>
          <w:rFonts w:ascii="Times New Roman" w:hAnsi="Times New Roman" w:cs="Times New Roman"/>
          <w:sz w:val="28"/>
          <w:szCs w:val="28"/>
        </w:rPr>
        <w:t>У</w:t>
      </w:r>
      <w:r w:rsidRPr="00E211F3">
        <w:rPr>
          <w:rFonts w:ascii="Times New Roman" w:hAnsi="Times New Roman" w:cs="Times New Roman"/>
          <w:sz w:val="28"/>
          <w:szCs w:val="28"/>
        </w:rPr>
        <w:t>правления</w:t>
      </w:r>
      <w:r w:rsidR="00E822CA" w:rsidRPr="00E211F3">
        <w:rPr>
          <w:rFonts w:ascii="Times New Roman" w:hAnsi="Times New Roman" w:cs="Times New Roman"/>
          <w:sz w:val="28"/>
          <w:szCs w:val="28"/>
        </w:rPr>
        <w:t>.</w:t>
      </w:r>
    </w:p>
    <w:p w:rsidR="00E822CA" w:rsidRPr="00E211F3" w:rsidRDefault="00E10C6B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11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E211F3">
        <w:rPr>
          <w:rFonts w:ascii="Times New Roman" w:hAnsi="Times New Roman" w:cs="Times New Roman"/>
          <w:sz w:val="28"/>
          <w:szCs w:val="28"/>
        </w:rPr>
        <w:t>отдел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руководствуется </w:t>
      </w:r>
      <w:hyperlink r:id="rId6" w:history="1">
        <w:r w:rsidR="00E822CA" w:rsidRPr="00F8461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E822CA" w:rsidRPr="00F8461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B2FF5">
        <w:rPr>
          <w:rFonts w:ascii="Times New Roman" w:hAnsi="Times New Roman" w:cs="Times New Roman"/>
          <w:sz w:val="28"/>
          <w:szCs w:val="28"/>
        </w:rPr>
        <w:t>федеральными конституционными законами</w:t>
      </w:r>
      <w:r w:rsidR="00F41608">
        <w:rPr>
          <w:rFonts w:ascii="Times New Roman" w:hAnsi="Times New Roman" w:cs="Times New Roman"/>
          <w:sz w:val="28"/>
          <w:szCs w:val="28"/>
        </w:rPr>
        <w:t xml:space="preserve">, федеральными законами, 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указами и распоряжениями Президента Российской Федерации, </w:t>
      </w:r>
      <w:r w:rsidR="00F41608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</w:t>
      </w:r>
      <w:r w:rsidR="006F1717">
        <w:rPr>
          <w:rFonts w:ascii="Times New Roman" w:hAnsi="Times New Roman" w:cs="Times New Roman"/>
          <w:sz w:val="28"/>
          <w:szCs w:val="28"/>
        </w:rPr>
        <w:t xml:space="preserve">, </w:t>
      </w:r>
      <w:r w:rsidR="00F41608">
        <w:rPr>
          <w:rFonts w:ascii="Times New Roman" w:hAnsi="Times New Roman" w:cs="Times New Roman"/>
          <w:sz w:val="28"/>
          <w:szCs w:val="28"/>
        </w:rPr>
        <w:t>иными правовыми актами органов государственной власти Российской Федерации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, законами </w:t>
      </w:r>
      <w:r w:rsidR="00F41608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E822CA" w:rsidRPr="00F8461B">
        <w:rPr>
          <w:rFonts w:ascii="Times New Roman" w:hAnsi="Times New Roman" w:cs="Times New Roman"/>
          <w:sz w:val="28"/>
          <w:szCs w:val="28"/>
        </w:rPr>
        <w:t>,</w:t>
      </w:r>
      <w:r w:rsidR="00F41608">
        <w:rPr>
          <w:rFonts w:ascii="Times New Roman" w:hAnsi="Times New Roman" w:cs="Times New Roman"/>
          <w:sz w:val="28"/>
          <w:szCs w:val="28"/>
        </w:rPr>
        <w:t xml:space="preserve"> указами губернатора Воронежской области, иными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правовыми актами органов государственной власти </w:t>
      </w:r>
      <w:r w:rsidR="00E822CA" w:rsidRPr="00E211F3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F41608">
        <w:rPr>
          <w:rFonts w:ascii="Times New Roman" w:hAnsi="Times New Roman" w:cs="Times New Roman"/>
          <w:sz w:val="28"/>
          <w:szCs w:val="28"/>
        </w:rPr>
        <w:t>, Уставом городского округа город Воронеж, нормативными правовыми актами органов местного самоуправления городского</w:t>
      </w:r>
      <w:proofErr w:type="gramEnd"/>
      <w:r w:rsidR="00F41608">
        <w:rPr>
          <w:rFonts w:ascii="Times New Roman" w:hAnsi="Times New Roman" w:cs="Times New Roman"/>
          <w:sz w:val="28"/>
          <w:szCs w:val="28"/>
        </w:rPr>
        <w:t xml:space="preserve"> округа, указаниями и распорядительными документами руководителя Управления, </w:t>
      </w:r>
      <w:r w:rsidR="00E211F3" w:rsidRPr="00E211F3">
        <w:rPr>
          <w:rFonts w:ascii="Times New Roman" w:hAnsi="Times New Roman" w:cs="Times New Roman"/>
          <w:sz w:val="28"/>
          <w:szCs w:val="28"/>
        </w:rPr>
        <w:t>Положением</w:t>
      </w:r>
      <w:r w:rsidR="00F41608">
        <w:rPr>
          <w:rFonts w:ascii="Times New Roman" w:hAnsi="Times New Roman" w:cs="Times New Roman"/>
          <w:sz w:val="28"/>
          <w:szCs w:val="28"/>
        </w:rPr>
        <w:t xml:space="preserve"> об Управлении, а также настоящим положением.</w:t>
      </w:r>
    </w:p>
    <w:p w:rsidR="00E822CA" w:rsidRPr="00F8461B" w:rsidRDefault="00E822C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1.</w:t>
      </w:r>
      <w:r w:rsidR="0022112C">
        <w:rPr>
          <w:rFonts w:ascii="Times New Roman" w:hAnsi="Times New Roman" w:cs="Times New Roman"/>
          <w:sz w:val="28"/>
          <w:szCs w:val="28"/>
        </w:rPr>
        <w:t>5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Квалификационные требования, функциональные обязанности, прав</w:t>
      </w:r>
      <w:r w:rsidR="00E10C6B">
        <w:rPr>
          <w:rFonts w:ascii="Times New Roman" w:hAnsi="Times New Roman" w:cs="Times New Roman"/>
          <w:sz w:val="28"/>
          <w:szCs w:val="28"/>
        </w:rPr>
        <w:t xml:space="preserve">а, ответственность сотрудников </w:t>
      </w:r>
      <w:r w:rsidR="00E211F3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регламентируются их должностными инструкциями.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846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II. ОСНОВНЫЕ ЗАДАЧИ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Default="00E822CA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2.1. </w:t>
      </w:r>
      <w:r w:rsidRPr="00B4191C">
        <w:rPr>
          <w:rFonts w:ascii="Times New Roman" w:hAnsi="Times New Roman" w:cs="Times New Roman"/>
          <w:sz w:val="28"/>
          <w:szCs w:val="28"/>
        </w:rPr>
        <w:t>Проверка соблюдения участниками строительства требований законодательства, действующего в области строительства.</w:t>
      </w:r>
    </w:p>
    <w:p w:rsidR="00701D65" w:rsidRDefault="00924B35" w:rsidP="000D1F63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F8461B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</w:t>
      </w:r>
      <w:r w:rsidR="000D1F63">
        <w:rPr>
          <w:rFonts w:ascii="Times New Roman" w:hAnsi="Times New Roman" w:cs="Times New Roman"/>
          <w:sz w:val="28"/>
          <w:szCs w:val="28"/>
        </w:rPr>
        <w:t>ых услуг в сфере строительства</w:t>
      </w:r>
      <w:r w:rsidR="00701D65">
        <w:rPr>
          <w:rFonts w:ascii="Times New Roman" w:hAnsi="Times New Roman" w:cs="Times New Roman"/>
          <w:sz w:val="28"/>
          <w:szCs w:val="28"/>
        </w:rPr>
        <w:t>:</w:t>
      </w:r>
    </w:p>
    <w:p w:rsidR="000D1F63" w:rsidRDefault="00701D65" w:rsidP="000D1F63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190F97">
        <w:rPr>
          <w:rFonts w:ascii="Times New Roman" w:hAnsi="Times New Roman" w:cs="Times New Roman"/>
          <w:sz w:val="28"/>
          <w:szCs w:val="28"/>
        </w:rPr>
        <w:t>Выдача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1D65" w:rsidRDefault="00701D65" w:rsidP="000D1F63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«Внесение изменений в 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190F97">
        <w:rPr>
          <w:rFonts w:ascii="Times New Roman" w:hAnsi="Times New Roman" w:cs="Times New Roman"/>
          <w:sz w:val="28"/>
          <w:szCs w:val="28"/>
        </w:rPr>
        <w:t>е</w:t>
      </w:r>
      <w:r w:rsidRPr="00F8461B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E1D33" w:rsidRDefault="009E1D33" w:rsidP="000D1F63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F8461B">
        <w:rPr>
          <w:rFonts w:ascii="Times New Roman" w:hAnsi="Times New Roman" w:cs="Times New Roman"/>
          <w:sz w:val="28"/>
          <w:szCs w:val="28"/>
        </w:rPr>
        <w:t>Подготовка и выдача разрешений на ввод объект</w:t>
      </w:r>
      <w:r w:rsidR="00190F97">
        <w:rPr>
          <w:rFonts w:ascii="Times New Roman" w:hAnsi="Times New Roman" w:cs="Times New Roman"/>
          <w:sz w:val="28"/>
          <w:szCs w:val="28"/>
        </w:rPr>
        <w:t>ов капитального строительства</w:t>
      </w:r>
      <w:r w:rsidRPr="00F8461B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1D65" w:rsidRDefault="009E1D33" w:rsidP="000D1F63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участке»;</w:t>
      </w:r>
      <w:proofErr w:type="gramEnd"/>
    </w:p>
    <w:p w:rsidR="00701D65" w:rsidRDefault="008D748A" w:rsidP="000D1F63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1D33">
        <w:rPr>
          <w:rFonts w:ascii="Times New Roman" w:hAnsi="Times New Roman" w:cs="Times New Roman"/>
          <w:sz w:val="28"/>
          <w:szCs w:val="28"/>
        </w:rPr>
        <w:t xml:space="preserve">«Выдача </w:t>
      </w:r>
      <w:r w:rsidR="009E1D33" w:rsidRPr="00F8461B">
        <w:rPr>
          <w:rFonts w:ascii="Times New Roman" w:hAnsi="Times New Roman" w:cs="Times New Roman"/>
          <w:sz w:val="28"/>
          <w:szCs w:val="28"/>
        </w:rPr>
        <w:t xml:space="preserve">уведомления о соответствии (несоответствии) </w:t>
      </w:r>
      <w:proofErr w:type="gramStart"/>
      <w:r w:rsidR="009E1D33" w:rsidRPr="00F8461B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 w:rsidR="009E1D33" w:rsidRPr="00F8461B">
        <w:rPr>
          <w:rFonts w:ascii="Times New Roman" w:hAnsi="Times New Roman" w:cs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9E1D33">
        <w:rPr>
          <w:rFonts w:ascii="Times New Roman" w:hAnsi="Times New Roman" w:cs="Times New Roman"/>
          <w:sz w:val="28"/>
          <w:szCs w:val="28"/>
        </w:rPr>
        <w:t>»;</w:t>
      </w:r>
    </w:p>
    <w:p w:rsidR="009E1D33" w:rsidRDefault="009E1D33" w:rsidP="000D1F63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E16D88" w:rsidRPr="00F8461B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E16D88">
        <w:rPr>
          <w:rFonts w:ascii="Times New Roman" w:hAnsi="Times New Roman" w:cs="Times New Roman"/>
          <w:sz w:val="28"/>
          <w:szCs w:val="28"/>
        </w:rPr>
        <w:t>».</w:t>
      </w:r>
    </w:p>
    <w:p w:rsidR="00E822CA" w:rsidRPr="00F8461B" w:rsidRDefault="00E822CA" w:rsidP="00F8461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III. ОСНОВНЫЕ ФУНКЦИИ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Default="00F230AC" w:rsidP="00DB75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527FED">
        <w:rPr>
          <w:rFonts w:ascii="Times New Roman" w:hAnsi="Times New Roman" w:cs="Times New Roman"/>
          <w:sz w:val="28"/>
          <w:szCs w:val="28"/>
        </w:rPr>
        <w:t>д</w:t>
      </w:r>
      <w:r w:rsidR="00527FED" w:rsidRPr="00F8461B">
        <w:rPr>
          <w:rFonts w:ascii="Times New Roman" w:hAnsi="Times New Roman" w:cs="Times New Roman"/>
          <w:sz w:val="28"/>
          <w:szCs w:val="28"/>
        </w:rPr>
        <w:t xml:space="preserve">ля выполнения указанных задач </w:t>
      </w:r>
      <w:r w:rsidR="00E822CA" w:rsidRPr="00F8461B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9E1D33" w:rsidRDefault="00924B35" w:rsidP="009E1D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ых услуг</w:t>
      </w:r>
      <w:r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701D65">
        <w:rPr>
          <w:rFonts w:ascii="Times New Roman" w:hAnsi="Times New Roman" w:cs="Times New Roman"/>
          <w:sz w:val="28"/>
          <w:szCs w:val="28"/>
        </w:rPr>
        <w:t>осуществляет необходимые  процедуры, предусмотренные Градостроительным кодексом РФ, административными регламентами по оказанию муниципальных услуг в сфере строительства, утвержденные постановлениями администрации городского округа город Воронеж.</w:t>
      </w:r>
      <w:r w:rsidR="009E1D33" w:rsidRP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1D33" w:rsidRDefault="009E1D33" w:rsidP="009E1D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межведомственное информационное взаимодействие с органами, предоставляющими государственные услуги, органами, предоставляющими муниципальные услуги, и подведомственными государственным органам или органам местного самоуправления организациями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получения документов и сведений, содержащихся в них, необходимых для предоставления муниципальных услуг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0AC" w:rsidRDefault="00F230AC" w:rsidP="00F2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обращения физических и юридических лиц и выдает в пределах своей компетенции разъяснения и рекомендации.</w:t>
      </w:r>
    </w:p>
    <w:p w:rsidR="00F230AC" w:rsidRPr="00F8461B" w:rsidRDefault="00F230AC" w:rsidP="00F230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граждан и оказывает консультативную помощь населению города по вопросам, входящим в компетенцию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9A5" w:rsidRDefault="00527FED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4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</w:t>
      </w:r>
      <w:r w:rsidR="006F29A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наполнени</w:t>
      </w:r>
      <w:r w:rsidR="00924B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F29A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022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информационной системы жилищного строительства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2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оказания муниципальных услуг</w:t>
      </w:r>
      <w:r w:rsidR="006F29A5" w:rsidRPr="00182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14B9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взаимодействие с организациями и предприятиями строительного комплекса по вопросам, касающимся жилищного строительства на территории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 город Воронеж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924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924B3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достижения плановых значений ввода жилья на территории городского округа город Воронеж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</w:t>
      </w:r>
      <w:r w:rsidR="00072096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показателя эффективности «Общая площадь жилых помещений, приходящаяся в среднем на одного жителя, введенная в действие за один год»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852825"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52825" w:rsidRP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мероприятий по реализации Стратегии социально-экономического развития городского округа город Воронеж на период до 2035 года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</w:t>
      </w:r>
      <w:r w:rsidR="00852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825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852825" w:rsidRP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город Воронеж от 28.12.2018 № 1180-р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4B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участие в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Комиссии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и обсуждению вопросов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формированию единой правоприменительной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в сфере градостроительной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1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город Воронеж</w:t>
      </w:r>
      <w:r w:rsidR="000720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4B9" w:rsidRPr="009B14B9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в </w:t>
      </w:r>
      <w:r w:rsidR="00FB67BD" w:rsidRPr="00F8461B">
        <w:rPr>
          <w:rFonts w:ascii="Times New Roman" w:hAnsi="Times New Roman" w:cs="Times New Roman"/>
          <w:sz w:val="28"/>
          <w:szCs w:val="28"/>
        </w:rPr>
        <w:t xml:space="preserve">работе комиссий, рабочих групп и иных совещательных и коллегиальных органов по вопросам, входящим в компетенцию </w:t>
      </w:r>
      <w:r w:rsidR="00F230AC">
        <w:rPr>
          <w:rFonts w:ascii="Times New Roman" w:hAnsi="Times New Roman" w:cs="Times New Roman"/>
          <w:sz w:val="28"/>
          <w:szCs w:val="28"/>
        </w:rPr>
        <w:t>отдела</w:t>
      </w:r>
      <w:r w:rsidR="00FB67BD">
        <w:rPr>
          <w:rFonts w:ascii="Times New Roman" w:hAnsi="Times New Roman" w:cs="Times New Roman"/>
          <w:sz w:val="28"/>
          <w:szCs w:val="28"/>
        </w:rPr>
        <w:t>.</w:t>
      </w:r>
    </w:p>
    <w:p w:rsidR="00433AB7" w:rsidRPr="00433AB7" w:rsidRDefault="0082193A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дела временного </w:t>
      </w:r>
      <w:r w:rsidR="0043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постоянного 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r w:rsidR="00924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оказания муниципальных услуг в целях передачи </w:t>
      </w:r>
      <w:r w:rsidR="00437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архив Управления.</w:t>
      </w:r>
      <w:r w:rsidR="0043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14B9" w:rsidRPr="00F8461B" w:rsidRDefault="009B14B9" w:rsidP="00DB75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1D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F8461B">
        <w:rPr>
          <w:rFonts w:ascii="Times New Roman" w:hAnsi="Times New Roman" w:cs="Times New Roman"/>
          <w:sz w:val="28"/>
          <w:szCs w:val="28"/>
        </w:rPr>
        <w:t>заимодействует с органами государственной власти Российской Федерации и Воронежской области, органами местного самоуправления городского округа город Воронеж, структурными подразделениями администрации городского округа город Воронеж, судебными органами, органами прокуратуры, юстиции, внутренних дел, с общественными 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стоящих перед </w:t>
      </w:r>
      <w:r w:rsidR="006F17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23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</w:t>
      </w:r>
      <w:r w:rsidRPr="00F84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задач.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433AB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IV. СТРУКТУРА </w:t>
      </w:r>
      <w:r w:rsidR="00F230AC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 xml:space="preserve"> И ОРГАНИЗАЦИЯ ЕГО РАБОТЫ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22112C" w:rsidRDefault="00E822CA" w:rsidP="00D730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12C">
        <w:rPr>
          <w:rFonts w:ascii="Times New Roman" w:hAnsi="Times New Roman" w:cs="Times New Roman"/>
          <w:sz w:val="28"/>
          <w:szCs w:val="28"/>
        </w:rPr>
        <w:t>4.1.</w:t>
      </w:r>
      <w:r w:rsidR="0022112C" w:rsidRPr="0022112C">
        <w:rPr>
          <w:rFonts w:ascii="Times New Roman" w:hAnsi="Times New Roman" w:cs="Times New Roman"/>
          <w:sz w:val="28"/>
          <w:szCs w:val="28"/>
        </w:rPr>
        <w:tab/>
        <w:t xml:space="preserve">Численность отдела регламентируется штатным расписанием </w:t>
      </w:r>
      <w:r w:rsidR="00881A56">
        <w:rPr>
          <w:rFonts w:ascii="Times New Roman" w:hAnsi="Times New Roman" w:cs="Times New Roman"/>
          <w:sz w:val="28"/>
          <w:szCs w:val="28"/>
        </w:rPr>
        <w:t>У</w:t>
      </w:r>
      <w:r w:rsidR="0022112C" w:rsidRPr="0022112C">
        <w:rPr>
          <w:rFonts w:ascii="Times New Roman" w:hAnsi="Times New Roman" w:cs="Times New Roman"/>
          <w:sz w:val="28"/>
          <w:szCs w:val="28"/>
        </w:rPr>
        <w:t>правления</w:t>
      </w:r>
      <w:r w:rsidRPr="0022112C">
        <w:rPr>
          <w:rFonts w:ascii="Times New Roman" w:hAnsi="Times New Roman" w:cs="Times New Roman"/>
          <w:sz w:val="28"/>
          <w:szCs w:val="28"/>
        </w:rPr>
        <w:t>.</w:t>
      </w:r>
    </w:p>
    <w:p w:rsidR="00E822CA" w:rsidRPr="00F8461B" w:rsidRDefault="00E822CA" w:rsidP="004E67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12C">
        <w:rPr>
          <w:rFonts w:ascii="Times New Roman" w:hAnsi="Times New Roman" w:cs="Times New Roman"/>
          <w:sz w:val="28"/>
          <w:szCs w:val="28"/>
        </w:rPr>
        <w:t>4.2.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="0022112C" w:rsidRPr="00E211F3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22112C">
        <w:rPr>
          <w:rFonts w:ascii="Times New Roman" w:hAnsi="Times New Roman" w:cs="Times New Roman"/>
          <w:sz w:val="28"/>
          <w:szCs w:val="28"/>
        </w:rPr>
        <w:t>о</w:t>
      </w:r>
      <w:r w:rsidR="0022112C" w:rsidRPr="00E211F3">
        <w:rPr>
          <w:rFonts w:ascii="Times New Roman" w:hAnsi="Times New Roman" w:cs="Times New Roman"/>
          <w:sz w:val="28"/>
          <w:szCs w:val="28"/>
        </w:rPr>
        <w:t xml:space="preserve">тделом осуществляет </w:t>
      </w:r>
      <w:r w:rsidR="00437645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6F1717">
        <w:rPr>
          <w:rFonts w:ascii="Times New Roman" w:hAnsi="Times New Roman" w:cs="Times New Roman"/>
          <w:sz w:val="28"/>
          <w:szCs w:val="28"/>
        </w:rPr>
        <w:t>У</w:t>
      </w:r>
      <w:r w:rsidR="00437645">
        <w:rPr>
          <w:rFonts w:ascii="Times New Roman" w:hAnsi="Times New Roman" w:cs="Times New Roman"/>
          <w:sz w:val="28"/>
          <w:szCs w:val="28"/>
        </w:rPr>
        <w:t xml:space="preserve">правления - </w:t>
      </w:r>
      <w:r w:rsidR="0022112C" w:rsidRPr="00E211F3">
        <w:rPr>
          <w:rFonts w:ascii="Times New Roman" w:hAnsi="Times New Roman" w:cs="Times New Roman"/>
          <w:sz w:val="28"/>
          <w:szCs w:val="28"/>
        </w:rPr>
        <w:t>начальник</w:t>
      </w:r>
      <w:r w:rsidR="0022112C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22112C" w:rsidRPr="00942DC4">
        <w:rPr>
          <w:rFonts w:ascii="Times New Roman" w:hAnsi="Times New Roman" w:cs="Times New Roman"/>
          <w:sz w:val="28"/>
          <w:szCs w:val="28"/>
        </w:rPr>
        <w:t xml:space="preserve">, который назначается и освобождается от должности </w:t>
      </w:r>
      <w:r w:rsidR="004E67EF" w:rsidRPr="00942DC4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городского округа город Воронеж </w:t>
      </w:r>
      <w:r w:rsidR="0022112C" w:rsidRPr="00942DC4">
        <w:rPr>
          <w:rFonts w:ascii="Times New Roman" w:hAnsi="Times New Roman" w:cs="Times New Roman"/>
          <w:sz w:val="28"/>
          <w:szCs w:val="28"/>
        </w:rPr>
        <w:t xml:space="preserve">по представлению руководителя </w:t>
      </w:r>
      <w:r w:rsidR="006F1717" w:rsidRPr="00942DC4">
        <w:rPr>
          <w:rFonts w:ascii="Times New Roman" w:hAnsi="Times New Roman" w:cs="Times New Roman"/>
          <w:sz w:val="28"/>
          <w:szCs w:val="28"/>
        </w:rPr>
        <w:t>У</w:t>
      </w:r>
      <w:r w:rsidR="0022112C" w:rsidRPr="00942DC4">
        <w:rPr>
          <w:rFonts w:ascii="Times New Roman" w:hAnsi="Times New Roman" w:cs="Times New Roman"/>
          <w:sz w:val="28"/>
          <w:szCs w:val="28"/>
        </w:rPr>
        <w:t>правления и согласованию с заместителем главы администрации по градостроительству администрации городского округа город Воронеж</w:t>
      </w:r>
      <w:r w:rsidRPr="00942DC4">
        <w:rPr>
          <w:rFonts w:ascii="Times New Roman" w:hAnsi="Times New Roman" w:cs="Times New Roman"/>
          <w:sz w:val="28"/>
          <w:szCs w:val="28"/>
        </w:rPr>
        <w:t>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4.3.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 xml:space="preserve">При выполнении своих функций </w:t>
      </w:r>
      <w:r w:rsidR="0022112C">
        <w:rPr>
          <w:rFonts w:ascii="Times New Roman" w:hAnsi="Times New Roman" w:cs="Times New Roman"/>
          <w:sz w:val="28"/>
          <w:szCs w:val="28"/>
        </w:rPr>
        <w:t>отдел</w:t>
      </w:r>
      <w:r w:rsidRPr="00F8461B">
        <w:rPr>
          <w:rFonts w:ascii="Times New Roman" w:hAnsi="Times New Roman" w:cs="Times New Roman"/>
          <w:sz w:val="28"/>
          <w:szCs w:val="28"/>
        </w:rPr>
        <w:t xml:space="preserve"> взаимодейств</w:t>
      </w:r>
      <w:r w:rsidR="003440C9">
        <w:rPr>
          <w:rFonts w:ascii="Times New Roman" w:hAnsi="Times New Roman" w:cs="Times New Roman"/>
          <w:sz w:val="28"/>
          <w:szCs w:val="28"/>
        </w:rPr>
        <w:t xml:space="preserve">ует </w:t>
      </w:r>
      <w:r w:rsidRPr="00F8461B">
        <w:rPr>
          <w:rFonts w:ascii="Times New Roman" w:hAnsi="Times New Roman" w:cs="Times New Roman"/>
          <w:sz w:val="28"/>
          <w:szCs w:val="28"/>
        </w:rPr>
        <w:t xml:space="preserve"> с другими </w:t>
      </w:r>
      <w:r w:rsidR="0022112C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6F1717">
        <w:rPr>
          <w:rFonts w:ascii="Times New Roman" w:hAnsi="Times New Roman" w:cs="Times New Roman"/>
          <w:sz w:val="28"/>
          <w:szCs w:val="28"/>
        </w:rPr>
        <w:t>У</w:t>
      </w:r>
      <w:r w:rsidR="0022112C">
        <w:rPr>
          <w:rFonts w:ascii="Times New Roman" w:hAnsi="Times New Roman" w:cs="Times New Roman"/>
          <w:sz w:val="28"/>
          <w:szCs w:val="28"/>
        </w:rPr>
        <w:t xml:space="preserve">правления, </w:t>
      </w:r>
      <w:r w:rsidR="00D73047">
        <w:rPr>
          <w:rFonts w:ascii="Times New Roman" w:hAnsi="Times New Roman" w:cs="Times New Roman"/>
          <w:sz w:val="28"/>
          <w:szCs w:val="28"/>
        </w:rPr>
        <w:t>управлениями</w:t>
      </w:r>
      <w:r w:rsidRPr="00F8461B">
        <w:rPr>
          <w:rFonts w:ascii="Times New Roman" w:hAnsi="Times New Roman" w:cs="Times New Roman"/>
          <w:sz w:val="28"/>
          <w:szCs w:val="28"/>
        </w:rPr>
        <w:t xml:space="preserve"> и структурными подразделениями администрации городского округа город Воронеж, предприятиями, учреждениями и организациями.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4.4.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22112C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имеют право: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 xml:space="preserve">запрашивать и получать от всех структурных подразделений администрации городского округа город Воронеж сведения, документы, иные материалы и информацию, необходимые для выполнения возложенных на </w:t>
      </w:r>
      <w:r w:rsidR="00D73047">
        <w:rPr>
          <w:rFonts w:ascii="Times New Roman" w:hAnsi="Times New Roman" w:cs="Times New Roman"/>
          <w:sz w:val="28"/>
          <w:szCs w:val="28"/>
        </w:rPr>
        <w:t>Управление</w:t>
      </w:r>
      <w:r w:rsidRPr="00F8461B">
        <w:rPr>
          <w:rFonts w:ascii="Times New Roman" w:hAnsi="Times New Roman" w:cs="Times New Roman"/>
          <w:sz w:val="28"/>
          <w:szCs w:val="28"/>
        </w:rPr>
        <w:t xml:space="preserve"> задач и функций;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 xml:space="preserve">взаимодействовать по вопросам, входящим в компетенцию </w:t>
      </w:r>
      <w:r w:rsidR="0022112C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>, с органами государственной власти Российской Федерации и Воронежской области, органами местного самоуправления городского округа город Воронеж, структурными подразделениями администрации городского округа город Воронеж, судебными органами, органами прокуратуры, юстиции, внутренних дел, с общественными объединениями.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принимать участие в работе комиссий, рабочих групп и иных совещательных и коллегиальных органов по вопросам, входящим в компетен</w:t>
      </w:r>
      <w:r w:rsidR="006217DA">
        <w:rPr>
          <w:rFonts w:ascii="Times New Roman" w:hAnsi="Times New Roman" w:cs="Times New Roman"/>
          <w:sz w:val="28"/>
          <w:szCs w:val="28"/>
        </w:rPr>
        <w:t xml:space="preserve">цию </w:t>
      </w:r>
      <w:r w:rsidR="0022112C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в рамках своей компетенции представлять интересы администрации городского округа город Воронеж в судебных органах, действуя по доверенности от главы городского округа город Воронеж;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пользоваться и</w:t>
      </w:r>
      <w:r w:rsidR="00E10C6B">
        <w:rPr>
          <w:rFonts w:ascii="Times New Roman" w:hAnsi="Times New Roman" w:cs="Times New Roman"/>
          <w:sz w:val="28"/>
          <w:szCs w:val="28"/>
        </w:rPr>
        <w:t xml:space="preserve">ными правами, предоставленными </w:t>
      </w:r>
      <w:r w:rsidR="0022112C">
        <w:rPr>
          <w:rFonts w:ascii="Times New Roman" w:hAnsi="Times New Roman" w:cs="Times New Roman"/>
          <w:sz w:val="28"/>
          <w:szCs w:val="28"/>
        </w:rPr>
        <w:t>отделу</w:t>
      </w:r>
      <w:r w:rsidRPr="00F8461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E822CA" w:rsidRPr="00F8461B" w:rsidRDefault="00E10C6B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22112C">
        <w:rPr>
          <w:rFonts w:ascii="Times New Roman" w:hAnsi="Times New Roman" w:cs="Times New Roman"/>
          <w:sz w:val="28"/>
          <w:szCs w:val="28"/>
        </w:rPr>
        <w:t>отдела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12C">
        <w:rPr>
          <w:rFonts w:ascii="Times New Roman" w:hAnsi="Times New Roman" w:cs="Times New Roman"/>
          <w:sz w:val="28"/>
          <w:szCs w:val="28"/>
        </w:rPr>
        <w:t>-</w:t>
      </w:r>
      <w:r w:rsidR="0022112C" w:rsidRPr="0022112C">
        <w:rPr>
          <w:rFonts w:ascii="Times New Roman" w:hAnsi="Times New Roman" w:cs="Times New Roman"/>
          <w:sz w:val="28"/>
          <w:szCs w:val="28"/>
        </w:rPr>
        <w:tab/>
      </w:r>
      <w:r w:rsidRPr="0022112C">
        <w:rPr>
          <w:rFonts w:ascii="Times New Roman" w:hAnsi="Times New Roman" w:cs="Times New Roman"/>
          <w:sz w:val="28"/>
          <w:szCs w:val="28"/>
        </w:rPr>
        <w:t xml:space="preserve">своевременно и </w:t>
      </w:r>
      <w:r w:rsidR="0022112C" w:rsidRPr="0022112C">
        <w:rPr>
          <w:rFonts w:ascii="Times New Roman" w:hAnsi="Times New Roman" w:cs="Times New Roman"/>
          <w:sz w:val="28"/>
          <w:szCs w:val="28"/>
        </w:rPr>
        <w:t xml:space="preserve">качественно выполнять указания и поручения начальника отдела, руководителя </w:t>
      </w:r>
      <w:r w:rsidR="006F1717">
        <w:rPr>
          <w:rFonts w:ascii="Times New Roman" w:hAnsi="Times New Roman" w:cs="Times New Roman"/>
          <w:sz w:val="28"/>
          <w:szCs w:val="28"/>
        </w:rPr>
        <w:t>У</w:t>
      </w:r>
      <w:r w:rsidR="0022112C">
        <w:rPr>
          <w:rFonts w:ascii="Times New Roman" w:hAnsi="Times New Roman" w:cs="Times New Roman"/>
          <w:sz w:val="28"/>
          <w:szCs w:val="28"/>
        </w:rPr>
        <w:t>правления</w:t>
      </w:r>
      <w:r w:rsidR="0022112C" w:rsidRPr="0022112C">
        <w:rPr>
          <w:rFonts w:ascii="Times New Roman" w:hAnsi="Times New Roman" w:cs="Times New Roman"/>
          <w:sz w:val="28"/>
          <w:szCs w:val="28"/>
        </w:rPr>
        <w:t xml:space="preserve"> </w:t>
      </w:r>
      <w:r w:rsidRPr="0022112C">
        <w:rPr>
          <w:rFonts w:ascii="Times New Roman" w:hAnsi="Times New Roman" w:cs="Times New Roman"/>
          <w:sz w:val="28"/>
          <w:szCs w:val="28"/>
        </w:rPr>
        <w:t>и указания заместителя главы администрации по градостроитель</w:t>
      </w:r>
      <w:r w:rsidR="00E10C6B" w:rsidRPr="0022112C">
        <w:rPr>
          <w:rFonts w:ascii="Times New Roman" w:hAnsi="Times New Roman" w:cs="Times New Roman"/>
          <w:sz w:val="28"/>
          <w:szCs w:val="28"/>
        </w:rPr>
        <w:t>ству, курирующего</w:t>
      </w:r>
      <w:r w:rsidR="00E10C6B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D73047">
        <w:rPr>
          <w:rFonts w:ascii="Times New Roman" w:hAnsi="Times New Roman" w:cs="Times New Roman"/>
          <w:sz w:val="28"/>
          <w:szCs w:val="28"/>
        </w:rPr>
        <w:t>Управления</w:t>
      </w:r>
      <w:r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 xml:space="preserve">доводить до сведения </w:t>
      </w:r>
      <w:r w:rsidR="0022112C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881A56">
        <w:rPr>
          <w:rFonts w:ascii="Times New Roman" w:hAnsi="Times New Roman" w:cs="Times New Roman"/>
          <w:sz w:val="28"/>
          <w:szCs w:val="28"/>
        </w:rPr>
        <w:t>У</w:t>
      </w:r>
      <w:r w:rsidR="0022112C">
        <w:rPr>
          <w:rFonts w:ascii="Times New Roman" w:hAnsi="Times New Roman" w:cs="Times New Roman"/>
          <w:sz w:val="28"/>
          <w:szCs w:val="28"/>
        </w:rPr>
        <w:t>правления</w:t>
      </w:r>
      <w:r w:rsidRPr="00F8461B">
        <w:rPr>
          <w:rFonts w:ascii="Times New Roman" w:hAnsi="Times New Roman" w:cs="Times New Roman"/>
          <w:sz w:val="28"/>
          <w:szCs w:val="28"/>
        </w:rPr>
        <w:t xml:space="preserve"> результаты работы </w:t>
      </w:r>
      <w:r w:rsidR="0022112C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22112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распорядка.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B67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V. ПРАВА, ОБЯЗАННОСТИ И ОТВЕТСТВЕННОСТЬ </w:t>
      </w:r>
      <w:r w:rsidR="00D730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289C">
        <w:rPr>
          <w:rFonts w:ascii="Times New Roman" w:hAnsi="Times New Roman" w:cs="Times New Roman"/>
          <w:sz w:val="28"/>
          <w:szCs w:val="28"/>
        </w:rPr>
        <w:t xml:space="preserve">ЗАМЕСТИТЕЛЯ РУКОВОДИТЕЛЯ УПРАВЛЕНИЯ - </w:t>
      </w:r>
      <w:r w:rsidR="00756FCC" w:rsidRPr="0050289C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756FCC">
        <w:rPr>
          <w:rFonts w:ascii="Times New Roman" w:hAnsi="Times New Roman" w:cs="Times New Roman"/>
          <w:sz w:val="28"/>
          <w:szCs w:val="28"/>
        </w:rPr>
        <w:tab/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10C6B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="0050289C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C4B12">
        <w:rPr>
          <w:rFonts w:ascii="Times New Roman" w:hAnsi="Times New Roman" w:cs="Times New Roman"/>
          <w:sz w:val="28"/>
          <w:szCs w:val="28"/>
        </w:rPr>
        <w:t>У</w:t>
      </w:r>
      <w:r w:rsidR="0050289C">
        <w:rPr>
          <w:rFonts w:ascii="Times New Roman" w:hAnsi="Times New Roman" w:cs="Times New Roman"/>
          <w:sz w:val="28"/>
          <w:szCs w:val="28"/>
        </w:rPr>
        <w:t>правления - н</w:t>
      </w:r>
      <w:r w:rsidR="00756FCC">
        <w:rPr>
          <w:rFonts w:ascii="Times New Roman" w:hAnsi="Times New Roman" w:cs="Times New Roman"/>
          <w:sz w:val="28"/>
          <w:szCs w:val="28"/>
        </w:rPr>
        <w:t>ачальник отдела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 </w:t>
      </w:r>
      <w:r w:rsidR="00756FC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8C4B12">
        <w:rPr>
          <w:rFonts w:ascii="Times New Roman" w:hAnsi="Times New Roman" w:cs="Times New Roman"/>
          <w:sz w:val="28"/>
          <w:szCs w:val="28"/>
        </w:rPr>
        <w:t>У</w:t>
      </w:r>
      <w:r w:rsidR="00756FCC">
        <w:rPr>
          <w:rFonts w:ascii="Times New Roman" w:hAnsi="Times New Roman" w:cs="Times New Roman"/>
          <w:sz w:val="28"/>
          <w:szCs w:val="28"/>
        </w:rPr>
        <w:t>правления</w:t>
      </w:r>
      <w:r w:rsidR="00E822CA" w:rsidRPr="00F8461B">
        <w:rPr>
          <w:rFonts w:ascii="Times New Roman" w:hAnsi="Times New Roman" w:cs="Times New Roman"/>
          <w:sz w:val="28"/>
          <w:szCs w:val="28"/>
        </w:rPr>
        <w:t>.</w:t>
      </w:r>
    </w:p>
    <w:p w:rsidR="00E822CA" w:rsidRPr="00F8461B" w:rsidRDefault="00E10C6B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="0050289C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C4B12">
        <w:rPr>
          <w:rFonts w:ascii="Times New Roman" w:hAnsi="Times New Roman" w:cs="Times New Roman"/>
          <w:sz w:val="28"/>
          <w:szCs w:val="28"/>
        </w:rPr>
        <w:t>У</w:t>
      </w:r>
      <w:r w:rsidR="0050289C">
        <w:rPr>
          <w:rFonts w:ascii="Times New Roman" w:hAnsi="Times New Roman" w:cs="Times New Roman"/>
          <w:sz w:val="28"/>
          <w:szCs w:val="28"/>
        </w:rPr>
        <w:t>правления - начальник отдела</w:t>
      </w:r>
      <w:r w:rsidR="008F66B9">
        <w:rPr>
          <w:rFonts w:ascii="Times New Roman" w:hAnsi="Times New Roman" w:cs="Times New Roman"/>
          <w:sz w:val="28"/>
          <w:szCs w:val="28"/>
        </w:rPr>
        <w:t xml:space="preserve"> </w:t>
      </w:r>
      <w:r w:rsidR="00E822CA" w:rsidRPr="00F8461B">
        <w:rPr>
          <w:rFonts w:ascii="Times New Roman" w:hAnsi="Times New Roman" w:cs="Times New Roman"/>
          <w:sz w:val="28"/>
          <w:szCs w:val="28"/>
        </w:rPr>
        <w:t>имеет право: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давать подчиненным сотрудникам задания, устанавливать сроки их выполне</w:t>
      </w:r>
      <w:r w:rsidR="00E10C6B">
        <w:rPr>
          <w:rFonts w:ascii="Times New Roman" w:hAnsi="Times New Roman" w:cs="Times New Roman"/>
          <w:sz w:val="28"/>
          <w:szCs w:val="28"/>
        </w:rPr>
        <w:t xml:space="preserve">ния в соответствии с функциями </w:t>
      </w:r>
      <w:r w:rsidR="008F66B9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 xml:space="preserve"> и проверять выполнение порученных заданий;</w:t>
      </w:r>
    </w:p>
    <w:p w:rsidR="00E822CA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получать необ</w:t>
      </w:r>
      <w:r w:rsidR="00E10C6B">
        <w:rPr>
          <w:rFonts w:ascii="Times New Roman" w:hAnsi="Times New Roman" w:cs="Times New Roman"/>
          <w:sz w:val="28"/>
          <w:szCs w:val="28"/>
        </w:rPr>
        <w:t xml:space="preserve">ходимую для выполнения функций </w:t>
      </w:r>
      <w:r w:rsidR="008F66B9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 xml:space="preserve"> информацию в структурных подразделениях администрации городского округа город Воронеж;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в установленном порядке вносить предложен</w:t>
      </w:r>
      <w:r w:rsidR="006217DA">
        <w:rPr>
          <w:rFonts w:ascii="Times New Roman" w:hAnsi="Times New Roman" w:cs="Times New Roman"/>
          <w:sz w:val="28"/>
          <w:szCs w:val="28"/>
        </w:rPr>
        <w:t xml:space="preserve">ия по совершенствованию работы </w:t>
      </w:r>
      <w:r w:rsidR="008F66B9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>, о назначении на должность, об освобож</w:t>
      </w:r>
      <w:r w:rsidR="006217DA">
        <w:rPr>
          <w:rFonts w:ascii="Times New Roman" w:hAnsi="Times New Roman" w:cs="Times New Roman"/>
          <w:sz w:val="28"/>
          <w:szCs w:val="28"/>
        </w:rPr>
        <w:t xml:space="preserve">дении от должности сотрудников </w:t>
      </w:r>
      <w:r w:rsidR="008F66B9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законодательством, о повышении квалификации, о поощрении сотрудников </w:t>
      </w:r>
      <w:r w:rsidR="008F66B9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 xml:space="preserve"> и применении к ним дисциплинарных взысканий, о направлении их в служебные командировки и по иным вопросам, связанным с прохождением ими муниципальной службы в соответствии с действующим законодательством.</w:t>
      </w:r>
      <w:proofErr w:type="gramEnd"/>
    </w:p>
    <w:p w:rsidR="00E822CA" w:rsidRPr="00F8461B" w:rsidRDefault="00E10C6B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="0050289C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C4B12">
        <w:rPr>
          <w:rFonts w:ascii="Times New Roman" w:hAnsi="Times New Roman" w:cs="Times New Roman"/>
          <w:sz w:val="28"/>
          <w:szCs w:val="28"/>
        </w:rPr>
        <w:t>У</w:t>
      </w:r>
      <w:r w:rsidR="0050289C">
        <w:rPr>
          <w:rFonts w:ascii="Times New Roman" w:hAnsi="Times New Roman" w:cs="Times New Roman"/>
          <w:sz w:val="28"/>
          <w:szCs w:val="28"/>
        </w:rPr>
        <w:t>правления - начальник отдела</w:t>
      </w:r>
      <w:r w:rsidR="0050289C"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="00E822CA" w:rsidRPr="00F8461B">
        <w:rPr>
          <w:rFonts w:ascii="Times New Roman" w:hAnsi="Times New Roman" w:cs="Times New Roman"/>
          <w:sz w:val="28"/>
          <w:szCs w:val="28"/>
        </w:rPr>
        <w:t>обязан: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осуществлять</w:t>
      </w:r>
      <w:r w:rsidR="006217DA">
        <w:rPr>
          <w:rFonts w:ascii="Times New Roman" w:hAnsi="Times New Roman" w:cs="Times New Roman"/>
          <w:sz w:val="28"/>
          <w:szCs w:val="28"/>
        </w:rPr>
        <w:t xml:space="preserve"> руководство деятельностью </w:t>
      </w:r>
      <w:r w:rsidR="008F66B9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>;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-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обеспечивать рациональное распределение о</w:t>
      </w:r>
      <w:r w:rsidR="006217DA">
        <w:rPr>
          <w:rFonts w:ascii="Times New Roman" w:hAnsi="Times New Roman" w:cs="Times New Roman"/>
          <w:sz w:val="28"/>
          <w:szCs w:val="28"/>
        </w:rPr>
        <w:t xml:space="preserve">бязанностей между сотрудниками </w:t>
      </w:r>
      <w:r w:rsidR="008F66B9">
        <w:rPr>
          <w:rFonts w:ascii="Times New Roman" w:hAnsi="Times New Roman" w:cs="Times New Roman"/>
          <w:sz w:val="28"/>
          <w:szCs w:val="28"/>
        </w:rPr>
        <w:t>отдела</w:t>
      </w:r>
      <w:r w:rsidRPr="00F8461B">
        <w:rPr>
          <w:rFonts w:ascii="Times New Roman" w:hAnsi="Times New Roman" w:cs="Times New Roman"/>
          <w:sz w:val="28"/>
          <w:szCs w:val="28"/>
        </w:rPr>
        <w:t>, контролировать результаты работы и трудовой дисциплины.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5.4.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>В случае вр</w:t>
      </w:r>
      <w:r w:rsidR="006217DA">
        <w:rPr>
          <w:rFonts w:ascii="Times New Roman" w:hAnsi="Times New Roman" w:cs="Times New Roman"/>
          <w:sz w:val="28"/>
          <w:szCs w:val="28"/>
        </w:rPr>
        <w:t xml:space="preserve">еменного отсутствия </w:t>
      </w:r>
      <w:r w:rsidR="0050289C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r w:rsidR="008C4B12">
        <w:rPr>
          <w:rFonts w:ascii="Times New Roman" w:hAnsi="Times New Roman" w:cs="Times New Roman"/>
          <w:sz w:val="28"/>
          <w:szCs w:val="28"/>
        </w:rPr>
        <w:t>У</w:t>
      </w:r>
      <w:r w:rsidR="0050289C">
        <w:rPr>
          <w:rFonts w:ascii="Times New Roman" w:hAnsi="Times New Roman" w:cs="Times New Roman"/>
          <w:sz w:val="28"/>
          <w:szCs w:val="28"/>
        </w:rPr>
        <w:t>правления - начальника отдела</w:t>
      </w:r>
      <w:r w:rsidR="0050289C" w:rsidRPr="00F8461B">
        <w:rPr>
          <w:rFonts w:ascii="Times New Roman" w:hAnsi="Times New Roman" w:cs="Times New Roman"/>
          <w:sz w:val="28"/>
          <w:szCs w:val="28"/>
        </w:rPr>
        <w:t xml:space="preserve"> </w:t>
      </w:r>
      <w:r w:rsidRPr="00F8461B">
        <w:rPr>
          <w:rFonts w:ascii="Times New Roman" w:hAnsi="Times New Roman" w:cs="Times New Roman"/>
          <w:sz w:val="28"/>
          <w:szCs w:val="28"/>
        </w:rPr>
        <w:t>его обязанности исполняет зам</w:t>
      </w:r>
      <w:r w:rsidR="00E10C6B"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="008F66B9"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E822CA" w:rsidRPr="00F8461B" w:rsidRDefault="00E822CA" w:rsidP="00C021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>5.5.</w:t>
      </w:r>
      <w:r w:rsidR="00756FCC">
        <w:rPr>
          <w:rFonts w:ascii="Times New Roman" w:hAnsi="Times New Roman" w:cs="Times New Roman"/>
          <w:sz w:val="28"/>
          <w:szCs w:val="28"/>
        </w:rPr>
        <w:tab/>
      </w:r>
      <w:r w:rsidRPr="00F8461B">
        <w:rPr>
          <w:rFonts w:ascii="Times New Roman" w:hAnsi="Times New Roman" w:cs="Times New Roman"/>
          <w:sz w:val="28"/>
          <w:szCs w:val="28"/>
        </w:rPr>
        <w:t xml:space="preserve">Распределение обязанностей между сотрудниками производится в соответствии с должностными инструкциями, утвержденными </w:t>
      </w:r>
      <w:r w:rsidR="0078710D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8C4B12">
        <w:rPr>
          <w:rFonts w:ascii="Times New Roman" w:hAnsi="Times New Roman" w:cs="Times New Roman"/>
          <w:sz w:val="28"/>
          <w:szCs w:val="28"/>
        </w:rPr>
        <w:t>У</w:t>
      </w:r>
      <w:r w:rsidR="0078710D">
        <w:rPr>
          <w:rFonts w:ascii="Times New Roman" w:hAnsi="Times New Roman" w:cs="Times New Roman"/>
          <w:sz w:val="28"/>
          <w:szCs w:val="28"/>
        </w:rPr>
        <w:t>правления</w:t>
      </w:r>
      <w:r w:rsidRPr="00F8461B">
        <w:rPr>
          <w:rFonts w:ascii="Times New Roman" w:hAnsi="Times New Roman" w:cs="Times New Roman"/>
          <w:sz w:val="28"/>
          <w:szCs w:val="28"/>
        </w:rPr>
        <w:t>.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Pr="00F8461B" w:rsidRDefault="00E822CA" w:rsidP="00FB67B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8461B">
        <w:rPr>
          <w:rFonts w:ascii="Times New Roman" w:hAnsi="Times New Roman" w:cs="Times New Roman"/>
          <w:sz w:val="28"/>
          <w:szCs w:val="28"/>
        </w:rPr>
        <w:t xml:space="preserve">VI. ОТВЕТСТВЕННОСТЬ </w:t>
      </w:r>
      <w:r w:rsidR="008F66B9">
        <w:rPr>
          <w:rFonts w:ascii="Times New Roman" w:hAnsi="Times New Roman" w:cs="Times New Roman"/>
          <w:sz w:val="28"/>
          <w:szCs w:val="28"/>
        </w:rPr>
        <w:t>ОТДЕЛА</w:t>
      </w:r>
    </w:p>
    <w:p w:rsidR="00E822CA" w:rsidRPr="00F8461B" w:rsidRDefault="00E822CA" w:rsidP="00F84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2CA" w:rsidRDefault="0050289C" w:rsidP="00C021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C4B1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- начальник отдела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 w:rsidR="008F66B9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8F66B9">
        <w:rPr>
          <w:rFonts w:ascii="Times New Roman" w:hAnsi="Times New Roman" w:cs="Times New Roman"/>
          <w:sz w:val="28"/>
          <w:szCs w:val="28"/>
        </w:rPr>
        <w:t>отдела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неисполнение или ненадлежащее исполнение возложенных на </w:t>
      </w:r>
      <w:r w:rsidR="008F66B9">
        <w:rPr>
          <w:rFonts w:ascii="Times New Roman" w:hAnsi="Times New Roman" w:cs="Times New Roman"/>
          <w:sz w:val="28"/>
          <w:szCs w:val="28"/>
        </w:rPr>
        <w:t>отдел</w:t>
      </w:r>
      <w:r w:rsidR="00E822CA" w:rsidRPr="00F8461B">
        <w:rPr>
          <w:rFonts w:ascii="Times New Roman" w:hAnsi="Times New Roman" w:cs="Times New Roman"/>
          <w:sz w:val="28"/>
          <w:szCs w:val="28"/>
        </w:rPr>
        <w:t xml:space="preserve"> задач и функций в соответствии с требованиями действующего законодательства и должностными инструкциями.</w:t>
      </w:r>
    </w:p>
    <w:p w:rsidR="00A25042" w:rsidRDefault="00A25042" w:rsidP="00C0210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25042" w:rsidSect="00E3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2105"/>
    <w:multiLevelType w:val="multilevel"/>
    <w:tmpl w:val="D0EEE63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CA"/>
    <w:rsid w:val="0006690C"/>
    <w:rsid w:val="00072096"/>
    <w:rsid w:val="000A3385"/>
    <w:rsid w:val="000D1F63"/>
    <w:rsid w:val="00182022"/>
    <w:rsid w:val="00190F97"/>
    <w:rsid w:val="0022112C"/>
    <w:rsid w:val="00266CF1"/>
    <w:rsid w:val="00287188"/>
    <w:rsid w:val="0030252F"/>
    <w:rsid w:val="003440C9"/>
    <w:rsid w:val="00385E55"/>
    <w:rsid w:val="003D365F"/>
    <w:rsid w:val="00433AB7"/>
    <w:rsid w:val="004366C5"/>
    <w:rsid w:val="00437645"/>
    <w:rsid w:val="00454D89"/>
    <w:rsid w:val="00465E29"/>
    <w:rsid w:val="004B256A"/>
    <w:rsid w:val="004B76B4"/>
    <w:rsid w:val="004E67EF"/>
    <w:rsid w:val="0050289C"/>
    <w:rsid w:val="00527FED"/>
    <w:rsid w:val="00557E59"/>
    <w:rsid w:val="005A13E9"/>
    <w:rsid w:val="005A575C"/>
    <w:rsid w:val="006217DA"/>
    <w:rsid w:val="00632E1F"/>
    <w:rsid w:val="006829A4"/>
    <w:rsid w:val="00682B6D"/>
    <w:rsid w:val="006D28A6"/>
    <w:rsid w:val="006F1717"/>
    <w:rsid w:val="006F29A5"/>
    <w:rsid w:val="00701D65"/>
    <w:rsid w:val="00720C67"/>
    <w:rsid w:val="00740C1A"/>
    <w:rsid w:val="00756FCC"/>
    <w:rsid w:val="00760122"/>
    <w:rsid w:val="00762EB4"/>
    <w:rsid w:val="0078710D"/>
    <w:rsid w:val="0081280C"/>
    <w:rsid w:val="0082193A"/>
    <w:rsid w:val="00840702"/>
    <w:rsid w:val="00852825"/>
    <w:rsid w:val="00881A56"/>
    <w:rsid w:val="008A5C65"/>
    <w:rsid w:val="008C4B12"/>
    <w:rsid w:val="008D748A"/>
    <w:rsid w:val="008E2A3F"/>
    <w:rsid w:val="008F66B9"/>
    <w:rsid w:val="00924B35"/>
    <w:rsid w:val="00942DC4"/>
    <w:rsid w:val="00974A6F"/>
    <w:rsid w:val="009B14B9"/>
    <w:rsid w:val="009D4FFF"/>
    <w:rsid w:val="009E1D33"/>
    <w:rsid w:val="009E54F2"/>
    <w:rsid w:val="00A041A8"/>
    <w:rsid w:val="00A25042"/>
    <w:rsid w:val="00A270F1"/>
    <w:rsid w:val="00AB2FF5"/>
    <w:rsid w:val="00AF2231"/>
    <w:rsid w:val="00AF6452"/>
    <w:rsid w:val="00B4191C"/>
    <w:rsid w:val="00B828E3"/>
    <w:rsid w:val="00BA5710"/>
    <w:rsid w:val="00C0210C"/>
    <w:rsid w:val="00C05416"/>
    <w:rsid w:val="00C1432F"/>
    <w:rsid w:val="00C358CB"/>
    <w:rsid w:val="00CC30AE"/>
    <w:rsid w:val="00D0477D"/>
    <w:rsid w:val="00D73047"/>
    <w:rsid w:val="00DB754F"/>
    <w:rsid w:val="00E10C6B"/>
    <w:rsid w:val="00E16D88"/>
    <w:rsid w:val="00E211F3"/>
    <w:rsid w:val="00E344D7"/>
    <w:rsid w:val="00E822CA"/>
    <w:rsid w:val="00EC5364"/>
    <w:rsid w:val="00EF593A"/>
    <w:rsid w:val="00F230AC"/>
    <w:rsid w:val="00F41608"/>
    <w:rsid w:val="00F8461B"/>
    <w:rsid w:val="00FB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A"/>
  </w:style>
  <w:style w:type="paragraph" w:styleId="1">
    <w:name w:val="heading 1"/>
    <w:basedOn w:val="a"/>
    <w:link w:val="10"/>
    <w:uiPriority w:val="9"/>
    <w:qFormat/>
    <w:rsid w:val="00E10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22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43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025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0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25042"/>
    <w:pPr>
      <w:spacing w:after="0" w:line="240" w:lineRule="auto"/>
    </w:pPr>
  </w:style>
  <w:style w:type="table" w:styleId="a7">
    <w:name w:val="Table Grid"/>
    <w:basedOn w:val="a1"/>
    <w:uiPriority w:val="59"/>
    <w:rsid w:val="005A575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A575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3A"/>
  </w:style>
  <w:style w:type="paragraph" w:styleId="1">
    <w:name w:val="heading 1"/>
    <w:basedOn w:val="a"/>
    <w:link w:val="10"/>
    <w:uiPriority w:val="9"/>
    <w:qFormat/>
    <w:rsid w:val="00E10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2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22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43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8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025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10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A25042"/>
    <w:pPr>
      <w:spacing w:after="0" w:line="240" w:lineRule="auto"/>
    </w:pPr>
  </w:style>
  <w:style w:type="table" w:styleId="a7">
    <w:name w:val="Table Grid"/>
    <w:basedOn w:val="a1"/>
    <w:uiPriority w:val="59"/>
    <w:rsid w:val="005A575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A575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3A0D53D8CBAC9B5EFECE8F323690813DDBA69FDCD43E44705D56ADDAE2EBE59F8A5F2DC0B94D15DB132A4DkD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1175</Words>
  <Characters>9064</Characters>
  <Application>Microsoft Office Word</Application>
  <DocSecurity>0</DocSecurity>
  <Lines>566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Стрешнева Э.Н.</dc:creator>
  <cp:lastModifiedBy>Стрешнева Э.Н.</cp:lastModifiedBy>
  <cp:revision>4</cp:revision>
  <cp:lastPrinted>2022-01-18T12:34:00Z</cp:lastPrinted>
  <dcterms:created xsi:type="dcterms:W3CDTF">2022-01-14T11:46:00Z</dcterms:created>
  <dcterms:modified xsi:type="dcterms:W3CDTF">2022-01-18T12:59:00Z</dcterms:modified>
</cp:coreProperties>
</file>