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F" w:rsidRPr="00B21A6F" w:rsidRDefault="00EF7DE4" w:rsidP="00665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1A6F">
        <w:rPr>
          <w:rFonts w:ascii="Times New Roman" w:hAnsi="Times New Roman" w:cs="Times New Roman"/>
          <w:sz w:val="28"/>
          <w:szCs w:val="28"/>
        </w:rPr>
        <w:t>Управой Советского района</w:t>
      </w:r>
      <w:r w:rsidR="0002374B" w:rsidRPr="00B21A6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B21A6F">
        <w:rPr>
          <w:rFonts w:ascii="Times New Roman" w:hAnsi="Times New Roman" w:cs="Times New Roman"/>
          <w:sz w:val="28"/>
          <w:szCs w:val="28"/>
        </w:rPr>
        <w:t>, на основании по</w:t>
      </w:r>
      <w:r w:rsidR="00E9093E">
        <w:rPr>
          <w:rFonts w:ascii="Times New Roman" w:hAnsi="Times New Roman" w:cs="Times New Roman"/>
          <w:sz w:val="28"/>
          <w:szCs w:val="28"/>
        </w:rPr>
        <w:t>становления от 05.10.2015 года № 760 «Об</w:t>
      </w:r>
      <w:r w:rsidR="00E9093E" w:rsidRPr="009D2D68">
        <w:rPr>
          <w:rFonts w:ascii="Times New Roman" w:hAnsi="Times New Roman" w:cs="Times New Roman"/>
          <w:sz w:val="28"/>
          <w:szCs w:val="28"/>
        </w:rPr>
        <w:t xml:space="preserve"> </w:t>
      </w:r>
      <w:r w:rsidR="00E9093E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E9093E">
        <w:rPr>
          <w:rFonts w:ascii="Times New Roman" w:eastAsia="Times New Roman" w:hAnsi="Times New Roman" w:cs="Times New Roman"/>
          <w:sz w:val="28"/>
          <w:szCs w:val="24"/>
        </w:rPr>
        <w:t>Положения</w:t>
      </w:r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 xml:space="preserve"> о порядке выявления и </w:t>
      </w:r>
      <w:proofErr w:type="gramStart"/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>демонтажа</w:t>
      </w:r>
      <w:proofErr w:type="gramEnd"/>
      <w:r w:rsidR="00E9093E" w:rsidRPr="00C239D4">
        <w:rPr>
          <w:rFonts w:ascii="Times New Roman" w:eastAsia="Times New Roman" w:hAnsi="Times New Roman" w:cs="Times New Roman"/>
          <w:sz w:val="28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9093E" w:rsidRPr="009D2D68">
        <w:rPr>
          <w:rFonts w:ascii="Times New Roman" w:hAnsi="Times New Roman" w:cs="Times New Roman"/>
          <w:sz w:val="28"/>
          <w:szCs w:val="28"/>
        </w:rPr>
        <w:t>»</w:t>
      </w:r>
      <w:r w:rsidR="00CA7EE5">
        <w:rPr>
          <w:rFonts w:ascii="Times New Roman" w:hAnsi="Times New Roman" w:cs="Times New Roman"/>
          <w:sz w:val="28"/>
          <w:szCs w:val="28"/>
        </w:rPr>
        <w:t xml:space="preserve"> </w:t>
      </w:r>
      <w:r w:rsidR="00B46363">
        <w:rPr>
          <w:rFonts w:ascii="Times New Roman" w:hAnsi="Times New Roman" w:cs="Times New Roman"/>
          <w:b/>
          <w:sz w:val="28"/>
          <w:szCs w:val="28"/>
        </w:rPr>
        <w:t>17</w:t>
      </w:r>
      <w:r w:rsidR="00612D20" w:rsidRPr="00B21A6F">
        <w:rPr>
          <w:rFonts w:ascii="Times New Roman" w:hAnsi="Times New Roman" w:cs="Times New Roman"/>
          <w:b/>
          <w:sz w:val="28"/>
          <w:szCs w:val="28"/>
        </w:rPr>
        <w:t>.</w:t>
      </w:r>
      <w:r w:rsidR="00E9093E">
        <w:rPr>
          <w:rFonts w:ascii="Times New Roman" w:hAnsi="Times New Roman" w:cs="Times New Roman"/>
          <w:b/>
          <w:sz w:val="28"/>
          <w:szCs w:val="28"/>
        </w:rPr>
        <w:t>1</w:t>
      </w:r>
      <w:r w:rsidR="00B46363">
        <w:rPr>
          <w:rFonts w:ascii="Times New Roman" w:hAnsi="Times New Roman" w:cs="Times New Roman"/>
          <w:b/>
          <w:sz w:val="28"/>
          <w:szCs w:val="28"/>
        </w:rPr>
        <w:t>1</w:t>
      </w:r>
      <w:r w:rsidR="00612D20" w:rsidRPr="00B21A6F">
        <w:rPr>
          <w:rFonts w:ascii="Times New Roman" w:hAnsi="Times New Roman" w:cs="Times New Roman"/>
          <w:b/>
          <w:sz w:val="28"/>
          <w:szCs w:val="28"/>
        </w:rPr>
        <w:t>.2022</w:t>
      </w:r>
      <w:r w:rsidR="00C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6AF" w:rsidRPr="00B21A6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25C6E">
        <w:rPr>
          <w:rFonts w:ascii="Times New Roman" w:hAnsi="Times New Roman" w:cs="Times New Roman"/>
          <w:b/>
          <w:sz w:val="28"/>
          <w:szCs w:val="28"/>
        </w:rPr>
        <w:t>1</w:t>
      </w:r>
      <w:r w:rsidR="00B46363">
        <w:rPr>
          <w:rFonts w:ascii="Times New Roman" w:hAnsi="Times New Roman" w:cs="Times New Roman"/>
          <w:b/>
          <w:sz w:val="28"/>
          <w:szCs w:val="28"/>
        </w:rPr>
        <w:t>0</w:t>
      </w:r>
      <w:r w:rsidR="004C36AF" w:rsidRPr="00B21A6F">
        <w:rPr>
          <w:rFonts w:ascii="Times New Roman" w:hAnsi="Times New Roman" w:cs="Times New Roman"/>
          <w:b/>
          <w:sz w:val="28"/>
          <w:szCs w:val="28"/>
        </w:rPr>
        <w:t xml:space="preserve"> ч. 00 мин. </w:t>
      </w:r>
      <w:r w:rsidR="00E85509" w:rsidRPr="00B21A6F">
        <w:rPr>
          <w:rFonts w:ascii="Times New Roman" w:hAnsi="Times New Roman" w:cs="Times New Roman"/>
          <w:sz w:val="28"/>
          <w:szCs w:val="28"/>
        </w:rPr>
        <w:t>будет производиться пр</w:t>
      </w:r>
      <w:r w:rsidR="00F44869" w:rsidRPr="00B21A6F">
        <w:rPr>
          <w:rFonts w:ascii="Times New Roman" w:hAnsi="Times New Roman" w:cs="Times New Roman"/>
          <w:sz w:val="28"/>
          <w:szCs w:val="28"/>
        </w:rPr>
        <w:t xml:space="preserve">инудительный демонтаж </w:t>
      </w:r>
      <w:r w:rsidR="00E25C6E">
        <w:rPr>
          <w:rFonts w:ascii="Times New Roman" w:hAnsi="Times New Roman" w:cs="Times New Roman"/>
          <w:sz w:val="28"/>
          <w:szCs w:val="28"/>
        </w:rPr>
        <w:t>металлических столбиков</w:t>
      </w:r>
      <w:r w:rsidR="00E9093E">
        <w:rPr>
          <w:rFonts w:ascii="Times New Roman" w:hAnsi="Times New Roman" w:cs="Times New Roman"/>
          <w:sz w:val="28"/>
          <w:szCs w:val="28"/>
        </w:rPr>
        <w:t xml:space="preserve">, </w:t>
      </w:r>
      <w:r w:rsidR="00E25C6E">
        <w:rPr>
          <w:rFonts w:ascii="Times New Roman" w:hAnsi="Times New Roman" w:cs="Times New Roman"/>
          <w:sz w:val="28"/>
          <w:szCs w:val="28"/>
        </w:rPr>
        <w:t>расположенных</w:t>
      </w:r>
      <w:r w:rsidR="00320A37" w:rsidRPr="00B21A6F">
        <w:rPr>
          <w:rFonts w:ascii="Times New Roman" w:hAnsi="Times New Roman" w:cs="Times New Roman"/>
          <w:sz w:val="28"/>
          <w:szCs w:val="28"/>
        </w:rPr>
        <w:t xml:space="preserve"> </w:t>
      </w:r>
      <w:r w:rsidR="00B21A6F" w:rsidRPr="00B21A6F">
        <w:rPr>
          <w:rFonts w:ascii="Times New Roman" w:hAnsi="Times New Roman" w:cs="Times New Roman"/>
          <w:sz w:val="28"/>
          <w:szCs w:val="28"/>
        </w:rPr>
        <w:t>по адресу: г. Воронеж,</w:t>
      </w:r>
      <w:r w:rsidR="00CA7EE5">
        <w:rPr>
          <w:rFonts w:ascii="Times New Roman" w:hAnsi="Times New Roman" w:cs="Times New Roman"/>
          <w:sz w:val="28"/>
          <w:szCs w:val="28"/>
        </w:rPr>
        <w:t xml:space="preserve"> </w:t>
      </w:r>
      <w:r w:rsidR="00B46363">
        <w:rPr>
          <w:rFonts w:ascii="Times New Roman" w:hAnsi="Times New Roman" w:cs="Times New Roman"/>
          <w:sz w:val="28"/>
          <w:szCs w:val="28"/>
        </w:rPr>
        <w:t>в районе дома № 15а по ул. Путиловская.</w:t>
      </w:r>
    </w:p>
    <w:bookmarkEnd w:id="0"/>
    <w:p w:rsidR="00366544" w:rsidRPr="003D6211" w:rsidRDefault="00B46363" w:rsidP="003665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90FF74" wp14:editId="32A4A37D">
            <wp:extent cx="5939790" cy="4455806"/>
            <wp:effectExtent l="0" t="0" r="3810" b="1905"/>
            <wp:docPr id="1" name="Рисунок 1" descr="D:\Немченко\Ивашов\19862880 Путиловская, 15А\гар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емченко\Ивашов\19862880 Путиловская, 15А\гара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A37" w:rsidRPr="007944DB" w:rsidRDefault="00CA7EE5" w:rsidP="003D6211">
      <w:pPr>
        <w:widowControl w:val="0"/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C40" w:rsidRPr="007944DB" w:rsidRDefault="00215C40" w:rsidP="00215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9B0" w:rsidRDefault="00CA7EE5" w:rsidP="0063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21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DF5C30" w:rsidRDefault="00DF5C30" w:rsidP="006317A2">
      <w:pPr>
        <w:rPr>
          <w:rFonts w:ascii="Times New Roman" w:hAnsi="Times New Roman" w:cs="Times New Roman"/>
          <w:sz w:val="24"/>
          <w:szCs w:val="24"/>
        </w:rPr>
      </w:pPr>
    </w:p>
    <w:p w:rsidR="00DF5C30" w:rsidRPr="006317A2" w:rsidRDefault="00DF5C30" w:rsidP="006317A2">
      <w:pPr>
        <w:rPr>
          <w:rFonts w:ascii="Times New Roman" w:hAnsi="Times New Roman" w:cs="Times New Roman"/>
          <w:b/>
          <w:sz w:val="28"/>
          <w:szCs w:val="28"/>
        </w:rPr>
      </w:pPr>
    </w:p>
    <w:p w:rsidR="0055516A" w:rsidRPr="00000836" w:rsidRDefault="00F650FD" w:rsidP="0000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справок: 272-46-34</w:t>
      </w:r>
    </w:p>
    <w:sectPr w:rsidR="0055516A" w:rsidRPr="00000836" w:rsidSect="00B9731C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8C" w:rsidRDefault="00D86F8C" w:rsidP="003D6211">
      <w:pPr>
        <w:spacing w:after="0" w:line="240" w:lineRule="auto"/>
      </w:pPr>
      <w:r>
        <w:separator/>
      </w:r>
    </w:p>
  </w:endnote>
  <w:endnote w:type="continuationSeparator" w:id="0">
    <w:p w:rsidR="00D86F8C" w:rsidRDefault="00D86F8C" w:rsidP="003D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8C" w:rsidRDefault="00D86F8C" w:rsidP="003D6211">
      <w:pPr>
        <w:spacing w:after="0" w:line="240" w:lineRule="auto"/>
      </w:pPr>
      <w:r>
        <w:separator/>
      </w:r>
    </w:p>
  </w:footnote>
  <w:footnote w:type="continuationSeparator" w:id="0">
    <w:p w:rsidR="00D86F8C" w:rsidRDefault="00D86F8C" w:rsidP="003D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00836"/>
    <w:rsid w:val="0002374B"/>
    <w:rsid w:val="000643CD"/>
    <w:rsid w:val="00080373"/>
    <w:rsid w:val="00086CB5"/>
    <w:rsid w:val="000B37A4"/>
    <w:rsid w:val="000F31C6"/>
    <w:rsid w:val="00122542"/>
    <w:rsid w:val="0019142E"/>
    <w:rsid w:val="00193831"/>
    <w:rsid w:val="001C2B57"/>
    <w:rsid w:val="00215C40"/>
    <w:rsid w:val="0024056F"/>
    <w:rsid w:val="00257352"/>
    <w:rsid w:val="002941E2"/>
    <w:rsid w:val="003039CC"/>
    <w:rsid w:val="00320A37"/>
    <w:rsid w:val="00366544"/>
    <w:rsid w:val="00381BB0"/>
    <w:rsid w:val="003C418D"/>
    <w:rsid w:val="003D6211"/>
    <w:rsid w:val="004B5B70"/>
    <w:rsid w:val="004C36AF"/>
    <w:rsid w:val="004F769F"/>
    <w:rsid w:val="0055516A"/>
    <w:rsid w:val="00592800"/>
    <w:rsid w:val="005C52D5"/>
    <w:rsid w:val="005C7EEA"/>
    <w:rsid w:val="00612D20"/>
    <w:rsid w:val="006317A2"/>
    <w:rsid w:val="006651B7"/>
    <w:rsid w:val="006D6415"/>
    <w:rsid w:val="007151D6"/>
    <w:rsid w:val="0077106C"/>
    <w:rsid w:val="007944DB"/>
    <w:rsid w:val="007B0390"/>
    <w:rsid w:val="00810D4E"/>
    <w:rsid w:val="00875AB7"/>
    <w:rsid w:val="00891ED7"/>
    <w:rsid w:val="008A6DEE"/>
    <w:rsid w:val="00947057"/>
    <w:rsid w:val="00A107CD"/>
    <w:rsid w:val="00A139B0"/>
    <w:rsid w:val="00A4047F"/>
    <w:rsid w:val="00AC0128"/>
    <w:rsid w:val="00B21A6F"/>
    <w:rsid w:val="00B46363"/>
    <w:rsid w:val="00B537C5"/>
    <w:rsid w:val="00B60CE4"/>
    <w:rsid w:val="00B84271"/>
    <w:rsid w:val="00B9731C"/>
    <w:rsid w:val="00BA677B"/>
    <w:rsid w:val="00BE5051"/>
    <w:rsid w:val="00CA7EE5"/>
    <w:rsid w:val="00CE6176"/>
    <w:rsid w:val="00D86F8C"/>
    <w:rsid w:val="00DF5C30"/>
    <w:rsid w:val="00E22848"/>
    <w:rsid w:val="00E25C6E"/>
    <w:rsid w:val="00E83ACC"/>
    <w:rsid w:val="00E85509"/>
    <w:rsid w:val="00E9093E"/>
    <w:rsid w:val="00EA523A"/>
    <w:rsid w:val="00EF7DE4"/>
    <w:rsid w:val="00F44869"/>
    <w:rsid w:val="00F650FD"/>
    <w:rsid w:val="00F96085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211"/>
  </w:style>
  <w:style w:type="paragraph" w:styleId="a8">
    <w:name w:val="footer"/>
    <w:basedOn w:val="a"/>
    <w:link w:val="a9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211"/>
  </w:style>
  <w:style w:type="paragraph" w:styleId="a8">
    <w:name w:val="footer"/>
    <w:basedOn w:val="a"/>
    <w:link w:val="a9"/>
    <w:uiPriority w:val="99"/>
    <w:unhideWhenUsed/>
    <w:rsid w:val="003D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BB6-7557-49BE-BD66-B0084B5C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Соколов А.Ю.</cp:lastModifiedBy>
  <cp:revision>37</cp:revision>
  <cp:lastPrinted>2022-10-10T12:24:00Z</cp:lastPrinted>
  <dcterms:created xsi:type="dcterms:W3CDTF">2018-05-16T09:08:00Z</dcterms:created>
  <dcterms:modified xsi:type="dcterms:W3CDTF">2022-11-02T14:36:00Z</dcterms:modified>
</cp:coreProperties>
</file>