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96" w:rsidRDefault="006A248A">
      <w:pPr>
        <w:ind w:left="2439" w:firstLine="0"/>
      </w:pPr>
      <w:bookmarkStart w:id="0" w:name="_GoBack"/>
      <w:bookmarkEnd w:id="0"/>
      <w:r>
        <w:t xml:space="preserve">ОТВЕТЫ НА ТИПОВЫЕ ВОПРОСЫ </w:t>
      </w:r>
    </w:p>
    <w:p w:rsidR="00CF6596" w:rsidRDefault="006A248A">
      <w:pPr>
        <w:spacing w:after="67" w:line="276" w:lineRule="auto"/>
        <w:ind w:left="0" w:firstLine="0"/>
        <w:jc w:val="center"/>
      </w:pPr>
      <w:r>
        <w:t xml:space="preserve"> </w:t>
      </w:r>
    </w:p>
    <w:tbl>
      <w:tblPr>
        <w:tblStyle w:val="TableGrid"/>
        <w:tblW w:w="9748" w:type="dxa"/>
        <w:tblInd w:w="267" w:type="dxa"/>
        <w:tblCellMar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619"/>
        <w:gridCol w:w="3304"/>
        <w:gridCol w:w="5825"/>
      </w:tblGrid>
      <w:tr w:rsidR="00CF6596">
        <w:trPr>
          <w:trHeight w:val="73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6596" w:rsidRDefault="006A248A">
            <w:pPr>
              <w:spacing w:line="240" w:lineRule="auto"/>
              <w:ind w:left="2" w:firstLine="0"/>
            </w:pPr>
            <w:r>
              <w:t xml:space="preserve">№ </w:t>
            </w:r>
          </w:p>
          <w:p w:rsidR="00CF6596" w:rsidRDefault="006A248A">
            <w:pPr>
              <w:spacing w:line="276" w:lineRule="auto"/>
              <w:ind w:left="2" w:firstLine="0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596" w:rsidRDefault="006A248A">
            <w:pPr>
              <w:spacing w:line="276" w:lineRule="auto"/>
              <w:ind w:left="0" w:firstLine="0"/>
              <w:jc w:val="center"/>
            </w:pPr>
            <w:r>
              <w:t xml:space="preserve">Вопрос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596" w:rsidRDefault="006A248A">
            <w:pPr>
              <w:spacing w:line="276" w:lineRule="auto"/>
              <w:ind w:left="0" w:firstLine="0"/>
              <w:jc w:val="center"/>
            </w:pPr>
            <w:r>
              <w:t xml:space="preserve">Ответ </w:t>
            </w:r>
          </w:p>
        </w:tc>
      </w:tr>
      <w:tr w:rsidR="00CF6596">
        <w:trPr>
          <w:trHeight w:val="158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1.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На какой срок заключается контракт о прохождении военной службы?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1" w:firstLine="0"/>
              <w:jc w:val="both"/>
            </w:pPr>
            <w:r>
              <w:rPr>
                <w:b w:val="0"/>
              </w:rPr>
              <w:t xml:space="preserve">Иностранный гражданин имеет право заключить контракт сроком на один год. После получения гражданства Российской Федерации новый контракт заключается на срок один, два, три года или пять лет по выбору. </w:t>
            </w:r>
          </w:p>
        </w:tc>
      </w:tr>
      <w:tr w:rsidR="00CF6596">
        <w:trPr>
          <w:trHeight w:val="16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2.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90" w:firstLine="0"/>
            </w:pPr>
            <w:r>
              <w:rPr>
                <w:b w:val="0"/>
              </w:rPr>
              <w:t xml:space="preserve">Какие требования предъявляются к кандидатам на военную службу по контракту?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29" w:lineRule="auto"/>
              <w:ind w:left="0" w:firstLine="0"/>
              <w:jc w:val="both"/>
            </w:pPr>
            <w:r>
              <w:rPr>
                <w:b w:val="0"/>
              </w:rPr>
              <w:t xml:space="preserve">На военную службу по контракту для замещения воинских должностей рядового состава разрешено принимать кандидатов мужского пола, имеющих  по состоянию здоровья категорию не ниже «В», независимо от уровня их образования. </w:t>
            </w:r>
          </w:p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  <w:i/>
                <w:sz w:val="6"/>
              </w:rPr>
              <w:t xml:space="preserve"> </w:t>
            </w:r>
          </w:p>
        </w:tc>
      </w:tr>
      <w:tr w:rsidR="00CF6596">
        <w:trPr>
          <w:trHeight w:val="158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3.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19" w:firstLine="0"/>
            </w:pPr>
            <w:r>
              <w:rPr>
                <w:b w:val="0"/>
              </w:rPr>
              <w:t xml:space="preserve">Какие требования по возрасту установлены для военнослужащих по контракту?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after="50" w:line="229" w:lineRule="auto"/>
              <w:ind w:left="0" w:firstLine="0"/>
              <w:jc w:val="both"/>
            </w:pPr>
            <w:r>
              <w:rPr>
                <w:b w:val="0"/>
              </w:rPr>
              <w:t xml:space="preserve">Контракт о прохождении военной службы имеют право заключать кандидаты в возрасте старше 18 лет. </w:t>
            </w:r>
          </w:p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CF6596">
        <w:trPr>
          <w:trHeight w:val="253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4.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Минимальный перечень документов, представляемых кандидатом для поступления на военную службу по контракту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3" w:firstLine="0"/>
              <w:jc w:val="both"/>
            </w:pPr>
            <w:r>
              <w:rPr>
                <w:b w:val="0"/>
              </w:rPr>
              <w:t xml:space="preserve">Автобиография, анкета, паспорт, документы об образовании, свидетельства о браке и рождении детей (при наличии). </w:t>
            </w:r>
          </w:p>
        </w:tc>
      </w:tr>
      <w:tr w:rsidR="00CF6596">
        <w:trPr>
          <w:trHeight w:val="253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5.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13" w:firstLine="0"/>
            </w:pPr>
            <w:r>
              <w:rPr>
                <w:b w:val="0"/>
              </w:rPr>
              <w:t xml:space="preserve">Заключить контракт на прохождение военной службы можно в любом регионе РФ или только там, где прописан?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after="49" w:line="229" w:lineRule="auto"/>
              <w:ind w:left="0" w:right="2" w:firstLine="0"/>
              <w:jc w:val="both"/>
            </w:pPr>
            <w:r>
              <w:rPr>
                <w:b w:val="0"/>
              </w:rPr>
              <w:t>Подать заявление на военную службу по контракту можно в любом регионе РФ. Для этого необходимо обратиться в ближайший военкомат или пункт отбора. Также можно подать заявление через сайт Минобороны РФ (</w:t>
            </w:r>
            <w:proofErr w:type="spellStart"/>
            <w:r>
              <w:rPr>
                <w:b w:val="0"/>
              </w:rPr>
              <w:t>службапоконтракту</w:t>
            </w:r>
            <w:proofErr w:type="gramStart"/>
            <w:r>
              <w:rPr>
                <w:b w:val="0"/>
              </w:rPr>
              <w:t>.р</w:t>
            </w:r>
            <w:proofErr w:type="gramEnd"/>
            <w:r>
              <w:rPr>
                <w:b w:val="0"/>
              </w:rPr>
              <w:t>ф</w:t>
            </w:r>
            <w:proofErr w:type="spellEnd"/>
            <w:r>
              <w:rPr>
                <w:b w:val="0"/>
              </w:rPr>
              <w:t xml:space="preserve">). </w:t>
            </w:r>
          </w:p>
          <w:p w:rsidR="00CF6596" w:rsidRDefault="006A248A">
            <w:pPr>
              <w:spacing w:after="60" w:line="240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CF6596">
        <w:trPr>
          <w:trHeight w:val="258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lastRenderedPageBreak/>
              <w:t xml:space="preserve">6.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18" w:firstLine="0"/>
            </w:pPr>
            <w:r>
              <w:rPr>
                <w:b w:val="0"/>
              </w:rPr>
              <w:t xml:space="preserve">Какие шаги должен совершить гражданин для поступления на военную службу по контракту?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numPr>
                <w:ilvl w:val="0"/>
                <w:numId w:val="1"/>
              </w:numPr>
              <w:spacing w:after="5" w:line="233" w:lineRule="auto"/>
              <w:ind w:firstLine="0"/>
            </w:pPr>
            <w:r>
              <w:rPr>
                <w:b w:val="0"/>
              </w:rPr>
              <w:t xml:space="preserve">Сдать документы в пункт отбора или военный комиссариат. </w:t>
            </w:r>
          </w:p>
          <w:p w:rsidR="00CF6596" w:rsidRDefault="006A248A">
            <w:pPr>
              <w:numPr>
                <w:ilvl w:val="0"/>
                <w:numId w:val="1"/>
              </w:numPr>
              <w:spacing w:after="3" w:line="233" w:lineRule="auto"/>
              <w:ind w:firstLine="0"/>
            </w:pPr>
            <w:r>
              <w:rPr>
                <w:b w:val="0"/>
              </w:rPr>
              <w:t xml:space="preserve">Пройти собеседование с психологом в пункте отбора. </w:t>
            </w:r>
          </w:p>
          <w:p w:rsidR="00CF6596" w:rsidRDefault="006A248A">
            <w:pPr>
              <w:numPr>
                <w:ilvl w:val="0"/>
                <w:numId w:val="1"/>
              </w:numPr>
              <w:spacing w:after="2" w:line="233" w:lineRule="auto"/>
              <w:ind w:firstLine="0"/>
            </w:pPr>
            <w:r>
              <w:rPr>
                <w:b w:val="0"/>
              </w:rPr>
              <w:t xml:space="preserve">Пройти </w:t>
            </w:r>
            <w:r>
              <w:rPr>
                <w:b w:val="0"/>
              </w:rPr>
              <w:tab/>
              <w:t xml:space="preserve">медицинский </w:t>
            </w:r>
            <w:r>
              <w:rPr>
                <w:b w:val="0"/>
              </w:rPr>
              <w:tab/>
              <w:t xml:space="preserve">осмотр </w:t>
            </w:r>
            <w:r>
              <w:rPr>
                <w:b w:val="0"/>
              </w:rPr>
              <w:tab/>
              <w:t xml:space="preserve">в </w:t>
            </w:r>
            <w:r>
              <w:rPr>
                <w:b w:val="0"/>
              </w:rPr>
              <w:tab/>
              <w:t xml:space="preserve">военном комиссариате. </w:t>
            </w:r>
          </w:p>
          <w:p w:rsidR="00CF6596" w:rsidRDefault="006A248A">
            <w:pPr>
              <w:numPr>
                <w:ilvl w:val="0"/>
                <w:numId w:val="1"/>
              </w:numPr>
              <w:spacing w:line="276" w:lineRule="auto"/>
              <w:ind w:firstLine="0"/>
            </w:pPr>
            <w:r>
              <w:rPr>
                <w:b w:val="0"/>
              </w:rPr>
              <w:t xml:space="preserve">Заключить контракт о прохождении военной службы в пункте отбора или военном комиссариате. </w:t>
            </w:r>
          </w:p>
        </w:tc>
      </w:tr>
      <w:tr w:rsidR="00CF6596">
        <w:trPr>
          <w:trHeight w:val="73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6596" w:rsidRDefault="006A248A">
            <w:pPr>
              <w:spacing w:line="240" w:lineRule="auto"/>
              <w:ind w:left="2" w:firstLine="0"/>
            </w:pPr>
            <w:r>
              <w:t xml:space="preserve">№ </w:t>
            </w:r>
          </w:p>
          <w:p w:rsidR="00CF6596" w:rsidRDefault="006A248A">
            <w:pPr>
              <w:spacing w:line="276" w:lineRule="auto"/>
              <w:ind w:left="2" w:firstLine="0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596" w:rsidRDefault="006A248A">
            <w:pPr>
              <w:spacing w:line="276" w:lineRule="auto"/>
              <w:ind w:left="0" w:firstLine="0"/>
              <w:jc w:val="center"/>
            </w:pPr>
            <w:r>
              <w:t xml:space="preserve">Вопрос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596" w:rsidRDefault="006A248A">
            <w:pPr>
              <w:spacing w:line="276" w:lineRule="auto"/>
              <w:ind w:left="0" w:firstLine="0"/>
              <w:jc w:val="center"/>
            </w:pPr>
            <w:r>
              <w:t xml:space="preserve">Ответ </w:t>
            </w:r>
          </w:p>
        </w:tc>
      </w:tr>
      <w:tr w:rsidR="00CF6596">
        <w:trPr>
          <w:trHeight w:val="49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CF6596">
            <w:pPr>
              <w:spacing w:line="276" w:lineRule="auto"/>
              <w:ind w:left="0" w:firstLine="0"/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CF6596">
            <w:pPr>
              <w:spacing w:line="276" w:lineRule="auto"/>
              <w:ind w:left="0" w:firstLine="0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after="27" w:line="240" w:lineRule="auto"/>
              <w:ind w:left="0" w:firstLine="0"/>
            </w:pPr>
            <w:r>
              <w:rPr>
                <w:b w:val="0"/>
              </w:rPr>
              <w:t xml:space="preserve">5. Получить предписание и убыть к месту службы. </w:t>
            </w:r>
          </w:p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  <w:sz w:val="14"/>
              </w:rPr>
              <w:t xml:space="preserve"> </w:t>
            </w:r>
          </w:p>
        </w:tc>
      </w:tr>
      <w:tr w:rsidR="00CF6596">
        <w:trPr>
          <w:trHeight w:val="162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7.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101" w:firstLine="0"/>
            </w:pPr>
            <w:r>
              <w:rPr>
                <w:b w:val="0"/>
              </w:rPr>
              <w:t>Любой иностранец может заключить контракт на военную службу в рядах ВС РФ?</w:t>
            </w:r>
            <w: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29" w:lineRule="auto"/>
              <w:ind w:left="0" w:right="1" w:firstLine="0"/>
              <w:jc w:val="both"/>
            </w:pPr>
            <w:r>
              <w:rPr>
                <w:b w:val="0"/>
              </w:rPr>
              <w:t xml:space="preserve">Контракт заключается только с иностранцем, находящимся на территории РФ на законном основании. </w:t>
            </w:r>
          </w:p>
          <w:p w:rsidR="00CF6596" w:rsidRDefault="006A248A">
            <w:pPr>
              <w:spacing w:line="276" w:lineRule="auto"/>
              <w:ind w:left="0" w:firstLine="0"/>
              <w:jc w:val="both"/>
            </w:pPr>
            <w:r>
              <w:rPr>
                <w:b w:val="0"/>
              </w:rPr>
              <w:t>Контракт с иностранным гражданином заключается на один год.</w:t>
            </w:r>
            <w:r>
              <w:rPr>
                <w:b w:val="0"/>
                <w:i/>
                <w:sz w:val="12"/>
              </w:rPr>
              <w:t xml:space="preserve"> </w:t>
            </w:r>
          </w:p>
        </w:tc>
      </w:tr>
      <w:tr w:rsidR="00CF6596">
        <w:trPr>
          <w:trHeight w:val="194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8.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5" w:firstLine="0"/>
            </w:pPr>
            <w:r>
              <w:rPr>
                <w:b w:val="0"/>
              </w:rPr>
              <w:t xml:space="preserve">Как иностранцу подтвердить знание русского языка  для поступления на службу по контракту?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  <w:jc w:val="both"/>
            </w:pPr>
            <w:r>
              <w:rPr>
                <w:b w:val="0"/>
              </w:rPr>
              <w:t xml:space="preserve">Знание русского языка определяется в ходе собеседования в пункте отбора. </w:t>
            </w:r>
          </w:p>
        </w:tc>
      </w:tr>
      <w:tr w:rsidR="00CF6596">
        <w:trPr>
          <w:trHeight w:val="226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9.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35" w:firstLine="0"/>
            </w:pPr>
            <w:r>
              <w:rPr>
                <w:b w:val="0"/>
              </w:rPr>
              <w:t>Отличаются ли льготы для россиян и иностранцев, заключивших контракт на военную службу в ВС РФ?</w:t>
            </w:r>
            <w: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Иностранным </w:t>
            </w:r>
            <w:r>
              <w:rPr>
                <w:b w:val="0"/>
              </w:rPr>
              <w:tab/>
              <w:t xml:space="preserve">гражданам </w:t>
            </w:r>
            <w:r>
              <w:rPr>
                <w:b w:val="0"/>
              </w:rPr>
              <w:tab/>
              <w:t xml:space="preserve">и </w:t>
            </w:r>
            <w:r>
              <w:rPr>
                <w:b w:val="0"/>
              </w:rPr>
              <w:tab/>
              <w:t xml:space="preserve">россиянам предоставляются одинаковые социальные гарантии военнослужащих. </w:t>
            </w:r>
            <w:r>
              <w:rPr>
                <w:b w:val="0"/>
                <w:i/>
              </w:rPr>
              <w:t xml:space="preserve"> </w:t>
            </w:r>
          </w:p>
        </w:tc>
      </w:tr>
      <w:tr w:rsidR="00CF6596">
        <w:trPr>
          <w:trHeight w:val="580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lastRenderedPageBreak/>
              <w:t xml:space="preserve">10.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Положено ли получение гражданства РФ или вида на жительство иностранному гражданину, служащему по контракту, а также членам его семьи?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33" w:lineRule="auto"/>
              <w:ind w:left="0" w:firstLine="0"/>
              <w:jc w:val="both"/>
            </w:pPr>
            <w:r>
              <w:rPr>
                <w:b w:val="0"/>
              </w:rPr>
              <w:t>Иностранные граждане, заключившие контракт о прохождении военной службы имеют право войти в гражданство РФ по упрощенной процедуре</w:t>
            </w:r>
            <w:proofErr w:type="gramStart"/>
            <w:r>
              <w:rPr>
                <w:b w:val="0"/>
              </w:rPr>
              <w:t xml:space="preserve"> .</w:t>
            </w:r>
            <w:proofErr w:type="gramEnd"/>
            <w:r>
              <w:rPr>
                <w:b w:val="0"/>
              </w:rPr>
              <w:t xml:space="preserve">  Это же право распространяется на супругу, детей (в том числе усыновленных и удочеренных) и родителей иностранного гражданина. </w:t>
            </w:r>
          </w:p>
          <w:p w:rsidR="00CF6596" w:rsidRDefault="006A248A">
            <w:pPr>
              <w:spacing w:line="233" w:lineRule="auto"/>
              <w:ind w:left="0" w:firstLine="0"/>
              <w:jc w:val="both"/>
            </w:pPr>
            <w:r>
              <w:rPr>
                <w:b w:val="0"/>
              </w:rPr>
              <w:t xml:space="preserve">Указом Президента Российской Федерации  от 15 мая 2023 г. № 350 упрощен порядок приема  в гражданство Российской Федерации иностранных граждан, заключивших контракты о прохождении военной службы. </w:t>
            </w:r>
          </w:p>
          <w:p w:rsidR="00CF6596" w:rsidRDefault="006A248A">
            <w:pPr>
              <w:spacing w:line="233" w:lineRule="auto"/>
              <w:ind w:left="0" w:right="2" w:firstLine="0"/>
              <w:jc w:val="both"/>
            </w:pPr>
            <w:r>
              <w:rPr>
                <w:b w:val="0"/>
              </w:rPr>
              <w:t xml:space="preserve">Теперь для получения гражданства Российской Федерации иностранный гражданин должен предъявить только контракт о прохождении военной службы и документ, удостоверяющий                его личность. </w:t>
            </w:r>
          </w:p>
          <w:p w:rsidR="00CF6596" w:rsidRDefault="006A248A">
            <w:pPr>
              <w:spacing w:line="276" w:lineRule="auto"/>
              <w:ind w:left="0" w:firstLine="0"/>
              <w:jc w:val="both"/>
            </w:pPr>
            <w:r>
              <w:rPr>
                <w:b w:val="0"/>
              </w:rPr>
              <w:t>Требования по оформлению и выдаче командирами воинских частей ходатайства отменены.</w:t>
            </w:r>
            <w:r>
              <w:rPr>
                <w:b w:val="0"/>
                <w:i/>
              </w:rPr>
              <w:t xml:space="preserve"> </w:t>
            </w:r>
          </w:p>
        </w:tc>
      </w:tr>
      <w:tr w:rsidR="00CF6596">
        <w:trPr>
          <w:trHeight w:val="162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11.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Какие документы нужно подать для получения гражданства РФ иностранцу –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34" w:lineRule="auto"/>
              <w:ind w:left="0" w:firstLine="0"/>
              <w:jc w:val="both"/>
            </w:pPr>
            <w:r>
              <w:rPr>
                <w:b w:val="0"/>
              </w:rPr>
              <w:t xml:space="preserve">Для получения гражданства РФ иностранцу – военнослужащему по контракту и членам его семьи необходимо предоставить: </w:t>
            </w:r>
          </w:p>
          <w:p w:rsidR="00CF6596" w:rsidRDefault="006A248A">
            <w:pPr>
              <w:numPr>
                <w:ilvl w:val="0"/>
                <w:numId w:val="2"/>
              </w:numPr>
              <w:spacing w:line="240" w:lineRule="auto"/>
              <w:ind w:hanging="283"/>
            </w:pPr>
            <w:r>
              <w:rPr>
                <w:b w:val="0"/>
              </w:rPr>
              <w:t xml:space="preserve">заявление о приеме в гражданство;  </w:t>
            </w:r>
          </w:p>
          <w:p w:rsidR="00CF6596" w:rsidRDefault="006A248A">
            <w:pPr>
              <w:numPr>
                <w:ilvl w:val="0"/>
                <w:numId w:val="2"/>
              </w:numPr>
              <w:spacing w:line="276" w:lineRule="auto"/>
              <w:ind w:hanging="283"/>
            </w:pPr>
            <w:r>
              <w:rPr>
                <w:b w:val="0"/>
              </w:rPr>
              <w:t xml:space="preserve">документ, удостоверяющий личность; </w:t>
            </w:r>
          </w:p>
        </w:tc>
      </w:tr>
      <w:tr w:rsidR="00CF6596">
        <w:trPr>
          <w:trHeight w:val="73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6596" w:rsidRDefault="006A248A">
            <w:pPr>
              <w:spacing w:line="240" w:lineRule="auto"/>
              <w:ind w:left="2" w:firstLine="0"/>
            </w:pPr>
            <w:r>
              <w:t xml:space="preserve">№ </w:t>
            </w:r>
          </w:p>
          <w:p w:rsidR="00CF6596" w:rsidRDefault="006A248A">
            <w:pPr>
              <w:spacing w:line="276" w:lineRule="auto"/>
              <w:ind w:left="2" w:firstLine="0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596" w:rsidRDefault="006A248A">
            <w:pPr>
              <w:spacing w:line="276" w:lineRule="auto"/>
              <w:ind w:left="0" w:firstLine="0"/>
              <w:jc w:val="center"/>
            </w:pPr>
            <w:r>
              <w:t xml:space="preserve">Вопрос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596" w:rsidRDefault="006A248A">
            <w:pPr>
              <w:spacing w:line="276" w:lineRule="auto"/>
              <w:ind w:left="0" w:firstLine="0"/>
              <w:jc w:val="center"/>
            </w:pPr>
            <w:r>
              <w:t xml:space="preserve">Ответ </w:t>
            </w:r>
          </w:p>
        </w:tc>
      </w:tr>
      <w:tr w:rsidR="00CF6596">
        <w:trPr>
          <w:trHeight w:val="495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CF6596">
            <w:pPr>
              <w:spacing w:line="276" w:lineRule="auto"/>
              <w:ind w:left="0" w:firstLine="0"/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военнослужащему по контракту?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numPr>
                <w:ilvl w:val="0"/>
                <w:numId w:val="3"/>
              </w:numPr>
              <w:spacing w:line="240" w:lineRule="auto"/>
              <w:ind w:firstLine="283"/>
            </w:pPr>
            <w:r>
              <w:rPr>
                <w:b w:val="0"/>
              </w:rPr>
              <w:t xml:space="preserve">контракт о прохождении военной службы; </w:t>
            </w:r>
          </w:p>
          <w:p w:rsidR="00CF6596" w:rsidRDefault="006A248A">
            <w:pPr>
              <w:numPr>
                <w:ilvl w:val="0"/>
                <w:numId w:val="3"/>
              </w:numPr>
              <w:spacing w:line="240" w:lineRule="auto"/>
              <w:ind w:firstLine="283"/>
            </w:pPr>
            <w:r>
              <w:rPr>
                <w:b w:val="0"/>
              </w:rPr>
              <w:t xml:space="preserve">свидетельства о рождении детей; </w:t>
            </w:r>
          </w:p>
          <w:p w:rsidR="00CF6596" w:rsidRDefault="006A248A">
            <w:pPr>
              <w:numPr>
                <w:ilvl w:val="0"/>
                <w:numId w:val="3"/>
              </w:numPr>
              <w:spacing w:after="1" w:line="240" w:lineRule="auto"/>
              <w:ind w:firstLine="283"/>
            </w:pPr>
            <w:r>
              <w:rPr>
                <w:b w:val="0"/>
              </w:rPr>
              <w:t xml:space="preserve">согласие </w:t>
            </w:r>
            <w:r>
              <w:rPr>
                <w:b w:val="0"/>
              </w:rPr>
              <w:tab/>
              <w:t xml:space="preserve">каждого </w:t>
            </w:r>
            <w:r>
              <w:rPr>
                <w:b w:val="0"/>
              </w:rPr>
              <w:tab/>
              <w:t xml:space="preserve">ребенка </w:t>
            </w:r>
            <w:r>
              <w:rPr>
                <w:b w:val="0"/>
              </w:rPr>
              <w:tab/>
              <w:t xml:space="preserve">в </w:t>
            </w:r>
            <w:r>
              <w:rPr>
                <w:b w:val="0"/>
              </w:rPr>
              <w:tab/>
              <w:t xml:space="preserve">возрасте </w:t>
            </w:r>
          </w:p>
          <w:p w:rsidR="00CF6596" w:rsidRDefault="006A248A">
            <w:pPr>
              <w:spacing w:line="240" w:lineRule="auto"/>
              <w:ind w:left="34" w:firstLine="0"/>
            </w:pPr>
            <w:r>
              <w:rPr>
                <w:b w:val="0"/>
              </w:rPr>
              <w:t xml:space="preserve">от 14 до 18 лет на получение гражданства; </w:t>
            </w:r>
          </w:p>
          <w:p w:rsidR="00CF6596" w:rsidRDefault="006A248A">
            <w:pPr>
              <w:numPr>
                <w:ilvl w:val="0"/>
                <w:numId w:val="3"/>
              </w:numPr>
              <w:spacing w:line="240" w:lineRule="auto"/>
              <w:ind w:firstLine="283"/>
            </w:pPr>
            <w:r>
              <w:rPr>
                <w:b w:val="0"/>
              </w:rPr>
              <w:t xml:space="preserve">свидетельство об усыновлении (удочерении); </w:t>
            </w:r>
          </w:p>
          <w:p w:rsidR="00CF6596" w:rsidRDefault="006A248A">
            <w:pPr>
              <w:numPr>
                <w:ilvl w:val="0"/>
                <w:numId w:val="3"/>
              </w:numPr>
              <w:spacing w:after="2" w:line="240" w:lineRule="auto"/>
              <w:ind w:firstLine="283"/>
            </w:pPr>
            <w:r>
              <w:rPr>
                <w:b w:val="0"/>
              </w:rPr>
              <w:t xml:space="preserve">свидетельство о браке; </w:t>
            </w:r>
          </w:p>
          <w:p w:rsidR="00CF6596" w:rsidRDefault="006A248A">
            <w:pPr>
              <w:numPr>
                <w:ilvl w:val="0"/>
                <w:numId w:val="3"/>
              </w:numPr>
              <w:spacing w:line="233" w:lineRule="auto"/>
              <w:ind w:firstLine="283"/>
            </w:pPr>
            <w:r>
              <w:rPr>
                <w:b w:val="0"/>
              </w:rPr>
              <w:t xml:space="preserve">документы, </w:t>
            </w:r>
            <w:r>
              <w:rPr>
                <w:b w:val="0"/>
              </w:rPr>
              <w:tab/>
              <w:t xml:space="preserve">подтверждающие </w:t>
            </w:r>
            <w:r>
              <w:rPr>
                <w:b w:val="0"/>
              </w:rPr>
              <w:tab/>
              <w:t xml:space="preserve">отсутствие заболеваний, опасных для окружающих (наркомания и инфекционные </w:t>
            </w:r>
            <w:r>
              <w:rPr>
                <w:b w:val="0"/>
              </w:rPr>
              <w:tab/>
              <w:t xml:space="preserve">заболевания), </w:t>
            </w:r>
            <w:r>
              <w:rPr>
                <w:b w:val="0"/>
              </w:rPr>
              <w:tab/>
              <w:t xml:space="preserve">сертификат </w:t>
            </w:r>
            <w:r>
              <w:rPr>
                <w:b w:val="0"/>
              </w:rPr>
              <w:tab/>
              <w:t xml:space="preserve">об отсутствии ВИЧ-инфекции; </w:t>
            </w:r>
          </w:p>
          <w:p w:rsidR="00CF6596" w:rsidRDefault="006A248A">
            <w:pPr>
              <w:numPr>
                <w:ilvl w:val="0"/>
                <w:numId w:val="3"/>
              </w:numPr>
              <w:spacing w:after="15" w:line="233" w:lineRule="auto"/>
              <w:ind w:firstLine="283"/>
            </w:pPr>
            <w:r>
              <w:rPr>
                <w:b w:val="0"/>
              </w:rPr>
              <w:t xml:space="preserve">документ, </w:t>
            </w:r>
            <w:r>
              <w:rPr>
                <w:b w:val="0"/>
              </w:rPr>
              <w:tab/>
              <w:t xml:space="preserve">подтверждающий </w:t>
            </w:r>
            <w:r>
              <w:rPr>
                <w:b w:val="0"/>
              </w:rPr>
              <w:tab/>
              <w:t xml:space="preserve">законность нахождения в РФ. </w:t>
            </w:r>
          </w:p>
          <w:p w:rsidR="00CF6596" w:rsidRDefault="006A248A">
            <w:pPr>
              <w:spacing w:after="1" w:line="240" w:lineRule="auto"/>
              <w:ind w:left="0" w:firstLine="0"/>
            </w:pPr>
            <w:r>
              <w:rPr>
                <w:b w:val="0"/>
                <w:sz w:val="10"/>
              </w:rPr>
              <w:lastRenderedPageBreak/>
              <w:t xml:space="preserve"> </w:t>
            </w:r>
          </w:p>
          <w:p w:rsidR="00CF6596" w:rsidRDefault="006A248A">
            <w:pPr>
              <w:spacing w:after="56" w:line="235" w:lineRule="auto"/>
              <w:ind w:left="0" w:firstLine="0"/>
              <w:jc w:val="both"/>
            </w:pPr>
            <w:r>
              <w:rPr>
                <w:b w:val="0"/>
              </w:rPr>
              <w:t xml:space="preserve">Заявление рассматривается в срок, не превышающий трех месяцев со дня подачи. </w:t>
            </w:r>
          </w:p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CF6596">
        <w:trPr>
          <w:trHeight w:val="194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lastRenderedPageBreak/>
              <w:t xml:space="preserve">12.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36" w:firstLine="0"/>
            </w:pPr>
            <w:r>
              <w:rPr>
                <w:b w:val="0"/>
              </w:rPr>
              <w:t xml:space="preserve">Кто издает приказ о приеме  на военную службу по контракту иностранного гражданина?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after="56" w:line="233" w:lineRule="auto"/>
              <w:ind w:left="0" w:firstLine="0"/>
              <w:jc w:val="both"/>
            </w:pPr>
            <w:proofErr w:type="gramStart"/>
            <w:r>
              <w:rPr>
                <w:b w:val="0"/>
              </w:rPr>
              <w:t>В условиях проведения специальной военной операции полномочия по изданию приказов о приеме на военную службу по контракту</w:t>
            </w:r>
            <w:proofErr w:type="gramEnd"/>
            <w:r>
              <w:rPr>
                <w:b w:val="0"/>
              </w:rPr>
              <w:t xml:space="preserve"> иностранных граждан предоставлены начальникам пунктов отбора на военную службу по контракту. </w:t>
            </w:r>
          </w:p>
          <w:p w:rsidR="00CF6596" w:rsidRDefault="006A248A">
            <w:pPr>
              <w:spacing w:line="276" w:lineRule="auto"/>
              <w:ind w:left="317" w:firstLine="0"/>
            </w:pPr>
            <w:r>
              <w:rPr>
                <w:b w:val="0"/>
              </w:rPr>
              <w:t xml:space="preserve"> </w:t>
            </w:r>
          </w:p>
        </w:tc>
      </w:tr>
      <w:tr w:rsidR="00CF6596">
        <w:trPr>
          <w:trHeight w:val="226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13.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Сколько времени занимает проведение мероприятий отбора на военную службу по контракту?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1" w:firstLine="0"/>
              <w:jc w:val="both"/>
            </w:pPr>
            <w:r>
              <w:rPr>
                <w:b w:val="0"/>
              </w:rPr>
              <w:t xml:space="preserve">Мероприятия отбора и издание приказов о приеме на военную службу по контракту проводятся в течение одного дня со дня обращения иностранного гражданина в пункт отбора (военный комиссариат). </w:t>
            </w:r>
          </w:p>
        </w:tc>
      </w:tr>
      <w:tr w:rsidR="00CF6596">
        <w:trPr>
          <w:trHeight w:val="290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14.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264" w:firstLine="0"/>
            </w:pPr>
            <w:r>
              <w:rPr>
                <w:b w:val="0"/>
              </w:rPr>
              <w:t xml:space="preserve">Кто уполномочен заключить контракт  о прохождении военной службы  с гражданином  от лица Минобороны России?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after="2" w:line="233" w:lineRule="auto"/>
              <w:ind w:left="0" w:firstLine="0"/>
              <w:jc w:val="both"/>
            </w:pPr>
            <w:r>
              <w:rPr>
                <w:b w:val="0"/>
              </w:rPr>
              <w:t xml:space="preserve">Контракты о прохождении военной службы с иностранными гражданами заключаются </w:t>
            </w:r>
          </w:p>
          <w:p w:rsidR="00CF6596" w:rsidRDefault="006A248A">
            <w:pPr>
              <w:spacing w:after="56" w:line="233" w:lineRule="auto"/>
              <w:ind w:left="0" w:firstLine="0"/>
              <w:jc w:val="both"/>
            </w:pPr>
            <w:r>
              <w:rPr>
                <w:b w:val="0"/>
              </w:rPr>
              <w:t xml:space="preserve">начальниками пунктов отбора на военную службу  по контракту. </w:t>
            </w:r>
          </w:p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CF6596">
        <w:trPr>
          <w:trHeight w:val="162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15.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Что собой представляет контракт на прохождение военной службы?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40" w:lineRule="auto"/>
              <w:ind w:left="0" w:firstLine="0"/>
            </w:pPr>
            <w:r>
              <w:rPr>
                <w:b w:val="0"/>
              </w:rPr>
              <w:t xml:space="preserve">Контракт заключается письменно по типовой форме.  </w:t>
            </w:r>
          </w:p>
          <w:p w:rsidR="00CF6596" w:rsidRDefault="006A248A">
            <w:pPr>
              <w:spacing w:line="240" w:lineRule="auto"/>
              <w:ind w:left="0" w:firstLine="0"/>
            </w:pPr>
            <w:r>
              <w:rPr>
                <w:b w:val="0"/>
              </w:rPr>
              <w:t xml:space="preserve">В контракте закрепляются: </w:t>
            </w:r>
          </w:p>
          <w:p w:rsidR="00CF6596" w:rsidRDefault="006A248A">
            <w:pPr>
              <w:numPr>
                <w:ilvl w:val="0"/>
                <w:numId w:val="4"/>
              </w:numPr>
              <w:spacing w:line="240" w:lineRule="auto"/>
              <w:ind w:right="1" w:firstLine="317"/>
            </w:pPr>
            <w:r>
              <w:rPr>
                <w:b w:val="0"/>
              </w:rPr>
              <w:t xml:space="preserve">добровольность поступления на военную службу; </w:t>
            </w:r>
          </w:p>
          <w:p w:rsidR="00CF6596" w:rsidRDefault="006A248A">
            <w:pPr>
              <w:numPr>
                <w:ilvl w:val="0"/>
                <w:numId w:val="4"/>
              </w:numPr>
              <w:spacing w:line="276" w:lineRule="auto"/>
              <w:ind w:right="1" w:firstLine="317"/>
            </w:pPr>
            <w:r>
              <w:rPr>
                <w:b w:val="0"/>
              </w:rPr>
              <w:lastRenderedPageBreak/>
              <w:t xml:space="preserve">срок, в течение которого иностранный гражданин обязуется проходить военную службу; </w:t>
            </w:r>
          </w:p>
        </w:tc>
      </w:tr>
      <w:tr w:rsidR="00CF6596">
        <w:trPr>
          <w:trHeight w:val="73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6596" w:rsidRDefault="006A248A">
            <w:pPr>
              <w:spacing w:line="240" w:lineRule="auto"/>
              <w:ind w:left="2" w:firstLine="0"/>
            </w:pPr>
            <w:r>
              <w:lastRenderedPageBreak/>
              <w:t xml:space="preserve">№ </w:t>
            </w:r>
          </w:p>
          <w:p w:rsidR="00CF6596" w:rsidRDefault="006A248A">
            <w:pPr>
              <w:spacing w:line="276" w:lineRule="auto"/>
              <w:ind w:left="2" w:firstLine="0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596" w:rsidRDefault="006A248A">
            <w:pPr>
              <w:spacing w:line="276" w:lineRule="auto"/>
              <w:ind w:left="0" w:firstLine="0"/>
              <w:jc w:val="center"/>
            </w:pPr>
            <w:r>
              <w:t xml:space="preserve">Вопрос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596" w:rsidRDefault="006A248A">
            <w:pPr>
              <w:spacing w:line="276" w:lineRule="auto"/>
              <w:ind w:left="0" w:firstLine="0"/>
              <w:jc w:val="center"/>
            </w:pPr>
            <w:r>
              <w:t xml:space="preserve">Ответ </w:t>
            </w:r>
          </w:p>
        </w:tc>
      </w:tr>
      <w:tr w:rsidR="00CF6596">
        <w:trPr>
          <w:trHeight w:val="226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CF6596">
            <w:pPr>
              <w:spacing w:line="276" w:lineRule="auto"/>
              <w:ind w:left="0" w:firstLine="0"/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CF6596">
            <w:pPr>
              <w:spacing w:line="276" w:lineRule="auto"/>
              <w:ind w:left="0" w:firstLine="0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numPr>
                <w:ilvl w:val="0"/>
                <w:numId w:val="5"/>
              </w:numPr>
              <w:spacing w:after="5" w:line="233" w:lineRule="auto"/>
              <w:ind w:firstLine="317"/>
              <w:jc w:val="center"/>
            </w:pPr>
            <w:r>
              <w:rPr>
                <w:b w:val="0"/>
              </w:rPr>
              <w:t xml:space="preserve">право военнослужащего и членов его семьи  на получение социальных гарантий и компенсаций, установленных законодательными и иными нормативными правовыми актами Российской </w:t>
            </w:r>
          </w:p>
          <w:p w:rsidR="00CF6596" w:rsidRDefault="006A248A">
            <w:pPr>
              <w:spacing w:after="1" w:line="240" w:lineRule="auto"/>
              <w:ind w:left="0" w:firstLine="0"/>
            </w:pPr>
            <w:r>
              <w:rPr>
                <w:b w:val="0"/>
              </w:rPr>
              <w:t xml:space="preserve">Федерации; </w:t>
            </w:r>
          </w:p>
          <w:p w:rsidR="00CF6596" w:rsidRDefault="006A248A">
            <w:pPr>
              <w:numPr>
                <w:ilvl w:val="0"/>
                <w:numId w:val="5"/>
              </w:numPr>
              <w:spacing w:after="59" w:line="240" w:lineRule="auto"/>
              <w:ind w:firstLine="317"/>
              <w:jc w:val="center"/>
            </w:pPr>
            <w:r>
              <w:rPr>
                <w:b w:val="0"/>
              </w:rPr>
              <w:t xml:space="preserve">обязанность участвовать в боевых действиях. </w:t>
            </w:r>
          </w:p>
          <w:p w:rsidR="00CF6596" w:rsidRDefault="006A248A">
            <w:pPr>
              <w:spacing w:line="276" w:lineRule="auto"/>
              <w:ind w:left="317" w:firstLine="0"/>
            </w:pPr>
            <w:r>
              <w:rPr>
                <w:b w:val="0"/>
              </w:rPr>
              <w:t xml:space="preserve"> </w:t>
            </w:r>
          </w:p>
        </w:tc>
      </w:tr>
      <w:tr w:rsidR="00CF6596">
        <w:trPr>
          <w:trHeight w:val="419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16.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40" w:firstLine="0"/>
            </w:pPr>
            <w:r>
              <w:rPr>
                <w:b w:val="0"/>
              </w:rPr>
              <w:t xml:space="preserve">Когда военнослужащему, поступившему на военную службу по контракту, устанавливаются денежные выплаты?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33" w:lineRule="auto"/>
              <w:ind w:left="0" w:firstLine="0"/>
              <w:jc w:val="both"/>
            </w:pPr>
            <w:proofErr w:type="gramStart"/>
            <w:r>
              <w:rPr>
                <w:b w:val="0"/>
              </w:rPr>
              <w:t xml:space="preserve">В пунктах отбора военнослужащему, заключившему контракт о прохождении военной службы, устанавливаются соответствующие выплаты и надбавки (оклад по воинскому званию, оклад по воинской должности по первому тарифному разряду, ежемесячная надбавка за выслугу лет к окладу денежного содержания), единовременная денежная выплата в размере 195 тыс. руб. в связи с заключением контракта сроком на один год и более. </w:t>
            </w:r>
            <w:proofErr w:type="gramEnd"/>
          </w:p>
          <w:p w:rsidR="00CF6596" w:rsidRDefault="006A248A">
            <w:pPr>
              <w:spacing w:line="240" w:lineRule="auto"/>
              <w:ind w:left="0" w:firstLine="0"/>
              <w:jc w:val="both"/>
            </w:pPr>
            <w:r>
              <w:rPr>
                <w:b w:val="0"/>
              </w:rPr>
              <w:t xml:space="preserve">Остальные выплаты устанавливаются </w:t>
            </w:r>
          </w:p>
          <w:p w:rsidR="00CF6596" w:rsidRDefault="006A248A">
            <w:pPr>
              <w:spacing w:after="56" w:line="235" w:lineRule="auto"/>
              <w:ind w:left="0" w:firstLine="0"/>
              <w:jc w:val="both"/>
            </w:pPr>
            <w:r>
              <w:rPr>
                <w:b w:val="0"/>
              </w:rPr>
              <w:t xml:space="preserve">военнослужащему в воинской части после приема  дел и должности. </w:t>
            </w:r>
          </w:p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CF6596">
        <w:trPr>
          <w:trHeight w:val="163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17.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Куда приходит денежное довольствие военнослужащего?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2" w:firstLine="0"/>
              <w:jc w:val="both"/>
            </w:pPr>
            <w:r>
              <w:rPr>
                <w:b w:val="0"/>
              </w:rPr>
              <w:t xml:space="preserve">Денежное довольствие зачисляется на любой банковский счет военнослужащего, к которому привязана карта платежной системы «МИР». Если карты «МИР» нет, военнослужащему будет открыт соответствующий счет в банке. </w:t>
            </w:r>
          </w:p>
        </w:tc>
      </w:tr>
      <w:tr w:rsidR="00CF6596">
        <w:trPr>
          <w:trHeight w:val="247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lastRenderedPageBreak/>
              <w:t>18.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  <w:color w:val="262626"/>
              </w:rPr>
              <w:t xml:space="preserve">В какие сроки выплачивается денежное довольствие военнослужащим по контракту?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after="45" w:line="223" w:lineRule="auto"/>
              <w:ind w:left="0" w:right="1" w:firstLine="0"/>
              <w:jc w:val="both"/>
            </w:pPr>
            <w:r>
              <w:rPr>
                <w:b w:val="0"/>
              </w:rPr>
              <w:t xml:space="preserve">Денежное довольствие, в том числе и иные дополнительные выплаты, выплачивается один раз в текущем месяце с 10 по 20 число за прошедший месяц. Например, если гражданин поступил на военную службу по контракту в апреле, то первую выплату он получит с 10 по 20 мая, пропорционально прослуженному времени.  </w:t>
            </w:r>
          </w:p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CF6596">
        <w:trPr>
          <w:trHeight w:val="309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19.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17" w:firstLine="0"/>
            </w:pPr>
            <w:r>
              <w:rPr>
                <w:b w:val="0"/>
                <w:color w:val="262626"/>
              </w:rPr>
              <w:t xml:space="preserve">Когда контрактнику выплачиваются </w:t>
            </w:r>
            <w:proofErr w:type="gramStart"/>
            <w:r>
              <w:rPr>
                <w:b w:val="0"/>
                <w:color w:val="262626"/>
              </w:rPr>
              <w:t>боевые</w:t>
            </w:r>
            <w:proofErr w:type="gramEnd"/>
            <w:r>
              <w:rPr>
                <w:b w:val="0"/>
                <w:color w:val="262626"/>
              </w:rPr>
              <w:t>?</w:t>
            </w:r>
            <w:r>
              <w:rPr>
                <w:i/>
                <w:color w:val="262626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after="45" w:line="224" w:lineRule="auto"/>
              <w:ind w:left="0" w:firstLine="0"/>
              <w:jc w:val="both"/>
            </w:pPr>
            <w:proofErr w:type="gramStart"/>
            <w:r>
              <w:rPr>
                <w:b w:val="0"/>
              </w:rPr>
              <w:t>Боевые (2 оклада по воинской должности, суточные в размере 4 240 руб. за период участия в СВО и ежемесячная социальная выплата в размере 15 тыс. руб.) выплачиваются в текущем месяце за прошедший и поступают отдельным платежом.</w:t>
            </w:r>
            <w:proofErr w:type="gramEnd"/>
            <w:r>
              <w:rPr>
                <w:b w:val="0"/>
              </w:rPr>
              <w:t xml:space="preserve"> Например, если военнослужащий приступил к выполнению задач в зоне СВО в апреле, то боевые выплаты он получит в мае. </w:t>
            </w:r>
          </w:p>
          <w:p w:rsidR="00CF6596" w:rsidRDefault="006A248A">
            <w:pPr>
              <w:spacing w:after="52" w:line="240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CF6596">
        <w:trPr>
          <w:trHeight w:val="73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6596" w:rsidRDefault="006A248A">
            <w:pPr>
              <w:spacing w:line="240" w:lineRule="auto"/>
              <w:ind w:left="2" w:firstLine="0"/>
            </w:pPr>
            <w:r>
              <w:t xml:space="preserve">№ </w:t>
            </w:r>
          </w:p>
          <w:p w:rsidR="00CF6596" w:rsidRDefault="006A248A">
            <w:pPr>
              <w:spacing w:line="276" w:lineRule="auto"/>
              <w:ind w:left="2" w:firstLine="0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596" w:rsidRDefault="006A248A">
            <w:pPr>
              <w:spacing w:line="276" w:lineRule="auto"/>
              <w:ind w:left="0" w:firstLine="0"/>
              <w:jc w:val="center"/>
            </w:pPr>
            <w:r>
              <w:t xml:space="preserve">Вопрос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596" w:rsidRDefault="006A248A">
            <w:pPr>
              <w:spacing w:line="276" w:lineRule="auto"/>
              <w:ind w:left="0" w:firstLine="0"/>
              <w:jc w:val="center"/>
            </w:pPr>
            <w:r>
              <w:t xml:space="preserve">Ответ </w:t>
            </w:r>
          </w:p>
        </w:tc>
      </w:tr>
      <w:tr w:rsidR="00CF6596">
        <w:trPr>
          <w:trHeight w:val="464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>20.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21" w:firstLine="0"/>
            </w:pPr>
            <w:r>
              <w:rPr>
                <w:b w:val="0"/>
                <w:color w:val="262626"/>
              </w:rPr>
              <w:t xml:space="preserve">Сохраняются ли боевые выплаты на период отсутствия в зоне проведения СВО?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23" w:lineRule="auto"/>
              <w:ind w:left="0" w:right="6" w:firstLine="0"/>
              <w:jc w:val="both"/>
            </w:pPr>
            <w:r>
              <w:rPr>
                <w:b w:val="0"/>
              </w:rPr>
              <w:t xml:space="preserve">Да, сохраняются боевые выплаты (2 оклада по воинской должности, суточные в размере 4 240 руб. за период участия в СВО и ежемесячная социальная выплата в размере 15 тыс. руб.): </w:t>
            </w:r>
          </w:p>
          <w:p w:rsidR="00CF6596" w:rsidRDefault="006A248A">
            <w:pPr>
              <w:numPr>
                <w:ilvl w:val="0"/>
                <w:numId w:val="6"/>
              </w:numPr>
              <w:spacing w:line="224" w:lineRule="auto"/>
              <w:ind w:firstLine="360"/>
              <w:jc w:val="both"/>
            </w:pPr>
            <w:r>
              <w:rPr>
                <w:b w:val="0"/>
              </w:rPr>
              <w:t xml:space="preserve">в течение трех месяцев – для военнослужащих, выведенных из зоны СВО                     для восстановления боевой способности либо для переподготовки по военно-учетной специальности; </w:t>
            </w:r>
          </w:p>
          <w:p w:rsidR="00CF6596" w:rsidRDefault="006A248A">
            <w:pPr>
              <w:numPr>
                <w:ilvl w:val="0"/>
                <w:numId w:val="6"/>
              </w:numPr>
              <w:spacing w:line="223" w:lineRule="auto"/>
              <w:ind w:firstLine="360"/>
              <w:jc w:val="both"/>
            </w:pPr>
            <w:r>
              <w:rPr>
                <w:b w:val="0"/>
              </w:rPr>
              <w:t xml:space="preserve">в течение одного месяца – в случае непрерывного нахождения военнослужащего на лечении в стационарных условиях либо </w:t>
            </w:r>
          </w:p>
          <w:p w:rsidR="00CF6596" w:rsidRDefault="006A248A">
            <w:pPr>
              <w:spacing w:line="240" w:lineRule="auto"/>
              <w:ind w:left="0" w:firstLine="0"/>
            </w:pPr>
            <w:r>
              <w:rPr>
                <w:b w:val="0"/>
              </w:rPr>
              <w:t xml:space="preserve">в отпуске по болезни или в основном отпуске; </w:t>
            </w:r>
          </w:p>
          <w:p w:rsidR="00CF6596" w:rsidRDefault="006A248A">
            <w:pPr>
              <w:numPr>
                <w:ilvl w:val="0"/>
                <w:numId w:val="6"/>
              </w:numPr>
              <w:spacing w:line="224" w:lineRule="auto"/>
              <w:ind w:firstLine="360"/>
              <w:jc w:val="both"/>
            </w:pPr>
            <w:r>
              <w:rPr>
                <w:b w:val="0"/>
              </w:rPr>
              <w:t xml:space="preserve">в течение 10 суток – при направлении в служебные командировки из зоны СВО. </w:t>
            </w:r>
          </w:p>
          <w:p w:rsidR="00CF6596" w:rsidRDefault="00CF6596">
            <w:pPr>
              <w:numPr>
                <w:ilvl w:val="0"/>
                <w:numId w:val="6"/>
              </w:numPr>
              <w:spacing w:line="276" w:lineRule="auto"/>
              <w:ind w:firstLine="360"/>
              <w:jc w:val="both"/>
            </w:pPr>
          </w:p>
        </w:tc>
      </w:tr>
      <w:tr w:rsidR="00CF6596">
        <w:trPr>
          <w:trHeight w:val="124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21.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Куда обратиться контрактникам в случае отсутствия выплат?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5" w:firstLine="0"/>
              <w:jc w:val="both"/>
            </w:pPr>
            <w:r>
              <w:rPr>
                <w:b w:val="0"/>
              </w:rPr>
              <w:t xml:space="preserve">По вопросам выплат военнослужащий может обращаться рапортом к командиру своего подразделения. </w:t>
            </w:r>
          </w:p>
        </w:tc>
      </w:tr>
      <w:tr w:rsidR="00CF6596">
        <w:trPr>
          <w:trHeight w:val="217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lastRenderedPageBreak/>
              <w:t xml:space="preserve">22.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after="43" w:line="224" w:lineRule="auto"/>
              <w:ind w:left="0" w:firstLine="0"/>
            </w:pPr>
            <w:r>
              <w:rPr>
                <w:b w:val="0"/>
              </w:rPr>
              <w:t xml:space="preserve">Предоставляется ли военнослужащим по контракту ежегодный оплачиваемый отпуск? </w:t>
            </w:r>
          </w:p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2" w:firstLine="0"/>
              <w:jc w:val="both"/>
            </w:pPr>
            <w:r>
              <w:rPr>
                <w:b w:val="0"/>
              </w:rPr>
              <w:t xml:space="preserve">Да, военнослужащим по контракту предоставляется двухнедельный оплачиваемый отпуск не реже одного раза в шесть месяцев. </w:t>
            </w:r>
          </w:p>
        </w:tc>
      </w:tr>
      <w:tr w:rsidR="00CF6596">
        <w:trPr>
          <w:trHeight w:val="186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23.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  <w:color w:val="262626"/>
              </w:rPr>
              <w:t>Положены ли отпускные военнослужащему по контракту?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after="45" w:line="223" w:lineRule="auto"/>
              <w:ind w:left="0" w:firstLine="0"/>
              <w:jc w:val="both"/>
            </w:pPr>
            <w:r>
              <w:rPr>
                <w:b w:val="0"/>
              </w:rPr>
              <w:t xml:space="preserve">Во время отпуска у военнослужащего сохраняется его ежемесячное денежное довольствие. Оно выплачивается в полном объеме один раз в месяц с 10 по 20 число, вне зависимости от того, находится ли он в отпуске, или нет.  </w:t>
            </w:r>
          </w:p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CF6596">
        <w:trPr>
          <w:trHeight w:val="124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24.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2" w:firstLine="0"/>
            </w:pPr>
            <w:r>
              <w:rPr>
                <w:b w:val="0"/>
              </w:rPr>
              <w:t>Входит ли время на дорогу в продолжительность отпуска?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1" w:firstLine="0"/>
              <w:jc w:val="both"/>
            </w:pPr>
            <w:r>
              <w:rPr>
                <w:b w:val="0"/>
              </w:rPr>
              <w:t xml:space="preserve">Продолжительность отпуска увеличивается на </w:t>
            </w:r>
            <w:proofErr w:type="gramStart"/>
            <w:r>
              <w:rPr>
                <w:b w:val="0"/>
              </w:rPr>
              <w:t>время, потраченное военнослужащим на дорогу домой</w:t>
            </w:r>
            <w:proofErr w:type="gramEnd"/>
            <w:r>
              <w:rPr>
                <w:b w:val="0"/>
              </w:rPr>
              <w:t xml:space="preserve"> и обратно. </w:t>
            </w:r>
          </w:p>
        </w:tc>
      </w:tr>
      <w:tr w:rsidR="00CF6596">
        <w:trPr>
          <w:trHeight w:val="248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25.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Законен ли отказ в предоставлении отпуска контрактнику?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after="42" w:line="224" w:lineRule="auto"/>
              <w:ind w:left="0" w:right="1" w:firstLine="0"/>
              <w:jc w:val="both"/>
            </w:pPr>
            <w:r>
              <w:rPr>
                <w:b w:val="0"/>
              </w:rPr>
              <w:t xml:space="preserve">Военнослужащему по контракту предоставляется отпуск не реже одного раза в полгода на две недели. Возможность предоставления отпуска в конкретные сроки определяет командир подразделения с учетом необходимости поддержания боевой готовности и выполнения задач. </w:t>
            </w:r>
          </w:p>
          <w:p w:rsidR="00CF6596" w:rsidRDefault="006A248A">
            <w:pPr>
              <w:spacing w:after="55" w:line="240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CF6596">
        <w:trPr>
          <w:trHeight w:val="73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6596" w:rsidRDefault="006A248A">
            <w:pPr>
              <w:spacing w:line="240" w:lineRule="auto"/>
              <w:ind w:left="2" w:firstLine="0"/>
            </w:pPr>
            <w:r>
              <w:t xml:space="preserve">№ </w:t>
            </w:r>
          </w:p>
          <w:p w:rsidR="00CF6596" w:rsidRDefault="006A248A">
            <w:pPr>
              <w:spacing w:line="276" w:lineRule="auto"/>
              <w:ind w:left="2" w:firstLine="0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596" w:rsidRDefault="006A248A">
            <w:pPr>
              <w:spacing w:line="276" w:lineRule="auto"/>
              <w:ind w:left="0" w:firstLine="0"/>
              <w:jc w:val="center"/>
            </w:pPr>
            <w:r>
              <w:t xml:space="preserve">Вопрос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596" w:rsidRDefault="006A248A">
            <w:pPr>
              <w:spacing w:line="276" w:lineRule="auto"/>
              <w:ind w:left="0" w:firstLine="0"/>
              <w:jc w:val="center"/>
            </w:pPr>
            <w:r>
              <w:t xml:space="preserve">Ответ </w:t>
            </w:r>
          </w:p>
        </w:tc>
      </w:tr>
      <w:tr w:rsidR="00CF6596">
        <w:trPr>
          <w:trHeight w:val="217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26.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В каком соотношении служба по контракту учитывается в страховом стаже?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  <w:jc w:val="both"/>
            </w:pPr>
            <w:r>
              <w:rPr>
                <w:b w:val="0"/>
              </w:rPr>
              <w:t xml:space="preserve">Для военнослужащих, заключивших контракт после 24 февраля 2022 г., периоды участия в специальной военной операции во время военной службы по контракту засчитываются в страховой стаж в двойном размере (как день за два). Остальные периоды прохождения военной службы засчитываются в обычном порядке – как один                       к одному.  </w:t>
            </w:r>
          </w:p>
        </w:tc>
      </w:tr>
      <w:tr w:rsidR="00CF6596">
        <w:trPr>
          <w:trHeight w:val="217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lastRenderedPageBreak/>
              <w:t xml:space="preserve">27.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1" w:firstLine="0"/>
            </w:pPr>
            <w:r>
              <w:rPr>
                <w:b w:val="0"/>
              </w:rPr>
              <w:t>Всех ли, кто заключает контракт, отправляют служить в зону СВО?</w:t>
            </w:r>
            <w:r>
              <w:rPr>
                <w:b w:val="0"/>
                <w:color w:val="FF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1" w:firstLine="0"/>
              <w:jc w:val="both"/>
            </w:pPr>
            <w:r>
              <w:rPr>
                <w:b w:val="0"/>
              </w:rPr>
              <w:t>Военнослужащие, заключившие контракт, в первую очередь направляются в учебные воинские части для прохождения подготовки к участию в специальной военной операции.</w:t>
            </w:r>
            <w:r>
              <w:rPr>
                <w:b w:val="0"/>
                <w:color w:val="00AFF0"/>
              </w:rPr>
              <w:t xml:space="preserve"> </w:t>
            </w:r>
            <w:r>
              <w:rPr>
                <w:b w:val="0"/>
              </w:rPr>
              <w:t xml:space="preserve">В учебной части военнослужащие находятся от двух недель до трех месяцев в зависимости от их военно-учетной специальности. </w:t>
            </w:r>
            <w:r>
              <w:rPr>
                <w:b w:val="0"/>
                <w:color w:val="00AF50"/>
              </w:rPr>
              <w:t xml:space="preserve"> </w:t>
            </w:r>
          </w:p>
        </w:tc>
      </w:tr>
      <w:tr w:rsidR="00CF6596">
        <w:trPr>
          <w:trHeight w:val="194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28.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after="59" w:line="233" w:lineRule="auto"/>
              <w:ind w:left="0" w:firstLine="0"/>
            </w:pPr>
            <w:r>
              <w:rPr>
                <w:b w:val="0"/>
              </w:rPr>
              <w:t xml:space="preserve">Где узнать, какие меры поддержки военнослужащих существуют и как получить помощь? </w:t>
            </w:r>
          </w:p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1" w:firstLine="0"/>
              <w:jc w:val="both"/>
            </w:pPr>
            <w:r>
              <w:rPr>
                <w:b w:val="0"/>
              </w:rPr>
              <w:t xml:space="preserve">Узнать о доступных мерах поддержки можно в разделе «Меры поддержки» на портале </w:t>
            </w:r>
            <w:proofErr w:type="spellStart"/>
            <w:r>
              <w:rPr>
                <w:b w:val="0"/>
              </w:rPr>
              <w:t>объясняем</w:t>
            </w:r>
            <w:proofErr w:type="gramStart"/>
            <w:r>
              <w:rPr>
                <w:b w:val="0"/>
              </w:rPr>
              <w:t>.р</w:t>
            </w:r>
            <w:proofErr w:type="gramEnd"/>
            <w:r>
              <w:rPr>
                <w:b w:val="0"/>
              </w:rPr>
              <w:t>ф</w:t>
            </w:r>
            <w:proofErr w:type="spellEnd"/>
            <w:r>
              <w:rPr>
                <w:b w:val="0"/>
              </w:rPr>
              <w:t xml:space="preserve">, в разделе о службе по контракту на портале </w:t>
            </w:r>
            <w:proofErr w:type="spellStart"/>
            <w:r>
              <w:rPr>
                <w:b w:val="0"/>
              </w:rPr>
              <w:t>Госуслуг</w:t>
            </w:r>
            <w:proofErr w:type="spellEnd"/>
            <w:r>
              <w:rPr>
                <w:b w:val="0"/>
              </w:rPr>
              <w:t xml:space="preserve"> и на сайте </w:t>
            </w:r>
            <w:proofErr w:type="spellStart"/>
            <w:r>
              <w:t>службапоконтракту.рф</w:t>
            </w:r>
            <w:proofErr w:type="spellEnd"/>
            <w:r>
              <w:t>.</w:t>
            </w:r>
            <w:r>
              <w:rPr>
                <w:b w:val="0"/>
              </w:rPr>
              <w:t xml:space="preserve"> </w:t>
            </w:r>
          </w:p>
        </w:tc>
      </w:tr>
      <w:tr w:rsidR="00CF6596">
        <w:trPr>
          <w:trHeight w:val="355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29.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11" w:firstLine="0"/>
            </w:pPr>
            <w:r>
              <w:rPr>
                <w:b w:val="0"/>
              </w:rPr>
              <w:t xml:space="preserve">В каких случаях военнослужащий по контракту подлежит увольнению?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40" w:lineRule="auto"/>
              <w:ind w:left="0" w:firstLine="0"/>
              <w:jc w:val="both"/>
            </w:pPr>
            <w:r>
              <w:rPr>
                <w:b w:val="0"/>
              </w:rPr>
              <w:t xml:space="preserve">Военнослужащий по контракту подлежит увольнению: </w:t>
            </w:r>
          </w:p>
          <w:p w:rsidR="00CF6596" w:rsidRDefault="006A248A">
            <w:pPr>
              <w:numPr>
                <w:ilvl w:val="0"/>
                <w:numId w:val="7"/>
              </w:numPr>
              <w:spacing w:after="1" w:line="240" w:lineRule="auto"/>
              <w:ind w:right="2" w:firstLine="326"/>
            </w:pPr>
            <w:r>
              <w:rPr>
                <w:b w:val="0"/>
              </w:rPr>
              <w:t xml:space="preserve">по </w:t>
            </w:r>
            <w:r>
              <w:rPr>
                <w:b w:val="0"/>
              </w:rPr>
              <w:tab/>
              <w:t xml:space="preserve">достижению </w:t>
            </w:r>
            <w:r>
              <w:rPr>
                <w:b w:val="0"/>
              </w:rPr>
              <w:tab/>
              <w:t xml:space="preserve">предельного </w:t>
            </w:r>
            <w:r>
              <w:rPr>
                <w:b w:val="0"/>
              </w:rPr>
              <w:tab/>
              <w:t xml:space="preserve">возраста </w:t>
            </w:r>
          </w:p>
          <w:p w:rsidR="00CF6596" w:rsidRDefault="006A248A">
            <w:pPr>
              <w:spacing w:line="240" w:lineRule="auto"/>
              <w:ind w:left="34" w:firstLine="0"/>
            </w:pPr>
            <w:r>
              <w:rPr>
                <w:b w:val="0"/>
              </w:rPr>
              <w:t xml:space="preserve">пребывания на военной службе; </w:t>
            </w:r>
          </w:p>
          <w:p w:rsidR="00CF6596" w:rsidRDefault="006A248A">
            <w:pPr>
              <w:numPr>
                <w:ilvl w:val="0"/>
                <w:numId w:val="7"/>
              </w:numPr>
              <w:spacing w:line="233" w:lineRule="auto"/>
              <w:ind w:right="2" w:firstLine="326"/>
            </w:pPr>
            <w:r>
              <w:rPr>
                <w:b w:val="0"/>
              </w:rPr>
              <w:t xml:space="preserve">по состоянию здоровья в связи с признанием его негодным к военной службе, за исключением военнослужащих, изъявивших желание продолжить военную службу, из числа ветеранов боевых действий и награжденных государственной наградой; </w:t>
            </w:r>
          </w:p>
          <w:p w:rsidR="00CF6596" w:rsidRDefault="006A248A">
            <w:pPr>
              <w:numPr>
                <w:ilvl w:val="0"/>
                <w:numId w:val="7"/>
              </w:numPr>
              <w:spacing w:line="233" w:lineRule="auto"/>
              <w:ind w:right="2" w:firstLine="326"/>
            </w:pPr>
            <w:r>
              <w:rPr>
                <w:b w:val="0"/>
              </w:rPr>
              <w:t xml:space="preserve">в связи с осуждением к наказанию, связанному с лишением свободы. </w:t>
            </w:r>
          </w:p>
          <w:p w:rsidR="00CF6596" w:rsidRDefault="006A248A">
            <w:pPr>
              <w:spacing w:line="276" w:lineRule="auto"/>
              <w:ind w:left="360" w:firstLine="0"/>
            </w:pPr>
            <w:r>
              <w:rPr>
                <w:b w:val="0"/>
                <w:i/>
              </w:rPr>
              <w:t xml:space="preserve"> </w:t>
            </w:r>
          </w:p>
        </w:tc>
      </w:tr>
      <w:tr w:rsidR="00CF6596">
        <w:trPr>
          <w:trHeight w:val="387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30.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after="1" w:line="233" w:lineRule="auto"/>
              <w:ind w:left="0" w:firstLine="0"/>
            </w:pPr>
            <w:r>
              <w:rPr>
                <w:b w:val="0"/>
              </w:rPr>
              <w:t xml:space="preserve">Что такое </w:t>
            </w:r>
            <w:proofErr w:type="spellStart"/>
            <w:r>
              <w:rPr>
                <w:b w:val="0"/>
              </w:rPr>
              <w:t>накопительноипотечная</w:t>
            </w:r>
            <w:proofErr w:type="spellEnd"/>
            <w:r>
              <w:rPr>
                <w:b w:val="0"/>
              </w:rPr>
              <w:t xml:space="preserve"> система </w:t>
            </w:r>
          </w:p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(военная ипотека)?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after="57" w:line="233" w:lineRule="auto"/>
              <w:ind w:left="0" w:right="1" w:firstLine="0"/>
              <w:jc w:val="both"/>
            </w:pPr>
            <w:proofErr w:type="spellStart"/>
            <w:r>
              <w:rPr>
                <w:b w:val="0"/>
              </w:rPr>
              <w:t>Накопительно</w:t>
            </w:r>
            <w:proofErr w:type="spellEnd"/>
            <w:r>
              <w:rPr>
                <w:b w:val="0"/>
              </w:rPr>
              <w:t xml:space="preserve">-ипотечная система (НИС) – форма жилищного обеспечения военнослужащих по контакту (для иностранных граждан после получения гражданства Российской Федерации). В ее рамках военнослужащему открывается индивидуальный накопительный счет, на который ежегодно, вплоть до момента увольнения, зачисляется сумма, определяемая федеральным законом о бюджете (в 2023 году – 349 614 руб.). </w:t>
            </w:r>
          </w:p>
          <w:p w:rsidR="00CF6596" w:rsidRDefault="006A248A">
            <w:pPr>
              <w:spacing w:after="10" w:line="240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CF6596" w:rsidRDefault="006A248A">
            <w:pPr>
              <w:spacing w:line="276" w:lineRule="auto"/>
              <w:ind w:left="0" w:firstLine="0"/>
              <w:jc w:val="both"/>
            </w:pPr>
            <w:r>
              <w:rPr>
                <w:b w:val="0"/>
              </w:rPr>
              <w:t xml:space="preserve">На покупку жилья военнослужащий может использовать как накопленные средства, так и заемные </w:t>
            </w:r>
          </w:p>
        </w:tc>
      </w:tr>
      <w:tr w:rsidR="00CF6596">
        <w:trPr>
          <w:trHeight w:val="73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6596" w:rsidRDefault="006A248A">
            <w:pPr>
              <w:spacing w:line="240" w:lineRule="auto"/>
              <w:ind w:left="2" w:firstLine="0"/>
            </w:pPr>
            <w:r>
              <w:lastRenderedPageBreak/>
              <w:t xml:space="preserve">№ </w:t>
            </w:r>
          </w:p>
          <w:p w:rsidR="00CF6596" w:rsidRDefault="006A248A">
            <w:pPr>
              <w:spacing w:line="276" w:lineRule="auto"/>
              <w:ind w:left="2" w:firstLine="0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596" w:rsidRDefault="006A248A">
            <w:pPr>
              <w:spacing w:line="276" w:lineRule="auto"/>
              <w:ind w:left="0" w:firstLine="0"/>
              <w:jc w:val="center"/>
            </w:pPr>
            <w:r>
              <w:t xml:space="preserve">Вопрос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596" w:rsidRDefault="006A248A">
            <w:pPr>
              <w:spacing w:line="276" w:lineRule="auto"/>
              <w:ind w:left="0" w:firstLine="0"/>
              <w:jc w:val="center"/>
            </w:pPr>
            <w:r>
              <w:t xml:space="preserve">Ответ </w:t>
            </w:r>
          </w:p>
        </w:tc>
      </w:tr>
      <w:tr w:rsidR="00CF6596">
        <w:trPr>
          <w:trHeight w:val="194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CF6596">
            <w:pPr>
              <w:spacing w:line="276" w:lineRule="auto"/>
              <w:ind w:left="0" w:firstLine="0"/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CF6596">
            <w:pPr>
              <w:spacing w:line="276" w:lineRule="auto"/>
              <w:ind w:left="0" w:firstLine="0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33" w:lineRule="auto"/>
              <w:ind w:left="0" w:firstLine="0"/>
            </w:pPr>
            <w:r>
              <w:rPr>
                <w:b w:val="0"/>
              </w:rPr>
              <w:t xml:space="preserve">у банка (ссуду гасит не сам военнослужащий, а государство). </w:t>
            </w:r>
          </w:p>
          <w:p w:rsidR="00CF6596" w:rsidRDefault="006A248A">
            <w:pPr>
              <w:spacing w:line="276" w:lineRule="auto"/>
              <w:ind w:left="0" w:firstLine="0"/>
              <w:jc w:val="both"/>
            </w:pPr>
            <w:r>
              <w:rPr>
                <w:b w:val="0"/>
              </w:rPr>
              <w:t xml:space="preserve">Военнослужащий может вступить в НИС при наличии выслуги три года. Военнослужащие, участвующие в СВО, смогут приобрести жилье сразу после вступления в НИС. </w:t>
            </w:r>
          </w:p>
        </w:tc>
      </w:tr>
      <w:tr w:rsidR="00CF6596">
        <w:trPr>
          <w:trHeight w:val="322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31.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14" w:firstLine="0"/>
            </w:pPr>
            <w:r>
              <w:rPr>
                <w:b w:val="0"/>
              </w:rPr>
              <w:t xml:space="preserve">Если контрактник был уволен в случае ранения или по состоянию здоровья, будет ли ему погашена военная ипотека?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33" w:lineRule="auto"/>
              <w:ind w:left="0" w:firstLine="0"/>
              <w:jc w:val="both"/>
            </w:pPr>
            <w:r>
              <w:rPr>
                <w:b w:val="0"/>
              </w:rPr>
              <w:t xml:space="preserve">Да. В случае увольнения по ранению или по состоянию здоровья военная ипотека будет погашена за счет средств </w:t>
            </w:r>
            <w:proofErr w:type="spellStart"/>
            <w:r>
              <w:rPr>
                <w:b w:val="0"/>
              </w:rPr>
              <w:t>накопительно</w:t>
            </w:r>
            <w:proofErr w:type="spellEnd"/>
            <w:r>
              <w:rPr>
                <w:b w:val="0"/>
              </w:rPr>
              <w:t xml:space="preserve">-ипотечной системы. </w:t>
            </w:r>
          </w:p>
          <w:p w:rsidR="00CF6596" w:rsidRDefault="006A248A">
            <w:pPr>
              <w:spacing w:line="276" w:lineRule="auto"/>
              <w:ind w:left="0" w:firstLine="0"/>
              <w:jc w:val="both"/>
            </w:pPr>
            <w:r>
              <w:rPr>
                <w:b w:val="0"/>
              </w:rPr>
              <w:t xml:space="preserve">Если военнослужащий не воспользовался правом на получение военной ипотеки, ему выплачиваются накопленные на его счету средства, а также выплата, дополняющая накопления (рассчитывается при умножении числа лет, </w:t>
            </w:r>
            <w:proofErr w:type="spellStart"/>
            <w:r>
              <w:rPr>
                <w:b w:val="0"/>
              </w:rPr>
              <w:t>недослуженных</w:t>
            </w:r>
            <w:proofErr w:type="spellEnd"/>
            <w:r>
              <w:rPr>
                <w:b w:val="0"/>
              </w:rPr>
              <w:t xml:space="preserve"> до 20 лет выслуги, на годовой взнос).  </w:t>
            </w:r>
          </w:p>
        </w:tc>
      </w:tr>
      <w:tr w:rsidR="00CF6596">
        <w:trPr>
          <w:trHeight w:val="155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32.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15" w:firstLine="0"/>
            </w:pPr>
            <w:r>
              <w:rPr>
                <w:b w:val="0"/>
              </w:rPr>
              <w:t xml:space="preserve">В случае гибели военнослужащего будет ли погашена его военная ипотека?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3" w:firstLine="0"/>
              <w:jc w:val="both"/>
            </w:pPr>
            <w:r>
              <w:rPr>
                <w:b w:val="0"/>
              </w:rPr>
              <w:t xml:space="preserve">Да, в случае гибели военнослужащего военная ипотека будет погашена за счет средств </w:t>
            </w:r>
            <w:proofErr w:type="spellStart"/>
            <w:r>
              <w:rPr>
                <w:b w:val="0"/>
              </w:rPr>
              <w:t>накопительно</w:t>
            </w:r>
            <w:proofErr w:type="spellEnd"/>
            <w:r>
              <w:rPr>
                <w:b w:val="0"/>
              </w:rPr>
              <w:t xml:space="preserve">-ипотечной системы в полном объеме. </w:t>
            </w:r>
          </w:p>
        </w:tc>
      </w:tr>
      <w:tr w:rsidR="00CF6596">
        <w:trPr>
          <w:trHeight w:val="248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33.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24" w:lineRule="auto"/>
              <w:ind w:left="0" w:firstLine="0"/>
            </w:pPr>
            <w:r>
              <w:rPr>
                <w:b w:val="0"/>
              </w:rPr>
              <w:t xml:space="preserve">Что будет с долговыми обязательствами, если </w:t>
            </w:r>
          </w:p>
          <w:p w:rsidR="00CF6596" w:rsidRDefault="006A248A">
            <w:pPr>
              <w:spacing w:line="276" w:lineRule="auto"/>
              <w:ind w:left="0" w:firstLine="0"/>
            </w:pPr>
            <w:proofErr w:type="spellStart"/>
            <w:r>
              <w:rPr>
                <w:b w:val="0"/>
              </w:rPr>
              <w:t>военнослужащийучастник</w:t>
            </w:r>
            <w:proofErr w:type="spellEnd"/>
            <w:r>
              <w:rPr>
                <w:b w:val="0"/>
              </w:rPr>
              <w:t xml:space="preserve"> СВО погибнет или скончается от ран?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40" w:lineRule="auto"/>
              <w:ind w:left="0" w:firstLine="0"/>
              <w:jc w:val="both"/>
            </w:pPr>
            <w:r>
              <w:rPr>
                <w:b w:val="0"/>
              </w:rPr>
              <w:t xml:space="preserve">Обязательства по кредитному договору </w:t>
            </w:r>
          </w:p>
          <w:p w:rsidR="00CF6596" w:rsidRDefault="006A248A">
            <w:pPr>
              <w:spacing w:line="276" w:lineRule="auto"/>
              <w:ind w:left="0" w:right="2" w:firstLine="0"/>
              <w:jc w:val="both"/>
            </w:pPr>
            <w:r>
              <w:rPr>
                <w:b w:val="0"/>
              </w:rPr>
              <w:t xml:space="preserve">прекращаются, долг подлежит списанию в случае смерти военнослужащего, в том числе вследствие увечья, ранения, травмы либо контузии, а </w:t>
            </w:r>
            <w:proofErr w:type="gramStart"/>
            <w:r>
              <w:rPr>
                <w:b w:val="0"/>
              </w:rPr>
              <w:t>также</w:t>
            </w:r>
            <w:proofErr w:type="gramEnd"/>
            <w:r>
              <w:rPr>
                <w:b w:val="0"/>
              </w:rPr>
              <w:t xml:space="preserve"> если он получит инвалидность I группы. Кредиты и займы членов его семьи также должны быть списаны в этих случаях. </w:t>
            </w:r>
          </w:p>
        </w:tc>
      </w:tr>
      <w:tr w:rsidR="00CF6596">
        <w:trPr>
          <w:trHeight w:val="124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34.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32" w:firstLine="0"/>
              <w:jc w:val="both"/>
            </w:pPr>
            <w:r>
              <w:rPr>
                <w:b w:val="0"/>
              </w:rPr>
              <w:t xml:space="preserve">Продолжают ли контрактники выплату алиментов?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  <w:jc w:val="both"/>
            </w:pPr>
            <w:r>
              <w:rPr>
                <w:b w:val="0"/>
              </w:rPr>
              <w:t xml:space="preserve">Удержание алиментов производится из денежного довольствия военнослужащего. Алименты не удерживаются из выплат, связанных с участием  в боевых действиях и социальных выплат. </w:t>
            </w:r>
          </w:p>
        </w:tc>
      </w:tr>
      <w:tr w:rsidR="00CF6596">
        <w:trPr>
          <w:trHeight w:val="248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lastRenderedPageBreak/>
              <w:t xml:space="preserve">35.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Может ли иностранный гражданин, который хочет заключить контракт, выбрать для прохождения службы конкретную воинскую часть?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  <w:jc w:val="both"/>
            </w:pPr>
            <w:r>
              <w:rPr>
                <w:b w:val="0"/>
              </w:rPr>
              <w:t xml:space="preserve">Да, может, при условии, что у данной воинской части есть потребность в военнослужащих и вакантные воинские должности подлежат комплектованию иностранными гражданами. </w:t>
            </w:r>
          </w:p>
        </w:tc>
      </w:tr>
      <w:tr w:rsidR="00CF6596">
        <w:trPr>
          <w:trHeight w:val="62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36.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  <w:color w:val="262626"/>
              </w:rPr>
              <w:t xml:space="preserve">Кто из контрактников,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  <w:jc w:val="both"/>
            </w:pPr>
            <w:r>
              <w:rPr>
                <w:b w:val="0"/>
              </w:rPr>
              <w:t xml:space="preserve">Иностранные граждане, поступившие на военную службу по контракту, после получения гражданства </w:t>
            </w:r>
          </w:p>
        </w:tc>
      </w:tr>
      <w:tr w:rsidR="00CF6596">
        <w:trPr>
          <w:trHeight w:val="73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6596" w:rsidRDefault="006A248A">
            <w:pPr>
              <w:spacing w:line="240" w:lineRule="auto"/>
              <w:ind w:left="2" w:firstLine="0"/>
            </w:pPr>
            <w:r>
              <w:t xml:space="preserve">№ </w:t>
            </w:r>
          </w:p>
          <w:p w:rsidR="00CF6596" w:rsidRDefault="006A248A">
            <w:pPr>
              <w:spacing w:line="276" w:lineRule="auto"/>
              <w:ind w:left="2" w:firstLine="0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596" w:rsidRDefault="006A248A">
            <w:pPr>
              <w:spacing w:line="276" w:lineRule="auto"/>
              <w:ind w:left="0" w:firstLine="0"/>
              <w:jc w:val="center"/>
            </w:pPr>
            <w:r>
              <w:t xml:space="preserve">Вопрос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596" w:rsidRDefault="006A248A">
            <w:pPr>
              <w:spacing w:line="276" w:lineRule="auto"/>
              <w:ind w:left="0" w:firstLine="0"/>
              <w:jc w:val="center"/>
            </w:pPr>
            <w:r>
              <w:t xml:space="preserve">Ответ </w:t>
            </w:r>
          </w:p>
        </w:tc>
      </w:tr>
      <w:tr w:rsidR="00CF6596">
        <w:trPr>
          <w:trHeight w:val="186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CF6596">
            <w:pPr>
              <w:spacing w:line="276" w:lineRule="auto"/>
              <w:ind w:left="0" w:firstLine="0"/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34" w:firstLine="0"/>
            </w:pPr>
            <w:r>
              <w:rPr>
                <w:b w:val="0"/>
                <w:color w:val="262626"/>
              </w:rPr>
              <w:t>участвующих в СВО, имеет право на получение удостоверения ветерана боевых действий?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40" w:lineRule="auto"/>
              <w:ind w:left="0" w:firstLine="0"/>
              <w:jc w:val="both"/>
            </w:pPr>
            <w:r>
              <w:rPr>
                <w:b w:val="0"/>
              </w:rPr>
              <w:t xml:space="preserve">Российской Федерации, участвующие </w:t>
            </w:r>
          </w:p>
          <w:p w:rsidR="00CF6596" w:rsidRDefault="006A248A">
            <w:pPr>
              <w:spacing w:line="224" w:lineRule="auto"/>
              <w:ind w:left="0" w:firstLine="0"/>
              <w:jc w:val="both"/>
            </w:pPr>
            <w:r>
              <w:rPr>
                <w:b w:val="0"/>
              </w:rPr>
              <w:t>(</w:t>
            </w:r>
            <w:proofErr w:type="gramStart"/>
            <w:r>
              <w:rPr>
                <w:b w:val="0"/>
                <w:color w:val="262626"/>
              </w:rPr>
              <w:t>участвовавшие</w:t>
            </w:r>
            <w:proofErr w:type="gramEnd"/>
            <w:r>
              <w:rPr>
                <w:b w:val="0"/>
                <w:color w:val="262626"/>
              </w:rPr>
              <w:t>) в СВО, имеют право получить удостоверение ветерана боевых действий.</w:t>
            </w:r>
            <w:r>
              <w:rPr>
                <w:b w:val="0"/>
              </w:rPr>
              <w:t xml:space="preserve"> </w:t>
            </w:r>
          </w:p>
          <w:p w:rsidR="00CF6596" w:rsidRDefault="006A248A">
            <w:pPr>
              <w:spacing w:line="276" w:lineRule="auto"/>
              <w:ind w:left="0" w:right="3" w:firstLine="0"/>
              <w:jc w:val="both"/>
            </w:pPr>
            <w:r>
              <w:rPr>
                <w:b w:val="0"/>
                <w:color w:val="262626"/>
              </w:rPr>
              <w:t xml:space="preserve">Оформить его можно как с момента начала участия в специальной военной операции, так и в любое время в последующем. </w:t>
            </w:r>
          </w:p>
        </w:tc>
      </w:tr>
      <w:tr w:rsidR="00CF6596">
        <w:trPr>
          <w:trHeight w:val="217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37.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40" w:lineRule="auto"/>
              <w:ind w:left="0" w:firstLine="0"/>
            </w:pPr>
            <w:r>
              <w:rPr>
                <w:b w:val="0"/>
              </w:rPr>
              <w:t xml:space="preserve">Куда </w:t>
            </w:r>
          </w:p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военнослужащему обращаться для получения удостоверения ветерана боевых действий?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right="1" w:firstLine="0"/>
              <w:jc w:val="both"/>
            </w:pPr>
            <w:r>
              <w:rPr>
                <w:b w:val="0"/>
              </w:rPr>
              <w:t xml:space="preserve">Для оформления и получения удостоверения ветерана боевых действий военнослужащему необходимо обратиться рапортом к командиру своей воинской части. </w:t>
            </w:r>
          </w:p>
        </w:tc>
      </w:tr>
      <w:tr w:rsidR="00CF6596">
        <w:trPr>
          <w:trHeight w:val="155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t xml:space="preserve">38.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Как долго оформляется удостоверение ветерана боевых действий?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 xml:space="preserve">Удостоверение </w:t>
            </w:r>
            <w:r>
              <w:rPr>
                <w:b w:val="0"/>
              </w:rPr>
              <w:tab/>
              <w:t xml:space="preserve">ветерана </w:t>
            </w:r>
            <w:r>
              <w:rPr>
                <w:b w:val="0"/>
              </w:rPr>
              <w:tab/>
              <w:t xml:space="preserve">боевых </w:t>
            </w:r>
            <w:r>
              <w:rPr>
                <w:b w:val="0"/>
              </w:rPr>
              <w:tab/>
              <w:t xml:space="preserve">действий оформляется в течение 30 дней. </w:t>
            </w:r>
          </w:p>
        </w:tc>
      </w:tr>
      <w:tr w:rsidR="00CF6596">
        <w:trPr>
          <w:trHeight w:val="525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76" w:lineRule="auto"/>
              <w:ind w:left="2" w:firstLine="0"/>
            </w:pPr>
            <w:r>
              <w:rPr>
                <w:b w:val="0"/>
              </w:rPr>
              <w:lastRenderedPageBreak/>
              <w:t xml:space="preserve">39.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24" w:lineRule="auto"/>
              <w:ind w:left="0" w:firstLine="0"/>
            </w:pPr>
            <w:r>
              <w:rPr>
                <w:b w:val="0"/>
              </w:rPr>
              <w:t xml:space="preserve">Имеют ли льготы по поступлению в образовательные учреждения дети из семей военнослужащих, проходящих службу </w:t>
            </w:r>
          </w:p>
          <w:p w:rsidR="00CF6596" w:rsidRDefault="006A248A">
            <w:pPr>
              <w:spacing w:line="240" w:lineRule="auto"/>
              <w:ind w:left="0" w:firstLine="0"/>
            </w:pPr>
            <w:r>
              <w:rPr>
                <w:b w:val="0"/>
              </w:rPr>
              <w:t xml:space="preserve">по контракту в зоне </w:t>
            </w:r>
          </w:p>
          <w:p w:rsidR="00CF6596" w:rsidRDefault="006A248A">
            <w:pPr>
              <w:spacing w:line="276" w:lineRule="auto"/>
              <w:ind w:left="0" w:firstLine="0"/>
            </w:pPr>
            <w:r>
              <w:rPr>
                <w:b w:val="0"/>
              </w:rPr>
              <w:t>СВО?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96" w:rsidRDefault="006A248A">
            <w:pPr>
              <w:spacing w:line="224" w:lineRule="auto"/>
              <w:ind w:left="0" w:firstLine="0"/>
              <w:jc w:val="both"/>
            </w:pPr>
            <w:r>
              <w:rPr>
                <w:b w:val="0"/>
              </w:rPr>
              <w:t xml:space="preserve">Да, иностранные граждане, поступившие на военную службу по контракту, после получения гражданства Российской Федерации, имеют такие льготы. Дети таких военнослужащих получают право на первоочередное поступление в детские сады и школы, также им предоставляется приоритетное право на отдых в летних оздоровительных лагерях (включая «Орленок», «Артек» и «Океан»). </w:t>
            </w:r>
          </w:p>
          <w:p w:rsidR="00CF6596" w:rsidRDefault="006A248A">
            <w:pPr>
              <w:spacing w:line="224" w:lineRule="auto"/>
              <w:ind w:left="0" w:firstLine="0"/>
              <w:jc w:val="both"/>
            </w:pPr>
            <w:r>
              <w:rPr>
                <w:b w:val="0"/>
              </w:rPr>
              <w:t xml:space="preserve">Кроме того, дети военнослужащих-участников СВО имеют право на первоочередное поступление в российские вузы по отдельной квоте.  </w:t>
            </w:r>
          </w:p>
          <w:p w:rsidR="00CF6596" w:rsidRDefault="006A248A">
            <w:pPr>
              <w:spacing w:line="276" w:lineRule="auto"/>
              <w:ind w:left="0" w:firstLine="0"/>
              <w:jc w:val="both"/>
            </w:pPr>
            <w:r>
              <w:rPr>
                <w:b w:val="0"/>
              </w:rPr>
              <w:t xml:space="preserve">Такая квота приема на программы </w:t>
            </w:r>
            <w:proofErr w:type="spellStart"/>
            <w:r>
              <w:rPr>
                <w:b w:val="0"/>
              </w:rPr>
              <w:t>бакалавриата</w:t>
            </w:r>
            <w:proofErr w:type="spellEnd"/>
            <w:r>
              <w:rPr>
                <w:b w:val="0"/>
              </w:rPr>
              <w:t xml:space="preserve"> и </w:t>
            </w:r>
            <w:proofErr w:type="spellStart"/>
            <w:r>
              <w:rPr>
                <w:b w:val="0"/>
              </w:rPr>
              <w:t>специалитета</w:t>
            </w:r>
            <w:proofErr w:type="spellEnd"/>
            <w:r>
              <w:rPr>
                <w:b w:val="0"/>
              </w:rPr>
              <w:t xml:space="preserve"> для абитуриентов составляет 10%  от общего количества бюджетных мест каждого вуза.  Дети раненых и погибших могут поступить в вуз без вступительных испытаний. </w:t>
            </w:r>
          </w:p>
        </w:tc>
      </w:tr>
    </w:tbl>
    <w:p w:rsidR="00CF6596" w:rsidRDefault="006A248A">
      <w:pPr>
        <w:spacing w:line="240" w:lineRule="auto"/>
        <w:ind w:left="970" w:firstLine="0"/>
      </w:pPr>
      <w:r>
        <w:rPr>
          <w:b w:val="0"/>
          <w:sz w:val="14"/>
        </w:rPr>
        <w:t xml:space="preserve"> </w:t>
      </w:r>
    </w:p>
    <w:sectPr w:rsidR="00CF6596">
      <w:headerReference w:type="even" r:id="rId8"/>
      <w:headerReference w:type="default" r:id="rId9"/>
      <w:headerReference w:type="first" r:id="rId10"/>
      <w:pgSz w:w="11906" w:h="16838"/>
      <w:pgMar w:top="1119" w:right="912" w:bottom="1193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3B" w:rsidRDefault="0051373B">
      <w:pPr>
        <w:spacing w:line="240" w:lineRule="auto"/>
      </w:pPr>
      <w:r>
        <w:separator/>
      </w:r>
    </w:p>
  </w:endnote>
  <w:endnote w:type="continuationSeparator" w:id="0">
    <w:p w:rsidR="0051373B" w:rsidRDefault="00513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3B" w:rsidRDefault="0051373B">
      <w:pPr>
        <w:spacing w:line="240" w:lineRule="auto"/>
      </w:pPr>
      <w:r>
        <w:separator/>
      </w:r>
    </w:p>
  </w:footnote>
  <w:footnote w:type="continuationSeparator" w:id="0">
    <w:p w:rsidR="0051373B" w:rsidRDefault="005137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596" w:rsidRDefault="006A248A">
    <w:pPr>
      <w:spacing w:after="56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4"/>
      </w:rPr>
      <w:t>2</w:t>
    </w:r>
    <w:r>
      <w:rPr>
        <w:b w:val="0"/>
        <w:sz w:val="24"/>
      </w:rPr>
      <w:fldChar w:fldCharType="end"/>
    </w:r>
    <w:r>
      <w:rPr>
        <w:b w:val="0"/>
        <w:sz w:val="24"/>
      </w:rPr>
      <w:t xml:space="preserve"> </w:t>
    </w:r>
  </w:p>
  <w:p w:rsidR="00CF6596" w:rsidRDefault="006A248A">
    <w:pPr>
      <w:spacing w:line="240" w:lineRule="auto"/>
      <w:ind w:left="0" w:firstLine="0"/>
    </w:pPr>
    <w:r>
      <w:rPr>
        <w:b w:val="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596" w:rsidRDefault="006A248A">
    <w:pPr>
      <w:spacing w:after="56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3BBB" w:rsidRPr="00313BBB">
      <w:rPr>
        <w:b w:val="0"/>
        <w:noProof/>
        <w:sz w:val="24"/>
      </w:rPr>
      <w:t>11</w:t>
    </w:r>
    <w:r>
      <w:rPr>
        <w:b w:val="0"/>
        <w:sz w:val="24"/>
      </w:rPr>
      <w:fldChar w:fldCharType="end"/>
    </w:r>
    <w:r>
      <w:rPr>
        <w:b w:val="0"/>
        <w:sz w:val="24"/>
      </w:rPr>
      <w:t xml:space="preserve"> </w:t>
    </w:r>
  </w:p>
  <w:p w:rsidR="00CF6596" w:rsidRDefault="006A248A">
    <w:pPr>
      <w:spacing w:line="240" w:lineRule="auto"/>
      <w:ind w:left="0" w:firstLine="0"/>
    </w:pPr>
    <w:r>
      <w:rPr>
        <w:b w:val="0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596" w:rsidRDefault="00CF6596">
    <w:pPr>
      <w:spacing w:line="276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791A"/>
    <w:multiLevelType w:val="hybridMultilevel"/>
    <w:tmpl w:val="6C9C1238"/>
    <w:lvl w:ilvl="0" w:tplc="3D38D66E">
      <w:start w:val="1"/>
      <w:numFmt w:val="bullet"/>
      <w:lvlText w:val=""/>
      <w:lvlJc w:val="left"/>
      <w:pPr>
        <w:ind w:left="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E88DCA">
      <w:start w:val="1"/>
      <w:numFmt w:val="bullet"/>
      <w:lvlText w:val="o"/>
      <w:lvlJc w:val="left"/>
      <w:pPr>
        <w:ind w:left="1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56B98E">
      <w:start w:val="1"/>
      <w:numFmt w:val="bullet"/>
      <w:lvlText w:val="▪"/>
      <w:lvlJc w:val="left"/>
      <w:pPr>
        <w:ind w:left="1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E02EA0">
      <w:start w:val="1"/>
      <w:numFmt w:val="bullet"/>
      <w:lvlText w:val="•"/>
      <w:lvlJc w:val="left"/>
      <w:pPr>
        <w:ind w:left="2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72ACEC">
      <w:start w:val="1"/>
      <w:numFmt w:val="bullet"/>
      <w:lvlText w:val="o"/>
      <w:lvlJc w:val="left"/>
      <w:pPr>
        <w:ind w:left="3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CE81F0">
      <w:start w:val="1"/>
      <w:numFmt w:val="bullet"/>
      <w:lvlText w:val="▪"/>
      <w:lvlJc w:val="left"/>
      <w:pPr>
        <w:ind w:left="3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E2A152">
      <w:start w:val="1"/>
      <w:numFmt w:val="bullet"/>
      <w:lvlText w:val="•"/>
      <w:lvlJc w:val="left"/>
      <w:pPr>
        <w:ind w:left="4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FCAD5E">
      <w:start w:val="1"/>
      <w:numFmt w:val="bullet"/>
      <w:lvlText w:val="o"/>
      <w:lvlJc w:val="left"/>
      <w:pPr>
        <w:ind w:left="5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AE698A">
      <w:start w:val="1"/>
      <w:numFmt w:val="bullet"/>
      <w:lvlText w:val="▪"/>
      <w:lvlJc w:val="left"/>
      <w:pPr>
        <w:ind w:left="6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4A721C"/>
    <w:multiLevelType w:val="hybridMultilevel"/>
    <w:tmpl w:val="C5861FEA"/>
    <w:lvl w:ilvl="0" w:tplc="C48E1C8C">
      <w:start w:val="1"/>
      <w:numFmt w:val="bullet"/>
      <w:lvlText w:val="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876B8">
      <w:start w:val="1"/>
      <w:numFmt w:val="bullet"/>
      <w:lvlText w:val="o"/>
      <w:lvlJc w:val="left"/>
      <w:pPr>
        <w:ind w:left="13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1A2D4E">
      <w:start w:val="1"/>
      <w:numFmt w:val="bullet"/>
      <w:lvlText w:val="▪"/>
      <w:lvlJc w:val="left"/>
      <w:pPr>
        <w:ind w:left="21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E82BBE">
      <w:start w:val="1"/>
      <w:numFmt w:val="bullet"/>
      <w:lvlText w:val="•"/>
      <w:lvlJc w:val="left"/>
      <w:pPr>
        <w:ind w:left="2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3685A0">
      <w:start w:val="1"/>
      <w:numFmt w:val="bullet"/>
      <w:lvlText w:val="o"/>
      <w:lvlJc w:val="left"/>
      <w:pPr>
        <w:ind w:left="35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FE2844">
      <w:start w:val="1"/>
      <w:numFmt w:val="bullet"/>
      <w:lvlText w:val="▪"/>
      <w:lvlJc w:val="left"/>
      <w:pPr>
        <w:ind w:left="4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5884CE">
      <w:start w:val="1"/>
      <w:numFmt w:val="bullet"/>
      <w:lvlText w:val="•"/>
      <w:lvlJc w:val="left"/>
      <w:pPr>
        <w:ind w:left="49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F689D2">
      <w:start w:val="1"/>
      <w:numFmt w:val="bullet"/>
      <w:lvlText w:val="o"/>
      <w:lvlJc w:val="left"/>
      <w:pPr>
        <w:ind w:left="5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82FDA4">
      <w:start w:val="1"/>
      <w:numFmt w:val="bullet"/>
      <w:lvlText w:val="▪"/>
      <w:lvlJc w:val="left"/>
      <w:pPr>
        <w:ind w:left="6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5B2E11"/>
    <w:multiLevelType w:val="hybridMultilevel"/>
    <w:tmpl w:val="00306C72"/>
    <w:lvl w:ilvl="0" w:tplc="F26492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E62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DE9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D8B4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A83A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44F7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C8D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B20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C482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E40256"/>
    <w:multiLevelType w:val="hybridMultilevel"/>
    <w:tmpl w:val="86805544"/>
    <w:lvl w:ilvl="0" w:tplc="6A0AA254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22DB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FE230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CA88E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7811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6A77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12CFE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7A478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5E276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212AB9"/>
    <w:multiLevelType w:val="hybridMultilevel"/>
    <w:tmpl w:val="63785FA2"/>
    <w:lvl w:ilvl="0" w:tplc="67965B74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18D6B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60BC9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00D5C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C86CA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2C615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E67BC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BE6B0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E0377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6D24D5"/>
    <w:multiLevelType w:val="hybridMultilevel"/>
    <w:tmpl w:val="72662828"/>
    <w:lvl w:ilvl="0" w:tplc="0BB0BDF0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BCCA7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3297D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D8FA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E4A3A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58487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D0575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0C5BD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B8DB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B122509"/>
    <w:multiLevelType w:val="hybridMultilevel"/>
    <w:tmpl w:val="F3C43538"/>
    <w:lvl w:ilvl="0" w:tplc="F62828F4">
      <w:start w:val="1"/>
      <w:numFmt w:val="bullet"/>
      <w:lvlText w:val=""/>
      <w:lvlJc w:val="left"/>
      <w:pPr>
        <w:ind w:left="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8A1DC2">
      <w:start w:val="1"/>
      <w:numFmt w:val="bullet"/>
      <w:lvlText w:val="o"/>
      <w:lvlJc w:val="left"/>
      <w:pPr>
        <w:ind w:left="13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26099A">
      <w:start w:val="1"/>
      <w:numFmt w:val="bullet"/>
      <w:lvlText w:val="▪"/>
      <w:lvlJc w:val="left"/>
      <w:pPr>
        <w:ind w:left="21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E6CD2A">
      <w:start w:val="1"/>
      <w:numFmt w:val="bullet"/>
      <w:lvlText w:val="•"/>
      <w:lvlJc w:val="left"/>
      <w:pPr>
        <w:ind w:left="2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E6AFFE">
      <w:start w:val="1"/>
      <w:numFmt w:val="bullet"/>
      <w:lvlText w:val="o"/>
      <w:lvlJc w:val="left"/>
      <w:pPr>
        <w:ind w:left="35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ECFEE6">
      <w:start w:val="1"/>
      <w:numFmt w:val="bullet"/>
      <w:lvlText w:val="▪"/>
      <w:lvlJc w:val="left"/>
      <w:pPr>
        <w:ind w:left="4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0C0E84">
      <w:start w:val="1"/>
      <w:numFmt w:val="bullet"/>
      <w:lvlText w:val="•"/>
      <w:lvlJc w:val="left"/>
      <w:pPr>
        <w:ind w:left="49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EE9C4A">
      <w:start w:val="1"/>
      <w:numFmt w:val="bullet"/>
      <w:lvlText w:val="o"/>
      <w:lvlJc w:val="left"/>
      <w:pPr>
        <w:ind w:left="5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DC4B38">
      <w:start w:val="1"/>
      <w:numFmt w:val="bullet"/>
      <w:lvlText w:val="▪"/>
      <w:lvlJc w:val="left"/>
      <w:pPr>
        <w:ind w:left="6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96"/>
    <w:rsid w:val="00313BBB"/>
    <w:rsid w:val="0051373B"/>
    <w:rsid w:val="006A248A"/>
    <w:rsid w:val="00C8756A"/>
    <w:rsid w:val="00C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37" w:lineRule="auto"/>
      <w:ind w:left="4935" w:hanging="463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37" w:lineRule="auto"/>
      <w:ind w:left="4935" w:hanging="463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nshcherbakova23</dc:creator>
  <cp:keywords/>
  <cp:lastModifiedBy>Соколов А.Ю.</cp:lastModifiedBy>
  <cp:revision>3</cp:revision>
  <dcterms:created xsi:type="dcterms:W3CDTF">2023-06-29T08:44:00Z</dcterms:created>
  <dcterms:modified xsi:type="dcterms:W3CDTF">2023-07-05T11:24:00Z</dcterms:modified>
</cp:coreProperties>
</file>