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7E" w:rsidRPr="003D7F7E" w:rsidRDefault="00F04061" w:rsidP="003D7F7E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3D7F7E" w:rsidRPr="003D7F7E">
        <w:rPr>
          <w:rFonts w:ascii="Times New Roman" w:eastAsia="Calibri" w:hAnsi="Times New Roman"/>
          <w:sz w:val="28"/>
          <w:szCs w:val="28"/>
          <w:lang w:eastAsia="en-US"/>
        </w:rPr>
        <w:t>риложение</w:t>
      </w:r>
      <w:r w:rsidRPr="003D7F7E">
        <w:rPr>
          <w:rFonts w:ascii="Times New Roman" w:eastAsia="Calibri" w:hAnsi="Times New Roman"/>
          <w:sz w:val="28"/>
          <w:szCs w:val="28"/>
          <w:lang w:eastAsia="en-US"/>
        </w:rPr>
        <w:t xml:space="preserve"> № 1</w:t>
      </w:r>
    </w:p>
    <w:p w:rsidR="00F04061" w:rsidRPr="003D7F7E" w:rsidRDefault="00F04061" w:rsidP="003D7F7E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>к Административному регламенту</w:t>
      </w:r>
    </w:p>
    <w:p w:rsidR="00F04061" w:rsidRPr="003D7F7E" w:rsidRDefault="00F04061" w:rsidP="003D7F7E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F04061" w:rsidRPr="003D7F7E" w:rsidRDefault="00F04061" w:rsidP="003D7F7E">
      <w:pPr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F04061" w:rsidRPr="003D7F7E" w:rsidRDefault="00F04061" w:rsidP="003D7F7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7F7E">
        <w:rPr>
          <w:rFonts w:ascii="Times New Roman" w:hAnsi="Times New Roman"/>
          <w:sz w:val="28"/>
          <w:szCs w:val="28"/>
        </w:rPr>
        <w:t>ПЕ</w:t>
      </w:r>
      <w:r w:rsidR="003D7F7E" w:rsidRPr="003D7F7E">
        <w:rPr>
          <w:rFonts w:ascii="Times New Roman" w:hAnsi="Times New Roman"/>
          <w:sz w:val="28"/>
          <w:szCs w:val="28"/>
        </w:rPr>
        <w:t>Р</w:t>
      </w:r>
      <w:r w:rsidRPr="003D7F7E">
        <w:rPr>
          <w:rFonts w:ascii="Times New Roman" w:hAnsi="Times New Roman"/>
          <w:sz w:val="28"/>
          <w:szCs w:val="28"/>
        </w:rPr>
        <w:t>ЕЧЕНЬ</w:t>
      </w:r>
    </w:p>
    <w:p w:rsidR="003D7F7E" w:rsidRPr="003D7F7E" w:rsidRDefault="00F04061" w:rsidP="003D7F7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7F7E">
        <w:rPr>
          <w:rFonts w:ascii="Times New Roman" w:hAnsi="Times New Roman"/>
          <w:sz w:val="28"/>
          <w:szCs w:val="28"/>
        </w:rPr>
        <w:t>признаков заявителей, а также комбинации значений признаков,</w:t>
      </w:r>
    </w:p>
    <w:p w:rsidR="003D7F7E" w:rsidRPr="003D7F7E" w:rsidRDefault="00F04061" w:rsidP="003D7F7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D7F7E">
        <w:rPr>
          <w:rFonts w:ascii="Times New Roman" w:hAnsi="Times New Roman"/>
          <w:sz w:val="28"/>
          <w:szCs w:val="28"/>
        </w:rPr>
        <w:t>каждая</w:t>
      </w:r>
      <w:proofErr w:type="gramEnd"/>
      <w:r w:rsidRPr="003D7F7E">
        <w:rPr>
          <w:rFonts w:ascii="Times New Roman" w:hAnsi="Times New Roman"/>
          <w:sz w:val="28"/>
          <w:szCs w:val="28"/>
        </w:rPr>
        <w:t xml:space="preserve"> из которых соответствует</w:t>
      </w:r>
    </w:p>
    <w:p w:rsidR="00F04061" w:rsidRPr="003D7F7E" w:rsidRDefault="00F04061" w:rsidP="003D7F7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7F7E">
        <w:rPr>
          <w:rFonts w:ascii="Times New Roman" w:hAnsi="Times New Roman"/>
          <w:sz w:val="28"/>
          <w:szCs w:val="28"/>
        </w:rPr>
        <w:t xml:space="preserve">одному варианту предоставления </w:t>
      </w:r>
      <w:r w:rsidR="003D7F7E" w:rsidRPr="003D7F7E">
        <w:rPr>
          <w:rFonts w:ascii="Times New Roman" w:hAnsi="Times New Roman"/>
          <w:sz w:val="28"/>
          <w:szCs w:val="28"/>
        </w:rPr>
        <w:t xml:space="preserve">муниципальной </w:t>
      </w:r>
      <w:r w:rsidRPr="003D7F7E">
        <w:rPr>
          <w:rFonts w:ascii="Times New Roman" w:hAnsi="Times New Roman"/>
          <w:sz w:val="28"/>
          <w:szCs w:val="28"/>
        </w:rPr>
        <w:t>услуги</w:t>
      </w:r>
    </w:p>
    <w:p w:rsidR="00F04061" w:rsidRPr="003D7F7E" w:rsidRDefault="00F04061" w:rsidP="003D7F7E">
      <w:pPr>
        <w:pStyle w:val="ConsPlusNormal"/>
        <w:jc w:val="both"/>
        <w:outlineLvl w:val="0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6"/>
        <w:gridCol w:w="7992"/>
      </w:tblGrid>
      <w:tr w:rsidR="00F04061" w:rsidRPr="003D7F7E" w:rsidTr="003D7F7E">
        <w:trPr>
          <w:trHeight w:val="396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61" w:rsidRPr="003D7F7E" w:rsidRDefault="00F04061" w:rsidP="003D7F7E">
            <w:pPr>
              <w:pStyle w:val="ConsPlusNormal"/>
              <w:jc w:val="center"/>
              <w:rPr>
                <w:sz w:val="24"/>
                <w:szCs w:val="24"/>
              </w:rPr>
            </w:pPr>
            <w:r w:rsidRPr="003D7F7E">
              <w:rPr>
                <w:sz w:val="24"/>
                <w:szCs w:val="24"/>
              </w:rPr>
              <w:t>№ варианта</w:t>
            </w:r>
          </w:p>
        </w:tc>
        <w:tc>
          <w:tcPr>
            <w:tcW w:w="4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7E" w:rsidRPr="003D7F7E" w:rsidRDefault="00F04061" w:rsidP="003D7F7E">
            <w:pPr>
              <w:pStyle w:val="ConsPlusNormal"/>
              <w:jc w:val="center"/>
              <w:rPr>
                <w:sz w:val="24"/>
                <w:szCs w:val="24"/>
              </w:rPr>
            </w:pPr>
            <w:r w:rsidRPr="003D7F7E">
              <w:rPr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</w:t>
            </w:r>
          </w:p>
          <w:p w:rsidR="00F04061" w:rsidRPr="003D7F7E" w:rsidRDefault="00F04061" w:rsidP="003D7F7E">
            <w:pPr>
              <w:pStyle w:val="ConsPlusNormal"/>
              <w:jc w:val="center"/>
              <w:rPr>
                <w:sz w:val="24"/>
                <w:szCs w:val="24"/>
              </w:rPr>
            </w:pPr>
            <w:r w:rsidRPr="003D7F7E">
              <w:rPr>
                <w:sz w:val="24"/>
                <w:szCs w:val="24"/>
              </w:rPr>
              <w:t xml:space="preserve">одному варианту предоставления </w:t>
            </w:r>
            <w:r w:rsidR="003D7F7E" w:rsidRPr="003D7F7E">
              <w:rPr>
                <w:sz w:val="24"/>
                <w:szCs w:val="24"/>
              </w:rPr>
              <w:t xml:space="preserve">муниципальной </w:t>
            </w:r>
            <w:r w:rsidRPr="003D7F7E">
              <w:rPr>
                <w:sz w:val="24"/>
                <w:szCs w:val="24"/>
              </w:rPr>
              <w:t>услуги</w:t>
            </w:r>
          </w:p>
        </w:tc>
      </w:tr>
      <w:tr w:rsidR="00F04061" w:rsidRPr="003D7F7E" w:rsidTr="003D7F7E">
        <w:trPr>
          <w:trHeight w:val="52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61" w:rsidRPr="003D7F7E" w:rsidRDefault="00F04061" w:rsidP="003D7F7E">
            <w:pPr>
              <w:pStyle w:val="ConsPlusNormal"/>
              <w:jc w:val="center"/>
              <w:rPr>
                <w:sz w:val="24"/>
                <w:szCs w:val="24"/>
              </w:rPr>
            </w:pPr>
            <w:r w:rsidRPr="003D7F7E">
              <w:rPr>
                <w:sz w:val="24"/>
                <w:szCs w:val="24"/>
              </w:rPr>
              <w:t>1</w:t>
            </w:r>
          </w:p>
        </w:tc>
        <w:tc>
          <w:tcPr>
            <w:tcW w:w="4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61" w:rsidRPr="003D7F7E" w:rsidRDefault="00F04061" w:rsidP="003D7F7E">
            <w:pPr>
              <w:pStyle w:val="ConsPlusNormal"/>
              <w:jc w:val="center"/>
              <w:rPr>
                <w:sz w:val="24"/>
                <w:szCs w:val="24"/>
              </w:rPr>
            </w:pPr>
            <w:r w:rsidRPr="003D7F7E">
              <w:rPr>
                <w:sz w:val="24"/>
                <w:szCs w:val="24"/>
              </w:rPr>
              <w:t>Заявитель обратился за выдачей разрешения на строительство</w:t>
            </w:r>
          </w:p>
        </w:tc>
      </w:tr>
      <w:tr w:rsidR="00F04061" w:rsidRPr="003D7F7E" w:rsidTr="003D7F7E"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61" w:rsidRPr="003D7F7E" w:rsidRDefault="00F04061" w:rsidP="003D7F7E">
            <w:pPr>
              <w:pStyle w:val="ConsPlusNormal"/>
              <w:jc w:val="center"/>
              <w:rPr>
                <w:sz w:val="24"/>
                <w:szCs w:val="24"/>
              </w:rPr>
            </w:pPr>
            <w:r w:rsidRPr="003D7F7E">
              <w:rPr>
                <w:sz w:val="24"/>
                <w:szCs w:val="24"/>
              </w:rPr>
              <w:t>2</w:t>
            </w:r>
          </w:p>
        </w:tc>
        <w:tc>
          <w:tcPr>
            <w:tcW w:w="4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61" w:rsidRPr="003D7F7E" w:rsidRDefault="00F04061" w:rsidP="003D7F7E">
            <w:pPr>
              <w:pStyle w:val="ConsPlusNormal"/>
              <w:jc w:val="center"/>
              <w:rPr>
                <w:sz w:val="24"/>
                <w:szCs w:val="24"/>
              </w:rPr>
            </w:pPr>
            <w:r w:rsidRPr="003D7F7E">
              <w:rPr>
                <w:sz w:val="24"/>
                <w:szCs w:val="24"/>
              </w:rPr>
              <w:t>Заявитель обратился за выдачей дубликата разрешения на строительство</w:t>
            </w:r>
          </w:p>
        </w:tc>
      </w:tr>
      <w:tr w:rsidR="00F04061" w:rsidRPr="003D7F7E" w:rsidTr="003D7F7E"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61" w:rsidRPr="003D7F7E" w:rsidRDefault="00F04061" w:rsidP="003D7F7E">
            <w:pPr>
              <w:pStyle w:val="ConsPlusNormal"/>
              <w:jc w:val="center"/>
              <w:rPr>
                <w:sz w:val="24"/>
                <w:szCs w:val="24"/>
              </w:rPr>
            </w:pPr>
            <w:r w:rsidRPr="003D7F7E">
              <w:rPr>
                <w:sz w:val="24"/>
                <w:szCs w:val="24"/>
              </w:rPr>
              <w:t>3</w:t>
            </w:r>
          </w:p>
        </w:tc>
        <w:tc>
          <w:tcPr>
            <w:tcW w:w="4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7E" w:rsidRPr="003D7F7E" w:rsidRDefault="00F04061" w:rsidP="003D7F7E">
            <w:pPr>
              <w:pStyle w:val="ConsPlusNormal"/>
              <w:jc w:val="center"/>
              <w:rPr>
                <w:sz w:val="24"/>
                <w:szCs w:val="24"/>
              </w:rPr>
            </w:pPr>
            <w:r w:rsidRPr="003D7F7E">
              <w:rPr>
                <w:sz w:val="24"/>
                <w:szCs w:val="24"/>
              </w:rPr>
              <w:t>Заявитель обратился за внесением изменений</w:t>
            </w:r>
          </w:p>
          <w:p w:rsidR="00F04061" w:rsidRPr="003D7F7E" w:rsidRDefault="00F04061" w:rsidP="003D7F7E">
            <w:pPr>
              <w:pStyle w:val="ConsPlusNormal"/>
              <w:jc w:val="center"/>
              <w:rPr>
                <w:sz w:val="24"/>
                <w:szCs w:val="24"/>
              </w:rPr>
            </w:pPr>
            <w:r w:rsidRPr="003D7F7E">
              <w:rPr>
                <w:sz w:val="24"/>
                <w:szCs w:val="24"/>
              </w:rPr>
              <w:t>в разрешение на строительство</w:t>
            </w:r>
          </w:p>
        </w:tc>
      </w:tr>
      <w:tr w:rsidR="00F04061" w:rsidRPr="003D7F7E" w:rsidTr="003D7F7E"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61" w:rsidRPr="003D7F7E" w:rsidRDefault="00F04061" w:rsidP="003D7F7E">
            <w:pPr>
              <w:pStyle w:val="ConsPlusNormal"/>
              <w:jc w:val="center"/>
              <w:rPr>
                <w:sz w:val="24"/>
                <w:szCs w:val="24"/>
              </w:rPr>
            </w:pPr>
            <w:r w:rsidRPr="003D7F7E">
              <w:rPr>
                <w:sz w:val="24"/>
                <w:szCs w:val="24"/>
              </w:rPr>
              <w:t>4</w:t>
            </w:r>
          </w:p>
        </w:tc>
        <w:tc>
          <w:tcPr>
            <w:tcW w:w="4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7E" w:rsidRPr="003D7F7E" w:rsidRDefault="00F04061" w:rsidP="003D7F7E">
            <w:pPr>
              <w:pStyle w:val="ConsPlusNormal"/>
              <w:jc w:val="center"/>
              <w:rPr>
                <w:sz w:val="24"/>
                <w:szCs w:val="24"/>
              </w:rPr>
            </w:pPr>
            <w:r w:rsidRPr="003D7F7E">
              <w:rPr>
                <w:sz w:val="24"/>
                <w:szCs w:val="24"/>
              </w:rPr>
              <w:t>Заявитель обратился за исправлением допущенных опечаток и ошибок</w:t>
            </w:r>
          </w:p>
          <w:p w:rsidR="00F04061" w:rsidRPr="003D7F7E" w:rsidRDefault="00F04061" w:rsidP="003D7F7E">
            <w:pPr>
              <w:pStyle w:val="ConsPlusNormal"/>
              <w:jc w:val="center"/>
              <w:rPr>
                <w:sz w:val="24"/>
                <w:szCs w:val="24"/>
              </w:rPr>
            </w:pPr>
            <w:r w:rsidRPr="003D7F7E">
              <w:rPr>
                <w:sz w:val="24"/>
                <w:szCs w:val="24"/>
              </w:rPr>
              <w:t>в разрешении на строительство</w:t>
            </w:r>
          </w:p>
        </w:tc>
      </w:tr>
    </w:tbl>
    <w:p w:rsidR="00F04061" w:rsidRPr="003D7F7E" w:rsidRDefault="00F04061" w:rsidP="003D7F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4061" w:rsidRPr="003D7F7E" w:rsidRDefault="00F04061" w:rsidP="003D7F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4061" w:rsidRPr="003D7F7E" w:rsidRDefault="00F04061" w:rsidP="003D7F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D7F7E" w:rsidTr="003D7F7E">
        <w:tc>
          <w:tcPr>
            <w:tcW w:w="4785" w:type="dxa"/>
          </w:tcPr>
          <w:p w:rsidR="003D7F7E" w:rsidRPr="003D7F7E" w:rsidRDefault="003D7F7E" w:rsidP="003D7F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3D7F7E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3D7F7E" w:rsidRPr="003D7F7E" w:rsidRDefault="003D7F7E" w:rsidP="003D7F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F7E">
              <w:rPr>
                <w:rFonts w:ascii="Times New Roman" w:hAnsi="Times New Roman"/>
                <w:sz w:val="28"/>
                <w:szCs w:val="28"/>
              </w:rPr>
              <w:t>разрешительной документации</w:t>
            </w:r>
          </w:p>
          <w:p w:rsidR="003D7F7E" w:rsidRDefault="003D7F7E" w:rsidP="003D7F7E">
            <w:pPr>
              <w:rPr>
                <w:rFonts w:ascii="Times New Roman" w:hAnsi="Times New Roman"/>
                <w:sz w:val="28"/>
                <w:szCs w:val="28"/>
              </w:rPr>
            </w:pPr>
            <w:r w:rsidRPr="003D7F7E">
              <w:rPr>
                <w:rFonts w:ascii="Times New Roman" w:hAnsi="Times New Roman"/>
                <w:sz w:val="28"/>
                <w:szCs w:val="28"/>
              </w:rPr>
              <w:t>в области строительства</w:t>
            </w:r>
          </w:p>
        </w:tc>
        <w:tc>
          <w:tcPr>
            <w:tcW w:w="4785" w:type="dxa"/>
          </w:tcPr>
          <w:p w:rsidR="003D7F7E" w:rsidRDefault="003D7F7E" w:rsidP="003D7F7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7F7E" w:rsidRDefault="003D7F7E" w:rsidP="003D7F7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7F7E" w:rsidRDefault="003D7F7E" w:rsidP="003D7F7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7F7E">
              <w:rPr>
                <w:rFonts w:ascii="Times New Roman" w:hAnsi="Times New Roman"/>
                <w:sz w:val="28"/>
                <w:szCs w:val="28"/>
              </w:rPr>
              <w:t>И.М. Григорьева</w:t>
            </w:r>
          </w:p>
        </w:tc>
      </w:tr>
      <w:bookmarkEnd w:id="0"/>
    </w:tbl>
    <w:p w:rsidR="00895DEF" w:rsidRPr="003D7F7E" w:rsidRDefault="00895DEF" w:rsidP="003D7F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95DEF" w:rsidRPr="003D7F7E" w:rsidSect="003D7F7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61"/>
    <w:rsid w:val="003D7F7E"/>
    <w:rsid w:val="00895DEF"/>
    <w:rsid w:val="00F0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40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F04061"/>
    <w:rPr>
      <w:rFonts w:ascii="Times New Roman" w:eastAsia="Calibri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3D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40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F04061"/>
    <w:rPr>
      <w:rFonts w:ascii="Times New Roman" w:eastAsia="Calibri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3D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Юрова М.А.</cp:lastModifiedBy>
  <cp:revision>2</cp:revision>
  <dcterms:created xsi:type="dcterms:W3CDTF">2023-08-04T12:27:00Z</dcterms:created>
  <dcterms:modified xsi:type="dcterms:W3CDTF">2023-08-07T05:17:00Z</dcterms:modified>
</cp:coreProperties>
</file>