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59" w:rsidRPr="003D7F7E" w:rsidRDefault="00243959" w:rsidP="002D272F">
      <w:pPr>
        <w:autoSpaceDE w:val="0"/>
        <w:autoSpaceDN w:val="0"/>
        <w:spacing w:after="0" w:line="228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</w:p>
    <w:p w:rsidR="00243959" w:rsidRPr="003D7F7E" w:rsidRDefault="00243959" w:rsidP="002D272F">
      <w:pPr>
        <w:autoSpaceDE w:val="0"/>
        <w:autoSpaceDN w:val="0"/>
        <w:spacing w:after="0" w:line="228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243959" w:rsidRPr="003D7F7E" w:rsidRDefault="00243959" w:rsidP="002D272F">
      <w:pPr>
        <w:spacing w:after="0" w:line="228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243959" w:rsidRPr="003D7F7E" w:rsidRDefault="00243959" w:rsidP="002D272F">
      <w:pPr>
        <w:autoSpaceDE w:val="0"/>
        <w:autoSpaceDN w:val="0"/>
        <w:spacing w:after="0" w:line="228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35584" w:rsidRPr="00325DE3" w:rsidRDefault="00F35584" w:rsidP="002D272F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DE3">
        <w:rPr>
          <w:rFonts w:ascii="Times New Roman" w:hAnsi="Times New Roman"/>
          <w:sz w:val="28"/>
          <w:szCs w:val="28"/>
        </w:rPr>
        <w:t>орма</w:t>
      </w:r>
    </w:p>
    <w:p w:rsidR="00F35584" w:rsidRPr="00DC0486" w:rsidRDefault="00F35584" w:rsidP="002D272F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584" w:rsidRPr="00DC0486" w:rsidRDefault="00F35584" w:rsidP="002D272F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DC0486">
        <w:rPr>
          <w:rFonts w:ascii="Times New Roman" w:hAnsi="Times New Roman"/>
          <w:b/>
          <w:sz w:val="28"/>
          <w:szCs w:val="28"/>
        </w:rPr>
        <w:t>ЗАЯВ</w:t>
      </w:r>
      <w:r w:rsidR="00DC0486" w:rsidRPr="00DC0486">
        <w:rPr>
          <w:rFonts w:ascii="Times New Roman" w:hAnsi="Times New Roman"/>
          <w:b/>
          <w:sz w:val="28"/>
          <w:szCs w:val="28"/>
        </w:rPr>
        <w:t>Л</w:t>
      </w:r>
      <w:r w:rsidRPr="00DC0486">
        <w:rPr>
          <w:rFonts w:ascii="Times New Roman" w:hAnsi="Times New Roman"/>
          <w:b/>
          <w:sz w:val="28"/>
          <w:szCs w:val="28"/>
        </w:rPr>
        <w:t>ЕНИЕ</w:t>
      </w:r>
    </w:p>
    <w:p w:rsidR="00F35584" w:rsidRPr="00DC0486" w:rsidRDefault="00F35584" w:rsidP="002D272F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DC0486">
        <w:rPr>
          <w:rFonts w:ascii="Times New Roman" w:hAnsi="Times New Roman"/>
          <w:b/>
          <w:sz w:val="28"/>
          <w:szCs w:val="28"/>
        </w:rPr>
        <w:t>о выдаче разрешения на строительство</w:t>
      </w:r>
    </w:p>
    <w:p w:rsidR="00F35584" w:rsidRPr="00DC0486" w:rsidRDefault="00F35584" w:rsidP="002D272F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584" w:rsidRPr="00DC0486" w:rsidRDefault="00F35584" w:rsidP="002D272F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 w:rsidRPr="00DC0486">
        <w:rPr>
          <w:rFonts w:ascii="Times New Roman" w:hAnsi="Times New Roman"/>
          <w:sz w:val="28"/>
          <w:szCs w:val="28"/>
        </w:rPr>
        <w:t>«_</w:t>
      </w:r>
      <w:r w:rsidR="00DC0486" w:rsidRPr="00DC0486">
        <w:rPr>
          <w:rFonts w:ascii="Times New Roman" w:hAnsi="Times New Roman"/>
          <w:sz w:val="28"/>
          <w:szCs w:val="28"/>
        </w:rPr>
        <w:t>_</w:t>
      </w:r>
      <w:r w:rsidRPr="00DC0486">
        <w:rPr>
          <w:rFonts w:ascii="Times New Roman" w:hAnsi="Times New Roman"/>
          <w:sz w:val="28"/>
          <w:szCs w:val="28"/>
        </w:rPr>
        <w:t>_» __________ 20___ г.</w:t>
      </w:r>
    </w:p>
    <w:p w:rsidR="00F35584" w:rsidRPr="00DC0486" w:rsidRDefault="00F35584" w:rsidP="002D272F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</w:p>
    <w:p w:rsidR="00DC0486" w:rsidRPr="00DC0486" w:rsidRDefault="00DC0486" w:rsidP="002D272F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0486" w:rsidRPr="00DC0486" w:rsidRDefault="00DC0486" w:rsidP="002D272F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</w:t>
      </w:r>
      <w:r w:rsidRPr="00DC0486">
        <w:rPr>
          <w:rFonts w:ascii="Times New Roman" w:hAnsi="Times New Roman"/>
          <w:sz w:val="24"/>
          <w:szCs w:val="24"/>
        </w:rPr>
        <w:t>,</w:t>
      </w:r>
      <w:proofErr w:type="gramEnd"/>
    </w:p>
    <w:p w:rsidR="00DC0486" w:rsidRPr="00DC0486" w:rsidRDefault="00DC0486" w:rsidP="002D272F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F35584" w:rsidRPr="002D272F" w:rsidRDefault="00F35584" w:rsidP="002D272F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</w:p>
    <w:p w:rsidR="00F35584" w:rsidRDefault="00F35584" w:rsidP="001144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</w:t>
      </w:r>
      <w:r w:rsidR="007105C2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строительство.</w:t>
      </w:r>
    </w:p>
    <w:p w:rsidR="0011442C" w:rsidRPr="00325DE3" w:rsidRDefault="0011442C" w:rsidP="002D272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F35584" w:rsidRPr="0011442C" w:rsidTr="0011442C">
        <w:trPr>
          <w:trHeight w:val="605"/>
        </w:trPr>
        <w:tc>
          <w:tcPr>
            <w:tcW w:w="526" w:type="pct"/>
          </w:tcPr>
          <w:p w:rsidR="00F35584" w:rsidRPr="0011442C" w:rsidRDefault="00F35584" w:rsidP="002D27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застройщик</w:t>
            </w:r>
            <w:r w:rsid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F35584" w:rsidRPr="0011442C" w:rsidRDefault="000936F3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35584" w:rsidRPr="0011442C" w:rsidTr="0011442C">
        <w:trPr>
          <w:trHeight w:val="256"/>
        </w:trPr>
        <w:tc>
          <w:tcPr>
            <w:tcW w:w="526" w:type="pct"/>
          </w:tcPr>
          <w:p w:rsidR="00F35584" w:rsidRPr="0011442C" w:rsidRDefault="00F35584" w:rsidP="002D27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35584" w:rsidRPr="0011442C" w:rsidTr="0011442C">
        <w:trPr>
          <w:trHeight w:val="753"/>
        </w:trPr>
        <w:tc>
          <w:tcPr>
            <w:tcW w:w="526" w:type="pct"/>
          </w:tcPr>
          <w:p w:rsidR="00F35584" w:rsidRPr="0011442C" w:rsidRDefault="00F35584" w:rsidP="002D27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11442C" w:rsidRDefault="00F35584" w:rsidP="002D27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(не</w:t>
            </w:r>
            <w:r w:rsidR="00114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указываются в</w:t>
            </w:r>
            <w:r w:rsidR="00114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случае,</w:t>
            </w:r>
            <w:proofErr w:type="gramEnd"/>
          </w:p>
          <w:p w:rsidR="0011442C" w:rsidRDefault="00F35584" w:rsidP="002D27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 xml:space="preserve">если застройщик </w:t>
            </w:r>
            <w:r w:rsidR="0011442C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 w:rsidR="0011442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 w:rsidR="0011442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3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35584" w:rsidRPr="0011442C" w:rsidTr="0011442C">
        <w:trPr>
          <w:trHeight w:val="665"/>
        </w:trPr>
        <w:tc>
          <w:tcPr>
            <w:tcW w:w="526" w:type="pct"/>
          </w:tcPr>
          <w:p w:rsidR="00F35584" w:rsidRPr="0011442C" w:rsidRDefault="00F35584" w:rsidP="002D27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35584" w:rsidRPr="0011442C" w:rsidTr="0011442C">
        <w:trPr>
          <w:trHeight w:val="279"/>
        </w:trPr>
        <w:tc>
          <w:tcPr>
            <w:tcW w:w="526" w:type="pct"/>
          </w:tcPr>
          <w:p w:rsidR="00F35584" w:rsidRPr="0011442C" w:rsidRDefault="00F35584" w:rsidP="002D27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F35584" w:rsidRPr="0011442C" w:rsidRDefault="000936F3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35584" w:rsidRPr="0011442C" w:rsidTr="0011442C">
        <w:trPr>
          <w:trHeight w:val="175"/>
        </w:trPr>
        <w:tc>
          <w:tcPr>
            <w:tcW w:w="526" w:type="pct"/>
          </w:tcPr>
          <w:p w:rsidR="00F35584" w:rsidRPr="0011442C" w:rsidRDefault="00F35584" w:rsidP="002D27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35584" w:rsidRPr="0011442C" w:rsidTr="0011442C">
        <w:trPr>
          <w:trHeight w:val="565"/>
        </w:trPr>
        <w:tc>
          <w:tcPr>
            <w:tcW w:w="526" w:type="pct"/>
          </w:tcPr>
          <w:p w:rsidR="00F35584" w:rsidRPr="0011442C" w:rsidRDefault="00F35584" w:rsidP="002D27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35584" w:rsidRPr="0011442C" w:rsidTr="0011442C">
        <w:trPr>
          <w:trHeight w:val="842"/>
        </w:trPr>
        <w:tc>
          <w:tcPr>
            <w:tcW w:w="526" w:type="pct"/>
          </w:tcPr>
          <w:p w:rsidR="00F35584" w:rsidRPr="0011442C" w:rsidRDefault="00F35584" w:rsidP="002D27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</w:t>
            </w:r>
            <w:r w:rsid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онный номер налогоплательщика –</w:t>
            </w:r>
          </w:p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F35584" w:rsidRPr="0011442C" w:rsidRDefault="00F35584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1442C" w:rsidRDefault="0011442C" w:rsidP="002D272F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F35584" w:rsidRDefault="0011442C" w:rsidP="002D272F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2. Сведения об объекте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11442C" w:rsidRPr="0011442C" w:rsidTr="0011442C">
        <w:trPr>
          <w:trHeight w:val="1093"/>
        </w:trPr>
        <w:tc>
          <w:tcPr>
            <w:tcW w:w="526" w:type="pct"/>
          </w:tcPr>
          <w:p w:rsidR="0011442C" w:rsidRPr="0011442C" w:rsidRDefault="0011442C" w:rsidP="002D272F">
            <w:pPr>
              <w:spacing w:after="16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331" w:type="pct"/>
          </w:tcPr>
          <w:p w:rsidR="001745AD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</w:t>
            </w:r>
          </w:p>
          <w:p w:rsidR="001745AD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капитального строительства (этапа)</w:t>
            </w:r>
          </w:p>
          <w:p w:rsidR="0011442C" w:rsidRPr="0011442C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проектной документацией</w:t>
            </w:r>
          </w:p>
          <w:p w:rsidR="0011442C" w:rsidRPr="001745AD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45A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</w:t>
            </w:r>
            <w:r w:rsidR="001745AD" w:rsidRPr="001745A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1745A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</w:tcPr>
          <w:p w:rsidR="0011442C" w:rsidRPr="0011442C" w:rsidRDefault="0011442C" w:rsidP="002D272F">
            <w:pPr>
              <w:spacing w:after="16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442C" w:rsidRPr="0011442C" w:rsidTr="0011442C">
        <w:trPr>
          <w:trHeight w:val="1093"/>
        </w:trPr>
        <w:tc>
          <w:tcPr>
            <w:tcW w:w="526" w:type="pct"/>
          </w:tcPr>
          <w:p w:rsidR="0011442C" w:rsidRPr="0011442C" w:rsidRDefault="0011442C" w:rsidP="002D272F">
            <w:pPr>
              <w:spacing w:after="16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2331" w:type="pct"/>
          </w:tcPr>
          <w:p w:rsidR="0011442C" w:rsidRPr="0011442C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11442C" w:rsidRPr="001745AD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45A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143" w:type="pct"/>
          </w:tcPr>
          <w:p w:rsidR="0011442C" w:rsidRPr="0011442C" w:rsidRDefault="0011442C" w:rsidP="002D272F">
            <w:pPr>
              <w:spacing w:after="16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1442C" w:rsidRDefault="0011442C" w:rsidP="002D272F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11442C" w:rsidRDefault="0011442C" w:rsidP="002D272F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3.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4387"/>
        <w:gridCol w:w="4113"/>
      </w:tblGrid>
      <w:tr w:rsidR="0011442C" w:rsidRPr="00497AD2" w:rsidTr="001745AD">
        <w:trPr>
          <w:trHeight w:val="600"/>
        </w:trPr>
        <w:tc>
          <w:tcPr>
            <w:tcW w:w="559" w:type="pct"/>
          </w:tcPr>
          <w:p w:rsidR="0011442C" w:rsidRPr="00497AD2" w:rsidRDefault="0011442C" w:rsidP="002D272F">
            <w:pPr>
              <w:spacing w:after="16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292" w:type="pct"/>
          </w:tcPr>
          <w:p w:rsidR="0011442C" w:rsidRPr="00497AD2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</w:t>
            </w:r>
            <w:r w:rsidR="001745AD"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пределах которого (которых) расположен или</w:t>
            </w:r>
            <w:r w:rsid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планируется расположение объекта капитального строительства</w:t>
            </w:r>
          </w:p>
          <w:p w:rsidR="0011442C" w:rsidRPr="00497AD2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(заполнение не обязательно при</w:t>
            </w:r>
            <w:r w:rsidR="001745AD"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выдаче разрешения на</w:t>
            </w:r>
            <w:r w:rsidR="001745AD"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 линейного объекта, для размещения которого не</w:t>
            </w:r>
            <w:r w:rsid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требуется образование земельного участка)</w:t>
            </w:r>
          </w:p>
        </w:tc>
        <w:tc>
          <w:tcPr>
            <w:tcW w:w="2149" w:type="pct"/>
          </w:tcPr>
          <w:p w:rsidR="0011442C" w:rsidRPr="00497AD2" w:rsidRDefault="0011442C" w:rsidP="002D272F">
            <w:pPr>
              <w:spacing w:after="16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442C" w:rsidRPr="00497AD2" w:rsidTr="001745AD">
        <w:trPr>
          <w:trHeight w:val="750"/>
        </w:trPr>
        <w:tc>
          <w:tcPr>
            <w:tcW w:w="559" w:type="pct"/>
          </w:tcPr>
          <w:p w:rsidR="0011442C" w:rsidRPr="00497AD2" w:rsidRDefault="0011442C" w:rsidP="002D272F">
            <w:pPr>
              <w:spacing w:after="16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292" w:type="pct"/>
          </w:tcPr>
          <w:p w:rsidR="0011442C" w:rsidRPr="00497AD2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утвержденного проекта межевания территории либо</w:t>
            </w:r>
            <w:r w:rsidR="001745AD"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решения об</w:t>
            </w:r>
            <w:r w:rsidR="001745AD"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утверждении схемы расположения земельного участка или</w:t>
            </w:r>
            <w:r w:rsid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земельных участков на</w:t>
            </w:r>
            <w:r w:rsidR="001745AD"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кадастровом плане территории</w:t>
            </w:r>
          </w:p>
          <w:p w:rsidR="0011442C" w:rsidRPr="00497AD2" w:rsidRDefault="0011442C" w:rsidP="002D27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7A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(указываются в случаях, предусмотренных частью 7.3 статьи 51 и частью 1.1 статьи 57.3 Градостроительного кодекса Российской Федерации)</w:t>
            </w:r>
          </w:p>
        </w:tc>
        <w:tc>
          <w:tcPr>
            <w:tcW w:w="2149" w:type="pct"/>
          </w:tcPr>
          <w:p w:rsidR="0011442C" w:rsidRPr="00497AD2" w:rsidRDefault="0011442C" w:rsidP="002D272F">
            <w:pPr>
              <w:spacing w:after="16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1442C" w:rsidRPr="00325DE3" w:rsidRDefault="0011442C" w:rsidP="002D272F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F35584" w:rsidRPr="00325DE3" w:rsidRDefault="00F35584" w:rsidP="001745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96"/>
        <w:gridCol w:w="4946"/>
        <w:gridCol w:w="1914"/>
        <w:gridCol w:w="1914"/>
      </w:tblGrid>
      <w:tr w:rsidR="00F35584" w:rsidRPr="001745AD" w:rsidTr="001745AD">
        <w:trPr>
          <w:trHeight w:val="555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№</w:t>
            </w:r>
            <w:r w:rsidR="00710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105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105C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F35584" w:rsidRPr="001745AD" w:rsidTr="001745AD">
        <w:trPr>
          <w:trHeight w:val="85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5584" w:rsidRPr="001745AD" w:rsidRDefault="00F35584" w:rsidP="002D272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745AD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</w:t>
            </w:r>
            <w:r w:rsidR="001745AD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проекта межевания территории (за</w:t>
            </w:r>
            <w:r w:rsidR="001745AD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исключением случаев, при которых для</w:t>
            </w:r>
            <w:r w:rsidR="001745AD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 xml:space="preserve">строительства, реконструкции линейного объекта не требуется подготовка документации по планировке территории), </w:t>
            </w:r>
            <w:r w:rsidRPr="001745AD">
              <w:rPr>
                <w:rFonts w:ascii="Times New Roman" w:eastAsia="Calibri" w:hAnsi="Times New Roman"/>
                <w:sz w:val="24"/>
                <w:szCs w:val="24"/>
              </w:rPr>
              <w:t>реквизиты проекта планировки территории в</w:t>
            </w:r>
            <w:r w:rsidR="001745AD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eastAsia="Calibri" w:hAnsi="Times New Roman"/>
                <w:sz w:val="24"/>
                <w:szCs w:val="24"/>
              </w:rPr>
              <w:t>случае выдачи разрешения на</w:t>
            </w:r>
            <w:r w:rsidR="001745AD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eastAsia="Calibri" w:hAnsi="Times New Roman"/>
                <w:sz w:val="24"/>
                <w:szCs w:val="24"/>
              </w:rPr>
              <w:t>строительство линейного объекта, для</w:t>
            </w:r>
            <w:r w:rsidR="001745AD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eastAsia="Calibri" w:hAnsi="Times New Roman"/>
                <w:sz w:val="24"/>
                <w:szCs w:val="24"/>
              </w:rPr>
              <w:t>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72F" w:rsidRPr="001745AD" w:rsidTr="002D272F">
        <w:trPr>
          <w:trHeight w:val="56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2F" w:rsidRPr="001745AD" w:rsidRDefault="002D272F" w:rsidP="00284C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2F" w:rsidRPr="001745AD" w:rsidRDefault="002D272F" w:rsidP="00284C2F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 xml:space="preserve">Типовое </w:t>
            </w:r>
            <w:proofErr w:type="gramStart"/>
            <w:r w:rsidRPr="001745AD">
              <w:rPr>
                <w:rFonts w:ascii="Times New Roman" w:hAnsi="Times New Roman"/>
                <w:sz w:val="24"/>
                <w:szCs w:val="24"/>
              </w:rPr>
              <w:t>архитектурное решение</w:t>
            </w:r>
            <w:proofErr w:type="gramEnd"/>
            <w:r w:rsidRPr="001745AD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исторического поселения (при наличии)</w:t>
            </w:r>
          </w:p>
          <w:p w:rsidR="002D272F" w:rsidRPr="001745AD" w:rsidRDefault="002D272F" w:rsidP="007105C2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(указывается в случае выдачи разрешени</w:t>
            </w:r>
            <w:r w:rsidR="007105C2">
              <w:rPr>
                <w:rFonts w:ascii="Times New Roman" w:hAnsi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Pr="001745A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в границах </w:t>
            </w:r>
            <w:r w:rsidRPr="001745AD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исторического поселения федерального или регионального значения)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2F" w:rsidRPr="001745AD" w:rsidRDefault="002D272F" w:rsidP="00284C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2F" w:rsidRPr="001745AD" w:rsidRDefault="002D272F" w:rsidP="00284C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584" w:rsidRPr="001745AD" w:rsidTr="001745AD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Положительное заключение экспертизы проектной документации</w:t>
            </w:r>
            <w:r w:rsidR="00497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(указывается в</w:t>
            </w:r>
            <w:r w:rsidR="00497AD2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случаях, если проектная документация подлежит экспертизе в</w:t>
            </w:r>
            <w:r w:rsidR="00497AD2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соответствии со статьей 49 Градостроительного кодекса Российской</w:t>
            </w:r>
            <w:r w:rsidR="00497AD2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584" w:rsidRPr="001745AD" w:rsidTr="001745AD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45AD">
              <w:rPr>
                <w:rFonts w:ascii="Times New Roman" w:hAnsi="Times New Roman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  <w:r w:rsidR="00497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(указываются реквизиты приказа об утверждении заключения в</w:t>
            </w:r>
            <w:r w:rsidR="00497AD2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случаях, если проектная документация подлежит экологической экспертизе в</w:t>
            </w:r>
            <w:r w:rsidR="00497AD2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соответствии со статьей 49 Градостроительного кодекса Российской</w:t>
            </w:r>
            <w:r w:rsidR="00497AD2">
              <w:rPr>
                <w:rFonts w:ascii="Times New Roman" w:hAnsi="Times New Roman"/>
                <w:sz w:val="24"/>
                <w:szCs w:val="24"/>
              </w:rPr>
              <w:t> </w:t>
            </w:r>
            <w:r w:rsidRPr="001745AD">
              <w:rPr>
                <w:rFonts w:ascii="Times New Roman" w:hAnsi="Times New Roman"/>
                <w:sz w:val="24"/>
                <w:szCs w:val="24"/>
              </w:rPr>
              <w:t>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84" w:rsidRPr="001745AD" w:rsidRDefault="00F35584" w:rsidP="002D272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584" w:rsidRPr="00697B6B" w:rsidRDefault="00F35584" w:rsidP="00F35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584" w:rsidRDefault="00F35584" w:rsidP="00497AD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</w:t>
      </w:r>
      <w:r w:rsidR="00497AD2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497AD2" w:rsidRPr="00325DE3" w:rsidRDefault="00497AD2" w:rsidP="00F3558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F35584" w:rsidRDefault="00F35584" w:rsidP="00497AD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</w:t>
      </w:r>
    </w:p>
    <w:p w:rsidR="00497AD2" w:rsidRPr="00325DE3" w:rsidRDefault="00497AD2" w:rsidP="00F3558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F35584" w:rsidRPr="00325DE3" w:rsidRDefault="00F35584" w:rsidP="00497AD2">
      <w:pPr>
        <w:tabs>
          <w:tab w:val="left" w:pos="1968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</w:t>
      </w:r>
      <w:r w:rsidR="00497AD2">
        <w:rPr>
          <w:rFonts w:ascii="Times New Roman" w:hAnsi="Times New Roman"/>
          <w:sz w:val="28"/>
          <w:szCs w:val="28"/>
        </w:rPr>
        <w:t xml:space="preserve"> </w:t>
      </w:r>
      <w:r w:rsidR="00497AD2" w:rsidRPr="00497AD2">
        <w:rPr>
          <w:rFonts w:ascii="Times New Roman" w:hAnsi="Times New Roman"/>
          <w:sz w:val="28"/>
          <w:szCs w:val="28"/>
        </w:rPr>
        <w:t>(у</w:t>
      </w:r>
      <w:r w:rsidR="00497AD2" w:rsidRPr="00497AD2">
        <w:rPr>
          <w:rFonts w:ascii="Times New Roman" w:hAnsi="Times New Roman"/>
          <w:sz w:val="28"/>
          <w:szCs w:val="28"/>
        </w:rPr>
        <w:t>казывается один из</w:t>
      </w:r>
      <w:r w:rsidR="00497AD2">
        <w:rPr>
          <w:rFonts w:ascii="Times New Roman" w:hAnsi="Times New Roman"/>
          <w:sz w:val="28"/>
          <w:szCs w:val="28"/>
        </w:rPr>
        <w:t> </w:t>
      </w:r>
      <w:r w:rsidR="00497AD2" w:rsidRPr="00497AD2">
        <w:rPr>
          <w:rFonts w:ascii="Times New Roman" w:hAnsi="Times New Roman"/>
          <w:sz w:val="28"/>
          <w:szCs w:val="28"/>
        </w:rPr>
        <w:t>перечисленных способов</w:t>
      </w:r>
      <w:r w:rsidR="00497AD2" w:rsidRPr="00497AD2">
        <w:rPr>
          <w:rFonts w:ascii="Times New Roman" w:hAnsi="Times New Roman"/>
          <w:sz w:val="28"/>
          <w:szCs w:val="28"/>
        </w:rPr>
        <w:t>)</w:t>
      </w:r>
      <w:r w:rsidRPr="00497AD2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1074"/>
      </w:tblGrid>
      <w:tr w:rsidR="00F35584" w:rsidRPr="00497AD2" w:rsidTr="00FB270C">
        <w:tc>
          <w:tcPr>
            <w:tcW w:w="4439" w:type="pct"/>
            <w:shd w:val="clear" w:color="auto" w:fill="auto"/>
          </w:tcPr>
          <w:p w:rsidR="00F35584" w:rsidRPr="00497AD2" w:rsidRDefault="00F35584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497AD2">
              <w:rPr>
                <w:rFonts w:ascii="Times New Roman" w:hAnsi="Times New Roman"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муниципальных услуг (функций)»/</w:t>
            </w:r>
            <w:r w:rsidR="00497AD2" w:rsidRPr="008A3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AD2" w:rsidRPr="008A383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497AD2">
              <w:rPr>
                <w:rFonts w:ascii="Times New Roman" w:hAnsi="Times New Roman"/>
                <w:sz w:val="24"/>
                <w:szCs w:val="24"/>
              </w:rPr>
              <w:t>П</w:t>
            </w:r>
            <w:r w:rsidR="00497AD2" w:rsidRPr="008A3836">
              <w:rPr>
                <w:rFonts w:ascii="Times New Roman" w:hAnsi="Times New Roman"/>
                <w:sz w:val="24"/>
                <w:szCs w:val="24"/>
              </w:rPr>
              <w:t xml:space="preserve">ортале </w:t>
            </w:r>
            <w:r w:rsidR="00497AD2">
              <w:rPr>
                <w:rFonts w:ascii="Times New Roman" w:hAnsi="Times New Roman"/>
                <w:sz w:val="24"/>
                <w:szCs w:val="24"/>
              </w:rPr>
              <w:t>Воронежской области в сети Интернет</w:t>
            </w:r>
          </w:p>
        </w:tc>
        <w:tc>
          <w:tcPr>
            <w:tcW w:w="561" w:type="pct"/>
            <w:shd w:val="clear" w:color="auto" w:fill="auto"/>
          </w:tcPr>
          <w:p w:rsidR="00F35584" w:rsidRPr="00497AD2" w:rsidRDefault="00F35584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584" w:rsidRPr="00497AD2" w:rsidTr="00FB270C">
        <w:tc>
          <w:tcPr>
            <w:tcW w:w="4439" w:type="pct"/>
            <w:shd w:val="clear" w:color="auto" w:fill="auto"/>
          </w:tcPr>
          <w:p w:rsidR="00F35584" w:rsidRDefault="00F35584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расположенный по</w:t>
            </w:r>
            <w:r w:rsidR="00497AD2">
              <w:rPr>
                <w:rFonts w:ascii="Times New Roman" w:hAnsi="Times New Roman"/>
                <w:sz w:val="24"/>
                <w:szCs w:val="24"/>
              </w:rPr>
              <w:t> адресу:_________</w:t>
            </w:r>
          </w:p>
          <w:p w:rsidR="00497AD2" w:rsidRPr="00497AD2" w:rsidRDefault="00497AD2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F35584" w:rsidRPr="00497AD2" w:rsidRDefault="00F35584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584" w:rsidRPr="00497AD2" w:rsidTr="00FB270C">
        <w:tc>
          <w:tcPr>
            <w:tcW w:w="4439" w:type="pct"/>
            <w:shd w:val="clear" w:color="auto" w:fill="auto"/>
          </w:tcPr>
          <w:p w:rsidR="00F35584" w:rsidRDefault="00F35584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на почтовый адрес:_</w:t>
            </w:r>
            <w:r w:rsidR="00497AD2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497AD2" w:rsidRPr="00497AD2" w:rsidRDefault="00497AD2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F35584" w:rsidRPr="00497AD2" w:rsidRDefault="00F35584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584" w:rsidRPr="00497AD2" w:rsidTr="00FB270C">
        <w:tc>
          <w:tcPr>
            <w:tcW w:w="4439" w:type="pct"/>
            <w:shd w:val="clear" w:color="auto" w:fill="auto"/>
          </w:tcPr>
          <w:p w:rsidR="00F35584" w:rsidRPr="00497AD2" w:rsidRDefault="00F35584" w:rsidP="00FB27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</w:t>
            </w:r>
            <w:r w:rsidR="00FB2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в единой информационной системе жилищного строительства</w:t>
            </w:r>
          </w:p>
        </w:tc>
        <w:tc>
          <w:tcPr>
            <w:tcW w:w="561" w:type="pct"/>
            <w:shd w:val="clear" w:color="auto" w:fill="auto"/>
          </w:tcPr>
          <w:p w:rsidR="00F35584" w:rsidRPr="00497AD2" w:rsidRDefault="00F35584" w:rsidP="00497A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584" w:rsidRPr="00FB270C" w:rsidRDefault="00F35584" w:rsidP="00FB27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154"/>
        <w:gridCol w:w="5981"/>
      </w:tblGrid>
      <w:tr w:rsidR="00FB270C" w:rsidRPr="00FB270C" w:rsidTr="00284C2F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70C" w:rsidRPr="00FB270C" w:rsidRDefault="00FB270C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70C" w:rsidRPr="00FB270C" w:rsidRDefault="00FB270C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70C" w:rsidRPr="00FB270C" w:rsidRDefault="00FB270C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70C" w:rsidRPr="00FB270C" w:rsidTr="00284C2F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FB270C" w:rsidRPr="00FB270C" w:rsidRDefault="00FB270C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FB270C" w:rsidRPr="00FB270C" w:rsidRDefault="00FB270C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FB270C" w:rsidRPr="00FB270C" w:rsidRDefault="00FB270C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F35584" w:rsidRPr="00D37C31" w:rsidRDefault="00F35584" w:rsidP="00FB2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37C31" w:rsidRPr="00D37C31" w:rsidRDefault="00D37C31" w:rsidP="00FB2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37C31" w:rsidRPr="00D37C31" w:rsidTr="00D37C31">
        <w:tc>
          <w:tcPr>
            <w:tcW w:w="4785" w:type="dxa"/>
          </w:tcPr>
          <w:p w:rsidR="00D37C31" w:rsidRPr="00D37C31" w:rsidRDefault="00D37C31" w:rsidP="00D37C31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D37C31" w:rsidRPr="00D37C31" w:rsidRDefault="00D37C31" w:rsidP="00D37C31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D37C31" w:rsidRPr="00D37C31" w:rsidRDefault="00D37C31" w:rsidP="00D37C31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D37C31" w:rsidRPr="00D37C31" w:rsidRDefault="00D37C31" w:rsidP="00D37C3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7C31" w:rsidRPr="00D37C31" w:rsidRDefault="00D37C31" w:rsidP="00D37C3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7C31" w:rsidRPr="00D37C31" w:rsidRDefault="00D37C31" w:rsidP="00D37C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895DEF" w:rsidRPr="00697B6B" w:rsidRDefault="00895DEF" w:rsidP="00D37C31">
      <w:pPr>
        <w:adjustRightInd w:val="0"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895DEF" w:rsidRPr="00697B6B" w:rsidSect="00FB270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2F" w:rsidRDefault="00082A2F" w:rsidP="00FB270C">
      <w:pPr>
        <w:spacing w:after="0" w:line="240" w:lineRule="auto"/>
      </w:pPr>
      <w:r>
        <w:separator/>
      </w:r>
    </w:p>
  </w:endnote>
  <w:endnote w:type="continuationSeparator" w:id="0">
    <w:p w:rsidR="00082A2F" w:rsidRDefault="00082A2F" w:rsidP="00FB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2F" w:rsidRDefault="00082A2F" w:rsidP="00FB270C">
      <w:pPr>
        <w:spacing w:after="0" w:line="240" w:lineRule="auto"/>
      </w:pPr>
      <w:r>
        <w:separator/>
      </w:r>
    </w:p>
  </w:footnote>
  <w:footnote w:type="continuationSeparator" w:id="0">
    <w:p w:rsidR="00082A2F" w:rsidRDefault="00082A2F" w:rsidP="00FB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9188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270C" w:rsidRPr="00FB270C" w:rsidRDefault="00FB270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B270C">
          <w:rPr>
            <w:rFonts w:ascii="Times New Roman" w:hAnsi="Times New Roman"/>
            <w:sz w:val="24"/>
            <w:szCs w:val="24"/>
          </w:rPr>
          <w:fldChar w:fldCharType="begin"/>
        </w:r>
        <w:r w:rsidRPr="00FB270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270C">
          <w:rPr>
            <w:rFonts w:ascii="Times New Roman" w:hAnsi="Times New Roman"/>
            <w:sz w:val="24"/>
            <w:szCs w:val="24"/>
          </w:rPr>
          <w:fldChar w:fldCharType="separate"/>
        </w:r>
        <w:r w:rsidR="007105C2">
          <w:rPr>
            <w:rFonts w:ascii="Times New Roman" w:hAnsi="Times New Roman"/>
            <w:noProof/>
            <w:sz w:val="24"/>
            <w:szCs w:val="24"/>
          </w:rPr>
          <w:t>3</w:t>
        </w:r>
        <w:r w:rsidRPr="00FB270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270C" w:rsidRPr="00FB270C" w:rsidRDefault="00FB270C">
    <w:pPr>
      <w:pStyle w:val="a4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84"/>
    <w:rsid w:val="00082A2F"/>
    <w:rsid w:val="000936F3"/>
    <w:rsid w:val="0011442C"/>
    <w:rsid w:val="001745AD"/>
    <w:rsid w:val="00243959"/>
    <w:rsid w:val="002D272F"/>
    <w:rsid w:val="00497AD2"/>
    <w:rsid w:val="00697B6B"/>
    <w:rsid w:val="007105C2"/>
    <w:rsid w:val="00895DEF"/>
    <w:rsid w:val="00D37C31"/>
    <w:rsid w:val="00DC0486"/>
    <w:rsid w:val="00F35584"/>
    <w:rsid w:val="00FB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270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B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270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6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270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B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270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6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4A9BD-B3B7-453B-BAEA-D0079AC7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8</cp:revision>
  <cp:lastPrinted>2023-08-07T05:59:00Z</cp:lastPrinted>
  <dcterms:created xsi:type="dcterms:W3CDTF">2023-08-04T12:28:00Z</dcterms:created>
  <dcterms:modified xsi:type="dcterms:W3CDTF">2023-08-07T06:05:00Z</dcterms:modified>
</cp:coreProperties>
</file>