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471"/>
        <w:gridCol w:w="3969"/>
      </w:tblGrid>
      <w:tr w:rsidR="00224D98" w:rsidTr="00507E1A">
        <w:tc>
          <w:tcPr>
            <w:tcW w:w="2882" w:type="dxa"/>
          </w:tcPr>
          <w:p w:rsidR="00224D98" w:rsidRDefault="00224D98" w:rsidP="00224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71" w:type="dxa"/>
          </w:tcPr>
          <w:p w:rsidR="00224D98" w:rsidRDefault="00224D98" w:rsidP="00224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2E4" w:rsidRDefault="00A802E4" w:rsidP="00224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</w:t>
            </w:r>
          </w:p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в городском округе город Воронеж</w:t>
            </w:r>
          </w:p>
          <w:p w:rsidR="00224D98" w:rsidRDefault="00224D98" w:rsidP="004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1E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11DC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30BA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1F5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5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03A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C1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57105" w:rsidRDefault="00457105" w:rsidP="00224D98">
      <w:pPr>
        <w:rPr>
          <w:rFonts w:ascii="Times New Roman" w:hAnsi="Times New Roman" w:cs="Times New Roman"/>
          <w:sz w:val="28"/>
          <w:szCs w:val="28"/>
        </w:rPr>
      </w:pPr>
    </w:p>
    <w:p w:rsidR="007C4FA9" w:rsidRPr="00457105" w:rsidRDefault="00224D9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0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24D98" w:rsidRPr="00457105" w:rsidRDefault="00224D9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05">
        <w:rPr>
          <w:rFonts w:ascii="Times New Roman" w:hAnsi="Times New Roman" w:cs="Times New Roman"/>
          <w:b/>
          <w:sz w:val="28"/>
          <w:szCs w:val="28"/>
        </w:rPr>
        <w:t xml:space="preserve">проведения заседаний Совета по противодействию коррупции </w:t>
      </w:r>
    </w:p>
    <w:p w:rsidR="00224D98" w:rsidRPr="00457105" w:rsidRDefault="00224D9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05">
        <w:rPr>
          <w:rFonts w:ascii="Times New Roman" w:hAnsi="Times New Roman" w:cs="Times New Roman"/>
          <w:b/>
          <w:sz w:val="28"/>
          <w:szCs w:val="28"/>
        </w:rPr>
        <w:t>в горо</w:t>
      </w:r>
      <w:r w:rsidR="00457105" w:rsidRPr="00457105">
        <w:rPr>
          <w:rFonts w:ascii="Times New Roman" w:hAnsi="Times New Roman" w:cs="Times New Roman"/>
          <w:b/>
          <w:sz w:val="28"/>
          <w:szCs w:val="28"/>
        </w:rPr>
        <w:t>д</w:t>
      </w:r>
      <w:r w:rsidR="00311DCB">
        <w:rPr>
          <w:rFonts w:ascii="Times New Roman" w:hAnsi="Times New Roman" w:cs="Times New Roman"/>
          <w:b/>
          <w:sz w:val="28"/>
          <w:szCs w:val="28"/>
        </w:rPr>
        <w:t>ском округе город Воронеж в 202</w:t>
      </w:r>
      <w:r w:rsidR="004603A3">
        <w:rPr>
          <w:rFonts w:ascii="Times New Roman" w:hAnsi="Times New Roman" w:cs="Times New Roman"/>
          <w:b/>
          <w:sz w:val="28"/>
          <w:szCs w:val="28"/>
        </w:rPr>
        <w:t>3</w:t>
      </w:r>
      <w:r w:rsidRPr="0045710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55688" w:rsidRPr="00457105" w:rsidRDefault="00D5568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"/>
        <w:gridCol w:w="4206"/>
        <w:gridCol w:w="4394"/>
      </w:tblGrid>
      <w:tr w:rsidR="00507E1A" w:rsidRPr="00D55688" w:rsidTr="00740509">
        <w:tc>
          <w:tcPr>
            <w:tcW w:w="892" w:type="dxa"/>
            <w:vAlign w:val="center"/>
          </w:tcPr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06" w:type="dxa"/>
            <w:vAlign w:val="center"/>
          </w:tcPr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для рассмотрения</w:t>
            </w:r>
          </w:p>
        </w:tc>
        <w:tc>
          <w:tcPr>
            <w:tcW w:w="4394" w:type="dxa"/>
            <w:vAlign w:val="center"/>
          </w:tcPr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07E1A" w:rsidTr="00740509">
        <w:tc>
          <w:tcPr>
            <w:tcW w:w="9492" w:type="dxa"/>
            <w:gridSpan w:val="3"/>
          </w:tcPr>
          <w:p w:rsidR="00457105" w:rsidRDefault="00457105" w:rsidP="00E338E3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579" w:rsidRDefault="00507E1A" w:rsidP="00E338E3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BD2E98" w:rsidRDefault="00BD2E98" w:rsidP="00E338E3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105" w:rsidRPr="00E338E3" w:rsidRDefault="00457105" w:rsidP="00E338E3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8E3" w:rsidRPr="00D725BF" w:rsidTr="00963AB8">
        <w:tc>
          <w:tcPr>
            <w:tcW w:w="892" w:type="dxa"/>
            <w:vAlign w:val="center"/>
          </w:tcPr>
          <w:p w:rsidR="00E338E3" w:rsidRPr="00D725BF" w:rsidRDefault="00E338E3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E338E3" w:rsidRPr="00D725BF" w:rsidRDefault="004603A3" w:rsidP="00460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снижение коррупционных рисков при осуществлении </w:t>
            </w:r>
            <w:r w:rsidRPr="004603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03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главного распорядителя и получателя средств бюджета городского округа</w:t>
            </w:r>
          </w:p>
        </w:tc>
        <w:tc>
          <w:tcPr>
            <w:tcW w:w="4394" w:type="dxa"/>
            <w:vAlign w:val="center"/>
          </w:tcPr>
          <w:p w:rsidR="00E338E3" w:rsidRPr="00D725BF" w:rsidRDefault="00C541E4" w:rsidP="00460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Управление жилищн</w:t>
            </w:r>
            <w:r w:rsidR="004603A3">
              <w:rPr>
                <w:rFonts w:ascii="Times New Roman" w:hAnsi="Times New Roman" w:cs="Times New Roman"/>
                <w:sz w:val="24"/>
                <w:szCs w:val="24"/>
              </w:rPr>
              <w:t>о-коммунального хозяйства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E338E3" w:rsidRPr="00D725BF" w:rsidTr="00963AB8">
        <w:trPr>
          <w:trHeight w:val="1088"/>
        </w:trPr>
        <w:tc>
          <w:tcPr>
            <w:tcW w:w="892" w:type="dxa"/>
            <w:vAlign w:val="center"/>
          </w:tcPr>
          <w:p w:rsidR="00E338E3" w:rsidRPr="00D725BF" w:rsidRDefault="00E338E3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A70374" w:rsidRPr="00D725BF" w:rsidRDefault="009A682C" w:rsidP="004D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91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выполненных мероприятий, направленных на снижение коррупционных рисков при </w:t>
            </w:r>
            <w:r w:rsidR="004D1091">
              <w:rPr>
                <w:rFonts w:ascii="Times New Roman" w:hAnsi="Times New Roman" w:cs="Times New Roman"/>
                <w:sz w:val="24"/>
                <w:szCs w:val="24"/>
              </w:rPr>
              <w:t>осуществлении закупочной деятельности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E338E3" w:rsidRPr="00D725BF" w:rsidRDefault="004D1091" w:rsidP="0096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090C5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«Городская дире</w:t>
            </w:r>
            <w:r w:rsidR="00090C52">
              <w:rPr>
                <w:rFonts w:ascii="Times New Roman" w:hAnsi="Times New Roman" w:cs="Times New Roman"/>
                <w:sz w:val="24"/>
                <w:szCs w:val="24"/>
              </w:rPr>
              <w:t>кция единого заказчика жилищно-коммунального хозяйства»</w:t>
            </w:r>
          </w:p>
        </w:tc>
      </w:tr>
      <w:tr w:rsidR="00E338E3" w:rsidRPr="00D725BF" w:rsidTr="00963AB8">
        <w:tc>
          <w:tcPr>
            <w:tcW w:w="9492" w:type="dxa"/>
            <w:gridSpan w:val="3"/>
            <w:vAlign w:val="center"/>
          </w:tcPr>
          <w:p w:rsidR="00457105" w:rsidRPr="00D725BF" w:rsidRDefault="00457105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8E3" w:rsidRDefault="00E338E3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D725BF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BD2E98" w:rsidRPr="00D725BF" w:rsidRDefault="00BD2E98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105" w:rsidRPr="00D725BF" w:rsidRDefault="00457105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4FB2" w:rsidRPr="00D725BF" w:rsidTr="00963AB8">
        <w:trPr>
          <w:trHeight w:val="1413"/>
        </w:trPr>
        <w:tc>
          <w:tcPr>
            <w:tcW w:w="892" w:type="dxa"/>
            <w:vAlign w:val="center"/>
          </w:tcPr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764FB2" w:rsidRPr="00D725BF" w:rsidRDefault="00B508BD" w:rsidP="00B5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Меры, направленные на снижение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рисков при заключении договоров на размещение нестационарных торговых объектов</w:t>
            </w:r>
          </w:p>
        </w:tc>
        <w:tc>
          <w:tcPr>
            <w:tcW w:w="4394" w:type="dxa"/>
            <w:vAlign w:val="center"/>
          </w:tcPr>
          <w:p w:rsidR="00764FB2" w:rsidRPr="00D725BF" w:rsidRDefault="00B508BD" w:rsidP="005D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</w:t>
            </w:r>
            <w:r w:rsidR="005D6921">
              <w:rPr>
                <w:rFonts w:ascii="Times New Roman" w:hAnsi="Times New Roman" w:cs="Times New Roman"/>
                <w:sz w:val="24"/>
                <w:szCs w:val="24"/>
              </w:rPr>
              <w:t xml:space="preserve">, потребительского рынка и инновационной политики </w:t>
            </w:r>
            <w:r w:rsidR="005D6921" w:rsidRPr="00D725B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764FB2" w:rsidRPr="00D725BF" w:rsidTr="00963AB8">
        <w:trPr>
          <w:trHeight w:val="1545"/>
        </w:trPr>
        <w:tc>
          <w:tcPr>
            <w:tcW w:w="892" w:type="dxa"/>
            <w:vAlign w:val="center"/>
          </w:tcPr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764FB2" w:rsidRPr="00D725BF" w:rsidRDefault="00090C52" w:rsidP="00B5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B508B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 w:rsidR="00B508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снижение </w:t>
            </w:r>
            <w:proofErr w:type="spellStart"/>
            <w:r w:rsidR="00B508BD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B508BD">
              <w:rPr>
                <w:rFonts w:ascii="Times New Roman" w:hAnsi="Times New Roman" w:cs="Times New Roman"/>
                <w:sz w:val="24"/>
                <w:szCs w:val="24"/>
              </w:rPr>
              <w:t>-опасных функций при осуществлении контроля в сфере торговли</w:t>
            </w:r>
          </w:p>
        </w:tc>
        <w:tc>
          <w:tcPr>
            <w:tcW w:w="4394" w:type="dxa"/>
            <w:vAlign w:val="center"/>
          </w:tcPr>
          <w:p w:rsidR="00764FB2" w:rsidRPr="00D725BF" w:rsidRDefault="00764FB2" w:rsidP="005D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5D6921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административно-технического контроля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764FB2" w:rsidRPr="00D725BF" w:rsidTr="00BD2E98">
        <w:trPr>
          <w:trHeight w:val="240"/>
        </w:trPr>
        <w:tc>
          <w:tcPr>
            <w:tcW w:w="9492" w:type="dxa"/>
            <w:gridSpan w:val="3"/>
            <w:vAlign w:val="center"/>
          </w:tcPr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B2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725BF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BD2E98" w:rsidRPr="00D725BF" w:rsidRDefault="00BD2E98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D" w:rsidRPr="00D725BF" w:rsidTr="00963AB8">
        <w:trPr>
          <w:trHeight w:val="1822"/>
        </w:trPr>
        <w:tc>
          <w:tcPr>
            <w:tcW w:w="892" w:type="dxa"/>
            <w:vAlign w:val="center"/>
          </w:tcPr>
          <w:p w:rsidR="00B508BD" w:rsidRPr="00D725BF" w:rsidRDefault="00B508BD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B508BD" w:rsidRPr="00D725BF" w:rsidRDefault="00B508BD" w:rsidP="00FA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>О реализации мероприятий по противодействию правонарушениям коррупционного характера в ходе реализации муниципальной составляющей региональн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ого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>Формирование комфортной городской среды»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за 2022 год и текущий период 2023 года</w:t>
            </w:r>
          </w:p>
        </w:tc>
        <w:tc>
          <w:tcPr>
            <w:tcW w:w="4394" w:type="dxa"/>
            <w:vAlign w:val="center"/>
          </w:tcPr>
          <w:p w:rsidR="00B508BD" w:rsidRPr="00D725BF" w:rsidRDefault="00B508BD" w:rsidP="00FA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5D6921" w:rsidRPr="00D725BF" w:rsidTr="00963AB8">
        <w:trPr>
          <w:trHeight w:val="1265"/>
        </w:trPr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5D6921" w:rsidRPr="00D725BF" w:rsidRDefault="005D6921" w:rsidP="006B45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gramStart"/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работы административной комиссии управ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</w:p>
        </w:tc>
        <w:tc>
          <w:tcPr>
            <w:tcW w:w="4394" w:type="dxa"/>
            <w:vAlign w:val="center"/>
          </w:tcPr>
          <w:p w:rsidR="005D6921" w:rsidRPr="00D725BF" w:rsidRDefault="005D6921" w:rsidP="006B45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</w:tr>
      <w:tr w:rsidR="005D6921" w:rsidRPr="00D725BF" w:rsidTr="00963AB8">
        <w:tc>
          <w:tcPr>
            <w:tcW w:w="9492" w:type="dxa"/>
            <w:gridSpan w:val="3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921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72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  <w:p w:rsidR="00BD2E98" w:rsidRPr="00D725BF" w:rsidRDefault="00BD2E98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921" w:rsidRPr="00D725BF" w:rsidTr="00963AB8"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5D6921" w:rsidRPr="00D725BF" w:rsidRDefault="00BD2E98" w:rsidP="00BD2E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>О реализации мероприятий по противодействию правонарушениям коррупционного характера в ходе реализации муниципальной составляющей региональн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ого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«Обеспечение качественного нового уровня развития инфраструктуры культуры на территории Воронежской области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4394" w:type="dxa"/>
            <w:vAlign w:val="center"/>
          </w:tcPr>
          <w:p w:rsidR="005D6921" w:rsidRPr="00D725BF" w:rsidRDefault="00BD2E98" w:rsidP="00963A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E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5D6921" w:rsidRPr="00D725BF" w:rsidTr="00963AB8"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5D6921" w:rsidRPr="00D725BF" w:rsidRDefault="00BD2E98" w:rsidP="00BD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>О реализации мероприятий по противодействию правонарушениям коррупционного характера в ходе реализации муниципальной составляющей региональн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ого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«Цифровая образовательная среда</w:t>
            </w:r>
            <w:r w:rsidRPr="00D725BF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D6921" w:rsidRPr="00D725BF" w:rsidRDefault="005D6921" w:rsidP="00BD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D2E98">
              <w:rPr>
                <w:rFonts w:ascii="Times New Roman" w:hAnsi="Times New Roman" w:cs="Times New Roman"/>
                <w:sz w:val="24"/>
                <w:szCs w:val="24"/>
              </w:rPr>
              <w:t>образования и молодежной политики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5D6921" w:rsidRPr="00D725BF" w:rsidTr="00963AB8"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6" w:type="dxa"/>
            <w:vAlign w:val="center"/>
          </w:tcPr>
          <w:p w:rsidR="005D6921" w:rsidRPr="00D725BF" w:rsidRDefault="005D6921" w:rsidP="002C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Совета по противодействию коррупции в городском округе город Воронеж  на 202</w:t>
            </w:r>
            <w:r w:rsidR="00BD2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D6921" w:rsidRPr="00D725BF" w:rsidRDefault="005D6921" w:rsidP="0096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D6921" w:rsidRPr="00D725BF" w:rsidRDefault="005D6921" w:rsidP="0090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Секретарь Совета по противодействию коррупции в городском округе город Воронеж</w:t>
            </w:r>
          </w:p>
          <w:p w:rsidR="005D6921" w:rsidRPr="00D725BF" w:rsidRDefault="005D6921" w:rsidP="0096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688" w:rsidRPr="00D725BF" w:rsidRDefault="00D55688" w:rsidP="00E338E3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55688" w:rsidRPr="00D725BF" w:rsidSect="00BD2E98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64"/>
    <w:rsid w:val="00003117"/>
    <w:rsid w:val="000345D4"/>
    <w:rsid w:val="000354B0"/>
    <w:rsid w:val="00090C52"/>
    <w:rsid w:val="00096896"/>
    <w:rsid w:val="000F4AEB"/>
    <w:rsid w:val="001109B9"/>
    <w:rsid w:val="00133232"/>
    <w:rsid w:val="00161A14"/>
    <w:rsid w:val="001C6D64"/>
    <w:rsid w:val="001E60DE"/>
    <w:rsid w:val="001F0470"/>
    <w:rsid w:val="001F55B1"/>
    <w:rsid w:val="0020349D"/>
    <w:rsid w:val="00224D98"/>
    <w:rsid w:val="002C0C0D"/>
    <w:rsid w:val="002C453C"/>
    <w:rsid w:val="002C7AC0"/>
    <w:rsid w:val="00311DCB"/>
    <w:rsid w:val="0032095A"/>
    <w:rsid w:val="00390CED"/>
    <w:rsid w:val="003B7312"/>
    <w:rsid w:val="003D269C"/>
    <w:rsid w:val="003E49A9"/>
    <w:rsid w:val="004232E8"/>
    <w:rsid w:val="004457F3"/>
    <w:rsid w:val="00457105"/>
    <w:rsid w:val="004603A3"/>
    <w:rsid w:val="00471EB9"/>
    <w:rsid w:val="00474695"/>
    <w:rsid w:val="00474B5F"/>
    <w:rsid w:val="00493867"/>
    <w:rsid w:val="004D1091"/>
    <w:rsid w:val="004D5F9C"/>
    <w:rsid w:val="00507E1A"/>
    <w:rsid w:val="0052751D"/>
    <w:rsid w:val="005B6F01"/>
    <w:rsid w:val="005D6921"/>
    <w:rsid w:val="005F6274"/>
    <w:rsid w:val="00614574"/>
    <w:rsid w:val="00630BA4"/>
    <w:rsid w:val="00633C5F"/>
    <w:rsid w:val="0063706B"/>
    <w:rsid w:val="00677A61"/>
    <w:rsid w:val="006A3265"/>
    <w:rsid w:val="006B45CB"/>
    <w:rsid w:val="006C2A25"/>
    <w:rsid w:val="006C6A41"/>
    <w:rsid w:val="007164CE"/>
    <w:rsid w:val="00740509"/>
    <w:rsid w:val="00751883"/>
    <w:rsid w:val="00764FB2"/>
    <w:rsid w:val="0078350E"/>
    <w:rsid w:val="007B218B"/>
    <w:rsid w:val="007C157D"/>
    <w:rsid w:val="007C4922"/>
    <w:rsid w:val="007C4FA9"/>
    <w:rsid w:val="0080372B"/>
    <w:rsid w:val="0081004C"/>
    <w:rsid w:val="00813C44"/>
    <w:rsid w:val="00816EDA"/>
    <w:rsid w:val="0082581F"/>
    <w:rsid w:val="00847E16"/>
    <w:rsid w:val="00857CFA"/>
    <w:rsid w:val="008A4BB0"/>
    <w:rsid w:val="008E5178"/>
    <w:rsid w:val="009049D0"/>
    <w:rsid w:val="00946DAE"/>
    <w:rsid w:val="00963AB8"/>
    <w:rsid w:val="00967BE1"/>
    <w:rsid w:val="009A682C"/>
    <w:rsid w:val="009D373B"/>
    <w:rsid w:val="009F096A"/>
    <w:rsid w:val="00A103DF"/>
    <w:rsid w:val="00A121CB"/>
    <w:rsid w:val="00A21D83"/>
    <w:rsid w:val="00A3099C"/>
    <w:rsid w:val="00A4244F"/>
    <w:rsid w:val="00A70374"/>
    <w:rsid w:val="00A802E4"/>
    <w:rsid w:val="00A976CD"/>
    <w:rsid w:val="00AE475D"/>
    <w:rsid w:val="00B35669"/>
    <w:rsid w:val="00B508BD"/>
    <w:rsid w:val="00B661BA"/>
    <w:rsid w:val="00BD2E98"/>
    <w:rsid w:val="00C32F0F"/>
    <w:rsid w:val="00C541E4"/>
    <w:rsid w:val="00C600CD"/>
    <w:rsid w:val="00CE5BAE"/>
    <w:rsid w:val="00CF06BB"/>
    <w:rsid w:val="00D520C3"/>
    <w:rsid w:val="00D55688"/>
    <w:rsid w:val="00D725BF"/>
    <w:rsid w:val="00DC072F"/>
    <w:rsid w:val="00DC5FB0"/>
    <w:rsid w:val="00DE66A8"/>
    <w:rsid w:val="00DF1579"/>
    <w:rsid w:val="00DF309B"/>
    <w:rsid w:val="00E338E3"/>
    <w:rsid w:val="00E71837"/>
    <w:rsid w:val="00E87FB9"/>
    <w:rsid w:val="00EB1847"/>
    <w:rsid w:val="00ED05BF"/>
    <w:rsid w:val="00ED2939"/>
    <w:rsid w:val="00EF37EB"/>
    <w:rsid w:val="00F04B91"/>
    <w:rsid w:val="00F27488"/>
    <w:rsid w:val="00F278EC"/>
    <w:rsid w:val="00F42E81"/>
    <w:rsid w:val="00F733D2"/>
    <w:rsid w:val="00F8316D"/>
    <w:rsid w:val="00F8410C"/>
    <w:rsid w:val="00FC40C4"/>
    <w:rsid w:val="00FC4F16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7E48-71A5-4D27-9289-37533981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Печенкина О.И.</cp:lastModifiedBy>
  <cp:revision>2</cp:revision>
  <cp:lastPrinted>2021-12-22T09:23:00Z</cp:lastPrinted>
  <dcterms:created xsi:type="dcterms:W3CDTF">2024-05-17T06:20:00Z</dcterms:created>
  <dcterms:modified xsi:type="dcterms:W3CDTF">2024-05-17T06:20:00Z</dcterms:modified>
</cp:coreProperties>
</file>