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4DF57" w14:textId="1B23F4EC" w:rsidR="0055353B" w:rsidRPr="003360A2" w:rsidRDefault="003360A2" w:rsidP="0055353B">
      <w:pPr>
        <w:outlineLvl w:val="0"/>
      </w:pPr>
      <w:r>
        <w:t xml:space="preserve">                                                                                                                 </w:t>
      </w:r>
      <w:r w:rsidR="0055353B" w:rsidRPr="0055353B">
        <w:rPr>
          <w:sz w:val="28"/>
          <w:szCs w:val="28"/>
        </w:rPr>
        <w:t>Приложение</w:t>
      </w:r>
    </w:p>
    <w:p w14:paraId="0918B7D8" w14:textId="77777777" w:rsidR="0055353B" w:rsidRPr="0055353B" w:rsidRDefault="0055353B" w:rsidP="0055353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55353B">
        <w:rPr>
          <w:sz w:val="28"/>
          <w:szCs w:val="28"/>
        </w:rPr>
        <w:t xml:space="preserve"> администрации</w:t>
      </w:r>
    </w:p>
    <w:p w14:paraId="14518588" w14:textId="77777777" w:rsidR="0055353B" w:rsidRPr="0055353B" w:rsidRDefault="0055353B" w:rsidP="0055353B">
      <w:pPr>
        <w:jc w:val="right"/>
        <w:rPr>
          <w:sz w:val="28"/>
          <w:szCs w:val="28"/>
        </w:rPr>
      </w:pPr>
      <w:r w:rsidRPr="0055353B">
        <w:rPr>
          <w:sz w:val="28"/>
          <w:szCs w:val="28"/>
        </w:rPr>
        <w:t>городского округа город Воронеж</w:t>
      </w:r>
    </w:p>
    <w:p w14:paraId="167C5E64" w14:textId="3C920718" w:rsidR="0055353B" w:rsidRPr="0055353B" w:rsidRDefault="0055353B" w:rsidP="0055353B">
      <w:pPr>
        <w:pStyle w:val="ConsPlusNormal"/>
        <w:tabs>
          <w:tab w:val="left" w:pos="76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C0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5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5782A">
        <w:rPr>
          <w:rFonts w:ascii="Times New Roman" w:hAnsi="Times New Roman" w:cs="Times New Roman"/>
          <w:sz w:val="28"/>
          <w:szCs w:val="28"/>
        </w:rPr>
        <w:t xml:space="preserve"> 29.10.2020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5353B">
        <w:rPr>
          <w:rFonts w:ascii="Times New Roman" w:hAnsi="Times New Roman" w:cs="Times New Roman"/>
          <w:sz w:val="28"/>
          <w:szCs w:val="28"/>
        </w:rPr>
        <w:t xml:space="preserve">  №</w:t>
      </w:r>
      <w:r w:rsidR="00A5782A">
        <w:rPr>
          <w:rFonts w:ascii="Times New Roman" w:hAnsi="Times New Roman" w:cs="Times New Roman"/>
          <w:sz w:val="28"/>
          <w:szCs w:val="28"/>
        </w:rPr>
        <w:t xml:space="preserve"> 10</w:t>
      </w:r>
      <w:bookmarkStart w:id="0" w:name="_GoBack"/>
      <w:bookmarkEnd w:id="0"/>
      <w:r w:rsidR="00A5782A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C3DEDB5" w14:textId="77777777" w:rsidR="0055353B" w:rsidRDefault="0055353B" w:rsidP="005535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ED50841" w14:textId="77777777" w:rsidR="0055353B" w:rsidRDefault="0055353B" w:rsidP="005535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DAA74BD" w14:textId="77777777" w:rsidR="0055353B" w:rsidRPr="00942CC8" w:rsidRDefault="0055353B" w:rsidP="00553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Административная комиссия при управе ___________ района</w:t>
      </w:r>
    </w:p>
    <w:p w14:paraId="4F4D494E" w14:textId="77777777" w:rsidR="0055353B" w:rsidRPr="00942CC8" w:rsidRDefault="0055353B" w:rsidP="00553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63021C96" w14:textId="77777777" w:rsidR="0055353B" w:rsidRPr="0055353B" w:rsidRDefault="0055353B" w:rsidP="005535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30F8BDE" w14:textId="77777777" w:rsidR="0055353B" w:rsidRPr="0055353B" w:rsidRDefault="0055353B" w:rsidP="005535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(адрес коллегиального органа)</w:t>
      </w:r>
    </w:p>
    <w:p w14:paraId="6675BAA2" w14:textId="77777777" w:rsidR="0055353B" w:rsidRPr="0055353B" w:rsidRDefault="0055353B" w:rsidP="00553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85C3C6" w14:textId="77777777" w:rsidR="0055353B" w:rsidRPr="006C461C" w:rsidRDefault="0055353B" w:rsidP="0055353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2CC8">
        <w:rPr>
          <w:rFonts w:ascii="Times New Roman" w:hAnsi="Times New Roman" w:cs="Times New Roman"/>
          <w:sz w:val="28"/>
          <w:szCs w:val="28"/>
        </w:rPr>
        <w:t>ПОСТАНОВЛЕНИЕ</w:t>
      </w:r>
      <w:r w:rsidR="006C461C" w:rsidRPr="00942CC8">
        <w:rPr>
          <w:rFonts w:ascii="Times New Roman" w:hAnsi="Times New Roman" w:cs="Times New Roman"/>
          <w:sz w:val="28"/>
          <w:szCs w:val="28"/>
        </w:rPr>
        <w:t xml:space="preserve"> №</w:t>
      </w:r>
      <w:r w:rsidR="006C461C">
        <w:rPr>
          <w:rFonts w:ascii="Times New Roman" w:hAnsi="Times New Roman" w:cs="Times New Roman"/>
          <w:sz w:val="24"/>
          <w:szCs w:val="24"/>
        </w:rPr>
        <w:t>_________________</w:t>
      </w:r>
    </w:p>
    <w:p w14:paraId="1FB4647D" w14:textId="77777777" w:rsidR="0055353B" w:rsidRPr="00942CC8" w:rsidRDefault="0055353B" w:rsidP="00553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14:paraId="667FD5EA" w14:textId="77777777" w:rsidR="0055353B" w:rsidRPr="0055353B" w:rsidRDefault="0055353B" w:rsidP="00553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3E6F4A" w14:textId="0D4A1F02" w:rsidR="0055353B" w:rsidRPr="0055353B" w:rsidRDefault="006C461C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2C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2C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942CC8">
        <w:rPr>
          <w:rFonts w:ascii="Times New Roman" w:hAnsi="Times New Roman" w:cs="Times New Roman"/>
          <w:sz w:val="28"/>
          <w:szCs w:val="28"/>
        </w:rPr>
        <w:t>202</w:t>
      </w:r>
      <w:r w:rsidR="0055353B" w:rsidRPr="0055353B">
        <w:rPr>
          <w:rFonts w:ascii="Times New Roman" w:hAnsi="Times New Roman" w:cs="Times New Roman"/>
          <w:sz w:val="24"/>
          <w:szCs w:val="24"/>
        </w:rPr>
        <w:t xml:space="preserve">__ </w:t>
      </w:r>
      <w:r w:rsidR="0055353B" w:rsidRPr="00942CC8">
        <w:rPr>
          <w:rFonts w:ascii="Times New Roman" w:hAnsi="Times New Roman" w:cs="Times New Roman"/>
          <w:sz w:val="28"/>
          <w:szCs w:val="28"/>
        </w:rPr>
        <w:t>г.</w:t>
      </w:r>
      <w:r w:rsidR="0055353B" w:rsidRPr="0055353B">
        <w:rPr>
          <w:rFonts w:ascii="Times New Roman" w:hAnsi="Times New Roman" w:cs="Times New Roman"/>
          <w:sz w:val="24"/>
          <w:szCs w:val="24"/>
        </w:rPr>
        <w:t xml:space="preserve"> </w:t>
      </w:r>
      <w:r w:rsidR="005535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353B" w:rsidRPr="0055353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3403855" w14:textId="77777777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5353B">
        <w:rPr>
          <w:rFonts w:ascii="Times New Roman" w:hAnsi="Times New Roman" w:cs="Times New Roman"/>
          <w:sz w:val="24"/>
          <w:szCs w:val="24"/>
        </w:rPr>
        <w:t xml:space="preserve"> (наименование муниципального образования)</w:t>
      </w:r>
    </w:p>
    <w:p w14:paraId="31BDF58A" w14:textId="77777777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816EBF" w14:textId="77777777" w:rsidR="0055353B" w:rsidRPr="00942CC8" w:rsidRDefault="0055353B" w:rsidP="00942C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Административная комиссия в составе:</w:t>
      </w:r>
    </w:p>
    <w:p w14:paraId="03827766" w14:textId="7BCDEAC2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CC8">
        <w:rPr>
          <w:rFonts w:ascii="Times New Roman" w:hAnsi="Times New Roman" w:cs="Times New Roman"/>
          <w:sz w:val="28"/>
          <w:szCs w:val="28"/>
        </w:rPr>
        <w:t>председательствующего</w:t>
      </w:r>
      <w:r w:rsidRPr="0055353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3F2B27A5" w14:textId="0DE0882D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CC8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Pr="0055353B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</w:t>
      </w:r>
    </w:p>
    <w:p w14:paraId="759CC97E" w14:textId="6DE1774C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CC8">
        <w:rPr>
          <w:rFonts w:ascii="Times New Roman" w:hAnsi="Times New Roman" w:cs="Times New Roman"/>
          <w:sz w:val="28"/>
          <w:szCs w:val="28"/>
        </w:rPr>
        <w:t>членов комиссии</w:t>
      </w:r>
      <w:r w:rsidRPr="0055353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</w:t>
      </w:r>
    </w:p>
    <w:p w14:paraId="1AEADDD6" w14:textId="7728E6BD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3F4D2658" w14:textId="03E17B50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0DC4E260" w14:textId="11239831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___</w:t>
      </w:r>
      <w:r w:rsidRPr="0055353B">
        <w:rPr>
          <w:rFonts w:ascii="Times New Roman" w:hAnsi="Times New Roman" w:cs="Times New Roman"/>
          <w:sz w:val="24"/>
          <w:szCs w:val="24"/>
        </w:rPr>
        <w:t>,</w:t>
      </w:r>
    </w:p>
    <w:p w14:paraId="552D3FA3" w14:textId="7B19EE41" w:rsidR="0055353B" w:rsidRPr="0055353B" w:rsidRDefault="0055353B" w:rsidP="006C4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3C1">
        <w:rPr>
          <w:rFonts w:ascii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 w:rsidR="006C461C" w:rsidRPr="001273C1">
        <w:rPr>
          <w:rFonts w:ascii="Times New Roman" w:hAnsi="Times New Roman" w:cs="Times New Roman"/>
          <w:sz w:val="28"/>
          <w:szCs w:val="28"/>
        </w:rPr>
        <w:t>предусмотренном ст.</w:t>
      </w:r>
      <w:r w:rsidR="00942CC8" w:rsidRPr="001273C1">
        <w:rPr>
          <w:rFonts w:ascii="Times New Roman" w:hAnsi="Times New Roman" w:cs="Times New Roman"/>
          <w:sz w:val="28"/>
          <w:szCs w:val="28"/>
        </w:rPr>
        <w:t xml:space="preserve"> </w:t>
      </w:r>
      <w:r w:rsidR="006C461C" w:rsidRPr="001273C1">
        <w:rPr>
          <w:rFonts w:ascii="Times New Roman" w:hAnsi="Times New Roman" w:cs="Times New Roman"/>
          <w:sz w:val="28"/>
          <w:szCs w:val="28"/>
        </w:rPr>
        <w:t>33.2 Закона Во</w:t>
      </w:r>
      <w:r w:rsidR="000E75E3">
        <w:rPr>
          <w:rFonts w:ascii="Times New Roman" w:hAnsi="Times New Roman" w:cs="Times New Roman"/>
          <w:sz w:val="28"/>
          <w:szCs w:val="28"/>
        </w:rPr>
        <w:t>ронежской области от 31.12.2003</w:t>
      </w:r>
      <w:r w:rsidR="000E75E3">
        <w:rPr>
          <w:rFonts w:ascii="Times New Roman" w:hAnsi="Times New Roman" w:cs="Times New Roman"/>
          <w:sz w:val="28"/>
          <w:szCs w:val="28"/>
        </w:rPr>
        <w:br/>
      </w:r>
      <w:r w:rsidR="006C461C" w:rsidRPr="001273C1">
        <w:rPr>
          <w:rFonts w:ascii="Times New Roman" w:hAnsi="Times New Roman" w:cs="Times New Roman"/>
          <w:sz w:val="28"/>
          <w:szCs w:val="28"/>
        </w:rPr>
        <w:t>№</w:t>
      </w:r>
      <w:r w:rsidR="00942CC8" w:rsidRPr="001273C1">
        <w:rPr>
          <w:rFonts w:ascii="Times New Roman" w:hAnsi="Times New Roman" w:cs="Times New Roman"/>
          <w:sz w:val="28"/>
          <w:szCs w:val="28"/>
        </w:rPr>
        <w:t xml:space="preserve"> </w:t>
      </w:r>
      <w:r w:rsidR="006C461C" w:rsidRPr="001273C1">
        <w:rPr>
          <w:rFonts w:ascii="Times New Roman" w:hAnsi="Times New Roman" w:cs="Times New Roman"/>
          <w:sz w:val="28"/>
          <w:szCs w:val="28"/>
        </w:rPr>
        <w:t xml:space="preserve">74-ОЗ «Об административных правонарушениях на территории Воронежской области», полученные с применением работающего в автоматическом режиме специального технического средства, имеющего функции фото- </w:t>
      </w:r>
      <w:r w:rsidR="00942CC8" w:rsidRPr="001273C1">
        <w:rPr>
          <w:rFonts w:ascii="Times New Roman" w:hAnsi="Times New Roman" w:cs="Times New Roman"/>
          <w:sz w:val="28"/>
          <w:szCs w:val="28"/>
        </w:rPr>
        <w:t xml:space="preserve">и киносъемки, </w:t>
      </w:r>
      <w:r w:rsidR="006C461C" w:rsidRPr="001273C1">
        <w:rPr>
          <w:rFonts w:ascii="Times New Roman" w:hAnsi="Times New Roman" w:cs="Times New Roman"/>
          <w:sz w:val="28"/>
          <w:szCs w:val="28"/>
        </w:rPr>
        <w:t>видеозаписи</w:t>
      </w:r>
      <w:proofErr w:type="gramStart"/>
      <w:r w:rsidR="006C461C">
        <w:rPr>
          <w:rFonts w:ascii="Times New Roman" w:hAnsi="Times New Roman" w:cs="Times New Roman"/>
          <w:sz w:val="24"/>
          <w:szCs w:val="24"/>
        </w:rPr>
        <w:t xml:space="preserve"> (______________________)</w:t>
      </w:r>
      <w:r w:rsidR="00942CC8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43EF23FC" w14:textId="61CCFBFB" w:rsidR="0055353B" w:rsidRPr="006C461C" w:rsidRDefault="006C461C" w:rsidP="006C461C">
      <w:pPr>
        <w:pStyle w:val="ConsPlusNonformat"/>
        <w:tabs>
          <w:tab w:val="left" w:pos="31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3C1">
        <w:rPr>
          <w:rFonts w:ascii="Times New Roman" w:hAnsi="Times New Roman" w:cs="Times New Roman"/>
          <w:sz w:val="24"/>
          <w:szCs w:val="24"/>
        </w:rPr>
        <w:t xml:space="preserve"> </w:t>
      </w:r>
      <w:r w:rsidR="00942C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(номер, данные о поверке)</w:t>
      </w:r>
    </w:p>
    <w:p w14:paraId="4844573C" w14:textId="77777777" w:rsidR="006C461C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0D366BA" w14:textId="77777777" w:rsidR="0055353B" w:rsidRPr="00942CC8" w:rsidRDefault="006C461C" w:rsidP="003360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УСТАНОВИЛА</w:t>
      </w:r>
      <w:r w:rsidR="0055353B" w:rsidRPr="00942CC8">
        <w:rPr>
          <w:rFonts w:ascii="Times New Roman" w:hAnsi="Times New Roman" w:cs="Times New Roman"/>
          <w:sz w:val="28"/>
          <w:szCs w:val="28"/>
        </w:rPr>
        <w:t>:</w:t>
      </w:r>
    </w:p>
    <w:p w14:paraId="49189D73" w14:textId="298A85E1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505D213D" w14:textId="63546812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1FD10C03" w14:textId="68AD908B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31C68351" w14:textId="3DDEEB74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27A8850E" w14:textId="6BF45DB1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070540A2" w14:textId="64927D6F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6F8D3275" w14:textId="382D4F06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16D5A7C5" w14:textId="758165E1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1D91EE62" w14:textId="0DB96BAE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5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C8">
        <w:rPr>
          <w:rFonts w:ascii="Times New Roman" w:hAnsi="Times New Roman" w:cs="Times New Roman"/>
          <w:sz w:val="24"/>
          <w:szCs w:val="24"/>
        </w:rPr>
        <w:t>__</w:t>
      </w:r>
    </w:p>
    <w:p w14:paraId="0272F9D3" w14:textId="77777777" w:rsidR="006C461C" w:rsidRDefault="006C461C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E6CD6D" w14:textId="5E8F4506" w:rsidR="006C461C" w:rsidRPr="00942CC8" w:rsidRDefault="006C461C" w:rsidP="005535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Указанное правонарушение квалифицируется по ст. 33.2 Закона Воронежской области от 31.12.2003 №</w:t>
      </w:r>
      <w:r w:rsidR="00942CC8">
        <w:rPr>
          <w:rFonts w:ascii="Times New Roman" w:hAnsi="Times New Roman" w:cs="Times New Roman"/>
          <w:sz w:val="28"/>
          <w:szCs w:val="28"/>
        </w:rPr>
        <w:t xml:space="preserve"> </w:t>
      </w:r>
      <w:r w:rsidRPr="00942CC8">
        <w:rPr>
          <w:rFonts w:ascii="Times New Roman" w:hAnsi="Times New Roman" w:cs="Times New Roman"/>
          <w:sz w:val="28"/>
          <w:szCs w:val="28"/>
        </w:rPr>
        <w:t>74-ОЗ «Об административных правонарушениях на территории Воронежской области».</w:t>
      </w:r>
    </w:p>
    <w:p w14:paraId="246383CD" w14:textId="2CD62308" w:rsidR="006C461C" w:rsidRPr="00942CC8" w:rsidRDefault="006C461C" w:rsidP="005535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CC8">
        <w:rPr>
          <w:rFonts w:ascii="Times New Roman" w:hAnsi="Times New Roman" w:cs="Times New Roman"/>
          <w:sz w:val="28"/>
          <w:szCs w:val="28"/>
        </w:rPr>
        <w:t>На основании ч.</w:t>
      </w:r>
      <w:r w:rsidR="000E75E3">
        <w:rPr>
          <w:rFonts w:ascii="Times New Roman" w:hAnsi="Times New Roman" w:cs="Times New Roman"/>
          <w:sz w:val="28"/>
          <w:szCs w:val="28"/>
        </w:rPr>
        <w:t xml:space="preserve"> </w:t>
      </w:r>
      <w:r w:rsidRPr="00942CC8">
        <w:rPr>
          <w:rFonts w:ascii="Times New Roman" w:hAnsi="Times New Roman" w:cs="Times New Roman"/>
          <w:sz w:val="28"/>
          <w:szCs w:val="28"/>
        </w:rPr>
        <w:t>1 ст.</w:t>
      </w:r>
      <w:r w:rsidR="00942CC8">
        <w:rPr>
          <w:rFonts w:ascii="Times New Roman" w:hAnsi="Times New Roman" w:cs="Times New Roman"/>
          <w:sz w:val="28"/>
          <w:szCs w:val="28"/>
        </w:rPr>
        <w:t xml:space="preserve"> </w:t>
      </w:r>
      <w:r w:rsidRPr="00942CC8">
        <w:rPr>
          <w:rFonts w:ascii="Times New Roman" w:hAnsi="Times New Roman" w:cs="Times New Roman"/>
          <w:sz w:val="28"/>
          <w:szCs w:val="28"/>
        </w:rPr>
        <w:t>2.6.1 Кодекса Р</w:t>
      </w:r>
      <w:r w:rsidR="00942CC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42CC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к административной ответственности привлекается собственник  (владелец) транспортного средства.</w:t>
      </w:r>
    </w:p>
    <w:p w14:paraId="18C4189B" w14:textId="1B9AC328" w:rsidR="0055353B" w:rsidRPr="002D04C5" w:rsidRDefault="006C461C" w:rsidP="005535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4C5">
        <w:rPr>
          <w:rFonts w:ascii="Times New Roman" w:hAnsi="Times New Roman" w:cs="Times New Roman"/>
          <w:sz w:val="28"/>
          <w:szCs w:val="28"/>
        </w:rPr>
        <w:t xml:space="preserve">Учитывая вышеизложенные обстоятельства и руководствуясь </w:t>
      </w:r>
      <w:r w:rsidR="00B60D16" w:rsidRPr="002D04C5">
        <w:rPr>
          <w:rFonts w:ascii="Times New Roman" w:hAnsi="Times New Roman" w:cs="Times New Roman"/>
          <w:sz w:val="28"/>
          <w:szCs w:val="28"/>
        </w:rPr>
        <w:t>ст.</w:t>
      </w:r>
      <w:r w:rsidR="002D04C5">
        <w:rPr>
          <w:rFonts w:ascii="Times New Roman" w:hAnsi="Times New Roman" w:cs="Times New Roman"/>
          <w:sz w:val="28"/>
          <w:szCs w:val="28"/>
        </w:rPr>
        <w:t xml:space="preserve"> </w:t>
      </w:r>
      <w:r w:rsidR="00B60D16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B60D16" w:rsidRPr="002D04C5">
        <w:rPr>
          <w:rFonts w:ascii="Times New Roman" w:hAnsi="Times New Roman" w:cs="Times New Roman"/>
          <w:sz w:val="28"/>
          <w:szCs w:val="28"/>
        </w:rPr>
        <w:t>Кодекса Р</w:t>
      </w:r>
      <w:r w:rsidR="00942CC8" w:rsidRPr="002D04C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B60D16" w:rsidRPr="002D04C5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ст.</w:t>
      </w:r>
      <w:r w:rsidR="002D04C5">
        <w:rPr>
          <w:rFonts w:ascii="Times New Roman" w:hAnsi="Times New Roman" w:cs="Times New Roman"/>
          <w:sz w:val="28"/>
          <w:szCs w:val="28"/>
        </w:rPr>
        <w:t xml:space="preserve"> </w:t>
      </w:r>
      <w:r w:rsidR="00B60D16">
        <w:rPr>
          <w:rFonts w:ascii="Times New Roman" w:hAnsi="Times New Roman" w:cs="Times New Roman"/>
          <w:sz w:val="24"/>
          <w:szCs w:val="24"/>
        </w:rPr>
        <w:t>_________</w:t>
      </w:r>
      <w:r w:rsidR="002D04C5">
        <w:rPr>
          <w:rFonts w:ascii="Times New Roman" w:hAnsi="Times New Roman" w:cs="Times New Roman"/>
          <w:sz w:val="24"/>
          <w:szCs w:val="24"/>
        </w:rPr>
        <w:t>_____</w:t>
      </w:r>
      <w:r w:rsidR="00B60D16">
        <w:rPr>
          <w:rFonts w:ascii="Times New Roman" w:hAnsi="Times New Roman" w:cs="Times New Roman"/>
          <w:sz w:val="24"/>
          <w:szCs w:val="24"/>
        </w:rPr>
        <w:t xml:space="preserve"> </w:t>
      </w:r>
      <w:r w:rsidR="002D04C5" w:rsidRPr="002D04C5">
        <w:rPr>
          <w:rFonts w:ascii="Times New Roman" w:hAnsi="Times New Roman" w:cs="Times New Roman"/>
          <w:sz w:val="28"/>
          <w:szCs w:val="28"/>
        </w:rPr>
        <w:t>З</w:t>
      </w:r>
      <w:r w:rsidR="00B60D16" w:rsidRPr="002D04C5">
        <w:rPr>
          <w:rFonts w:ascii="Times New Roman" w:hAnsi="Times New Roman" w:cs="Times New Roman"/>
          <w:sz w:val="28"/>
          <w:szCs w:val="28"/>
        </w:rPr>
        <w:t>акона Воронежской области от 31.12.2003 №</w:t>
      </w:r>
      <w:r w:rsidR="002D04C5">
        <w:rPr>
          <w:rFonts w:ascii="Times New Roman" w:hAnsi="Times New Roman" w:cs="Times New Roman"/>
          <w:sz w:val="28"/>
          <w:szCs w:val="28"/>
        </w:rPr>
        <w:t xml:space="preserve"> </w:t>
      </w:r>
      <w:r w:rsidR="00B60D16" w:rsidRPr="002D04C5">
        <w:rPr>
          <w:rFonts w:ascii="Times New Roman" w:hAnsi="Times New Roman" w:cs="Times New Roman"/>
          <w:sz w:val="28"/>
          <w:szCs w:val="28"/>
        </w:rPr>
        <w:t xml:space="preserve">74-ОЗ «Об административных правонарушениях на территории Воронежской области», </w:t>
      </w:r>
      <w:r w:rsidR="002D04C5">
        <w:rPr>
          <w:rFonts w:ascii="Times New Roman" w:hAnsi="Times New Roman" w:cs="Times New Roman"/>
          <w:sz w:val="28"/>
          <w:szCs w:val="28"/>
        </w:rPr>
        <w:t>З</w:t>
      </w:r>
      <w:r w:rsidR="00B60D16" w:rsidRPr="002D04C5">
        <w:rPr>
          <w:rFonts w:ascii="Times New Roman" w:hAnsi="Times New Roman" w:cs="Times New Roman"/>
          <w:sz w:val="28"/>
          <w:szCs w:val="28"/>
        </w:rPr>
        <w:t>аконом Во</w:t>
      </w:r>
      <w:r w:rsidR="000E75E3">
        <w:rPr>
          <w:rFonts w:ascii="Times New Roman" w:hAnsi="Times New Roman" w:cs="Times New Roman"/>
          <w:sz w:val="28"/>
          <w:szCs w:val="28"/>
        </w:rPr>
        <w:t>ронежской области от 29.12.2009</w:t>
      </w:r>
      <w:r w:rsidR="000E75E3">
        <w:rPr>
          <w:rFonts w:ascii="Times New Roman" w:hAnsi="Times New Roman" w:cs="Times New Roman"/>
          <w:sz w:val="28"/>
          <w:szCs w:val="28"/>
        </w:rPr>
        <w:br/>
      </w:r>
      <w:r w:rsidR="00B60D16" w:rsidRPr="002D04C5">
        <w:rPr>
          <w:rFonts w:ascii="Times New Roman" w:hAnsi="Times New Roman" w:cs="Times New Roman"/>
          <w:sz w:val="28"/>
          <w:szCs w:val="28"/>
        </w:rPr>
        <w:t>№</w:t>
      </w:r>
      <w:r w:rsidR="002D04C5">
        <w:rPr>
          <w:rFonts w:ascii="Times New Roman" w:hAnsi="Times New Roman" w:cs="Times New Roman"/>
          <w:sz w:val="28"/>
          <w:szCs w:val="28"/>
        </w:rPr>
        <w:t xml:space="preserve"> </w:t>
      </w:r>
      <w:r w:rsidR="00B60D16" w:rsidRPr="002D04C5">
        <w:rPr>
          <w:rFonts w:ascii="Times New Roman" w:hAnsi="Times New Roman" w:cs="Times New Roman"/>
          <w:sz w:val="28"/>
          <w:szCs w:val="28"/>
        </w:rPr>
        <w:t>190-ОЗ «О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по созданию и организации деятельности административных комиссий», постановлением администрации городского округа город Воронеж</w:t>
      </w:r>
      <w:proofErr w:type="gramEnd"/>
      <w:r w:rsidR="00B60D16" w:rsidRPr="002D04C5">
        <w:rPr>
          <w:rFonts w:ascii="Times New Roman" w:hAnsi="Times New Roman" w:cs="Times New Roman"/>
          <w:sz w:val="28"/>
          <w:szCs w:val="28"/>
        </w:rPr>
        <w:t xml:space="preserve"> от 13.03.2017 №</w:t>
      </w:r>
      <w:r w:rsidR="002D04C5">
        <w:rPr>
          <w:rFonts w:ascii="Times New Roman" w:hAnsi="Times New Roman" w:cs="Times New Roman"/>
          <w:sz w:val="28"/>
          <w:szCs w:val="28"/>
        </w:rPr>
        <w:t xml:space="preserve"> </w:t>
      </w:r>
      <w:r w:rsidR="00B60D16" w:rsidRPr="002D04C5">
        <w:rPr>
          <w:rFonts w:ascii="Times New Roman" w:hAnsi="Times New Roman" w:cs="Times New Roman"/>
          <w:sz w:val="28"/>
          <w:szCs w:val="28"/>
        </w:rPr>
        <w:t>112 «Об административных комиссиях при управах районов городского округа город Воронеж»,</w:t>
      </w:r>
    </w:p>
    <w:p w14:paraId="35F0B093" w14:textId="77777777" w:rsidR="00B60D16" w:rsidRPr="0055353B" w:rsidRDefault="00B60D16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B2CF11" w14:textId="77777777" w:rsidR="0055353B" w:rsidRPr="002D04C5" w:rsidRDefault="0055353B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353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60D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353B">
        <w:rPr>
          <w:rFonts w:ascii="Times New Roman" w:hAnsi="Times New Roman" w:cs="Times New Roman"/>
          <w:sz w:val="24"/>
          <w:szCs w:val="24"/>
        </w:rPr>
        <w:t xml:space="preserve"> </w:t>
      </w:r>
      <w:r w:rsidR="00B60D16" w:rsidRPr="002D04C5">
        <w:rPr>
          <w:rFonts w:ascii="Times New Roman" w:hAnsi="Times New Roman" w:cs="Times New Roman"/>
          <w:sz w:val="28"/>
          <w:szCs w:val="28"/>
        </w:rPr>
        <w:t>ПОСТАНОВИЛА</w:t>
      </w:r>
      <w:r w:rsidRPr="002D04C5">
        <w:rPr>
          <w:rFonts w:ascii="Times New Roman" w:hAnsi="Times New Roman" w:cs="Times New Roman"/>
          <w:sz w:val="28"/>
          <w:szCs w:val="28"/>
        </w:rPr>
        <w:t>:</w:t>
      </w:r>
    </w:p>
    <w:p w14:paraId="7FBEACF1" w14:textId="77777777" w:rsidR="0055353B" w:rsidRPr="0055353B" w:rsidRDefault="0055353B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FD9DCC" w14:textId="36FE116C" w:rsidR="00B60D16" w:rsidRDefault="0055353B" w:rsidP="006C03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4C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B60D16" w:rsidRPr="002D04C5">
        <w:rPr>
          <w:rFonts w:ascii="Times New Roman" w:hAnsi="Times New Roman" w:cs="Times New Roman"/>
          <w:sz w:val="28"/>
          <w:szCs w:val="28"/>
        </w:rPr>
        <w:t>собственника (владельца) транспортного средства</w:t>
      </w:r>
      <w:r w:rsidR="00B60D16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2C9B8BE1" w14:textId="50B62EB6" w:rsidR="00B60D16" w:rsidRPr="00B60D16" w:rsidRDefault="00B60D16" w:rsidP="00B60D16">
      <w:pPr>
        <w:pStyle w:val="ConsPlusNonformat"/>
        <w:tabs>
          <w:tab w:val="left" w:pos="682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04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</w:rPr>
        <w:t xml:space="preserve">(гос. </w:t>
      </w:r>
      <w:r w:rsidR="002D04C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ег</w:t>
      </w:r>
      <w:r w:rsidR="002D04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знак)</w:t>
      </w:r>
    </w:p>
    <w:p w14:paraId="6FBD7869" w14:textId="77777777" w:rsidR="002D04C5" w:rsidRDefault="00B60D16" w:rsidP="002D04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2D04C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D04C5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4C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B25935" w14:textId="12F171DC" w:rsidR="00B60D16" w:rsidRDefault="002D04C5" w:rsidP="002D04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B60D16">
        <w:rPr>
          <w:rFonts w:ascii="Times New Roman" w:hAnsi="Times New Roman" w:cs="Times New Roman"/>
        </w:rPr>
        <w:t>(Ф</w:t>
      </w:r>
      <w:r w:rsidR="000E75E3">
        <w:rPr>
          <w:rFonts w:ascii="Times New Roman" w:hAnsi="Times New Roman" w:cs="Times New Roman"/>
        </w:rPr>
        <w:t>.</w:t>
      </w:r>
      <w:r w:rsidR="00B60D16">
        <w:rPr>
          <w:rFonts w:ascii="Times New Roman" w:hAnsi="Times New Roman" w:cs="Times New Roman"/>
        </w:rPr>
        <w:t>И</w:t>
      </w:r>
      <w:r w:rsidR="000E75E3">
        <w:rPr>
          <w:rFonts w:ascii="Times New Roman" w:hAnsi="Times New Roman" w:cs="Times New Roman"/>
        </w:rPr>
        <w:t>.</w:t>
      </w:r>
      <w:r w:rsidR="00B60D16">
        <w:rPr>
          <w:rFonts w:ascii="Times New Roman" w:hAnsi="Times New Roman" w:cs="Times New Roman"/>
        </w:rPr>
        <w:t>О</w:t>
      </w:r>
      <w:r w:rsidR="000E75E3">
        <w:rPr>
          <w:rFonts w:ascii="Times New Roman" w:hAnsi="Times New Roman" w:cs="Times New Roman"/>
        </w:rPr>
        <w:t>.</w:t>
      </w:r>
      <w:r w:rsidR="00B60D16">
        <w:rPr>
          <w:rFonts w:ascii="Times New Roman" w:hAnsi="Times New Roman" w:cs="Times New Roman"/>
        </w:rPr>
        <w:t>)</w:t>
      </w:r>
      <w:r w:rsidR="0055353B" w:rsidRPr="00553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53A64" w14:textId="2B948E2A" w:rsidR="002C1F2D" w:rsidRDefault="00B60D16" w:rsidP="002C1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4C5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55353B" w:rsidRPr="002D04C5">
        <w:rPr>
          <w:rFonts w:ascii="Times New Roman" w:hAnsi="Times New Roman" w:cs="Times New Roman"/>
          <w:sz w:val="28"/>
          <w:szCs w:val="28"/>
        </w:rPr>
        <w:t xml:space="preserve"> ст. </w:t>
      </w:r>
      <w:r w:rsidR="002C1F2D" w:rsidRPr="002D04C5">
        <w:rPr>
          <w:rFonts w:ascii="Times New Roman" w:hAnsi="Times New Roman" w:cs="Times New Roman"/>
          <w:sz w:val="28"/>
          <w:szCs w:val="28"/>
        </w:rPr>
        <w:t xml:space="preserve">33.2 </w:t>
      </w:r>
      <w:r w:rsidR="002D04C5">
        <w:rPr>
          <w:rFonts w:ascii="Times New Roman" w:hAnsi="Times New Roman" w:cs="Times New Roman"/>
          <w:sz w:val="28"/>
          <w:szCs w:val="28"/>
        </w:rPr>
        <w:t>З</w:t>
      </w:r>
      <w:r w:rsidR="002C1F2D" w:rsidRPr="002D04C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55353B" w:rsidRPr="002D04C5">
        <w:rPr>
          <w:rFonts w:ascii="Times New Roman" w:hAnsi="Times New Roman" w:cs="Times New Roman"/>
          <w:sz w:val="28"/>
          <w:szCs w:val="28"/>
        </w:rPr>
        <w:t>Воронежской области от 31.12.2003</w:t>
      </w:r>
      <w:r w:rsidR="000E75E3">
        <w:rPr>
          <w:rFonts w:ascii="Times New Roman" w:hAnsi="Times New Roman" w:cs="Times New Roman"/>
          <w:sz w:val="28"/>
          <w:szCs w:val="28"/>
        </w:rPr>
        <w:br/>
      </w:r>
      <w:r w:rsidR="002C1F2D" w:rsidRPr="002D04C5">
        <w:rPr>
          <w:rFonts w:ascii="Times New Roman" w:hAnsi="Times New Roman" w:cs="Times New Roman"/>
          <w:sz w:val="28"/>
          <w:szCs w:val="28"/>
        </w:rPr>
        <w:t xml:space="preserve">№ </w:t>
      </w:r>
      <w:r w:rsidR="0055353B" w:rsidRPr="002D04C5">
        <w:rPr>
          <w:rFonts w:ascii="Times New Roman" w:hAnsi="Times New Roman" w:cs="Times New Roman"/>
          <w:sz w:val="28"/>
          <w:szCs w:val="28"/>
        </w:rPr>
        <w:t xml:space="preserve">74-ОЗ </w:t>
      </w:r>
      <w:r w:rsidR="002D04C5">
        <w:rPr>
          <w:rFonts w:ascii="Times New Roman" w:hAnsi="Times New Roman" w:cs="Times New Roman"/>
          <w:sz w:val="28"/>
          <w:szCs w:val="28"/>
        </w:rPr>
        <w:t>«</w:t>
      </w:r>
      <w:r w:rsidR="0055353B" w:rsidRPr="002D04C5">
        <w:rPr>
          <w:rFonts w:ascii="Times New Roman" w:hAnsi="Times New Roman" w:cs="Times New Roman"/>
          <w:sz w:val="28"/>
          <w:szCs w:val="28"/>
        </w:rPr>
        <w:t>Об  административных  правонарушениях  на  территории  Воронежской</w:t>
      </w:r>
      <w:r w:rsidR="002C1F2D" w:rsidRPr="002D04C5">
        <w:rPr>
          <w:rFonts w:ascii="Times New Roman" w:hAnsi="Times New Roman" w:cs="Times New Roman"/>
          <w:sz w:val="28"/>
          <w:szCs w:val="28"/>
        </w:rPr>
        <w:t xml:space="preserve"> </w:t>
      </w:r>
      <w:r w:rsidR="0055353B" w:rsidRPr="002D04C5">
        <w:rPr>
          <w:rFonts w:ascii="Times New Roman" w:hAnsi="Times New Roman" w:cs="Times New Roman"/>
          <w:sz w:val="28"/>
          <w:szCs w:val="28"/>
        </w:rPr>
        <w:t>области</w:t>
      </w:r>
      <w:r w:rsidR="002D04C5">
        <w:rPr>
          <w:rFonts w:ascii="Times New Roman" w:hAnsi="Times New Roman" w:cs="Times New Roman"/>
          <w:sz w:val="28"/>
          <w:szCs w:val="28"/>
        </w:rPr>
        <w:t>»,</w:t>
      </w:r>
      <w:r w:rsidR="0055353B" w:rsidRPr="002D04C5">
        <w:rPr>
          <w:rFonts w:ascii="Times New Roman" w:hAnsi="Times New Roman" w:cs="Times New Roman"/>
          <w:sz w:val="28"/>
          <w:szCs w:val="28"/>
        </w:rPr>
        <w:t xml:space="preserve"> и назначить административное наказание в виде </w:t>
      </w:r>
      <w:r w:rsidR="002C1F2D" w:rsidRPr="002D04C5">
        <w:rPr>
          <w:rFonts w:ascii="Times New Roman" w:hAnsi="Times New Roman" w:cs="Times New Roman"/>
          <w:sz w:val="28"/>
          <w:szCs w:val="28"/>
        </w:rPr>
        <w:t>административного штрафа в размере</w:t>
      </w:r>
      <w:r w:rsidR="002C1F2D">
        <w:rPr>
          <w:rFonts w:ascii="Times New Roman" w:hAnsi="Times New Roman" w:cs="Times New Roman"/>
          <w:sz w:val="24"/>
          <w:szCs w:val="24"/>
        </w:rPr>
        <w:t xml:space="preserve"> _____ </w:t>
      </w:r>
      <w:r w:rsidR="000E75E3">
        <w:rPr>
          <w:rFonts w:ascii="Times New Roman" w:hAnsi="Times New Roman" w:cs="Times New Roman"/>
          <w:sz w:val="28"/>
          <w:szCs w:val="28"/>
        </w:rPr>
        <w:t>руб</w:t>
      </w:r>
      <w:r w:rsidR="002C1F2D" w:rsidRPr="002D04C5">
        <w:rPr>
          <w:rFonts w:ascii="Times New Roman" w:hAnsi="Times New Roman" w:cs="Times New Roman"/>
          <w:sz w:val="28"/>
          <w:szCs w:val="28"/>
        </w:rPr>
        <w:t>.</w:t>
      </w:r>
    </w:p>
    <w:p w14:paraId="636DFD25" w14:textId="4F1C0ED3" w:rsidR="002C1F2D" w:rsidRPr="002D04C5" w:rsidRDefault="002C1F2D" w:rsidP="002C1F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C5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вступает в законную силу в соответствии со ст. 31.1 Кодекса Р</w:t>
      </w:r>
      <w:r w:rsidR="002D04C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D04C5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14:paraId="0D956716" w14:textId="77777777" w:rsidR="002C1F2D" w:rsidRDefault="002C1F2D" w:rsidP="002C1F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3098"/>
      </w:tblGrid>
      <w:tr w:rsidR="002C1F2D" w:rsidRPr="002C1F2D" w14:paraId="7E3EA066" w14:textId="77777777" w:rsidTr="002C1F2D">
        <w:tc>
          <w:tcPr>
            <w:tcW w:w="4786" w:type="dxa"/>
          </w:tcPr>
          <w:p w14:paraId="37A06706" w14:textId="3D83D4DB" w:rsidR="002C1F2D" w:rsidRDefault="002C1F2D" w:rsidP="002C1F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D1538" w14:textId="77777777" w:rsidR="002C1F2D" w:rsidRPr="001273C1" w:rsidRDefault="002C1F2D" w:rsidP="002C1F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3C1">
              <w:rPr>
                <w:rFonts w:ascii="Times New Roman" w:hAnsi="Times New Roman" w:cs="Times New Roman"/>
                <w:sz w:val="28"/>
                <w:szCs w:val="28"/>
              </w:rPr>
              <w:t>Сведения об ЭЦП</w:t>
            </w:r>
          </w:p>
          <w:p w14:paraId="6843B61F" w14:textId="77777777" w:rsidR="002C1F2D" w:rsidRDefault="002C1F2D" w:rsidP="002C1F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AEA69F" w14:textId="70EE4E9F" w:rsidR="002C1F2D" w:rsidRDefault="002C1F2D" w:rsidP="002C1F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CFB2" w14:textId="61A4F7F0" w:rsidR="002C1F2D" w:rsidRPr="001273C1" w:rsidRDefault="002C1F2D" w:rsidP="002C1F2D">
            <w:pPr>
              <w:rPr>
                <w:sz w:val="28"/>
                <w:szCs w:val="28"/>
              </w:rPr>
            </w:pPr>
            <w:r w:rsidRPr="001273C1">
              <w:rPr>
                <w:sz w:val="28"/>
                <w:szCs w:val="28"/>
              </w:rPr>
              <w:t>Председательствующий Ф</w:t>
            </w:r>
            <w:r w:rsidR="000E75E3">
              <w:rPr>
                <w:sz w:val="28"/>
                <w:szCs w:val="28"/>
              </w:rPr>
              <w:t>.</w:t>
            </w:r>
            <w:r w:rsidRPr="001273C1">
              <w:rPr>
                <w:sz w:val="28"/>
                <w:szCs w:val="28"/>
              </w:rPr>
              <w:t>И</w:t>
            </w:r>
            <w:r w:rsidR="000E75E3">
              <w:rPr>
                <w:sz w:val="28"/>
                <w:szCs w:val="28"/>
              </w:rPr>
              <w:t>.</w:t>
            </w:r>
            <w:r w:rsidRPr="001273C1">
              <w:rPr>
                <w:sz w:val="28"/>
                <w:szCs w:val="28"/>
              </w:rPr>
              <w:t>О</w:t>
            </w:r>
            <w:r w:rsidR="000E75E3">
              <w:rPr>
                <w:sz w:val="28"/>
                <w:szCs w:val="28"/>
              </w:rPr>
              <w:t>.</w:t>
            </w:r>
          </w:p>
        </w:tc>
      </w:tr>
    </w:tbl>
    <w:p w14:paraId="16D6CC22" w14:textId="05B074D2" w:rsidR="002D04C5" w:rsidRDefault="001273C1" w:rsidP="002C1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E54F0" wp14:editId="7942CB94">
                <wp:simplePos x="0" y="0"/>
                <wp:positionH relativeFrom="column">
                  <wp:posOffset>37382</wp:posOffset>
                </wp:positionH>
                <wp:positionV relativeFrom="paragraph">
                  <wp:posOffset>7151</wp:posOffset>
                </wp:positionV>
                <wp:extent cx="779228" cy="580445"/>
                <wp:effectExtent l="0" t="0" r="2095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580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.95pt;margin-top:.55pt;width:61.35pt;height:4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" fillcolor="white [3212]" strokecolor="black [3213]" strokeweight=".25pt"/>
            </w:pict>
          </mc:Fallback>
        </mc:AlternateContent>
      </w:r>
      <w:r w:rsidR="00444F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26085" wp14:editId="6A02C131">
                <wp:simplePos x="0" y="0"/>
                <wp:positionH relativeFrom="column">
                  <wp:posOffset>4897948</wp:posOffset>
                </wp:positionH>
                <wp:positionV relativeFrom="paragraph">
                  <wp:posOffset>10160</wp:posOffset>
                </wp:positionV>
                <wp:extent cx="1025221" cy="508773"/>
                <wp:effectExtent l="0" t="0" r="2286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21" cy="50877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F0948F" id="Прямоугольник 1" o:spid="_x0000_s1026" style="position:absolute;margin-left:385.65pt;margin-top:.8pt;width:80.7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" fillcolor="white [3201]" strokecolor="black [3213]" strokeweight=".25pt"/>
            </w:pict>
          </mc:Fallback>
        </mc:AlternateContent>
      </w:r>
    </w:p>
    <w:p w14:paraId="4D88B05B" w14:textId="77777777" w:rsidR="002D04C5" w:rsidRDefault="002D04C5" w:rsidP="002C1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E25DE8" w14:textId="77777777" w:rsidR="002D04C5" w:rsidRDefault="002D04C5" w:rsidP="002C1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7970ED" w14:textId="77777777" w:rsidR="006C03A0" w:rsidRDefault="002C1F2D" w:rsidP="006C03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9D1300C" w14:textId="60EDFAE7" w:rsidR="002C1F2D" w:rsidRDefault="002C1F2D" w:rsidP="006C03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>В со</w:t>
      </w:r>
      <w:r w:rsidR="005925F3" w:rsidRPr="001273C1">
        <w:rPr>
          <w:rFonts w:ascii="Times New Roman" w:hAnsi="Times New Roman" w:cs="Times New Roman"/>
          <w:sz w:val="28"/>
          <w:szCs w:val="28"/>
        </w:rPr>
        <w:t>ответствии со ст. 29.10 Кодекса Р</w:t>
      </w:r>
      <w:r w:rsidR="002D04C5" w:rsidRPr="001273C1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925F3" w:rsidRPr="001273C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ст. 6 Федерального закона от 06.04.2011 №</w:t>
      </w:r>
      <w:r w:rsidR="002D04C5" w:rsidRPr="001273C1">
        <w:rPr>
          <w:rFonts w:ascii="Times New Roman" w:hAnsi="Times New Roman" w:cs="Times New Roman"/>
          <w:sz w:val="28"/>
          <w:szCs w:val="28"/>
        </w:rPr>
        <w:t xml:space="preserve"> </w:t>
      </w:r>
      <w:r w:rsidR="005925F3" w:rsidRPr="001273C1">
        <w:rPr>
          <w:rFonts w:ascii="Times New Roman" w:hAnsi="Times New Roman" w:cs="Times New Roman"/>
          <w:sz w:val="28"/>
          <w:szCs w:val="28"/>
        </w:rPr>
        <w:t xml:space="preserve">63-ФЗ «Об электронной подписи» постановление оформлено в форме электронного документа, юридическая сила которого подтверждена усиленной квалифицированной электронной </w:t>
      </w:r>
      <w:r w:rsidR="00CC0BF2" w:rsidRPr="001273C1">
        <w:rPr>
          <w:rFonts w:ascii="Times New Roman" w:hAnsi="Times New Roman" w:cs="Times New Roman"/>
          <w:sz w:val="28"/>
          <w:szCs w:val="28"/>
        </w:rPr>
        <w:t>подписью.</w:t>
      </w:r>
    </w:p>
    <w:p w14:paraId="1CFD0422" w14:textId="68591C91" w:rsidR="008C03C7" w:rsidRPr="001273C1" w:rsidRDefault="008C03C7" w:rsidP="006C03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может быть обжаловано в ___________ суд в течение 10 суток со дня вручения или получения копии постановления.</w:t>
      </w:r>
    </w:p>
    <w:p w14:paraId="192D3958" w14:textId="77777777" w:rsidR="002C1F2D" w:rsidRDefault="002C1F2D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D978B" w14:textId="77777777" w:rsidR="003360A2" w:rsidRDefault="003360A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ABA0A2" w14:textId="77777777" w:rsidR="00CC0BF2" w:rsidRPr="001273C1" w:rsidRDefault="00CC0BF2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>Данные специального технического средства:</w:t>
      </w:r>
    </w:p>
    <w:p w14:paraId="483E71D8" w14:textId="35D3F537" w:rsidR="00CC0BF2" w:rsidRPr="001273C1" w:rsidRDefault="00CC0BF2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>Идентификатор</w:t>
      </w:r>
      <w:proofErr w:type="gramStart"/>
      <w:r w:rsidR="003360A2" w:rsidRPr="001273C1">
        <w:rPr>
          <w:rFonts w:ascii="Times New Roman" w:hAnsi="Times New Roman" w:cs="Times New Roman"/>
          <w:sz w:val="28"/>
          <w:szCs w:val="28"/>
        </w:rPr>
        <w:t xml:space="preserve"> (№)</w:t>
      </w:r>
      <w:r w:rsidR="002D04C5" w:rsidRPr="001273C1">
        <w:rPr>
          <w:rFonts w:ascii="Times New Roman" w:hAnsi="Times New Roman" w:cs="Times New Roman"/>
          <w:sz w:val="28"/>
          <w:szCs w:val="28"/>
        </w:rPr>
        <w:t>:</w:t>
      </w:r>
      <w:r w:rsidR="003360A2" w:rsidRPr="001273C1">
        <w:rPr>
          <w:rFonts w:ascii="Times New Roman" w:hAnsi="Times New Roman" w:cs="Times New Roman"/>
          <w:sz w:val="28"/>
          <w:szCs w:val="28"/>
        </w:rPr>
        <w:t xml:space="preserve"> __________________</w:t>
      </w:r>
      <w:proofErr w:type="gramEnd"/>
    </w:p>
    <w:p w14:paraId="1EA24336" w14:textId="77777777" w:rsidR="003360A2" w:rsidRPr="001273C1" w:rsidRDefault="003360A2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>Свидетельство о поверке: _____________</w:t>
      </w:r>
    </w:p>
    <w:p w14:paraId="51F93CFE" w14:textId="77777777" w:rsidR="003360A2" w:rsidRPr="001273C1" w:rsidRDefault="003360A2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 xml:space="preserve">Поверка действительна </w:t>
      </w:r>
      <w:proofErr w:type="gramStart"/>
      <w:r w:rsidRPr="001273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73C1">
        <w:rPr>
          <w:rFonts w:ascii="Times New Roman" w:hAnsi="Times New Roman" w:cs="Times New Roman"/>
          <w:sz w:val="28"/>
          <w:szCs w:val="28"/>
        </w:rPr>
        <w:t>: ____________</w:t>
      </w:r>
    </w:p>
    <w:p w14:paraId="61A5B5F6" w14:textId="77777777" w:rsidR="003360A2" w:rsidRDefault="003360A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3C1">
        <w:rPr>
          <w:rFonts w:ascii="Times New Roman" w:hAnsi="Times New Roman" w:cs="Times New Roman"/>
          <w:sz w:val="28"/>
          <w:szCs w:val="28"/>
        </w:rPr>
        <w:t>Дата загрузки: ______________________</w:t>
      </w:r>
    </w:p>
    <w:p w14:paraId="2D428878" w14:textId="77777777" w:rsidR="00CC0BF2" w:rsidRDefault="00CC0BF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BF62B6" w14:textId="77777777" w:rsidR="006C03A0" w:rsidRDefault="001273C1" w:rsidP="003360A2">
      <w:pPr>
        <w:pStyle w:val="ConsPlusNonformat"/>
        <w:tabs>
          <w:tab w:val="left" w:pos="1603"/>
          <w:tab w:val="center" w:pos="5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3FED1C3" w14:textId="2CCF6DC9" w:rsidR="003360A2" w:rsidRPr="001273C1" w:rsidRDefault="001273C1" w:rsidP="003360A2">
      <w:pPr>
        <w:pStyle w:val="ConsPlusNonformat"/>
        <w:tabs>
          <w:tab w:val="left" w:pos="1603"/>
          <w:tab w:val="center" w:pos="54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60A2" w:rsidRPr="001273C1">
        <w:rPr>
          <w:rFonts w:ascii="Times New Roman" w:hAnsi="Times New Roman" w:cs="Times New Roman"/>
          <w:sz w:val="28"/>
          <w:szCs w:val="28"/>
        </w:rPr>
        <w:t>Транспортно</w:t>
      </w:r>
      <w:r>
        <w:rPr>
          <w:rFonts w:ascii="Times New Roman" w:hAnsi="Times New Roman" w:cs="Times New Roman"/>
          <w:sz w:val="28"/>
          <w:szCs w:val="28"/>
        </w:rPr>
        <w:t>е средство: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6C03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0A2" w:rsidRPr="001273C1">
        <w:rPr>
          <w:rFonts w:ascii="Times New Roman" w:hAnsi="Times New Roman" w:cs="Times New Roman"/>
          <w:sz w:val="28"/>
          <w:szCs w:val="28"/>
        </w:rPr>
        <w:t>Кому: ______________________</w:t>
      </w:r>
    </w:p>
    <w:p w14:paraId="01C1F8CA" w14:textId="2628B9E7" w:rsidR="003360A2" w:rsidRPr="001273C1" w:rsidRDefault="003360A2" w:rsidP="003360A2">
      <w:pPr>
        <w:pStyle w:val="ConsPlusNonformat"/>
        <w:tabs>
          <w:tab w:val="left" w:pos="1603"/>
          <w:tab w:val="center" w:pos="54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273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C1">
        <w:rPr>
          <w:rFonts w:ascii="Times New Roman" w:hAnsi="Times New Roman" w:cs="Times New Roman"/>
          <w:sz w:val="28"/>
          <w:szCs w:val="28"/>
        </w:rPr>
        <w:t xml:space="preserve"> Куда: </w:t>
      </w:r>
      <w:r w:rsidR="001273C1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97213C9" w14:textId="77777777" w:rsidR="00CC0BF2" w:rsidRDefault="00CC0BF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6DB48D" w14:textId="77777777" w:rsidR="00CC0BF2" w:rsidRDefault="00CC0BF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B46E57" w14:textId="77777777" w:rsidR="00CC0BF2" w:rsidRPr="001273C1" w:rsidRDefault="003360A2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>Фотоматериал, полученный с применением работающего в автоматическом режиме специального технического средства:</w:t>
      </w:r>
    </w:p>
    <w:p w14:paraId="5BF9C42A" w14:textId="77777777" w:rsidR="003360A2" w:rsidRPr="001273C1" w:rsidRDefault="003360A2" w:rsidP="0055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3360A2" w14:paraId="51C77A43" w14:textId="77777777" w:rsidTr="003360A2">
        <w:tc>
          <w:tcPr>
            <w:tcW w:w="4924" w:type="dxa"/>
          </w:tcPr>
          <w:p w14:paraId="17E760D1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F86F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913E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C5F8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C21D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B8A9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52B1B6A" w14:textId="77777777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A447D" w14:textId="77777777" w:rsidR="003360A2" w:rsidRDefault="003360A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125BAE" w14:textId="77777777" w:rsidR="003360A2" w:rsidRPr="001273C1" w:rsidRDefault="003360A2" w:rsidP="003360A2">
      <w:pPr>
        <w:pStyle w:val="ConsPlusNonformat"/>
        <w:tabs>
          <w:tab w:val="left" w:pos="2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73C1">
        <w:rPr>
          <w:rFonts w:ascii="Times New Roman" w:hAnsi="Times New Roman" w:cs="Times New Roman"/>
          <w:sz w:val="28"/>
          <w:szCs w:val="28"/>
        </w:rPr>
        <w:t>Идентификация государственного регистрационного знака: ______</w:t>
      </w:r>
    </w:p>
    <w:p w14:paraId="6A540E2E" w14:textId="77777777" w:rsidR="003360A2" w:rsidRDefault="003360A2" w:rsidP="003360A2">
      <w:pPr>
        <w:pStyle w:val="ConsPlusNonformat"/>
        <w:tabs>
          <w:tab w:val="left" w:pos="299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4"/>
      </w:tblGrid>
      <w:tr w:rsidR="003360A2" w14:paraId="7F9620EC" w14:textId="77777777" w:rsidTr="003360A2">
        <w:trPr>
          <w:trHeight w:val="936"/>
        </w:trPr>
        <w:tc>
          <w:tcPr>
            <w:tcW w:w="9848" w:type="dxa"/>
          </w:tcPr>
          <w:p w14:paraId="35B0F119" w14:textId="1DDFCD10" w:rsidR="003360A2" w:rsidRDefault="003360A2" w:rsidP="00553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4815" w14:textId="77777777" w:rsidR="003360A2" w:rsidRDefault="003360A2" w:rsidP="003360A2">
            <w:pPr>
              <w:tabs>
                <w:tab w:val="left" w:pos="3907"/>
              </w:tabs>
              <w:rPr>
                <w:sz w:val="28"/>
                <w:szCs w:val="28"/>
              </w:rPr>
            </w:pPr>
            <w:r>
              <w:tab/>
            </w:r>
            <w:r w:rsidRPr="001273C1">
              <w:rPr>
                <w:sz w:val="28"/>
                <w:szCs w:val="28"/>
              </w:rPr>
              <w:t>Квитанция</w:t>
            </w:r>
          </w:p>
          <w:p w14:paraId="1E542A19" w14:textId="77777777" w:rsidR="0071606A" w:rsidRDefault="0071606A" w:rsidP="0071606A">
            <w:pPr>
              <w:tabs>
                <w:tab w:val="left" w:pos="39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для оплаты штрафа</w:t>
            </w:r>
          </w:p>
          <w:p w14:paraId="601E259F" w14:textId="33174238" w:rsidR="0071606A" w:rsidRPr="001273C1" w:rsidRDefault="0071606A" w:rsidP="0071606A">
            <w:pPr>
              <w:tabs>
                <w:tab w:val="left" w:pos="390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D79E79C" w14:textId="77777777" w:rsidR="00CC0BF2" w:rsidRDefault="00CC0BF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B7187A" w14:textId="41DFB254" w:rsidR="003360A2" w:rsidRDefault="003360A2" w:rsidP="0055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C91F73" w14:textId="67C85DEF" w:rsidR="003C4CD9" w:rsidRPr="003C4CD9" w:rsidRDefault="003C4CD9" w:rsidP="003C4CD9"/>
    <w:p w14:paraId="0CC88DE4" w14:textId="04F8252B" w:rsidR="003C4CD9" w:rsidRPr="003C4CD9" w:rsidRDefault="003C4CD9" w:rsidP="003C4CD9"/>
    <w:p w14:paraId="3EB6A515" w14:textId="7FE7F4E3" w:rsidR="003C4CD9" w:rsidRPr="003C4CD9" w:rsidRDefault="003C4CD9" w:rsidP="003C4CD9"/>
    <w:p w14:paraId="00AA95A4" w14:textId="2B3B5AB8" w:rsidR="003C4CD9" w:rsidRDefault="003C4CD9" w:rsidP="003C4CD9"/>
    <w:p w14:paraId="1F1409C8" w14:textId="41C327E4" w:rsidR="003C4CD9" w:rsidRPr="001273C1" w:rsidRDefault="003C4CD9" w:rsidP="003C4CD9">
      <w:pPr>
        <w:rPr>
          <w:sz w:val="28"/>
          <w:szCs w:val="28"/>
        </w:rPr>
      </w:pPr>
      <w:r w:rsidRPr="001273C1">
        <w:rPr>
          <w:sz w:val="28"/>
          <w:szCs w:val="28"/>
        </w:rPr>
        <w:t>Заместитель главы администрации –</w:t>
      </w:r>
    </w:p>
    <w:p w14:paraId="68C11B40" w14:textId="082D873F" w:rsidR="003C4CD9" w:rsidRPr="001273C1" w:rsidRDefault="003C4CD9" w:rsidP="003C4CD9">
      <w:pPr>
        <w:rPr>
          <w:sz w:val="28"/>
          <w:szCs w:val="28"/>
        </w:rPr>
      </w:pPr>
      <w:r w:rsidRPr="001273C1">
        <w:rPr>
          <w:sz w:val="28"/>
          <w:szCs w:val="28"/>
        </w:rPr>
        <w:t>полномочный представитель главы</w:t>
      </w:r>
    </w:p>
    <w:p w14:paraId="38DDAF12" w14:textId="35011F04" w:rsidR="003C4CD9" w:rsidRPr="003C4CD9" w:rsidRDefault="003C4CD9" w:rsidP="003C4CD9">
      <w:pPr>
        <w:tabs>
          <w:tab w:val="left" w:pos="7551"/>
        </w:tabs>
      </w:pPr>
      <w:r w:rsidRPr="001273C1">
        <w:rPr>
          <w:sz w:val="28"/>
          <w:szCs w:val="28"/>
        </w:rPr>
        <w:t>городског</w:t>
      </w:r>
      <w:r w:rsidR="001273C1">
        <w:rPr>
          <w:sz w:val="28"/>
          <w:szCs w:val="28"/>
        </w:rPr>
        <w:t>о округа в городской Думе</w:t>
      </w:r>
      <w:r w:rsidR="001273C1">
        <w:rPr>
          <w:sz w:val="28"/>
          <w:szCs w:val="28"/>
        </w:rPr>
        <w:tab/>
        <w:t xml:space="preserve">   </w:t>
      </w:r>
      <w:r w:rsidRPr="001273C1">
        <w:rPr>
          <w:sz w:val="28"/>
          <w:szCs w:val="28"/>
        </w:rPr>
        <w:t>М.В. Плиева</w:t>
      </w:r>
    </w:p>
    <w:sectPr w:rsidR="003C4CD9" w:rsidRPr="003C4CD9" w:rsidSect="004D4388">
      <w:headerReference w:type="default" r:id="rId7"/>
      <w:headerReference w:type="first" r:id="rId8"/>
      <w:pgSz w:w="11900" w:h="16840"/>
      <w:pgMar w:top="1134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498FF" w14:textId="77777777" w:rsidR="00817AAA" w:rsidRDefault="00817AAA" w:rsidP="00194104">
      <w:r>
        <w:separator/>
      </w:r>
    </w:p>
  </w:endnote>
  <w:endnote w:type="continuationSeparator" w:id="0">
    <w:p w14:paraId="236A55A7" w14:textId="77777777" w:rsidR="00817AAA" w:rsidRDefault="00817AAA" w:rsidP="001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4FB48" w14:textId="77777777" w:rsidR="00817AAA" w:rsidRDefault="00817AAA" w:rsidP="00194104">
      <w:r>
        <w:separator/>
      </w:r>
    </w:p>
  </w:footnote>
  <w:footnote w:type="continuationSeparator" w:id="0">
    <w:p w14:paraId="2972F70A" w14:textId="77777777" w:rsidR="00817AAA" w:rsidRDefault="00817AAA" w:rsidP="00194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265746"/>
      <w:docPartObj>
        <w:docPartGallery w:val="Page Numbers (Top of Page)"/>
        <w:docPartUnique/>
      </w:docPartObj>
    </w:sdtPr>
    <w:sdtEndPr/>
    <w:sdtContent>
      <w:p w14:paraId="798C11A4" w14:textId="1107378B" w:rsidR="00194104" w:rsidRDefault="001941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2A">
          <w:rPr>
            <w:noProof/>
          </w:rPr>
          <w:t>3</w:t>
        </w:r>
        <w:r>
          <w:fldChar w:fldCharType="end"/>
        </w:r>
      </w:p>
    </w:sdtContent>
  </w:sdt>
  <w:p w14:paraId="0DEE7190" w14:textId="77777777" w:rsidR="00194104" w:rsidRDefault="001941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E33FD" w14:textId="211261D7" w:rsidR="00194104" w:rsidRDefault="00194104">
    <w:pPr>
      <w:pStyle w:val="aa"/>
      <w:jc w:val="center"/>
    </w:pPr>
  </w:p>
  <w:p w14:paraId="2F37AFE2" w14:textId="77777777" w:rsidR="00194104" w:rsidRDefault="0019410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5B"/>
    <w:rsid w:val="000E75E3"/>
    <w:rsid w:val="001273C1"/>
    <w:rsid w:val="0017427F"/>
    <w:rsid w:val="00194104"/>
    <w:rsid w:val="001C5CFF"/>
    <w:rsid w:val="00254AA3"/>
    <w:rsid w:val="002C1F2D"/>
    <w:rsid w:val="002D04C5"/>
    <w:rsid w:val="003360A2"/>
    <w:rsid w:val="003C42B2"/>
    <w:rsid w:val="003C4CD9"/>
    <w:rsid w:val="00444FDE"/>
    <w:rsid w:val="004D4388"/>
    <w:rsid w:val="00514E06"/>
    <w:rsid w:val="00526CFE"/>
    <w:rsid w:val="0055353B"/>
    <w:rsid w:val="005925F3"/>
    <w:rsid w:val="006C03A0"/>
    <w:rsid w:val="006C461C"/>
    <w:rsid w:val="00715E1E"/>
    <w:rsid w:val="0071606A"/>
    <w:rsid w:val="007712A9"/>
    <w:rsid w:val="00817AAA"/>
    <w:rsid w:val="008415CE"/>
    <w:rsid w:val="00871FD2"/>
    <w:rsid w:val="008C03C7"/>
    <w:rsid w:val="00942CC8"/>
    <w:rsid w:val="00A10309"/>
    <w:rsid w:val="00A14A5B"/>
    <w:rsid w:val="00A5782A"/>
    <w:rsid w:val="00B60D16"/>
    <w:rsid w:val="00CC0BF2"/>
    <w:rsid w:val="00E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B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CC0BF2"/>
    <w:pPr>
      <w:autoSpaceDE/>
      <w:autoSpaceDN/>
      <w:adjustRightInd/>
      <w:outlineLvl w:val="1"/>
    </w:pPr>
    <w:rPr>
      <w:rFonts w:ascii="Arial" w:eastAsia="Arial" w:hAnsi="Arial" w:cstheme="minorBidi"/>
      <w:b/>
      <w:bCs/>
      <w:i/>
      <w:sz w:val="17"/>
      <w:szCs w:val="1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3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5353B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5353B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CC0BF2"/>
    <w:rPr>
      <w:rFonts w:ascii="Arial" w:eastAsia="Arial" w:hAnsi="Arial"/>
      <w:b/>
      <w:bCs/>
      <w:i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CC0B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C0BF2"/>
    <w:pPr>
      <w:autoSpaceDE/>
      <w:autoSpaceDN/>
      <w:adjustRightInd/>
      <w:ind w:left="100"/>
    </w:pPr>
    <w:rPr>
      <w:rFonts w:ascii="Arial" w:eastAsia="Arial" w:hAnsi="Arial" w:cstheme="minorBidi"/>
      <w:b/>
      <w:bCs/>
      <w:sz w:val="16"/>
      <w:szCs w:val="1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C0BF2"/>
    <w:rPr>
      <w:rFonts w:ascii="Arial" w:eastAsia="Arial" w:hAnsi="Arial"/>
      <w:b/>
      <w:bCs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CC0BF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C0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941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4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41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4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CC0BF2"/>
    <w:pPr>
      <w:autoSpaceDE/>
      <w:autoSpaceDN/>
      <w:adjustRightInd/>
      <w:outlineLvl w:val="1"/>
    </w:pPr>
    <w:rPr>
      <w:rFonts w:ascii="Arial" w:eastAsia="Arial" w:hAnsi="Arial" w:cstheme="minorBidi"/>
      <w:b/>
      <w:bCs/>
      <w:i/>
      <w:sz w:val="17"/>
      <w:szCs w:val="1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3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5353B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5353B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CC0BF2"/>
    <w:rPr>
      <w:rFonts w:ascii="Arial" w:eastAsia="Arial" w:hAnsi="Arial"/>
      <w:b/>
      <w:bCs/>
      <w:i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CC0B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C0BF2"/>
    <w:pPr>
      <w:autoSpaceDE/>
      <w:autoSpaceDN/>
      <w:adjustRightInd/>
      <w:ind w:left="100"/>
    </w:pPr>
    <w:rPr>
      <w:rFonts w:ascii="Arial" w:eastAsia="Arial" w:hAnsi="Arial" w:cstheme="minorBidi"/>
      <w:b/>
      <w:bCs/>
      <w:sz w:val="16"/>
      <w:szCs w:val="1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C0BF2"/>
    <w:rPr>
      <w:rFonts w:ascii="Arial" w:eastAsia="Arial" w:hAnsi="Arial"/>
      <w:b/>
      <w:bCs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CC0BF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C0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941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4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41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4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enshulgina</cp:lastModifiedBy>
  <cp:revision>2</cp:revision>
  <cp:lastPrinted>2020-09-24T13:10:00Z</cp:lastPrinted>
  <dcterms:created xsi:type="dcterms:W3CDTF">2020-11-02T12:08:00Z</dcterms:created>
  <dcterms:modified xsi:type="dcterms:W3CDTF">2020-11-02T12:08:00Z</dcterms:modified>
</cp:coreProperties>
</file>