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F4EF3" w:rsidRDefault="007F4EF3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F4EF3" w:rsidRDefault="00D6106F" w:rsidP="007F4E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02</w:t>
      </w:r>
      <w:r>
        <w:rPr>
          <w:rFonts w:ascii="Times New Roman" w:hAnsi="Times New Roman" w:cs="Times New Roman"/>
          <w:sz w:val="28"/>
          <w:szCs w:val="28"/>
        </w:rPr>
        <w:t>.06.2021 № 541</w:t>
      </w:r>
      <w:bookmarkStart w:id="0" w:name="_GoBack"/>
      <w:bookmarkEnd w:id="0"/>
    </w:p>
    <w:p w:rsidR="007F4EF3" w:rsidRDefault="007F4EF3" w:rsidP="007F4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EF3" w:rsidRDefault="007F4EF3" w:rsidP="007F4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Pr="00625FF9">
        <w:rPr>
          <w:rFonts w:ascii="Times New Roman" w:hAnsi="Times New Roman" w:cs="Times New Roman"/>
          <w:b/>
          <w:sz w:val="28"/>
          <w:szCs w:val="28"/>
        </w:rPr>
        <w:t xml:space="preserve">СВОДНЫЙ ПЛАН ПРОВЕДЕНИЯ ЯРМАРОК НА ТЕРРИТОРИИ </w:t>
      </w:r>
    </w:p>
    <w:p w:rsidR="007F4EF3" w:rsidRDefault="007F4EF3" w:rsidP="007F4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F9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 НА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25FF9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7F4EF3" w:rsidRPr="00625FF9" w:rsidRDefault="007F4EF3" w:rsidP="007F4E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EF3" w:rsidRDefault="007F4EF3" w:rsidP="007F4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 проведения ярмарок на территории городского округа город Воронеж на 2021 год дополнить строкой 2 следующего содержания: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2268"/>
        <w:gridCol w:w="2694"/>
        <w:gridCol w:w="1559"/>
        <w:gridCol w:w="1843"/>
        <w:gridCol w:w="2268"/>
      </w:tblGrid>
      <w:tr w:rsidR="007F4EF3" w:rsidRPr="007F4EF3" w:rsidTr="007F4EF3">
        <w:trPr>
          <w:tblHeader/>
        </w:trPr>
        <w:tc>
          <w:tcPr>
            <w:tcW w:w="709" w:type="dxa"/>
          </w:tcPr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организатора ярмарки</w:t>
            </w:r>
          </w:p>
        </w:tc>
        <w:tc>
          <w:tcPr>
            <w:tcW w:w="1842" w:type="dxa"/>
          </w:tcPr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участия в ярмарк</w:t>
            </w:r>
            <w:r w:rsidR="0046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формате</w:t>
            </w:r>
            <w:proofErr w:type="gramEnd"/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ярмарки, периодичности проведения, товарной специализации</w:t>
            </w:r>
          </w:p>
        </w:tc>
        <w:tc>
          <w:tcPr>
            <w:tcW w:w="2694" w:type="dxa"/>
          </w:tcPr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ярмарочной площадке</w:t>
            </w:r>
          </w:p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(место проведения, адресный ориентир)</w:t>
            </w:r>
          </w:p>
        </w:tc>
        <w:tc>
          <w:tcPr>
            <w:tcW w:w="1559" w:type="dxa"/>
          </w:tcPr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ярмарки</w:t>
            </w:r>
          </w:p>
        </w:tc>
        <w:tc>
          <w:tcPr>
            <w:tcW w:w="1843" w:type="dxa"/>
          </w:tcPr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ярмарки</w:t>
            </w:r>
          </w:p>
        </w:tc>
        <w:tc>
          <w:tcPr>
            <w:tcW w:w="2268" w:type="dxa"/>
          </w:tcPr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7F4EF3" w:rsidRPr="007F4EF3" w:rsidRDefault="007F4EF3" w:rsidP="00240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</w:t>
            </w:r>
            <w:proofErr w:type="gramEnd"/>
            <w:r w:rsidRPr="007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типе торговых мест на ярмарк</w:t>
            </w:r>
            <w:r w:rsidR="0046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EF3" w:rsidRPr="007F4EF3" w:rsidTr="007F4EF3">
        <w:tc>
          <w:tcPr>
            <w:tcW w:w="709" w:type="dxa"/>
          </w:tcPr>
          <w:p w:rsidR="007F4EF3" w:rsidRPr="007F4EF3" w:rsidRDefault="007F4EF3" w:rsidP="00240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</w:p>
        </w:tc>
        <w:tc>
          <w:tcPr>
            <w:tcW w:w="1418" w:type="dxa"/>
          </w:tcPr>
          <w:p w:rsidR="007F4EF3" w:rsidRPr="007F4EF3" w:rsidRDefault="007F4EF3" w:rsidP="007F4EF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1842" w:type="dxa"/>
          </w:tcPr>
          <w:p w:rsidR="007F4EF3" w:rsidRPr="007F4EF3" w:rsidRDefault="007F4EF3" w:rsidP="002C22D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Основанием для участия</w:t>
            </w:r>
            <w:r w:rsidR="002C22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ярмарк</w:t>
            </w:r>
            <w:r w:rsidRPr="002C2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договор, заключенный между  организатором </w:t>
            </w:r>
            <w:r w:rsidR="002C22D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участником ярмарки</w:t>
            </w:r>
          </w:p>
        </w:tc>
        <w:tc>
          <w:tcPr>
            <w:tcW w:w="2268" w:type="dxa"/>
          </w:tcPr>
          <w:p w:rsidR="007F4EF3" w:rsidRPr="007F4EF3" w:rsidRDefault="00AF6185" w:rsidP="007F4E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4EF3" w:rsidRPr="007F4EF3">
              <w:rPr>
                <w:rFonts w:ascii="Times New Roman" w:hAnsi="Times New Roman" w:cs="Times New Roman"/>
                <w:sz w:val="24"/>
                <w:szCs w:val="24"/>
              </w:rPr>
              <w:t>рмарка малого формата, разовая,</w:t>
            </w:r>
          </w:p>
          <w:p w:rsidR="007F4EF3" w:rsidRPr="007F4EF3" w:rsidRDefault="007F4EF3" w:rsidP="007F4E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4" w:type="dxa"/>
          </w:tcPr>
          <w:p w:rsidR="007F4EF3" w:rsidRPr="007F4EF3" w:rsidRDefault="007F4EF3" w:rsidP="00AF618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spellStart"/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Теплоэнегретиков</w:t>
            </w:r>
            <w:proofErr w:type="spellEnd"/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, 4 (</w:t>
            </w:r>
            <w:proofErr w:type="spellStart"/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61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AF6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Шилово, ТЦ «Ермак»)</w:t>
            </w:r>
            <w:proofErr w:type="gramEnd"/>
          </w:p>
        </w:tc>
        <w:tc>
          <w:tcPr>
            <w:tcW w:w="1559" w:type="dxa"/>
          </w:tcPr>
          <w:p w:rsidR="007F4EF3" w:rsidRPr="007F4EF3" w:rsidRDefault="007F4EF3" w:rsidP="007F4EF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  <w:p w:rsidR="007F4EF3" w:rsidRPr="007F4EF3" w:rsidRDefault="007F4EF3" w:rsidP="007F4EF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F4EF3" w:rsidRPr="007F4EF3" w:rsidRDefault="007F4EF3" w:rsidP="007F4EF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7F4EF3" w:rsidRPr="007F4EF3" w:rsidRDefault="007F4EF3" w:rsidP="007F4EF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F4EF3" w:rsidRPr="007F4EF3" w:rsidRDefault="007F4EF3" w:rsidP="007F4EF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F3">
              <w:rPr>
                <w:rFonts w:ascii="Times New Roman" w:hAnsi="Times New Roman" w:cs="Times New Roman"/>
                <w:sz w:val="24"/>
                <w:szCs w:val="24"/>
              </w:rPr>
              <w:t>открытых торговых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7F4EF3" w:rsidRDefault="007F4EF3" w:rsidP="007F4EF3">
      <w:pPr>
        <w:spacing w:after="0" w:line="21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4EF3" w:rsidRDefault="007F4EF3" w:rsidP="007F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EF3">
        <w:rPr>
          <w:rFonts w:ascii="Times New Roman" w:hAnsi="Times New Roman" w:cs="Times New Roman"/>
          <w:sz w:val="28"/>
          <w:szCs w:val="28"/>
        </w:rPr>
        <w:t xml:space="preserve">Руководитель управления развития предпринимательства, </w:t>
      </w:r>
    </w:p>
    <w:p w:rsidR="007F4EF3" w:rsidRDefault="007F4EF3" w:rsidP="007F4EF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и инновационной политики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Рыженин А. И.</w:t>
      </w:r>
    </w:p>
    <w:p w:rsidR="00891F5E" w:rsidRDefault="00891F5E" w:rsidP="007F4EF3">
      <w:pPr>
        <w:tabs>
          <w:tab w:val="right" w:pos="14570"/>
        </w:tabs>
        <w:spacing w:after="0" w:line="240" w:lineRule="auto"/>
      </w:pPr>
    </w:p>
    <w:sectPr w:rsidR="00891F5E" w:rsidSect="007F4EF3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F3"/>
    <w:rsid w:val="002C22D5"/>
    <w:rsid w:val="00460C23"/>
    <w:rsid w:val="007F4EF3"/>
    <w:rsid w:val="00891F5E"/>
    <w:rsid w:val="00AF6185"/>
    <w:rsid w:val="00D6106F"/>
    <w:rsid w:val="00DE49B9"/>
    <w:rsid w:val="00E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F4E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4E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4EF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4EF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4E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F4E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4E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4EF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4EF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4E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cp:lastPrinted>2021-04-20T06:45:00Z</cp:lastPrinted>
  <dcterms:created xsi:type="dcterms:W3CDTF">2021-06-04T12:33:00Z</dcterms:created>
  <dcterms:modified xsi:type="dcterms:W3CDTF">2021-06-04T12:33:00Z</dcterms:modified>
</cp:coreProperties>
</file>