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ED71E8" w:rsidP="00ED71E8">
      <w:pPr>
        <w:widowControl w:val="0"/>
        <w:tabs>
          <w:tab w:val="left" w:pos="6705"/>
          <w:tab w:val="left" w:pos="9214"/>
          <w:tab w:val="right" w:pos="9355"/>
        </w:tabs>
        <w:autoSpaceDE w:val="0"/>
        <w:autoSpaceDN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215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20821" w:rsidRDefault="002150B2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ED71E8" w:rsidP="00ED71E8">
      <w:pPr>
        <w:widowControl w:val="0"/>
        <w:tabs>
          <w:tab w:val="left" w:pos="5910"/>
          <w:tab w:val="left" w:pos="9214"/>
          <w:tab w:val="right" w:pos="9355"/>
        </w:tabs>
        <w:autoSpaceDE w:val="0"/>
        <w:autoSpaceDN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16.07.2021    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702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Default="002150B2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P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переговоров </w:t>
      </w:r>
      <w:proofErr w:type="gramStart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согласования условий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концессионного соглашения в связи с принятием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возможности заключения концессионного соглашения на иных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условиях</w:t>
      </w:r>
      <w:proofErr w:type="gramEnd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чем предложено инициатором заключения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концессионного соглашения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B2" w:rsidRPr="002150B2" w:rsidRDefault="002150B2" w:rsidP="005E695E">
      <w:pPr>
        <w:pStyle w:val="ConsPlusNormal"/>
        <w:spacing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1. Переговоры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>, чем предложено инициатором заключения концессионного соглашения, проводятся в фор</w:t>
      </w:r>
      <w:r w:rsidR="00741D28">
        <w:rPr>
          <w:rFonts w:ascii="Times New Roman" w:hAnsi="Times New Roman" w:cs="Times New Roman"/>
          <w:sz w:val="28"/>
          <w:szCs w:val="28"/>
        </w:rPr>
        <w:t xml:space="preserve">ме совместных совещаний (далее – </w:t>
      </w:r>
      <w:r w:rsidRPr="002150B2">
        <w:rPr>
          <w:rFonts w:ascii="Times New Roman" w:hAnsi="Times New Roman" w:cs="Times New Roman"/>
          <w:sz w:val="28"/>
          <w:szCs w:val="28"/>
        </w:rPr>
        <w:t>переговоры).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2. </w:t>
      </w:r>
      <w:r w:rsidR="005E695E">
        <w:rPr>
          <w:rFonts w:ascii="Times New Roman" w:hAnsi="Times New Roman" w:cs="Times New Roman"/>
          <w:spacing w:val="-2"/>
          <w:sz w:val="28"/>
          <w:szCs w:val="28"/>
        </w:rPr>
        <w:t xml:space="preserve">Общество с ограниченной ответственностью </w:t>
      </w:r>
      <w:r w:rsidR="005E695E" w:rsidRPr="004B5C57">
        <w:rPr>
          <w:rFonts w:ascii="Times New Roman" w:hAnsi="Times New Roman" w:cs="Times New Roman"/>
          <w:spacing w:val="-2"/>
          <w:sz w:val="28"/>
          <w:szCs w:val="28"/>
        </w:rPr>
        <w:t> «</w:t>
      </w:r>
      <w:r w:rsidR="005E695E" w:rsidRPr="004B5C57">
        <w:rPr>
          <w:rFonts w:ascii="Times New Roman" w:hAnsi="Times New Roman" w:cs="Times New Roman"/>
          <w:sz w:val="28"/>
          <w:szCs w:val="28"/>
        </w:rPr>
        <w:t>Двадцать седьмая концессионная компания «Просвещение</w:t>
      </w:r>
      <w:r w:rsidR="005E695E" w:rsidRPr="004B5C57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E695E">
        <w:rPr>
          <w:rFonts w:ascii="Times New Roman" w:hAnsi="Times New Roman" w:cs="Times New Roman"/>
          <w:sz w:val="28"/>
          <w:szCs w:val="28"/>
        </w:rPr>
        <w:t xml:space="preserve"> (</w:t>
      </w:r>
      <w:r w:rsidR="00741D2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2150B2">
        <w:rPr>
          <w:rFonts w:ascii="Times New Roman" w:hAnsi="Times New Roman" w:cs="Times New Roman"/>
          <w:sz w:val="28"/>
          <w:szCs w:val="28"/>
        </w:rPr>
        <w:t>инициатор) обязано не позднее чем через три календарных дня со дня получения настоящего постановления представить в администрацию городского округа город Воронеж список представителей, которые вправе участвовать в переговорах.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3. Переговоры проводятся по адресу г. Воронеж, ул. Плехановская, </w:t>
      </w:r>
      <w:r w:rsidR="005E695E">
        <w:rPr>
          <w:rFonts w:ascii="Times New Roman" w:hAnsi="Times New Roman" w:cs="Times New Roman"/>
          <w:sz w:val="28"/>
          <w:szCs w:val="28"/>
        </w:rPr>
        <w:t xml:space="preserve">     </w:t>
      </w:r>
      <w:r w:rsidRPr="002150B2">
        <w:rPr>
          <w:rFonts w:ascii="Times New Roman" w:hAnsi="Times New Roman" w:cs="Times New Roman"/>
          <w:sz w:val="28"/>
          <w:szCs w:val="28"/>
        </w:rPr>
        <w:t xml:space="preserve">д. 10 (очно) или через сеть Интернет посредством видео-конференц-связи (ВКС). </w:t>
      </w:r>
      <w:r w:rsidRPr="00E2211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211F" w:rsidRPr="00E2211F">
        <w:rPr>
          <w:rFonts w:ascii="Times New Roman" w:hAnsi="Times New Roman" w:cs="Times New Roman"/>
          <w:sz w:val="28"/>
          <w:szCs w:val="28"/>
        </w:rPr>
        <w:t>стратегического планирования и программ развития</w:t>
      </w:r>
      <w:r w:rsidRPr="00E2211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Pr="002150B2">
        <w:rPr>
          <w:rFonts w:ascii="Times New Roman" w:hAnsi="Times New Roman" w:cs="Times New Roman"/>
          <w:sz w:val="28"/>
          <w:szCs w:val="28"/>
        </w:rPr>
        <w:t>является ответственным за организацию совещаний со стороны администрации городского округа город Воронеж.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4. Решение о согласовании иных условий, чем предложено инициатором заключения концессионного соглашения, принимается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 xml:space="preserve">группой, </w:t>
      </w:r>
      <w:hyperlink r:id="rId7" w:history="1">
        <w:r w:rsidRPr="00741D2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которой утвержден распоряжением администрации городского округа город Воронеж от </w:t>
      </w:r>
      <w:r w:rsidR="00925998" w:rsidRPr="00925998">
        <w:rPr>
          <w:rFonts w:ascii="Times New Roman" w:hAnsi="Times New Roman" w:cs="Times New Roman"/>
          <w:sz w:val="28"/>
          <w:szCs w:val="28"/>
        </w:rPr>
        <w:t>15.07.2021</w:t>
      </w:r>
      <w:r w:rsidRPr="00925998">
        <w:rPr>
          <w:rFonts w:ascii="Times New Roman" w:hAnsi="Times New Roman" w:cs="Times New Roman"/>
          <w:sz w:val="28"/>
          <w:szCs w:val="28"/>
        </w:rPr>
        <w:t xml:space="preserve"> </w:t>
      </w:r>
      <w:r w:rsidR="00741D28" w:rsidRPr="00925998">
        <w:rPr>
          <w:rFonts w:ascii="Times New Roman" w:hAnsi="Times New Roman" w:cs="Times New Roman"/>
          <w:sz w:val="28"/>
          <w:szCs w:val="28"/>
        </w:rPr>
        <w:t>№</w:t>
      </w:r>
      <w:r w:rsidRPr="00925998">
        <w:rPr>
          <w:rFonts w:ascii="Times New Roman" w:hAnsi="Times New Roman" w:cs="Times New Roman"/>
          <w:sz w:val="28"/>
          <w:szCs w:val="28"/>
        </w:rPr>
        <w:t xml:space="preserve"> </w:t>
      </w:r>
      <w:r w:rsidR="00925998">
        <w:rPr>
          <w:rFonts w:ascii="Times New Roman" w:hAnsi="Times New Roman" w:cs="Times New Roman"/>
          <w:sz w:val="28"/>
          <w:szCs w:val="28"/>
        </w:rPr>
        <w:t xml:space="preserve"> 386-р </w:t>
      </w:r>
      <w:r w:rsidRPr="002150B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41D28">
        <w:rPr>
          <w:rFonts w:ascii="Times New Roman" w:hAnsi="Times New Roman" w:cs="Times New Roman"/>
          <w:sz w:val="28"/>
          <w:szCs w:val="28"/>
        </w:rPr>
        <w:t>–</w:t>
      </w:r>
      <w:r w:rsidRPr="002150B2">
        <w:rPr>
          <w:rFonts w:ascii="Times New Roman" w:hAnsi="Times New Roman" w:cs="Times New Roman"/>
          <w:sz w:val="28"/>
          <w:szCs w:val="28"/>
        </w:rPr>
        <w:t xml:space="preserve"> рабочая группа), по результатам совместных совещаний с инициатором путем голосования большинством присутствующих членов рабочей группы и оформляется протоколом, который формируется </w:t>
      </w:r>
      <w:r w:rsidR="00E2211F" w:rsidRPr="00E2211F">
        <w:rPr>
          <w:rFonts w:ascii="Times New Roman" w:hAnsi="Times New Roman" w:cs="Times New Roman"/>
          <w:sz w:val="28"/>
          <w:szCs w:val="28"/>
        </w:rPr>
        <w:t xml:space="preserve">управлением стратегического планирования и программ развития </w:t>
      </w:r>
      <w:r w:rsidRPr="002150B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и подписывается всеми членами рабочей группы и представителем инициатора, участвующими в совещании.</w:t>
      </w:r>
      <w:r w:rsidR="00741D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 xml:space="preserve">В случае если в ходе проведения переговоров стороны не достигли согласия по условиям концессионного соглашения, администрация городского округа город Воронеж в соответствии с </w:t>
      </w:r>
      <w:hyperlink r:id="rId8" w:history="1">
        <w:r w:rsidRPr="00E43D01">
          <w:rPr>
            <w:rFonts w:ascii="Times New Roman" w:hAnsi="Times New Roman" w:cs="Times New Roman"/>
            <w:sz w:val="28"/>
            <w:szCs w:val="28"/>
          </w:rPr>
          <w:t>п. 4.6 ст. 37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</w:t>
      </w:r>
      <w:r w:rsidR="00E43D01">
        <w:rPr>
          <w:rFonts w:ascii="Times New Roman" w:hAnsi="Times New Roman" w:cs="Times New Roman"/>
          <w:sz w:val="28"/>
          <w:szCs w:val="28"/>
        </w:rPr>
        <w:t>№ 115-ФЗ «О концессионных соглашениях»</w:t>
      </w:r>
      <w:r w:rsidRPr="002150B2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даты </w:t>
      </w:r>
      <w:r w:rsidR="0072789B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Pr="002150B2">
        <w:rPr>
          <w:rFonts w:ascii="Times New Roman" w:hAnsi="Times New Roman" w:cs="Times New Roman"/>
          <w:sz w:val="28"/>
          <w:szCs w:val="28"/>
        </w:rPr>
        <w:t>проведения переговоров на основании подписанного протокола принимает решение о невозможности заключения концессионного соглашения и направляет копию такого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 xml:space="preserve"> решения инициатору.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6. В случае если в ходе проведения переговоров достигнуто согласие по условиям концессионного соглашения, </w:t>
      </w:r>
      <w:r w:rsidR="00E2211F" w:rsidRPr="00E2211F">
        <w:rPr>
          <w:rFonts w:ascii="Times New Roman" w:hAnsi="Times New Roman" w:cs="Times New Roman"/>
          <w:sz w:val="28"/>
          <w:szCs w:val="28"/>
        </w:rPr>
        <w:t>управление стратегического планирования и программ развития</w:t>
      </w:r>
      <w:r w:rsidR="0072789B" w:rsidRPr="00E2211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2150B2">
        <w:rPr>
          <w:rFonts w:ascii="Times New Roman" w:hAnsi="Times New Roman" w:cs="Times New Roman"/>
          <w:sz w:val="28"/>
          <w:szCs w:val="28"/>
        </w:rPr>
        <w:t xml:space="preserve"> направляет инициатору подписанный всеми участниками совещания протокол, содержащий согласованные условия концессионного соглашения, с указанием срока доработки предложения о заключении концессионного соглашения. Инициатор представляет в администрацию городского округа город Воронеж измененный проект концессионного соглашения, который подлежит рассмотрению в </w:t>
      </w:r>
      <w:r w:rsidR="002E5B98">
        <w:rPr>
          <w:rFonts w:ascii="Times New Roman" w:hAnsi="Times New Roman" w:cs="Times New Roman"/>
          <w:sz w:val="28"/>
          <w:szCs w:val="28"/>
        </w:rPr>
        <w:t>трехдневный срок.</w:t>
      </w:r>
    </w:p>
    <w:p w:rsidR="002150B2" w:rsidRDefault="00C20EC3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рок проведения переговоров </w:t>
      </w:r>
      <w:r w:rsidR="00E43D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60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календарных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92120C" w:rsidRPr="002150B2" w:rsidRDefault="00AD00A4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рок проведения переговоров может быть продлен по решению администрации </w:t>
      </w:r>
      <w:r w:rsidR="0092120C" w:rsidRPr="002150B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стратегического</w:t>
      </w:r>
    </w:p>
    <w:p w:rsidR="00F90332" w:rsidRDefault="000A2808" w:rsidP="005E695E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программ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А.В. Жаглин</w:t>
      </w:r>
    </w:p>
    <w:sectPr w:rsidR="00F90332" w:rsidSect="00A208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E3" w:rsidRDefault="000123E3" w:rsidP="00A20821">
      <w:pPr>
        <w:spacing w:after="0" w:line="240" w:lineRule="auto"/>
      </w:pPr>
      <w:r>
        <w:separator/>
      </w:r>
    </w:p>
  </w:endnote>
  <w:endnote w:type="continuationSeparator" w:id="0">
    <w:p w:rsidR="000123E3" w:rsidRDefault="000123E3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E3" w:rsidRDefault="000123E3" w:rsidP="00A20821">
      <w:pPr>
        <w:spacing w:after="0" w:line="240" w:lineRule="auto"/>
      </w:pPr>
      <w:r>
        <w:separator/>
      </w:r>
    </w:p>
  </w:footnote>
  <w:footnote w:type="continuationSeparator" w:id="0">
    <w:p w:rsidR="000123E3" w:rsidRDefault="000123E3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A208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E8">
          <w:rPr>
            <w:noProof/>
          </w:rPr>
          <w:t>2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123E3"/>
    <w:rsid w:val="000A2808"/>
    <w:rsid w:val="00111FEB"/>
    <w:rsid w:val="001C1ADB"/>
    <w:rsid w:val="002150B2"/>
    <w:rsid w:val="002E5B98"/>
    <w:rsid w:val="00454F6C"/>
    <w:rsid w:val="0048513D"/>
    <w:rsid w:val="004B3144"/>
    <w:rsid w:val="00544CB3"/>
    <w:rsid w:val="005E695E"/>
    <w:rsid w:val="00623B32"/>
    <w:rsid w:val="0072789B"/>
    <w:rsid w:val="00741D28"/>
    <w:rsid w:val="008F6FB2"/>
    <w:rsid w:val="0092120C"/>
    <w:rsid w:val="00923CA8"/>
    <w:rsid w:val="00925998"/>
    <w:rsid w:val="00A06305"/>
    <w:rsid w:val="00A20821"/>
    <w:rsid w:val="00AD00A4"/>
    <w:rsid w:val="00B57A80"/>
    <w:rsid w:val="00B970BF"/>
    <w:rsid w:val="00C20EC3"/>
    <w:rsid w:val="00C40205"/>
    <w:rsid w:val="00DF3E89"/>
    <w:rsid w:val="00E2211F"/>
    <w:rsid w:val="00E43D01"/>
    <w:rsid w:val="00ED71E8"/>
    <w:rsid w:val="00F90332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3E49F5FBFA5273AAC22AB6EDAED9BB990AC811E23678B7841A476009E9E1F99D3AE36BE763176455137634811BBB220962D5A1Bi1X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3E49F5FBFA5273AAC3CAF61B1B29EBB9AF6851E266DD8251EFF2B57979448DE9CF777FA7C3B221415636E4146F4F673852D5907173AF2A1A0FDi2X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enshulgina</cp:lastModifiedBy>
  <cp:revision>2</cp:revision>
  <cp:lastPrinted>2020-12-22T08:06:00Z</cp:lastPrinted>
  <dcterms:created xsi:type="dcterms:W3CDTF">2021-07-19T14:02:00Z</dcterms:created>
  <dcterms:modified xsi:type="dcterms:W3CDTF">2021-07-19T14:02:00Z</dcterms:modified>
</cp:coreProperties>
</file>