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7C" w:rsidRPr="008D5C6B" w:rsidRDefault="0090007C" w:rsidP="0090007C">
      <w:pPr>
        <w:pStyle w:val="a3"/>
        <w:ind w:left="11340"/>
        <w:jc w:val="center"/>
        <w:rPr>
          <w:szCs w:val="28"/>
        </w:rPr>
      </w:pPr>
      <w:bookmarkStart w:id="0" w:name="P173"/>
      <w:bookmarkEnd w:id="0"/>
      <w:r w:rsidRPr="008D5C6B">
        <w:rPr>
          <w:szCs w:val="28"/>
        </w:rPr>
        <w:t>Приложение</w:t>
      </w:r>
    </w:p>
    <w:p w:rsidR="0090007C" w:rsidRPr="008D5C6B" w:rsidRDefault="0090007C" w:rsidP="0090007C">
      <w:pPr>
        <w:pStyle w:val="a3"/>
        <w:ind w:left="11340"/>
        <w:jc w:val="center"/>
        <w:rPr>
          <w:szCs w:val="28"/>
        </w:rPr>
      </w:pPr>
      <w:r w:rsidRPr="008D5C6B">
        <w:rPr>
          <w:szCs w:val="28"/>
        </w:rPr>
        <w:t>к постановлению администрации</w:t>
      </w:r>
    </w:p>
    <w:p w:rsidR="0090007C" w:rsidRPr="008D5C6B" w:rsidRDefault="0090007C" w:rsidP="0090007C">
      <w:pPr>
        <w:pStyle w:val="a3"/>
        <w:ind w:left="11340"/>
        <w:jc w:val="center"/>
        <w:rPr>
          <w:szCs w:val="28"/>
        </w:rPr>
      </w:pPr>
      <w:r w:rsidRPr="008D5C6B">
        <w:rPr>
          <w:szCs w:val="28"/>
        </w:rPr>
        <w:t>городского округа город Воронеж</w:t>
      </w:r>
    </w:p>
    <w:p w:rsidR="0090007C" w:rsidRPr="008D5C6B" w:rsidRDefault="0090007C" w:rsidP="0090007C">
      <w:pPr>
        <w:pStyle w:val="a3"/>
        <w:ind w:left="11340"/>
        <w:jc w:val="center"/>
        <w:rPr>
          <w:szCs w:val="28"/>
        </w:rPr>
      </w:pPr>
      <w:r w:rsidRPr="008D5C6B">
        <w:rPr>
          <w:szCs w:val="28"/>
        </w:rPr>
        <w:t xml:space="preserve">от </w:t>
      </w:r>
      <w:r w:rsidR="00C2456D">
        <w:rPr>
          <w:szCs w:val="28"/>
        </w:rPr>
        <w:t xml:space="preserve">17.05.2021   </w:t>
      </w:r>
      <w:r w:rsidRPr="008D5C6B">
        <w:rPr>
          <w:szCs w:val="28"/>
        </w:rPr>
        <w:t xml:space="preserve"> № </w:t>
      </w:r>
      <w:r w:rsidR="00C2456D">
        <w:rPr>
          <w:szCs w:val="28"/>
        </w:rPr>
        <w:t>446</w:t>
      </w:r>
      <w:bookmarkStart w:id="1" w:name="_GoBack"/>
      <w:bookmarkEnd w:id="1"/>
    </w:p>
    <w:p w:rsidR="0090007C" w:rsidRPr="008D5C6B" w:rsidRDefault="0090007C" w:rsidP="0090007C">
      <w:pPr>
        <w:pStyle w:val="ConsPlusNormal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F53D55" w:rsidRPr="008D5C6B" w:rsidRDefault="00F53D55" w:rsidP="0090007C">
      <w:pPr>
        <w:pStyle w:val="ConsPlusNormal"/>
        <w:ind w:left="11340"/>
        <w:jc w:val="right"/>
        <w:rPr>
          <w:rFonts w:ascii="Times New Roman" w:hAnsi="Times New Roman" w:cs="Times New Roman"/>
          <w:sz w:val="28"/>
          <w:szCs w:val="28"/>
        </w:rPr>
      </w:pPr>
    </w:p>
    <w:p w:rsidR="00CA1FB8" w:rsidRDefault="0090007C" w:rsidP="00CA1FB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8D5C6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0007C" w:rsidRPr="008D5C6B" w:rsidRDefault="0090007C" w:rsidP="00CA1FB8">
      <w:pPr>
        <w:pStyle w:val="ConsPlusNormal"/>
        <w:ind w:left="13608"/>
        <w:jc w:val="center"/>
        <w:rPr>
          <w:rFonts w:ascii="Times New Roman" w:hAnsi="Times New Roman" w:cs="Times New Roman"/>
          <w:sz w:val="28"/>
          <w:szCs w:val="28"/>
        </w:rPr>
      </w:pPr>
      <w:r w:rsidRPr="008D5C6B">
        <w:rPr>
          <w:rFonts w:ascii="Times New Roman" w:hAnsi="Times New Roman" w:cs="Times New Roman"/>
          <w:sz w:val="28"/>
          <w:szCs w:val="28"/>
        </w:rPr>
        <w:t>к Правилам</w:t>
      </w:r>
    </w:p>
    <w:p w:rsidR="0090007C" w:rsidRPr="008D5C6B" w:rsidRDefault="0090007C" w:rsidP="009000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007C" w:rsidRPr="008D5C6B" w:rsidRDefault="0090007C" w:rsidP="009000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C6B"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</w:p>
    <w:p w:rsidR="0090007C" w:rsidRPr="008D5C6B" w:rsidRDefault="0090007C" w:rsidP="009000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C6B"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D34C30" w:rsidRPr="008D5C6B" w:rsidRDefault="00D34C30">
      <w:pPr>
        <w:pStyle w:val="ConsPlusNormal"/>
        <w:jc w:val="both"/>
        <w:rPr>
          <w:rFonts w:ascii="Times New Roman" w:hAnsi="Times New Roman" w:cs="Times New Roman"/>
        </w:rPr>
      </w:pPr>
    </w:p>
    <w:p w:rsidR="00F53D55" w:rsidRPr="008D5C6B" w:rsidRDefault="00F53D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837"/>
        <w:gridCol w:w="990"/>
        <w:gridCol w:w="1847"/>
        <w:gridCol w:w="2732"/>
        <w:gridCol w:w="2729"/>
      </w:tblGrid>
      <w:tr w:rsidR="00F53D55" w:rsidRPr="008D5C6B" w:rsidTr="009C13F2">
        <w:tc>
          <w:tcPr>
            <w:tcW w:w="212" w:type="pct"/>
            <w:vMerge w:val="restart"/>
          </w:tcPr>
          <w:p w:rsidR="00D34C30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4C30"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4C30" w:rsidRPr="008D5C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34C30" w:rsidRPr="008D5C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1" w:type="pct"/>
            <w:vMerge w:val="restart"/>
          </w:tcPr>
          <w:p w:rsidR="00D34C30" w:rsidRPr="008D5C6B" w:rsidRDefault="00555FB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90" w:type="pct"/>
            <w:vMerge w:val="restart"/>
          </w:tcPr>
          <w:p w:rsidR="00D34C30" w:rsidRPr="008D5C6B" w:rsidRDefault="0090007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3497" w:type="pct"/>
            <w:gridSpan w:val="5"/>
          </w:tcPr>
          <w:p w:rsidR="00D34C30" w:rsidRPr="008D5C6B" w:rsidRDefault="0090007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F53D55" w:rsidRPr="008D5C6B" w:rsidTr="00631FC2">
        <w:tc>
          <w:tcPr>
            <w:tcW w:w="212" w:type="pct"/>
            <w:vMerge/>
          </w:tcPr>
          <w:p w:rsidR="00FC6E70" w:rsidRPr="008D5C6B" w:rsidRDefault="00FC6E70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C6E70" w:rsidRPr="008D5C6B" w:rsidRDefault="00FC6E70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C6E70" w:rsidRPr="008D5C6B" w:rsidRDefault="00FC6E70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 w:val="restart"/>
          </w:tcPr>
          <w:p w:rsidR="00FC6E70" w:rsidRPr="008D5C6B" w:rsidRDefault="00FC6E70" w:rsidP="00F53D55">
            <w:pPr>
              <w:pStyle w:val="a3"/>
              <w:jc w:val="center"/>
              <w:rPr>
                <w:sz w:val="24"/>
                <w:szCs w:val="24"/>
              </w:rPr>
            </w:pPr>
            <w:r w:rsidRPr="008D5C6B">
              <w:rPr>
                <w:sz w:val="24"/>
                <w:szCs w:val="24"/>
              </w:rPr>
              <w:t>наименование</w:t>
            </w:r>
          </w:p>
          <w:p w:rsidR="00FC6E70" w:rsidRPr="008D5C6B" w:rsidRDefault="00FC6E70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891" w:type="pct"/>
            <w:gridSpan w:val="2"/>
          </w:tcPr>
          <w:p w:rsidR="00FC6E70" w:rsidRPr="008D5C6B" w:rsidRDefault="00FC6E70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15" w:type="pct"/>
            <w:gridSpan w:val="2"/>
            <w:vMerge w:val="restart"/>
          </w:tcPr>
          <w:p w:rsidR="00FC6E70" w:rsidRPr="008D5C6B" w:rsidRDefault="00FC6E70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631FC2" w:rsidRPr="008D5C6B" w:rsidTr="00631FC2">
        <w:trPr>
          <w:trHeight w:val="528"/>
        </w:trPr>
        <w:tc>
          <w:tcPr>
            <w:tcW w:w="212" w:type="pct"/>
            <w:vMerge/>
          </w:tcPr>
          <w:p w:rsidR="00FC6E70" w:rsidRPr="008D5C6B" w:rsidRDefault="00FC6E70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C6E70" w:rsidRPr="008D5C6B" w:rsidRDefault="00FC6E70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C6E70" w:rsidRPr="008D5C6B" w:rsidRDefault="00FC6E70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</w:tcPr>
          <w:p w:rsidR="00FC6E70" w:rsidRPr="008D5C6B" w:rsidRDefault="00FC6E70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FC6E70" w:rsidRPr="008D5C6B" w:rsidRDefault="00FC6E70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580" w:type="pct"/>
          </w:tcPr>
          <w:p w:rsidR="00FC6E70" w:rsidRPr="008D5C6B" w:rsidRDefault="00FC6E70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5" w:type="pct"/>
            <w:gridSpan w:val="2"/>
            <w:vMerge/>
          </w:tcPr>
          <w:p w:rsidR="00FC6E70" w:rsidRPr="008D5C6B" w:rsidRDefault="00FC6E70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D55" w:rsidRPr="008D5C6B" w:rsidTr="00F53D55">
        <w:tc>
          <w:tcPr>
            <w:tcW w:w="5000" w:type="pct"/>
            <w:gridSpan w:val="8"/>
          </w:tcPr>
          <w:p w:rsidR="00D34C30" w:rsidRPr="008D5C6B" w:rsidRDefault="00555FB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</w:t>
            </w:r>
            <w:r w:rsidR="00FC6E70"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ристик) которых устанавливаются 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 учетом категорий и (или) групп должностей работников</w:t>
            </w:r>
          </w:p>
        </w:tc>
      </w:tr>
      <w:tr w:rsidR="009C13F2" w:rsidRPr="008D5C6B" w:rsidTr="00631FC2">
        <w:trPr>
          <w:trHeight w:val="390"/>
        </w:trPr>
        <w:tc>
          <w:tcPr>
            <w:tcW w:w="212" w:type="pct"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631F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подведомственных учреждений</w:t>
            </w:r>
          </w:p>
        </w:tc>
        <w:tc>
          <w:tcPr>
            <w:tcW w:w="857" w:type="pct"/>
          </w:tcPr>
          <w:p w:rsidR="00F53D55" w:rsidRPr="008D5C6B" w:rsidRDefault="00F53D55" w:rsidP="0063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подведомственных учреждений, не являющиеся их руководителями</w:t>
            </w:r>
          </w:p>
        </w:tc>
      </w:tr>
      <w:tr w:rsidR="009C13F2" w:rsidRPr="008D5C6B" w:rsidTr="00631FC2">
        <w:trPr>
          <w:trHeight w:val="195"/>
        </w:trPr>
        <w:tc>
          <w:tcPr>
            <w:tcW w:w="21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2B5C" w:rsidRPr="008D5C6B" w:rsidTr="00631FC2">
        <w:trPr>
          <w:trHeight w:val="132"/>
        </w:trPr>
        <w:tc>
          <w:tcPr>
            <w:tcW w:w="212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442B5C" w:rsidRPr="008D5C6B" w:rsidRDefault="00442B5C" w:rsidP="00442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2B5C" w:rsidRPr="008D5C6B" w:rsidTr="00631FC2">
        <w:trPr>
          <w:trHeight w:val="562"/>
        </w:trPr>
        <w:tc>
          <w:tcPr>
            <w:tcW w:w="212" w:type="pct"/>
            <w:vMerge w:val="restart"/>
            <w:tcBorders>
              <w:bottom w:val="single" w:sz="4" w:space="0" w:color="auto"/>
            </w:tcBorders>
          </w:tcPr>
          <w:p w:rsidR="00442B5C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vMerge w:val="restar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890" w:type="pct"/>
            <w:vMerge w:val="restart"/>
          </w:tcPr>
          <w:p w:rsidR="00442B5C" w:rsidRPr="008D5C6B" w:rsidRDefault="00442B5C" w:rsidP="00442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 xml:space="preserve">, такие 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631FC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11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73" w:rsidRPr="008D5C6B" w:rsidTr="00631FC2">
        <w:tc>
          <w:tcPr>
            <w:tcW w:w="212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311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80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100 тыс.</w:t>
            </w:r>
          </w:p>
        </w:tc>
        <w:tc>
          <w:tcPr>
            <w:tcW w:w="857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73" w:rsidRPr="008D5C6B" w:rsidTr="00631FC2">
        <w:tc>
          <w:tcPr>
            <w:tcW w:w="212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 на планшетный компьютер</w:t>
            </w:r>
          </w:p>
        </w:tc>
        <w:tc>
          <w:tcPr>
            <w:tcW w:w="311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80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60 тыс.</w:t>
            </w:r>
          </w:p>
        </w:tc>
        <w:tc>
          <w:tcPr>
            <w:tcW w:w="857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B5C" w:rsidRPr="008D5C6B" w:rsidRDefault="00442B5C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442B5C" w:rsidRPr="008D5C6B" w:rsidTr="009C13F2">
        <w:tc>
          <w:tcPr>
            <w:tcW w:w="212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размер экрана/монитора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B5C" w:rsidRPr="008D5C6B" w:rsidRDefault="00442B5C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442B5C" w:rsidRPr="008D5C6B" w:rsidTr="009C13F2">
        <w:tc>
          <w:tcPr>
            <w:tcW w:w="212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–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принтера)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 (для сканера)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B5C" w:rsidRPr="008D5C6B" w:rsidRDefault="00442B5C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442B5C" w:rsidRPr="008D5C6B" w:rsidTr="009C13F2">
        <w:tc>
          <w:tcPr>
            <w:tcW w:w="212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442B5C" w:rsidRPr="008D5C6B" w:rsidRDefault="00442B5C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2B5C" w:rsidRPr="008D5C6B" w:rsidTr="009C13F2">
        <w:tc>
          <w:tcPr>
            <w:tcW w:w="212" w:type="pct"/>
            <w:vMerge w:val="restart"/>
          </w:tcPr>
          <w:p w:rsidR="00442B5C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" w:type="pct"/>
            <w:vMerge w:val="restar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890" w:type="pct"/>
            <w:vMerge w:val="restar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846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устройства (телефон/смартфон)</w:t>
            </w:r>
          </w:p>
        </w:tc>
        <w:tc>
          <w:tcPr>
            <w:tcW w:w="313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9C13F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313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9C13F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313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9C13F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313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9C13F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метод управления (сенсорный/</w:t>
            </w:r>
            <w:r w:rsidR="00396432" w:rsidRPr="008D5C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кнопочный)</w:t>
            </w:r>
          </w:p>
        </w:tc>
        <w:tc>
          <w:tcPr>
            <w:tcW w:w="313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9C13F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количество SIM-карт</w:t>
            </w:r>
          </w:p>
        </w:tc>
        <w:tc>
          <w:tcPr>
            <w:tcW w:w="313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9C13F2">
        <w:tc>
          <w:tcPr>
            <w:tcW w:w="212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 (</w:t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, USB, GPS)</w:t>
            </w:r>
          </w:p>
        </w:tc>
        <w:tc>
          <w:tcPr>
            <w:tcW w:w="313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9C13F2">
        <w:tc>
          <w:tcPr>
            <w:tcW w:w="212" w:type="pct"/>
            <w:vMerge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13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5C" w:rsidRPr="008D5C6B" w:rsidTr="00F33389">
        <w:tc>
          <w:tcPr>
            <w:tcW w:w="212" w:type="pct"/>
            <w:vMerge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15 тыс.</w:t>
            </w:r>
          </w:p>
        </w:tc>
        <w:tc>
          <w:tcPr>
            <w:tcW w:w="858" w:type="pct"/>
            <w:shd w:val="clear" w:color="auto" w:fill="auto"/>
          </w:tcPr>
          <w:p w:rsidR="00442B5C" w:rsidRPr="008D5C6B" w:rsidRDefault="00442B5C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453"/>
        </w:trPr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8D5C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, новые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453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454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F53D55" w:rsidRPr="008D5C6B" w:rsidRDefault="00F53D55" w:rsidP="00442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32" w:rsidRPr="008D5C6B" w:rsidRDefault="00396432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396432" w:rsidRPr="008D5C6B" w:rsidTr="009C13F2">
        <w:tc>
          <w:tcPr>
            <w:tcW w:w="21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3F2" w:rsidRPr="008D5C6B" w:rsidTr="00396432">
        <w:trPr>
          <w:trHeight w:val="453"/>
        </w:trPr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8D5C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, новые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453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454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F53D55" w:rsidRPr="008D5C6B" w:rsidRDefault="00CA1FB8" w:rsidP="00396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545"/>
        </w:trPr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29.10.23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полудизелем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), новые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545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546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F53D55" w:rsidRPr="008D5C6B" w:rsidRDefault="00CA1FB8" w:rsidP="00396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 xml:space="preserve">более 1,5 </w:t>
            </w:r>
            <w:proofErr w:type="gramStart"/>
            <w:r w:rsidR="00CA1FB8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361"/>
        </w:trPr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29.10.30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361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362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729"/>
        </w:trPr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29.10.41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полудизелем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), новые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729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730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32" w:rsidRPr="008D5C6B" w:rsidRDefault="00396432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396432" w:rsidRPr="008D5C6B" w:rsidTr="009C13F2">
        <w:tc>
          <w:tcPr>
            <w:tcW w:w="21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3F2" w:rsidRPr="008D5C6B" w:rsidTr="00396432">
        <w:trPr>
          <w:trHeight w:val="729"/>
        </w:trPr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29.10.42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729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730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29.10.43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Автомобили-тягачи седельные для полуприцепов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F62F3B">
        <w:trPr>
          <w:trHeight w:val="453"/>
        </w:trPr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29.10.44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F62F3B">
        <w:trPr>
          <w:trHeight w:val="453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F62F3B">
        <w:trPr>
          <w:trHeight w:val="454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материал (металл)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кожа натуральная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озможные значения: искусственная кожа, </w:t>
            </w:r>
            <w:proofErr w:type="gram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мебельный</w:t>
            </w:r>
            <w:proofErr w:type="gramEnd"/>
          </w:p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858" w:type="pct"/>
          </w:tcPr>
          <w:p w:rsidR="00F53D55" w:rsidRPr="008D5C6B" w:rsidRDefault="00F53D55" w:rsidP="00CA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искусственная кожа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32" w:rsidRPr="008D5C6B" w:rsidRDefault="00396432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396432" w:rsidRPr="008D5C6B" w:rsidTr="009C13F2">
        <w:tc>
          <w:tcPr>
            <w:tcW w:w="21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6432" w:rsidRPr="008D5C6B" w:rsidTr="009C13F2">
        <w:tc>
          <w:tcPr>
            <w:tcW w:w="212" w:type="pct"/>
            <w:vMerge w:val="restart"/>
          </w:tcPr>
          <w:p w:rsidR="00396432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" w:type="pct"/>
            <w:vMerge w:val="restar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890" w:type="pct"/>
            <w:vMerge w:val="restar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846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313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CA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массив древесины ценных пород (твердолиственных и тропических)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озможные значения: древесина хвойных и </w:t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пород: береза, лиственница, сосна, ель</w:t>
            </w:r>
          </w:p>
        </w:tc>
      </w:tr>
      <w:tr w:rsidR="00396432" w:rsidRPr="008D5C6B" w:rsidTr="009C13F2">
        <w:tc>
          <w:tcPr>
            <w:tcW w:w="212" w:type="pct"/>
            <w:vMerge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313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CA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кожа натуральная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8" w:type="pct"/>
          </w:tcPr>
          <w:p w:rsidR="00396432" w:rsidRPr="008D5C6B" w:rsidRDefault="00396432" w:rsidP="00CA1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искусственная кожа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F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396432" w:rsidRPr="008D5C6B" w:rsidTr="009C13F2">
        <w:tc>
          <w:tcPr>
            <w:tcW w:w="212" w:type="pct"/>
            <w:vMerge/>
          </w:tcPr>
          <w:p w:rsidR="00396432" w:rsidRPr="008D5C6B" w:rsidRDefault="00396432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396432" w:rsidRPr="008D5C6B" w:rsidRDefault="00396432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396432" w:rsidRPr="008D5C6B" w:rsidRDefault="00396432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49.32.11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Услуги такси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32" w:rsidRPr="008D5C6B" w:rsidRDefault="00396432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396432" w:rsidRPr="008D5C6B" w:rsidTr="009C13F2">
        <w:tc>
          <w:tcPr>
            <w:tcW w:w="21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49.32.12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коробки передач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637"/>
        </w:trPr>
        <w:tc>
          <w:tcPr>
            <w:tcW w:w="212" w:type="pct"/>
            <w:vMerge w:val="restart"/>
          </w:tcPr>
          <w:p w:rsidR="00F53D55" w:rsidRPr="008D5C6B" w:rsidRDefault="00CA1FB8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61.10.30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скорость канала передачи данных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637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доля потерянных пакетов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396432">
        <w:trPr>
          <w:trHeight w:val="638"/>
        </w:trPr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32" w:rsidRPr="008D5C6B" w:rsidRDefault="00396432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396432" w:rsidRPr="008D5C6B" w:rsidTr="009C13F2">
        <w:tc>
          <w:tcPr>
            <w:tcW w:w="21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6432" w:rsidRPr="008D5C6B" w:rsidTr="009C13F2">
        <w:tc>
          <w:tcPr>
            <w:tcW w:w="212" w:type="pct"/>
            <w:vMerge w:val="restart"/>
          </w:tcPr>
          <w:p w:rsidR="00396432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" w:type="pct"/>
            <w:vMerge w:val="restar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61.20.11</w:t>
            </w:r>
          </w:p>
        </w:tc>
        <w:tc>
          <w:tcPr>
            <w:tcW w:w="890" w:type="pct"/>
            <w:vMerge w:val="restar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подвижной связи общего пользования </w:t>
            </w:r>
            <w:r w:rsidR="00F012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доступа и поддержка пользователя.</w:t>
            </w:r>
          </w:p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846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услуги голосовой связи, доступа в информационно-телекоммуникационную сеть 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(лимитная/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безлимитная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32" w:rsidRPr="008D5C6B" w:rsidTr="009C13F2">
        <w:tc>
          <w:tcPr>
            <w:tcW w:w="212" w:type="pct"/>
            <w:vMerge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объем доступной услуги голосовой связи (минут), доступа в информационно-телекоммуникационную сеть 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(Гб)</w:t>
            </w:r>
          </w:p>
        </w:tc>
        <w:tc>
          <w:tcPr>
            <w:tcW w:w="313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32" w:rsidRPr="008D5C6B" w:rsidTr="009C13F2">
        <w:tc>
          <w:tcPr>
            <w:tcW w:w="212" w:type="pct"/>
            <w:vMerge/>
          </w:tcPr>
          <w:p w:rsidR="00396432" w:rsidRPr="008D5C6B" w:rsidRDefault="00396432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396432" w:rsidRPr="008D5C6B" w:rsidRDefault="00396432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396432" w:rsidRPr="008D5C6B" w:rsidRDefault="00396432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</w:t>
            </w:r>
            <w:r w:rsidR="00F012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роуминг), доступ в информационно-телекоммуникационную сеть 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(Гб) (да/нет)</w:t>
            </w:r>
          </w:p>
        </w:tc>
        <w:tc>
          <w:tcPr>
            <w:tcW w:w="313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73" w:rsidRPr="008D5C6B" w:rsidTr="009C13F2">
        <w:tc>
          <w:tcPr>
            <w:tcW w:w="212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4 тыс.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432" w:rsidRPr="008D5C6B" w:rsidRDefault="00396432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396432" w:rsidRPr="008D5C6B" w:rsidTr="009C13F2">
        <w:tc>
          <w:tcPr>
            <w:tcW w:w="21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396432" w:rsidRPr="008D5C6B" w:rsidRDefault="00396432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6432" w:rsidRPr="008D5C6B" w:rsidTr="00B16EF6">
        <w:tc>
          <w:tcPr>
            <w:tcW w:w="212" w:type="pct"/>
            <w:vMerge w:val="restart"/>
          </w:tcPr>
          <w:p w:rsidR="00396432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" w:type="pct"/>
            <w:vMerge w:val="restar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61.20.30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Услуги по передаче данных по беспроводным телекоммуникационным сетям.</w:t>
            </w:r>
          </w:p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услуг</w:t>
            </w:r>
            <w:r w:rsidR="00F012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46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73" w:rsidRPr="008D5C6B" w:rsidTr="00B16EF6">
        <w:tc>
          <w:tcPr>
            <w:tcW w:w="212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846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4 тыс.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73" w:rsidRPr="008D5C6B" w:rsidTr="00B16EF6">
        <w:tc>
          <w:tcPr>
            <w:tcW w:w="212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846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4 тыс.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32" w:rsidRPr="008D5C6B" w:rsidTr="00B16EF6">
        <w:tc>
          <w:tcPr>
            <w:tcW w:w="212" w:type="pct"/>
            <w:vMerge w:val="restart"/>
          </w:tcPr>
          <w:p w:rsidR="00396432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1" w:type="pct"/>
            <w:vMerge w:val="restar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61.20.42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Услуги по широкополосному доступу к информационно-</w:t>
            </w:r>
            <w:r w:rsidR="00F012E7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коммуникационной сети 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по беспроводным сетям.</w:t>
            </w:r>
          </w:p>
          <w:p w:rsidR="00396432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услуге</w:t>
            </w:r>
          </w:p>
        </w:tc>
        <w:tc>
          <w:tcPr>
            <w:tcW w:w="846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396432" w:rsidRPr="008D5C6B" w:rsidRDefault="00396432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73" w:rsidRPr="008D5C6B" w:rsidTr="00B16EF6">
        <w:tc>
          <w:tcPr>
            <w:tcW w:w="212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услуга связи для ноутбуков</w:t>
            </w:r>
          </w:p>
        </w:tc>
        <w:tc>
          <w:tcPr>
            <w:tcW w:w="846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4 тыс.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73" w:rsidRPr="008D5C6B" w:rsidTr="00B16EF6">
        <w:tc>
          <w:tcPr>
            <w:tcW w:w="212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846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622" w:type="pct"/>
          </w:tcPr>
          <w:p w:rsidR="00B03F73" w:rsidRPr="008D5C6B" w:rsidRDefault="00B03F73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4 тыс.</w:t>
            </w:r>
          </w:p>
        </w:tc>
        <w:tc>
          <w:tcPr>
            <w:tcW w:w="858" w:type="pct"/>
          </w:tcPr>
          <w:p w:rsidR="00B03F73" w:rsidRPr="008D5C6B" w:rsidRDefault="00B03F73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FDA" w:rsidRPr="008D5C6B" w:rsidRDefault="00BA3FDA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BA3FDA" w:rsidRPr="008D5C6B" w:rsidTr="009C13F2">
        <w:tc>
          <w:tcPr>
            <w:tcW w:w="21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77.11.10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</w:t>
            </w:r>
            <w:r w:rsidR="00F012E7">
              <w:rPr>
                <w:rFonts w:ascii="Times New Roman" w:hAnsi="Times New Roman" w:cs="Times New Roman"/>
                <w:sz w:val="24"/>
                <w:szCs w:val="24"/>
              </w:rPr>
              <w:t>гковых автомобилей без водителя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B16EF6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  <w:tcBorders>
              <w:bottom w:val="single" w:sz="4" w:space="0" w:color="auto"/>
            </w:tcBorders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B16EF6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</w:tcBorders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тип коробки передач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FDA" w:rsidRPr="008D5C6B" w:rsidRDefault="00BA3FDA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BA3FDA" w:rsidRPr="008D5C6B" w:rsidTr="009C13F2">
        <w:tc>
          <w:tcPr>
            <w:tcW w:w="21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58.29.13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FDA" w:rsidRPr="008D5C6B" w:rsidRDefault="00BA3FDA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BA3FDA" w:rsidRPr="008D5C6B" w:rsidTr="009C13F2">
        <w:tc>
          <w:tcPr>
            <w:tcW w:w="21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12E7" w:rsidRPr="008D5C6B" w:rsidTr="009C13F2">
        <w:tc>
          <w:tcPr>
            <w:tcW w:w="212" w:type="pct"/>
            <w:vMerge w:val="restar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1" w:type="pct"/>
            <w:vMerge w:val="restar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58.29.21</w:t>
            </w:r>
          </w:p>
        </w:tc>
        <w:tc>
          <w:tcPr>
            <w:tcW w:w="890" w:type="pct"/>
            <w:vMerge w:val="restar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846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313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E7" w:rsidRPr="008D5C6B" w:rsidTr="009C13F2">
        <w:tc>
          <w:tcPr>
            <w:tcW w:w="212" w:type="pct"/>
            <w:vMerge/>
          </w:tcPr>
          <w:p w:rsidR="00F012E7" w:rsidRPr="008D5C6B" w:rsidRDefault="00F012E7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012E7" w:rsidRPr="008D5C6B" w:rsidRDefault="00F012E7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012E7" w:rsidRPr="008D5C6B" w:rsidRDefault="00F012E7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313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E7" w:rsidRPr="008D5C6B" w:rsidTr="00F012E7">
        <w:trPr>
          <w:trHeight w:val="1935"/>
        </w:trPr>
        <w:tc>
          <w:tcPr>
            <w:tcW w:w="212" w:type="pct"/>
            <w:vMerge/>
          </w:tcPr>
          <w:p w:rsidR="00F012E7" w:rsidRPr="008D5C6B" w:rsidRDefault="00F012E7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012E7" w:rsidRPr="008D5C6B" w:rsidRDefault="00F012E7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012E7" w:rsidRPr="008D5C6B" w:rsidRDefault="00F012E7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313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E7" w:rsidRPr="008D5C6B" w:rsidTr="009C13F2">
        <w:trPr>
          <w:trHeight w:val="285"/>
        </w:trPr>
        <w:tc>
          <w:tcPr>
            <w:tcW w:w="212" w:type="pct"/>
            <w:vMerge/>
          </w:tcPr>
          <w:p w:rsidR="00F012E7" w:rsidRPr="008D5C6B" w:rsidRDefault="00F012E7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012E7" w:rsidRPr="008D5C6B" w:rsidRDefault="00F012E7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012E7" w:rsidRPr="008D5C6B" w:rsidRDefault="00F012E7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012E7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FDA" w:rsidRPr="008D5C6B" w:rsidRDefault="00BA3FDA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BA3FDA" w:rsidRPr="008D5C6B" w:rsidTr="009C13F2">
        <w:tc>
          <w:tcPr>
            <w:tcW w:w="21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российских </w:t>
            </w:r>
            <w:proofErr w:type="spellStart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A" w:rsidRPr="008D5C6B" w:rsidTr="009C13F2">
        <w:tc>
          <w:tcPr>
            <w:tcW w:w="212" w:type="pct"/>
            <w:vMerge w:val="restart"/>
          </w:tcPr>
          <w:p w:rsidR="00BA3FDA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1" w:type="pct"/>
            <w:vMerge w:val="restar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58.29.32</w:t>
            </w:r>
          </w:p>
        </w:tc>
        <w:tc>
          <w:tcPr>
            <w:tcW w:w="890" w:type="pct"/>
            <w:vMerge w:val="restar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846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313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DA" w:rsidRPr="008D5C6B" w:rsidTr="009C13F2">
        <w:tc>
          <w:tcPr>
            <w:tcW w:w="212" w:type="pct"/>
            <w:vMerge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BA3FDA" w:rsidRPr="008D5C6B" w:rsidRDefault="00BA3FDA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FDA" w:rsidRPr="008D5C6B" w:rsidRDefault="00BA3FDA">
      <w:r w:rsidRPr="008D5C6B">
        <w:br w:type="page"/>
      </w:r>
    </w:p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2834"/>
        <w:gridCol w:w="2694"/>
        <w:gridCol w:w="997"/>
        <w:gridCol w:w="1980"/>
        <w:gridCol w:w="2732"/>
        <w:gridCol w:w="2732"/>
      </w:tblGrid>
      <w:tr w:rsidR="00BA3FDA" w:rsidRPr="008D5C6B" w:rsidTr="009C13F2">
        <w:tc>
          <w:tcPr>
            <w:tcW w:w="21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</w:tcPr>
          <w:p w:rsidR="00BA3FDA" w:rsidRPr="008D5C6B" w:rsidRDefault="00BA3FDA" w:rsidP="00A3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13F2" w:rsidRPr="008D5C6B" w:rsidTr="009C13F2">
        <w:tc>
          <w:tcPr>
            <w:tcW w:w="212" w:type="pct"/>
            <w:vMerge w:val="restart"/>
          </w:tcPr>
          <w:p w:rsidR="00F53D55" w:rsidRPr="008D5C6B" w:rsidRDefault="00F012E7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1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890" w:type="pct"/>
            <w:vMerge w:val="restar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pct"/>
          </w:tcPr>
          <w:p w:rsidR="00F53D55" w:rsidRPr="008D5C6B" w:rsidRDefault="00F53D55" w:rsidP="00631F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скорость соединения в информационно-телекоммуникационной сети 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631FC2" w:rsidRPr="008D5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3F2" w:rsidRPr="008D5C6B" w:rsidTr="009C13F2">
        <w:tc>
          <w:tcPr>
            <w:tcW w:w="212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</w:tcPr>
          <w:p w:rsidR="00F53D55" w:rsidRPr="008D5C6B" w:rsidRDefault="00F53D55" w:rsidP="00F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6B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3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53D55" w:rsidRPr="008D5C6B" w:rsidRDefault="00F53D55" w:rsidP="00F5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FC2" w:rsidRPr="008D5C6B" w:rsidRDefault="00631FC2" w:rsidP="00631FC2">
      <w:pPr>
        <w:pStyle w:val="ConsPlusNormal"/>
        <w:jc w:val="center"/>
      </w:pPr>
    </w:p>
    <w:p w:rsidR="00631FC2" w:rsidRPr="008D5C6B" w:rsidRDefault="00631FC2" w:rsidP="00631FC2">
      <w:pPr>
        <w:pStyle w:val="ConsPlusNormal"/>
        <w:jc w:val="center"/>
      </w:pPr>
    </w:p>
    <w:p w:rsidR="00631FC2" w:rsidRPr="008D5C6B" w:rsidRDefault="00631FC2" w:rsidP="00631FC2">
      <w:pPr>
        <w:pStyle w:val="ConsPlusNormal"/>
        <w:jc w:val="center"/>
      </w:pPr>
    </w:p>
    <w:p w:rsidR="00631FC2" w:rsidRPr="00631FC2" w:rsidRDefault="00631FC2" w:rsidP="00631F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5C6B">
        <w:rPr>
          <w:rFonts w:ascii="Times New Roman" w:hAnsi="Times New Roman" w:cs="Times New Roman"/>
          <w:sz w:val="28"/>
          <w:szCs w:val="28"/>
        </w:rPr>
        <w:t>Руководитель управления муниципальных закупок                                                                                                                      А.А. Зенин</w:t>
      </w:r>
    </w:p>
    <w:p w:rsidR="00D34C30" w:rsidRPr="00631FC2" w:rsidRDefault="00D34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34C30" w:rsidRPr="00631FC2" w:rsidSect="00CA1FB8">
      <w:headerReference w:type="default" r:id="rId8"/>
      <w:pgSz w:w="16838" w:h="11905" w:orient="landscape"/>
      <w:pgMar w:top="1985" w:right="567" w:bottom="567" w:left="567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79" w:rsidRDefault="00E02479" w:rsidP="00442B5C">
      <w:pPr>
        <w:spacing w:after="0" w:line="240" w:lineRule="auto"/>
      </w:pPr>
      <w:r>
        <w:separator/>
      </w:r>
    </w:p>
  </w:endnote>
  <w:endnote w:type="continuationSeparator" w:id="0">
    <w:p w:rsidR="00E02479" w:rsidRDefault="00E02479" w:rsidP="0044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79" w:rsidRDefault="00E02479" w:rsidP="00442B5C">
      <w:pPr>
        <w:spacing w:after="0" w:line="240" w:lineRule="auto"/>
      </w:pPr>
      <w:r>
        <w:separator/>
      </w:r>
    </w:p>
  </w:footnote>
  <w:footnote w:type="continuationSeparator" w:id="0">
    <w:p w:rsidR="00E02479" w:rsidRDefault="00E02479" w:rsidP="0044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294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A1FB8" w:rsidRPr="00BA3FDA" w:rsidRDefault="00CA1FB8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A3F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A3F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A3F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456D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BA3F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A1FB8" w:rsidRDefault="00CA1FB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30"/>
    <w:rsid w:val="000424AC"/>
    <w:rsid w:val="00161A33"/>
    <w:rsid w:val="00245CB9"/>
    <w:rsid w:val="0030338D"/>
    <w:rsid w:val="00396432"/>
    <w:rsid w:val="00442B5C"/>
    <w:rsid w:val="00514268"/>
    <w:rsid w:val="00555FB2"/>
    <w:rsid w:val="00631FC2"/>
    <w:rsid w:val="007A7B1A"/>
    <w:rsid w:val="008D5C6B"/>
    <w:rsid w:val="008E37A2"/>
    <w:rsid w:val="0090007C"/>
    <w:rsid w:val="009C13F2"/>
    <w:rsid w:val="00A370E0"/>
    <w:rsid w:val="00AA4DC5"/>
    <w:rsid w:val="00B03F73"/>
    <w:rsid w:val="00B16EF6"/>
    <w:rsid w:val="00BA3FDA"/>
    <w:rsid w:val="00C2456D"/>
    <w:rsid w:val="00CA1FB8"/>
    <w:rsid w:val="00D34C30"/>
    <w:rsid w:val="00E02479"/>
    <w:rsid w:val="00F012E7"/>
    <w:rsid w:val="00F33389"/>
    <w:rsid w:val="00F53D55"/>
    <w:rsid w:val="00F62F3B"/>
    <w:rsid w:val="00FC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34C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34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90007C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90007C"/>
    <w:rPr>
      <w:rFonts w:ascii="Times New Roman" w:eastAsia="Calibri" w:hAnsi="Times New Roman" w:cs="Times New Roman"/>
      <w:sz w:val="28"/>
      <w:szCs w:val="26"/>
    </w:rPr>
  </w:style>
  <w:style w:type="table" w:styleId="a5">
    <w:name w:val="Table Grid"/>
    <w:basedOn w:val="a1"/>
    <w:uiPriority w:val="59"/>
    <w:rsid w:val="00F53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442B5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42B5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42B5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A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FDA"/>
  </w:style>
  <w:style w:type="paragraph" w:styleId="ab">
    <w:name w:val="footer"/>
    <w:basedOn w:val="a"/>
    <w:link w:val="ac"/>
    <w:uiPriority w:val="99"/>
    <w:unhideWhenUsed/>
    <w:rsid w:val="00BA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34C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34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90007C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90007C"/>
    <w:rPr>
      <w:rFonts w:ascii="Times New Roman" w:eastAsia="Calibri" w:hAnsi="Times New Roman" w:cs="Times New Roman"/>
      <w:sz w:val="28"/>
      <w:szCs w:val="26"/>
    </w:rPr>
  </w:style>
  <w:style w:type="table" w:styleId="a5">
    <w:name w:val="Table Grid"/>
    <w:basedOn w:val="a1"/>
    <w:uiPriority w:val="59"/>
    <w:rsid w:val="00F53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442B5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42B5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42B5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A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FDA"/>
  </w:style>
  <w:style w:type="paragraph" w:styleId="ab">
    <w:name w:val="footer"/>
    <w:basedOn w:val="a"/>
    <w:link w:val="ac"/>
    <w:uiPriority w:val="99"/>
    <w:unhideWhenUsed/>
    <w:rsid w:val="00BA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8A64-A27F-4E00-BCD8-4553F15C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dcterms:created xsi:type="dcterms:W3CDTF">2021-05-19T11:04:00Z</dcterms:created>
  <dcterms:modified xsi:type="dcterms:W3CDTF">2021-05-19T11:04:00Z</dcterms:modified>
</cp:coreProperties>
</file>