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06" w:rsidRPr="00DE45E0" w:rsidRDefault="00320D06" w:rsidP="003A174D">
      <w:pPr>
        <w:widowControl/>
        <w:suppressAutoHyphens w:val="0"/>
        <w:spacing w:line="240" w:lineRule="auto"/>
        <w:ind w:left="4395" w:firstLine="0"/>
        <w:jc w:val="center"/>
        <w:rPr>
          <w:rFonts w:eastAsia="Arial CYR" w:cs="Arial CYR"/>
          <w:sz w:val="28"/>
          <w:szCs w:val="28"/>
        </w:rPr>
      </w:pPr>
      <w:r w:rsidRPr="00DE45E0">
        <w:rPr>
          <w:rFonts w:eastAsia="Arial CYR" w:cs="Arial CYR"/>
          <w:sz w:val="28"/>
          <w:szCs w:val="28"/>
        </w:rPr>
        <w:t xml:space="preserve">Приложение </w:t>
      </w:r>
      <w:r w:rsidR="00BD3009" w:rsidRPr="00DE45E0">
        <w:rPr>
          <w:rFonts w:eastAsia="Arial CYR" w:cs="Arial CYR"/>
          <w:sz w:val="28"/>
          <w:szCs w:val="28"/>
        </w:rPr>
        <w:t>№ </w:t>
      </w:r>
      <w:r w:rsidRPr="00DE45E0">
        <w:rPr>
          <w:rFonts w:eastAsia="Arial CYR" w:cs="Arial CYR"/>
          <w:sz w:val="28"/>
          <w:szCs w:val="28"/>
        </w:rPr>
        <w:t>1</w:t>
      </w:r>
    </w:p>
    <w:p w:rsidR="00320D06" w:rsidRPr="00DE45E0" w:rsidRDefault="00320D06" w:rsidP="003A174D">
      <w:pPr>
        <w:widowControl/>
        <w:suppressAutoHyphens w:val="0"/>
        <w:spacing w:line="240" w:lineRule="auto"/>
        <w:ind w:left="4395" w:firstLine="0"/>
        <w:jc w:val="center"/>
        <w:rPr>
          <w:rFonts w:eastAsia="Arial CYR" w:cs="Arial CYR"/>
          <w:sz w:val="28"/>
          <w:szCs w:val="28"/>
        </w:rPr>
      </w:pPr>
      <w:r w:rsidRPr="00DE45E0">
        <w:rPr>
          <w:rFonts w:eastAsia="Arial CYR" w:cs="Arial CYR"/>
          <w:sz w:val="28"/>
          <w:szCs w:val="28"/>
        </w:rPr>
        <w:t>к проекту межевания территории,</w:t>
      </w:r>
    </w:p>
    <w:p w:rsidR="003A174D" w:rsidRPr="00DE45E0" w:rsidRDefault="00320D06" w:rsidP="003A174D">
      <w:pPr>
        <w:widowControl/>
        <w:suppressAutoHyphens w:val="0"/>
        <w:spacing w:line="240" w:lineRule="auto"/>
        <w:ind w:left="4395" w:firstLine="0"/>
        <w:jc w:val="center"/>
        <w:rPr>
          <w:rFonts w:eastAsia="Arial CYR" w:cs="Arial CYR"/>
          <w:sz w:val="28"/>
          <w:szCs w:val="28"/>
        </w:rPr>
      </w:pPr>
      <w:r w:rsidRPr="00DE45E0">
        <w:rPr>
          <w:rFonts w:eastAsia="Arial CYR" w:cs="Arial CYR"/>
          <w:sz w:val="28"/>
          <w:szCs w:val="28"/>
        </w:rPr>
        <w:t xml:space="preserve">ограниченной </w:t>
      </w:r>
      <w:r w:rsidR="00BD3009" w:rsidRPr="00DE45E0">
        <w:rPr>
          <w:rFonts w:eastAsia="Arial CYR" w:cs="Arial CYR"/>
          <w:sz w:val="28"/>
          <w:szCs w:val="28"/>
        </w:rPr>
        <w:t>ул. </w:t>
      </w:r>
      <w:r w:rsidR="00DA601E" w:rsidRPr="00DE45E0">
        <w:rPr>
          <w:rFonts w:eastAsia="Arial CYR" w:cs="Arial CYR"/>
          <w:sz w:val="28"/>
          <w:szCs w:val="28"/>
        </w:rPr>
        <w:t>Урывского,</w:t>
      </w:r>
    </w:p>
    <w:p w:rsidR="003A174D" w:rsidRPr="00DE45E0" w:rsidRDefault="00DA601E" w:rsidP="003A174D">
      <w:pPr>
        <w:widowControl/>
        <w:suppressAutoHyphens w:val="0"/>
        <w:spacing w:line="240" w:lineRule="auto"/>
        <w:ind w:left="4395" w:firstLine="0"/>
        <w:jc w:val="center"/>
        <w:rPr>
          <w:rFonts w:eastAsia="Arial CYR" w:cs="Arial CYR"/>
          <w:sz w:val="28"/>
          <w:szCs w:val="28"/>
        </w:rPr>
      </w:pPr>
      <w:r w:rsidRPr="00DE45E0">
        <w:rPr>
          <w:rFonts w:eastAsia="Arial CYR" w:cs="Arial CYR"/>
          <w:sz w:val="28"/>
          <w:szCs w:val="28"/>
        </w:rPr>
        <w:t>пр-дом Инженерный</w:t>
      </w:r>
      <w:r w:rsidR="003A174D" w:rsidRPr="00DE45E0">
        <w:rPr>
          <w:rFonts w:eastAsia="Arial CYR" w:cs="Arial CYR"/>
          <w:sz w:val="28"/>
          <w:szCs w:val="28"/>
        </w:rPr>
        <w:t xml:space="preserve"> </w:t>
      </w:r>
      <w:r w:rsidR="00320D06" w:rsidRPr="00DE45E0">
        <w:rPr>
          <w:rFonts w:eastAsia="Arial CYR" w:cs="Arial CYR"/>
          <w:sz w:val="28"/>
          <w:szCs w:val="28"/>
        </w:rPr>
        <w:t>в городском округе</w:t>
      </w:r>
    </w:p>
    <w:p w:rsidR="00320D06" w:rsidRPr="00DE45E0" w:rsidRDefault="00320D06" w:rsidP="003A174D">
      <w:pPr>
        <w:widowControl/>
        <w:suppressAutoHyphens w:val="0"/>
        <w:spacing w:line="240" w:lineRule="auto"/>
        <w:ind w:left="4395" w:firstLine="0"/>
        <w:jc w:val="center"/>
        <w:rPr>
          <w:rFonts w:eastAsia="Arial CYR" w:cs="Arial CYR"/>
          <w:sz w:val="28"/>
          <w:szCs w:val="28"/>
        </w:rPr>
      </w:pPr>
      <w:r w:rsidRPr="00DE45E0">
        <w:rPr>
          <w:rFonts w:eastAsia="Arial CYR" w:cs="Arial CYR"/>
          <w:sz w:val="28"/>
          <w:szCs w:val="28"/>
        </w:rPr>
        <w:t>город Воронеж</w:t>
      </w:r>
    </w:p>
    <w:p w:rsidR="00320D06" w:rsidRPr="00DE45E0" w:rsidRDefault="00320D06" w:rsidP="00BD3009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320D06" w:rsidRPr="00DE45E0" w:rsidRDefault="00320D06" w:rsidP="00BD3009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A5247D" w:rsidRPr="00DE45E0" w:rsidRDefault="003401F4" w:rsidP="00BD3009">
      <w:pPr>
        <w:widowControl/>
        <w:suppressAutoHyphens w:val="0"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DE45E0">
        <w:rPr>
          <w:rFonts w:eastAsia="Arial CYR" w:cs="Arial CYR"/>
          <w:b/>
          <w:sz w:val="28"/>
          <w:szCs w:val="28"/>
        </w:rPr>
        <w:t xml:space="preserve">ТЕКСТОВАЯ </w:t>
      </w:r>
      <w:r w:rsidR="003A174D" w:rsidRPr="00DE45E0">
        <w:rPr>
          <w:rFonts w:eastAsia="Arial CYR" w:cs="Arial CYR"/>
          <w:b/>
          <w:sz w:val="28"/>
          <w:szCs w:val="28"/>
        </w:rPr>
        <w:t xml:space="preserve"> </w:t>
      </w:r>
      <w:r w:rsidRPr="00DE45E0">
        <w:rPr>
          <w:rFonts w:eastAsia="Arial CYR" w:cs="Arial CYR"/>
          <w:b/>
          <w:sz w:val="28"/>
          <w:szCs w:val="28"/>
        </w:rPr>
        <w:t>ЧАСТЬ</w:t>
      </w:r>
    </w:p>
    <w:p w:rsidR="00320D06" w:rsidRPr="00DE45E0" w:rsidRDefault="003401F4" w:rsidP="00BD3009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DE45E0">
        <w:rPr>
          <w:rFonts w:eastAsia="Arial CYR" w:cs="Arial CYR"/>
          <w:b/>
          <w:sz w:val="28"/>
          <w:szCs w:val="28"/>
        </w:rPr>
        <w:t xml:space="preserve">ПРОЕКТА </w:t>
      </w:r>
      <w:r w:rsidR="003A174D" w:rsidRPr="00DE45E0">
        <w:rPr>
          <w:rFonts w:eastAsia="Arial CYR" w:cs="Arial CYR"/>
          <w:b/>
          <w:sz w:val="28"/>
          <w:szCs w:val="28"/>
        </w:rPr>
        <w:t xml:space="preserve"> </w:t>
      </w:r>
      <w:r w:rsidRPr="00DE45E0">
        <w:rPr>
          <w:rFonts w:eastAsia="Arial CYR" w:cs="Arial CYR"/>
          <w:b/>
          <w:sz w:val="28"/>
          <w:szCs w:val="28"/>
        </w:rPr>
        <w:t xml:space="preserve">МЕЖЕВАНИЯ </w:t>
      </w:r>
      <w:r w:rsidR="003A174D" w:rsidRPr="00DE45E0">
        <w:rPr>
          <w:rFonts w:eastAsia="Arial CYR" w:cs="Arial CYR"/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>ТЕРРИТОРИИ,</w:t>
      </w:r>
      <w:r w:rsidR="003A174D" w:rsidRPr="00DE45E0">
        <w:rPr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 xml:space="preserve"> ОГРАНИЧЕННОЙ</w:t>
      </w:r>
      <w:r w:rsidR="00BD3009" w:rsidRPr="00DE45E0">
        <w:rPr>
          <w:b/>
          <w:sz w:val="28"/>
          <w:szCs w:val="28"/>
        </w:rPr>
        <w:t xml:space="preserve"> УЛ. </w:t>
      </w:r>
      <w:r w:rsidR="00E113CF" w:rsidRPr="00DE45E0">
        <w:rPr>
          <w:b/>
          <w:sz w:val="28"/>
          <w:szCs w:val="28"/>
        </w:rPr>
        <w:t>УРЫВСКОГО</w:t>
      </w:r>
      <w:r w:rsidR="00DA601E" w:rsidRPr="00DE45E0">
        <w:rPr>
          <w:b/>
          <w:sz w:val="28"/>
          <w:szCs w:val="28"/>
        </w:rPr>
        <w:t xml:space="preserve">, </w:t>
      </w:r>
      <w:r w:rsidR="003A174D" w:rsidRPr="00DE45E0">
        <w:rPr>
          <w:b/>
          <w:sz w:val="28"/>
          <w:szCs w:val="28"/>
        </w:rPr>
        <w:t xml:space="preserve"> </w:t>
      </w:r>
      <w:r w:rsidR="00DA601E" w:rsidRPr="00DE45E0">
        <w:rPr>
          <w:b/>
          <w:sz w:val="28"/>
          <w:szCs w:val="28"/>
        </w:rPr>
        <w:t>ПР-ДОМ ИНЖЕНЕРНЫЙ</w:t>
      </w:r>
    </w:p>
    <w:p w:rsidR="00A5247D" w:rsidRPr="00DE45E0" w:rsidRDefault="003401F4" w:rsidP="00BD3009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DE45E0">
        <w:rPr>
          <w:b/>
          <w:sz w:val="28"/>
          <w:szCs w:val="28"/>
        </w:rPr>
        <w:t>В</w:t>
      </w:r>
      <w:r w:rsidR="003A174D" w:rsidRPr="00DE45E0">
        <w:rPr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 xml:space="preserve"> ГОРОДСКОМ </w:t>
      </w:r>
      <w:r w:rsidR="003A174D" w:rsidRPr="00DE45E0">
        <w:rPr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 xml:space="preserve">ОКРУГЕ </w:t>
      </w:r>
      <w:r w:rsidR="003A174D" w:rsidRPr="00DE45E0">
        <w:rPr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 xml:space="preserve">ГОРОД </w:t>
      </w:r>
      <w:r w:rsidR="003A174D" w:rsidRPr="00DE45E0">
        <w:rPr>
          <w:b/>
          <w:sz w:val="28"/>
          <w:szCs w:val="28"/>
        </w:rPr>
        <w:t xml:space="preserve"> </w:t>
      </w:r>
      <w:r w:rsidRPr="00DE45E0">
        <w:rPr>
          <w:b/>
          <w:sz w:val="28"/>
          <w:szCs w:val="28"/>
        </w:rPr>
        <w:t>ВОРОНЕЖ</w:t>
      </w:r>
    </w:p>
    <w:p w:rsidR="00A5247D" w:rsidRPr="00DE45E0" w:rsidRDefault="00A5247D" w:rsidP="00BD3009">
      <w:pPr>
        <w:widowControl/>
        <w:suppressAutoHyphens w:val="0"/>
        <w:spacing w:line="240" w:lineRule="auto"/>
        <w:ind w:firstLine="0"/>
        <w:rPr>
          <w:b/>
          <w:sz w:val="28"/>
          <w:szCs w:val="28"/>
        </w:rPr>
      </w:pP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DE45E0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BD3009" w:rsidRPr="00DE45E0">
        <w:rPr>
          <w:sz w:val="28"/>
          <w:szCs w:val="28"/>
        </w:rPr>
        <w:t>ул. </w:t>
      </w:r>
      <w:r w:rsidR="00DA601E" w:rsidRPr="00DE45E0">
        <w:rPr>
          <w:sz w:val="28"/>
          <w:szCs w:val="28"/>
        </w:rPr>
        <w:t>Урывского,</w:t>
      </w:r>
      <w:r w:rsidR="003A174D" w:rsidRPr="00DE45E0">
        <w:rPr>
          <w:sz w:val="28"/>
          <w:szCs w:val="28"/>
        </w:rPr>
        <w:br/>
      </w:r>
      <w:r w:rsidR="00DA601E" w:rsidRPr="00DE45E0">
        <w:rPr>
          <w:sz w:val="28"/>
          <w:szCs w:val="28"/>
        </w:rPr>
        <w:t>пр-дом</w:t>
      </w:r>
      <w:r w:rsidR="003A174D" w:rsidRPr="00DE45E0">
        <w:rPr>
          <w:sz w:val="28"/>
          <w:szCs w:val="28"/>
        </w:rPr>
        <w:t> </w:t>
      </w:r>
      <w:r w:rsidR="00DA601E" w:rsidRPr="00DE45E0">
        <w:rPr>
          <w:sz w:val="28"/>
          <w:szCs w:val="28"/>
        </w:rPr>
        <w:t xml:space="preserve">Инженерный </w:t>
      </w:r>
      <w:r w:rsidRPr="00DE45E0">
        <w:rPr>
          <w:sz w:val="28"/>
          <w:szCs w:val="28"/>
          <w:shd w:val="clear" w:color="auto" w:fill="FFFFFF"/>
        </w:rPr>
        <w:t>в городском округе город Воронеж, разработан на основании постановления администрации городского округа г</w:t>
      </w:r>
      <w:r w:rsidR="002A21CB" w:rsidRPr="00DE45E0">
        <w:rPr>
          <w:sz w:val="28"/>
          <w:szCs w:val="28"/>
          <w:shd w:val="clear" w:color="auto" w:fill="FFFFFF"/>
        </w:rPr>
        <w:t xml:space="preserve">ород Воронеж от 11.08.2020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="002A21CB" w:rsidRPr="00DE45E0">
        <w:rPr>
          <w:sz w:val="28"/>
          <w:szCs w:val="28"/>
          <w:shd w:val="clear" w:color="auto" w:fill="FFFFFF"/>
        </w:rPr>
        <w:t>729</w:t>
      </w:r>
      <w:r w:rsidRPr="00DE45E0">
        <w:rPr>
          <w:sz w:val="28"/>
          <w:szCs w:val="28"/>
          <w:shd w:val="clear" w:color="auto" w:fill="FFFFFF"/>
        </w:rPr>
        <w:t xml:space="preserve"> «О подготовке проекта межевания территории, ограниченной </w:t>
      </w:r>
      <w:r w:rsidR="00BD3009" w:rsidRPr="00DE45E0">
        <w:rPr>
          <w:sz w:val="28"/>
          <w:szCs w:val="28"/>
        </w:rPr>
        <w:t>ул. </w:t>
      </w:r>
      <w:r w:rsidR="002A21CB" w:rsidRPr="00DE45E0">
        <w:rPr>
          <w:sz w:val="28"/>
          <w:szCs w:val="28"/>
        </w:rPr>
        <w:t xml:space="preserve">Урывского, </w:t>
      </w:r>
      <w:r w:rsidR="00E113CF" w:rsidRPr="00DE45E0">
        <w:rPr>
          <w:sz w:val="28"/>
          <w:szCs w:val="28"/>
        </w:rPr>
        <w:t>пр-дом Инженерный</w:t>
      </w:r>
      <w:r w:rsidR="00C04409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  <w:shd w:val="clear" w:color="auto" w:fill="FFFFFF"/>
        </w:rPr>
        <w:t>в городском округе город Воронеж»,</w:t>
      </w:r>
      <w:r w:rsidR="00C04409" w:rsidRPr="00DE45E0">
        <w:rPr>
          <w:sz w:val="28"/>
          <w:szCs w:val="28"/>
          <w:shd w:val="clear" w:color="auto" w:fill="FFFFFF"/>
        </w:rPr>
        <w:t xml:space="preserve"> </w:t>
      </w:r>
      <w:r w:rsidR="007D7398" w:rsidRPr="00DE45E0">
        <w:rPr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от 05.07.2021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="007D7398" w:rsidRPr="00DE45E0">
        <w:rPr>
          <w:sz w:val="28"/>
          <w:szCs w:val="28"/>
          <w:shd w:val="clear" w:color="auto" w:fill="FFFFFF"/>
        </w:rPr>
        <w:t xml:space="preserve">642 «О внесении изменений в постановление администрации городского округа город Воронеж от 11.08.2020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="007D7398" w:rsidRPr="00DE45E0">
        <w:rPr>
          <w:sz w:val="28"/>
          <w:szCs w:val="28"/>
          <w:shd w:val="clear" w:color="auto" w:fill="FFFFFF"/>
        </w:rPr>
        <w:t>729»,</w:t>
      </w:r>
      <w:r w:rsidRPr="00DE45E0">
        <w:rPr>
          <w:sz w:val="28"/>
          <w:szCs w:val="28"/>
          <w:shd w:val="clear" w:color="auto" w:fill="FFFFFF"/>
        </w:rPr>
        <w:t xml:space="preserve"> </w:t>
      </w:r>
      <w:r w:rsidR="007D7398" w:rsidRPr="00DE45E0">
        <w:rPr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от 20.04.2021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="007D7398" w:rsidRPr="00DE45E0">
        <w:rPr>
          <w:sz w:val="28"/>
          <w:szCs w:val="28"/>
          <w:shd w:val="clear" w:color="auto" w:fill="FFFFFF"/>
        </w:rPr>
        <w:t>361</w:t>
      </w:r>
      <w:r w:rsidR="00BD3009" w:rsidRPr="00DE45E0">
        <w:rPr>
          <w:sz w:val="28"/>
          <w:szCs w:val="28"/>
          <w:shd w:val="clear" w:color="auto" w:fill="FFFFFF"/>
        </w:rPr>
        <w:t xml:space="preserve"> </w:t>
      </w:r>
      <w:r w:rsidR="007D7398" w:rsidRPr="00DE45E0">
        <w:rPr>
          <w:sz w:val="28"/>
          <w:szCs w:val="28"/>
          <w:shd w:val="clear" w:color="auto" w:fill="FFFFFF"/>
        </w:rPr>
        <w:t xml:space="preserve">«О присвоении наименований вновь образуемым элементам улично-дорожной сети в городском округе город Воронеж», </w:t>
      </w:r>
      <w:r w:rsidRPr="00DE45E0">
        <w:rPr>
          <w:sz w:val="28"/>
          <w:szCs w:val="28"/>
          <w:shd w:val="clear" w:color="auto" w:fill="FFFFFF"/>
        </w:rPr>
        <w:t>Генерального плана городского округа город Воронеж</w:t>
      </w:r>
      <w:r w:rsidR="007D7398" w:rsidRPr="00DE45E0">
        <w:rPr>
          <w:sz w:val="28"/>
          <w:szCs w:val="28"/>
          <w:shd w:val="clear" w:color="auto" w:fill="FFFFFF"/>
        </w:rPr>
        <w:t xml:space="preserve"> </w:t>
      </w:r>
      <w:r w:rsidR="003401F4" w:rsidRPr="00DE45E0">
        <w:rPr>
          <w:sz w:val="28"/>
          <w:szCs w:val="28"/>
          <w:shd w:val="clear" w:color="auto" w:fill="FFFFFF"/>
        </w:rPr>
        <w:t xml:space="preserve">на 2021−2041 годы, </w:t>
      </w:r>
      <w:r w:rsidRPr="00DE45E0">
        <w:rPr>
          <w:sz w:val="28"/>
          <w:szCs w:val="28"/>
          <w:shd w:val="clear" w:color="auto" w:fill="FFFFFF"/>
        </w:rPr>
        <w:t xml:space="preserve">утвержденного решением Воронежской городской Думы от 25.12.2020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Pr="00DE45E0">
        <w:rPr>
          <w:sz w:val="28"/>
          <w:szCs w:val="28"/>
          <w:shd w:val="clear" w:color="auto" w:fill="FFFFFF"/>
        </w:rPr>
        <w:t>137-</w:t>
      </w:r>
      <w:r w:rsidRPr="00DE45E0">
        <w:rPr>
          <w:sz w:val="28"/>
          <w:szCs w:val="28"/>
          <w:shd w:val="clear" w:color="auto" w:fill="FFFFFF"/>
          <w:lang w:val="en-US"/>
        </w:rPr>
        <w:t>V</w:t>
      </w:r>
      <w:r w:rsidR="00BD3009" w:rsidRPr="00DE45E0">
        <w:rPr>
          <w:sz w:val="28"/>
          <w:szCs w:val="28"/>
          <w:shd w:val="clear" w:color="auto" w:fill="FFFFFF"/>
        </w:rPr>
        <w:t xml:space="preserve"> </w:t>
      </w:r>
      <w:r w:rsidRPr="00DE45E0">
        <w:rPr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</w:t>
      </w:r>
      <w:r w:rsidR="00BD3009" w:rsidRPr="00DE45E0">
        <w:rPr>
          <w:sz w:val="28"/>
          <w:szCs w:val="28"/>
          <w:shd w:val="clear" w:color="auto" w:fill="FFFFFF"/>
        </w:rPr>
        <w:t xml:space="preserve"> </w:t>
      </w:r>
      <w:r w:rsidRPr="00DE45E0">
        <w:rPr>
          <w:sz w:val="28"/>
          <w:szCs w:val="28"/>
          <w:shd w:val="clear" w:color="auto" w:fill="FFFFFF"/>
        </w:rPr>
        <w:t>на 2021</w:t>
      </w:r>
      <w:r w:rsidR="003401F4" w:rsidRPr="00DE45E0">
        <w:rPr>
          <w:sz w:val="28"/>
          <w:szCs w:val="28"/>
          <w:shd w:val="clear" w:color="auto" w:fill="FFFFFF"/>
        </w:rPr>
        <w:t>−</w:t>
      </w:r>
      <w:r w:rsidRPr="00DE45E0">
        <w:rPr>
          <w:sz w:val="28"/>
          <w:szCs w:val="28"/>
          <w:shd w:val="clear" w:color="auto" w:fill="FFFFFF"/>
        </w:rPr>
        <w:t>2041 годы» (далее – Генеральный план), Правил землепользования и застройки городского округа город Воронеж, утвержденных решением Воронежской городской Думы от 25.12.2009</w:t>
      </w:r>
      <w:r w:rsidR="007D7398" w:rsidRPr="00DE45E0">
        <w:rPr>
          <w:sz w:val="28"/>
          <w:szCs w:val="28"/>
          <w:shd w:val="clear" w:color="auto" w:fill="FFFFFF"/>
        </w:rPr>
        <w:t xml:space="preserve"> </w:t>
      </w:r>
      <w:r w:rsidR="00BD3009" w:rsidRPr="00DE45E0">
        <w:rPr>
          <w:sz w:val="28"/>
          <w:szCs w:val="28"/>
          <w:shd w:val="clear" w:color="auto" w:fill="FFFFFF"/>
        </w:rPr>
        <w:t>№ </w:t>
      </w:r>
      <w:r w:rsidRPr="00DE45E0">
        <w:rPr>
          <w:sz w:val="28"/>
          <w:szCs w:val="28"/>
          <w:shd w:val="clear" w:color="auto" w:fill="FFFFFF"/>
        </w:rPr>
        <w:t>384-II «Об утверждении</w:t>
      </w:r>
      <w:r w:rsidR="00320D06" w:rsidRPr="00DE45E0">
        <w:rPr>
          <w:sz w:val="28"/>
          <w:szCs w:val="28"/>
          <w:shd w:val="clear" w:color="auto" w:fill="FFFFFF"/>
        </w:rPr>
        <w:t xml:space="preserve"> </w:t>
      </w:r>
      <w:r w:rsidRPr="00DE45E0">
        <w:rPr>
          <w:sz w:val="28"/>
          <w:szCs w:val="28"/>
          <w:shd w:val="clear" w:color="auto" w:fill="FFFFFF"/>
        </w:rPr>
        <w:t>Правил землепользования и застройки городского округа город Воронеж» (далее – Правила землепользования и застройки),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В соответствии с ч. 2 ст. 43 Градостроительного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кодекса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Российской Федерации подготовка проекта межевания территории осуществляется: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1)</w:t>
      </w:r>
      <w:r w:rsidR="00320D06" w:rsidRPr="00DE45E0">
        <w:rPr>
          <w:sz w:val="28"/>
          <w:szCs w:val="28"/>
        </w:rPr>
        <w:t> </w:t>
      </w:r>
      <w:r w:rsidRPr="00DE45E0">
        <w:rPr>
          <w:sz w:val="28"/>
          <w:szCs w:val="28"/>
        </w:rPr>
        <w:t>для определения местоположения границ образуемых и изменяемых земельных участков;</w:t>
      </w:r>
    </w:p>
    <w:p w:rsidR="00A5247D" w:rsidRPr="00DE45E0" w:rsidRDefault="00A5247D" w:rsidP="003A174D">
      <w:pPr>
        <w:widowControl/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DE45E0">
        <w:rPr>
          <w:sz w:val="28"/>
          <w:szCs w:val="28"/>
        </w:rPr>
        <w:t>2)</w:t>
      </w:r>
      <w:r w:rsidR="00320D06" w:rsidRPr="00DE45E0">
        <w:rPr>
          <w:sz w:val="28"/>
          <w:szCs w:val="28"/>
        </w:rPr>
        <w:t> </w:t>
      </w:r>
      <w:r w:rsidRPr="00DE45E0">
        <w:rPr>
          <w:sz w:val="28"/>
          <w:szCs w:val="28"/>
        </w:rPr>
        <w:t>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DE45E0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</w:t>
      </w:r>
      <w:r w:rsidR="00E113CF" w:rsidRPr="00DE45E0">
        <w:rPr>
          <w:sz w:val="28"/>
          <w:szCs w:val="28"/>
          <w:shd w:val="clear" w:color="auto" w:fill="FFFFFF"/>
        </w:rPr>
        <w:t>руктуры, границах определенной п</w:t>
      </w:r>
      <w:r w:rsidRPr="00DE45E0">
        <w:rPr>
          <w:sz w:val="28"/>
          <w:szCs w:val="28"/>
          <w:shd w:val="clear" w:color="auto" w:fill="FFFFFF"/>
        </w:rPr>
        <w:t>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DE45E0">
        <w:rPr>
          <w:sz w:val="28"/>
          <w:szCs w:val="28"/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6F3655" w:rsidRPr="00DE45E0" w:rsidRDefault="003401F4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Р</w:t>
      </w:r>
      <w:r w:rsidR="00A5247D" w:rsidRPr="00DE45E0">
        <w:rPr>
          <w:sz w:val="28"/>
          <w:szCs w:val="28"/>
        </w:rPr>
        <w:t>ассмат</w:t>
      </w:r>
      <w:r w:rsidR="00A404DF" w:rsidRPr="00DE45E0">
        <w:rPr>
          <w:sz w:val="28"/>
          <w:szCs w:val="28"/>
        </w:rPr>
        <w:t>риваем</w:t>
      </w:r>
      <w:r w:rsidRPr="00DE45E0">
        <w:rPr>
          <w:sz w:val="28"/>
          <w:szCs w:val="28"/>
        </w:rPr>
        <w:t>ая</w:t>
      </w:r>
      <w:r w:rsidR="00A404DF" w:rsidRPr="00DE45E0">
        <w:rPr>
          <w:sz w:val="28"/>
          <w:szCs w:val="28"/>
        </w:rPr>
        <w:t xml:space="preserve"> территори</w:t>
      </w:r>
      <w:r w:rsidRPr="00DE45E0">
        <w:rPr>
          <w:sz w:val="28"/>
          <w:szCs w:val="28"/>
        </w:rPr>
        <w:t xml:space="preserve">я </w:t>
      </w:r>
      <w:r w:rsidR="00A5247D" w:rsidRPr="00DE45E0">
        <w:rPr>
          <w:sz w:val="28"/>
          <w:szCs w:val="28"/>
        </w:rPr>
        <w:t xml:space="preserve">расположена в Железнодорожном районе городского округа город Воронеж </w:t>
      </w:r>
      <w:r w:rsidR="00577B3A" w:rsidRPr="00DE45E0">
        <w:rPr>
          <w:sz w:val="28"/>
          <w:szCs w:val="28"/>
        </w:rPr>
        <w:t xml:space="preserve">в границах </w:t>
      </w:r>
      <w:r w:rsidR="00BD3009" w:rsidRPr="00DE45E0">
        <w:rPr>
          <w:sz w:val="28"/>
          <w:szCs w:val="28"/>
        </w:rPr>
        <w:t>ул. </w:t>
      </w:r>
      <w:r w:rsidR="002A21CB" w:rsidRPr="00DE45E0">
        <w:rPr>
          <w:sz w:val="28"/>
          <w:szCs w:val="28"/>
        </w:rPr>
        <w:t>Урывского,</w:t>
      </w:r>
      <w:r w:rsidR="003A174D" w:rsidRPr="00DE45E0">
        <w:rPr>
          <w:sz w:val="28"/>
          <w:szCs w:val="28"/>
        </w:rPr>
        <w:br/>
      </w:r>
      <w:r w:rsidR="002A21CB" w:rsidRPr="00DE45E0">
        <w:rPr>
          <w:bCs/>
          <w:sz w:val="28"/>
          <w:szCs w:val="28"/>
        </w:rPr>
        <w:t>пр-д</w:t>
      </w:r>
      <w:r w:rsidR="00D854E3" w:rsidRPr="00DE45E0">
        <w:rPr>
          <w:bCs/>
          <w:sz w:val="28"/>
          <w:szCs w:val="28"/>
        </w:rPr>
        <w:t>а</w:t>
      </w:r>
      <w:r w:rsidR="002A21CB" w:rsidRPr="00DE45E0">
        <w:rPr>
          <w:bCs/>
          <w:sz w:val="28"/>
          <w:szCs w:val="28"/>
        </w:rPr>
        <w:t xml:space="preserve"> Инженерный</w:t>
      </w:r>
      <w:r w:rsidRPr="00DE45E0">
        <w:rPr>
          <w:sz w:val="28"/>
          <w:szCs w:val="28"/>
        </w:rPr>
        <w:t xml:space="preserve">, ее площадь </w:t>
      </w:r>
      <w:r w:rsidR="006F3655" w:rsidRPr="00DE45E0">
        <w:rPr>
          <w:sz w:val="28"/>
          <w:szCs w:val="28"/>
        </w:rPr>
        <w:t xml:space="preserve">− </w:t>
      </w:r>
      <w:r w:rsidR="002A21CB" w:rsidRPr="00DE45E0">
        <w:rPr>
          <w:sz w:val="28"/>
          <w:szCs w:val="28"/>
        </w:rPr>
        <w:t xml:space="preserve">25,9 </w:t>
      </w:r>
      <w:r w:rsidRPr="00DE45E0">
        <w:rPr>
          <w:sz w:val="28"/>
          <w:szCs w:val="28"/>
        </w:rPr>
        <w:t>га.</w:t>
      </w:r>
    </w:p>
    <w:p w:rsidR="00582246" w:rsidRPr="00DE45E0" w:rsidRDefault="00582246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Согласно Генеральному плану рассматриваемая территория расположена в следующих функциональных зонах:</w:t>
      </w:r>
    </w:p>
    <w:p w:rsidR="00582246" w:rsidRPr="00DE45E0" w:rsidRDefault="00582246" w:rsidP="003A174D">
      <w:pPr>
        <w:pStyle w:val="af3"/>
        <w:shd w:val="clear" w:color="auto" w:fill="FFFFFF"/>
        <w:spacing w:before="0" w:beforeAutospacing="0" w:after="0" w:line="360" w:lineRule="auto"/>
        <w:ind w:firstLine="709"/>
        <w:rPr>
          <w:noProof/>
          <w:sz w:val="28"/>
          <w:szCs w:val="28"/>
        </w:rPr>
      </w:pPr>
      <w:r w:rsidRPr="00DE45E0">
        <w:rPr>
          <w:sz w:val="28"/>
          <w:szCs w:val="28"/>
        </w:rPr>
        <w:t>-</w:t>
      </w:r>
      <w:r w:rsidR="003A174D" w:rsidRPr="00DE45E0">
        <w:rPr>
          <w:sz w:val="28"/>
          <w:szCs w:val="28"/>
        </w:rPr>
        <w:t> </w:t>
      </w:r>
      <w:r w:rsidRPr="00DE45E0">
        <w:rPr>
          <w:sz w:val="28"/>
          <w:szCs w:val="28"/>
        </w:rPr>
        <w:t xml:space="preserve">зоне застройки </w:t>
      </w:r>
      <w:r w:rsidRPr="00DE45E0">
        <w:rPr>
          <w:noProof/>
          <w:sz w:val="28"/>
          <w:szCs w:val="28"/>
        </w:rPr>
        <w:t>многоэтажныи жилыми домами (9 этажей и выше);</w:t>
      </w:r>
    </w:p>
    <w:p w:rsidR="00582246" w:rsidRPr="00DE45E0" w:rsidRDefault="00582246" w:rsidP="003A174D">
      <w:pPr>
        <w:pStyle w:val="af3"/>
        <w:shd w:val="clear" w:color="auto" w:fill="FFFFFF"/>
        <w:spacing w:before="0" w:beforeAutospacing="0" w:after="0" w:line="360" w:lineRule="auto"/>
        <w:ind w:firstLine="709"/>
        <w:rPr>
          <w:noProof/>
          <w:sz w:val="28"/>
          <w:szCs w:val="28"/>
        </w:rPr>
      </w:pPr>
      <w:r w:rsidRPr="00DE45E0">
        <w:rPr>
          <w:sz w:val="28"/>
          <w:szCs w:val="28"/>
        </w:rPr>
        <w:t>-</w:t>
      </w:r>
      <w:r w:rsidR="003A174D" w:rsidRPr="00DE45E0">
        <w:rPr>
          <w:sz w:val="28"/>
          <w:szCs w:val="28"/>
        </w:rPr>
        <w:t> </w:t>
      </w:r>
      <w:r w:rsidRPr="00DE45E0">
        <w:rPr>
          <w:noProof/>
          <w:sz w:val="28"/>
          <w:szCs w:val="28"/>
        </w:rPr>
        <w:t xml:space="preserve">зоне озелененных территорий специального </w:t>
      </w:r>
      <w:r w:rsidR="00744B40" w:rsidRPr="00DE45E0">
        <w:rPr>
          <w:noProof/>
          <w:sz w:val="28"/>
          <w:szCs w:val="28"/>
        </w:rPr>
        <w:t>на</w:t>
      </w:r>
      <w:r w:rsidRPr="00DE45E0">
        <w:rPr>
          <w:noProof/>
          <w:sz w:val="28"/>
          <w:szCs w:val="28"/>
        </w:rPr>
        <w:t>значения.</w:t>
      </w:r>
    </w:p>
    <w:p w:rsidR="004E6FF6" w:rsidRPr="00DE45E0" w:rsidRDefault="004E6FF6" w:rsidP="003A174D">
      <w:pPr>
        <w:pStyle w:val="af3"/>
        <w:shd w:val="clear" w:color="auto" w:fill="FFFFFF"/>
        <w:spacing w:before="0" w:beforeAutospacing="0" w:after="0" w:line="360" w:lineRule="auto"/>
        <w:ind w:firstLine="709"/>
        <w:jc w:val="both"/>
        <w:rPr>
          <w:noProof/>
          <w:sz w:val="28"/>
          <w:szCs w:val="28"/>
        </w:rPr>
      </w:pPr>
      <w:r w:rsidRPr="00DE45E0">
        <w:rPr>
          <w:sz w:val="28"/>
          <w:szCs w:val="28"/>
        </w:rPr>
        <w:t>Согласно Правил</w:t>
      </w:r>
      <w:r w:rsidR="00E113CF" w:rsidRPr="00DE45E0">
        <w:rPr>
          <w:sz w:val="28"/>
          <w:szCs w:val="28"/>
        </w:rPr>
        <w:t>ам</w:t>
      </w:r>
      <w:r w:rsidRPr="00DE45E0">
        <w:rPr>
          <w:sz w:val="28"/>
          <w:szCs w:val="28"/>
        </w:rPr>
        <w:t xml:space="preserve"> землепользования и застройки планируемая территория расположена в </w:t>
      </w:r>
      <w:r w:rsidR="00744B40" w:rsidRPr="00DE45E0">
        <w:rPr>
          <w:sz w:val="28"/>
          <w:szCs w:val="28"/>
        </w:rPr>
        <w:t xml:space="preserve">следующих </w:t>
      </w:r>
      <w:r w:rsidRPr="00DE45E0">
        <w:rPr>
          <w:sz w:val="28"/>
          <w:szCs w:val="28"/>
        </w:rPr>
        <w:t>территориальных зонах:</w:t>
      </w:r>
    </w:p>
    <w:p w:rsidR="004E6FF6" w:rsidRPr="00DE45E0" w:rsidRDefault="00744B40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DE45E0">
        <w:rPr>
          <w:sz w:val="28"/>
          <w:szCs w:val="28"/>
        </w:rPr>
        <w:t>-</w:t>
      </w:r>
      <w:r w:rsidR="003A174D" w:rsidRPr="00DE45E0">
        <w:rPr>
          <w:sz w:val="28"/>
          <w:szCs w:val="28"/>
        </w:rPr>
        <w:t> </w:t>
      </w:r>
      <w:r w:rsidRPr="00DE45E0">
        <w:rPr>
          <w:sz w:val="28"/>
          <w:szCs w:val="28"/>
        </w:rPr>
        <w:t>Ж10 «</w:t>
      </w:r>
      <w:r w:rsidR="004E6FF6" w:rsidRPr="00DE45E0">
        <w:rPr>
          <w:sz w:val="28"/>
          <w:szCs w:val="28"/>
        </w:rPr>
        <w:t>Зона развития многоэтажной жилой застройки</w:t>
      </w:r>
      <w:r w:rsidRPr="00DE45E0">
        <w:rPr>
          <w:sz w:val="28"/>
          <w:szCs w:val="28"/>
        </w:rPr>
        <w:t>».</w:t>
      </w:r>
      <w:r w:rsidRPr="00DE45E0">
        <w:rPr>
          <w:rFonts w:eastAsiaTheme="minorHAnsi"/>
          <w:kern w:val="0"/>
          <w:sz w:val="28"/>
          <w:szCs w:val="28"/>
          <w:lang w:eastAsia="en-US"/>
        </w:rPr>
        <w:t xml:space="preserve"> Зона выделена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</w:t>
      </w:r>
      <w:r w:rsidR="00E113CF" w:rsidRPr="00DE45E0">
        <w:rPr>
          <w:rFonts w:eastAsiaTheme="minorHAnsi"/>
          <w:kern w:val="0"/>
          <w:sz w:val="28"/>
          <w:szCs w:val="28"/>
          <w:lang w:eastAsia="en-US"/>
        </w:rPr>
        <w:t>рганами местного самоуправления;</w:t>
      </w:r>
    </w:p>
    <w:p w:rsidR="00744B40" w:rsidRPr="00DE45E0" w:rsidRDefault="00744B40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sz w:val="28"/>
          <w:szCs w:val="28"/>
        </w:rPr>
        <w:t>- </w:t>
      </w:r>
      <w:r w:rsidR="00E113CF" w:rsidRPr="00DE45E0">
        <w:rPr>
          <w:sz w:val="28"/>
          <w:szCs w:val="28"/>
        </w:rPr>
        <w:t>О</w:t>
      </w:r>
      <w:r w:rsidRPr="00DE45E0">
        <w:rPr>
          <w:sz w:val="28"/>
          <w:szCs w:val="28"/>
        </w:rPr>
        <w:t>5 «</w:t>
      </w:r>
      <w:r w:rsidRPr="00DE45E0">
        <w:rPr>
          <w:rFonts w:eastAsia="Lucida Sans Unicode"/>
          <w:kern w:val="0"/>
          <w:sz w:val="28"/>
          <w:szCs w:val="28"/>
        </w:rPr>
        <w:t>Зона объектов дошкольного и школьного образования». Зона предназначена для размещения объектов дошкольного, начального общего и среднего (полного) общего образования;</w:t>
      </w:r>
    </w:p>
    <w:p w:rsidR="00744B40" w:rsidRPr="00DE45E0" w:rsidRDefault="00E113CF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 w:rsidRPr="00DE45E0">
        <w:rPr>
          <w:rFonts w:eastAsiaTheme="minorHAnsi"/>
          <w:kern w:val="0"/>
          <w:sz w:val="28"/>
          <w:szCs w:val="28"/>
          <w:lang w:eastAsia="en-US"/>
        </w:rPr>
        <w:t>-</w:t>
      </w:r>
      <w:r w:rsidR="003A174D" w:rsidRPr="00DE45E0">
        <w:rPr>
          <w:rFonts w:eastAsiaTheme="minorHAnsi"/>
          <w:kern w:val="0"/>
          <w:sz w:val="28"/>
          <w:szCs w:val="28"/>
          <w:lang w:eastAsia="en-US"/>
        </w:rPr>
        <w:t> </w:t>
      </w:r>
      <w:r w:rsidRPr="00DE45E0">
        <w:rPr>
          <w:rFonts w:eastAsiaTheme="minorHAnsi"/>
          <w:kern w:val="0"/>
          <w:sz w:val="28"/>
          <w:szCs w:val="28"/>
          <w:lang w:eastAsia="en-US"/>
        </w:rPr>
        <w:t>П</w:t>
      </w:r>
      <w:r w:rsidR="00744B40" w:rsidRPr="00DE45E0">
        <w:rPr>
          <w:rFonts w:eastAsiaTheme="minorHAnsi"/>
          <w:kern w:val="0"/>
          <w:sz w:val="28"/>
          <w:szCs w:val="28"/>
          <w:lang w:eastAsia="en-US"/>
        </w:rPr>
        <w:t>2 «Зона развития промышленных территорий». Зона выделена для размещения новых промышленных предприятий, коммунально-складских объектов. Виды и параметры разрешенного использования определяются по мере принятия решения о застройке органами местного самоуправления и разработки соответствующей документации;</w:t>
      </w:r>
    </w:p>
    <w:p w:rsidR="00744B40" w:rsidRPr="00DE45E0" w:rsidRDefault="00744B40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sz w:val="28"/>
          <w:szCs w:val="28"/>
        </w:rPr>
        <w:t>- </w:t>
      </w:r>
      <w:r w:rsidR="00E113CF" w:rsidRPr="00DE45E0">
        <w:rPr>
          <w:sz w:val="28"/>
          <w:szCs w:val="28"/>
        </w:rPr>
        <w:t>ИТ</w:t>
      </w:r>
      <w:r w:rsidRPr="00DE45E0">
        <w:rPr>
          <w:sz w:val="28"/>
          <w:szCs w:val="28"/>
        </w:rPr>
        <w:t xml:space="preserve">1 «Городские магистрали и улицы». </w:t>
      </w:r>
      <w:r w:rsidRPr="00DE45E0">
        <w:rPr>
          <w:rFonts w:eastAsia="Lucida Sans Unicode"/>
          <w:kern w:val="0"/>
          <w:sz w:val="28"/>
          <w:szCs w:val="28"/>
        </w:rPr>
        <w:t>Регламенты носят рекомендательный характер. Действие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предоставленные для добычи полезных ископаемых (ст. 36 Градостроительного кодекса Российской Федерации).</w:t>
      </w:r>
    </w:p>
    <w:p w:rsidR="00D91EA5" w:rsidRDefault="00D91EA5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</w:p>
    <w:p w:rsidR="00D91EA5" w:rsidRPr="00DE45E0" w:rsidRDefault="00D91EA5" w:rsidP="00D91EA5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(опор,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A5247D" w:rsidRPr="00DE45E0" w:rsidRDefault="00A5247D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247D" w:rsidRPr="00DE45E0" w:rsidRDefault="00A5247D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rFonts w:eastAsia="Lucida Sans Unicode"/>
          <w:kern w:val="0"/>
          <w:sz w:val="28"/>
          <w:szCs w:val="28"/>
        </w:rPr>
        <w:t>-</w:t>
      </w:r>
      <w:r w:rsidR="00320D06" w:rsidRPr="00DE45E0">
        <w:rPr>
          <w:rFonts w:eastAsia="Lucida Sans Unicode"/>
          <w:kern w:val="0"/>
          <w:sz w:val="28"/>
          <w:szCs w:val="28"/>
        </w:rPr>
        <w:t> </w:t>
      </w:r>
      <w:r w:rsidRPr="00DE45E0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A5247D" w:rsidRPr="00DE45E0" w:rsidRDefault="00A5247D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rFonts w:eastAsia="Lucida Sans Unicode"/>
          <w:kern w:val="0"/>
          <w:sz w:val="28"/>
          <w:szCs w:val="28"/>
        </w:rPr>
        <w:t>-</w:t>
      </w:r>
      <w:r w:rsidR="00320D06" w:rsidRPr="00DE45E0">
        <w:rPr>
          <w:rFonts w:eastAsia="Lucida Sans Unicode"/>
          <w:kern w:val="0"/>
          <w:sz w:val="28"/>
          <w:szCs w:val="28"/>
        </w:rPr>
        <w:t> </w:t>
      </w:r>
      <w:r w:rsidRPr="00DE45E0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A5247D" w:rsidRPr="00DE45E0" w:rsidRDefault="00A5247D" w:rsidP="003A174D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E45E0">
        <w:rPr>
          <w:sz w:val="28"/>
          <w:szCs w:val="28"/>
        </w:rPr>
        <w:t>Виды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разрешенного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использования,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предельные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застройки, положений градостроительного регламента.</w:t>
      </w:r>
    </w:p>
    <w:p w:rsidR="00744B40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kern w:val="0"/>
          <w:sz w:val="28"/>
          <w:szCs w:val="28"/>
        </w:rPr>
        <w:t>Перечень координат характерных точек границ территории,</w:t>
      </w:r>
      <w:r w:rsidR="003401F4" w:rsidRPr="00DE45E0">
        <w:rPr>
          <w:kern w:val="0"/>
          <w:sz w:val="28"/>
          <w:szCs w:val="28"/>
        </w:rPr>
        <w:t xml:space="preserve"> ограниченной </w:t>
      </w:r>
      <w:r w:rsidR="00BD3009" w:rsidRPr="00DE45E0">
        <w:rPr>
          <w:sz w:val="28"/>
          <w:szCs w:val="28"/>
        </w:rPr>
        <w:t>ул. </w:t>
      </w:r>
      <w:r w:rsidR="00744B40" w:rsidRPr="00DE45E0">
        <w:rPr>
          <w:sz w:val="28"/>
          <w:szCs w:val="28"/>
        </w:rPr>
        <w:t xml:space="preserve">Урывского, </w:t>
      </w:r>
      <w:r w:rsidR="00744B40" w:rsidRPr="00DE45E0">
        <w:rPr>
          <w:bCs/>
          <w:sz w:val="28"/>
          <w:szCs w:val="28"/>
        </w:rPr>
        <w:t>пр-дом Инженерный</w:t>
      </w:r>
      <w:r w:rsidR="00744B40" w:rsidRPr="00DE45E0">
        <w:rPr>
          <w:sz w:val="28"/>
          <w:szCs w:val="28"/>
        </w:rPr>
        <w:t xml:space="preserve"> </w:t>
      </w:r>
      <w:r w:rsidR="003401F4" w:rsidRPr="00DE45E0">
        <w:rPr>
          <w:kern w:val="0"/>
          <w:sz w:val="28"/>
          <w:szCs w:val="28"/>
        </w:rPr>
        <w:t>в городском округе город Воронеж,</w:t>
      </w:r>
      <w:r w:rsidRPr="00DE45E0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3401F4" w:rsidRPr="00DE45E0">
        <w:rPr>
          <w:kern w:val="0"/>
          <w:sz w:val="28"/>
          <w:szCs w:val="28"/>
        </w:rPr>
        <w:t>приведен</w:t>
      </w:r>
      <w:r w:rsidRPr="00DE45E0">
        <w:rPr>
          <w:kern w:val="0"/>
          <w:sz w:val="28"/>
          <w:szCs w:val="28"/>
        </w:rPr>
        <w:t xml:space="preserve"> в таблице </w:t>
      </w:r>
      <w:r w:rsidR="00BD3009" w:rsidRPr="00DE45E0">
        <w:rPr>
          <w:kern w:val="0"/>
          <w:sz w:val="28"/>
          <w:szCs w:val="28"/>
        </w:rPr>
        <w:t>№ </w:t>
      </w:r>
      <w:r w:rsidRPr="00DE45E0">
        <w:rPr>
          <w:kern w:val="0"/>
          <w:sz w:val="28"/>
          <w:szCs w:val="28"/>
        </w:rPr>
        <w:t xml:space="preserve">1. </w:t>
      </w:r>
    </w:p>
    <w:p w:rsidR="006F3655" w:rsidRPr="00DE45E0" w:rsidRDefault="00A5247D" w:rsidP="003A174D">
      <w:pPr>
        <w:widowControl/>
        <w:shd w:val="clear" w:color="auto" w:fill="FFFFFF"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DE45E0">
        <w:rPr>
          <w:kern w:val="0"/>
          <w:sz w:val="28"/>
          <w:szCs w:val="28"/>
        </w:rPr>
        <w:t xml:space="preserve">Таблица </w:t>
      </w:r>
      <w:r w:rsidR="00BD3009" w:rsidRPr="00DE45E0">
        <w:rPr>
          <w:kern w:val="0"/>
          <w:sz w:val="28"/>
          <w:szCs w:val="28"/>
        </w:rPr>
        <w:t>№ </w:t>
      </w:r>
      <w:r w:rsidRPr="00DE45E0">
        <w:rPr>
          <w:kern w:val="0"/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2"/>
        <w:gridCol w:w="3313"/>
        <w:gridCol w:w="3015"/>
      </w:tblGrid>
      <w:tr w:rsidR="00DE45E0" w:rsidRPr="00DE45E0" w:rsidTr="003A174D">
        <w:trPr>
          <w:trHeight w:val="270"/>
          <w:tblHeader/>
          <w:jc w:val="center"/>
        </w:trPr>
        <w:tc>
          <w:tcPr>
            <w:tcW w:w="1694" w:type="pct"/>
            <w:vMerge w:val="restar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306" w:type="pct"/>
            <w:gridSpan w:val="2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DE45E0" w:rsidRPr="00DE45E0" w:rsidTr="003A174D">
        <w:trPr>
          <w:trHeight w:val="70"/>
          <w:tblHeader/>
          <w:jc w:val="center"/>
        </w:trPr>
        <w:tc>
          <w:tcPr>
            <w:tcW w:w="1694" w:type="pct"/>
            <w:vMerge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Y</w:t>
            </w:r>
          </w:p>
        </w:tc>
      </w:tr>
      <w:tr w:rsidR="00DE45E0" w:rsidRPr="00DE45E0" w:rsidTr="003A174D">
        <w:trPr>
          <w:trHeight w:val="270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514059,25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1305642,77</w:t>
            </w:r>
          </w:p>
        </w:tc>
      </w:tr>
      <w:tr w:rsidR="00DE45E0" w:rsidRPr="00DE45E0" w:rsidTr="003A174D">
        <w:trPr>
          <w:trHeight w:val="270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514462,81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1305662,47</w:t>
            </w:r>
          </w:p>
        </w:tc>
      </w:tr>
      <w:tr w:rsidR="00DE45E0" w:rsidRPr="00DE45E0" w:rsidTr="003A174D">
        <w:trPr>
          <w:trHeight w:val="270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514923,05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1305698,14</w:t>
            </w:r>
          </w:p>
        </w:tc>
      </w:tr>
      <w:tr w:rsidR="00DE45E0" w:rsidRPr="00DE45E0" w:rsidTr="003A174D">
        <w:trPr>
          <w:trHeight w:val="270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514902,72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1305993,06</w:t>
            </w:r>
          </w:p>
        </w:tc>
      </w:tr>
      <w:tr w:rsidR="00DE45E0" w:rsidRPr="00DE45E0" w:rsidTr="003A174D">
        <w:trPr>
          <w:trHeight w:val="285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514041,00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1305940,78</w:t>
            </w:r>
          </w:p>
        </w:tc>
      </w:tr>
      <w:tr w:rsidR="00DE45E0" w:rsidRPr="00DE45E0" w:rsidTr="003A174D">
        <w:trPr>
          <w:trHeight w:val="285"/>
          <w:jc w:val="center"/>
        </w:trPr>
        <w:tc>
          <w:tcPr>
            <w:tcW w:w="1694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1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514059,25</w:t>
            </w:r>
          </w:p>
        </w:tc>
        <w:tc>
          <w:tcPr>
            <w:tcW w:w="1575" w:type="pct"/>
            <w:shd w:val="clear" w:color="auto" w:fill="auto"/>
            <w:noWrap/>
            <w:vAlign w:val="center"/>
          </w:tcPr>
          <w:p w:rsidR="006F3655" w:rsidRPr="00DE45E0" w:rsidRDefault="006F3655" w:rsidP="003A174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E45E0">
              <w:rPr>
                <w:kern w:val="0"/>
                <w:sz w:val="24"/>
                <w:szCs w:val="24"/>
              </w:rPr>
              <w:t>1305642,77</w:t>
            </w:r>
          </w:p>
        </w:tc>
      </w:tr>
    </w:tbl>
    <w:p w:rsidR="00A5247D" w:rsidRPr="00DE45E0" w:rsidRDefault="00A5247D" w:rsidP="003A174D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5247D" w:rsidRPr="00DE45E0" w:rsidRDefault="00A5247D" w:rsidP="003A174D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E45E0">
        <w:rPr>
          <w:kern w:val="0"/>
          <w:sz w:val="28"/>
          <w:szCs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A5247D" w:rsidRPr="00DE45E0" w:rsidRDefault="00A5247D" w:rsidP="003A174D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E45E0">
        <w:rPr>
          <w:kern w:val="0"/>
          <w:sz w:val="28"/>
          <w:szCs w:val="28"/>
        </w:rPr>
        <w:t>В границах рассматриваемой территории особо охраняемые природные территории отсутствуют.</w:t>
      </w:r>
    </w:p>
    <w:p w:rsidR="006F3655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соответствии с карт</w:t>
      </w:r>
      <w:r w:rsidR="003401F4" w:rsidRPr="00DE45E0">
        <w:rPr>
          <w:sz w:val="28"/>
          <w:szCs w:val="28"/>
        </w:rPr>
        <w:t>ой</w:t>
      </w:r>
      <w:r w:rsidRPr="00DE45E0">
        <w:rPr>
          <w:sz w:val="28"/>
          <w:szCs w:val="28"/>
        </w:rPr>
        <w:t xml:space="preserve"> зон с особыми условиями использования</w:t>
      </w:r>
      <w:r w:rsidR="003401F4" w:rsidRPr="00DE45E0">
        <w:rPr>
          <w:sz w:val="28"/>
          <w:szCs w:val="28"/>
        </w:rPr>
        <w:t xml:space="preserve"> территории</w:t>
      </w:r>
      <w:r w:rsidRPr="00DE45E0">
        <w:rPr>
          <w:sz w:val="28"/>
          <w:szCs w:val="28"/>
        </w:rPr>
        <w:t>, утвержденн</w:t>
      </w:r>
      <w:r w:rsidR="003401F4" w:rsidRPr="00DE45E0">
        <w:rPr>
          <w:sz w:val="28"/>
          <w:szCs w:val="28"/>
        </w:rPr>
        <w:t>ой</w:t>
      </w:r>
      <w:r w:rsidRPr="00DE45E0">
        <w:rPr>
          <w:sz w:val="28"/>
          <w:szCs w:val="28"/>
        </w:rPr>
        <w:t xml:space="preserve"> в составе Правил землепользования и застройки, рассматриваемая территория частично расположена в зоне нормируемых параметров авиационных шумов и электромагнитных полей. Кроме того, рассматриваемая территория расположена в пределах приаэродромных территорий аэродромов Воронеж (Придача), Воронеж (Чертовицкое), Воронеж (Балтимор) и в районе аэродрома Воронеж (Придача), в связи с чем необходимо соблюдение требований, установленных воздушным законодательством Российской Федерации.</w:t>
      </w:r>
    </w:p>
    <w:p w:rsidR="006F3655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Согласно решению об установлении границ приаэродромной территории аэродрома экспериментальной авиации Воронеж (Придача), утвержденно</w:t>
      </w:r>
      <w:r w:rsidR="003401F4" w:rsidRPr="00DE45E0">
        <w:rPr>
          <w:sz w:val="28"/>
          <w:szCs w:val="28"/>
        </w:rPr>
        <w:t>му</w:t>
      </w:r>
      <w:r w:rsidRPr="00DE45E0">
        <w:rPr>
          <w:sz w:val="28"/>
          <w:szCs w:val="28"/>
        </w:rPr>
        <w:t xml:space="preserve"> временно исполняющим обязанности директора департамента авиационной промышленности Минпромторга России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Д.А.</w:t>
      </w:r>
      <w:r w:rsidR="00320D06" w:rsidRPr="00DE45E0">
        <w:rPr>
          <w:sz w:val="28"/>
          <w:szCs w:val="28"/>
        </w:rPr>
        <w:t> </w:t>
      </w:r>
      <w:r w:rsidRPr="00DE45E0">
        <w:rPr>
          <w:sz w:val="28"/>
          <w:szCs w:val="28"/>
        </w:rPr>
        <w:t>Лысогорск</w:t>
      </w:r>
      <w:r w:rsidR="003401F4" w:rsidRPr="00DE45E0">
        <w:rPr>
          <w:sz w:val="28"/>
          <w:szCs w:val="28"/>
        </w:rPr>
        <w:t>им</w:t>
      </w:r>
      <w:r w:rsidRPr="00DE45E0">
        <w:rPr>
          <w:sz w:val="28"/>
          <w:szCs w:val="28"/>
        </w:rPr>
        <w:t xml:space="preserve"> 29.06.2018</w:t>
      </w:r>
      <w:r w:rsidR="003401F4" w:rsidRPr="00DE45E0">
        <w:rPr>
          <w:sz w:val="28"/>
          <w:szCs w:val="28"/>
        </w:rPr>
        <w:t>,</w:t>
      </w:r>
      <w:r w:rsidR="006F3655" w:rsidRPr="00DE45E0">
        <w:rPr>
          <w:sz w:val="28"/>
          <w:szCs w:val="28"/>
        </w:rPr>
        <w:t xml:space="preserve"> из полос воздушных подходов исключена зона над правым берегом р. Воронеж, в которой не выполняются полеты при выполнении полетов на аэродроме Воронеж (Придача), при этом</w:t>
      </w:r>
      <w:r w:rsidR="00BD3009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рассматриваем</w:t>
      </w:r>
      <w:r w:rsidR="003401F4" w:rsidRPr="00DE45E0">
        <w:rPr>
          <w:sz w:val="28"/>
          <w:szCs w:val="28"/>
        </w:rPr>
        <w:t>ая</w:t>
      </w:r>
      <w:r w:rsidRPr="00DE45E0">
        <w:rPr>
          <w:sz w:val="28"/>
          <w:szCs w:val="28"/>
        </w:rPr>
        <w:t xml:space="preserve"> </w:t>
      </w:r>
      <w:r w:rsidR="003401F4" w:rsidRPr="00DE45E0">
        <w:rPr>
          <w:sz w:val="28"/>
          <w:szCs w:val="28"/>
        </w:rPr>
        <w:t>территория</w:t>
      </w:r>
      <w:r w:rsidRPr="00DE45E0">
        <w:rPr>
          <w:sz w:val="28"/>
          <w:szCs w:val="28"/>
        </w:rPr>
        <w:t xml:space="preserve"> расп</w:t>
      </w:r>
      <w:r w:rsidR="003401F4" w:rsidRPr="00DE45E0">
        <w:rPr>
          <w:sz w:val="28"/>
          <w:szCs w:val="28"/>
        </w:rPr>
        <w:t>о</w:t>
      </w:r>
      <w:r w:rsidRPr="00DE45E0">
        <w:rPr>
          <w:sz w:val="28"/>
          <w:szCs w:val="28"/>
        </w:rPr>
        <w:t>ложен</w:t>
      </w:r>
      <w:r w:rsidR="003401F4" w:rsidRPr="00DE45E0">
        <w:rPr>
          <w:sz w:val="28"/>
          <w:szCs w:val="28"/>
        </w:rPr>
        <w:t>а</w:t>
      </w:r>
      <w:r w:rsidRPr="00DE45E0">
        <w:rPr>
          <w:sz w:val="28"/>
          <w:szCs w:val="28"/>
        </w:rPr>
        <w:t xml:space="preserve"> в границах подзон: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 xml:space="preserve">3 (запрещается размещать объекты, высота которых превышает установленные ограничения);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>6 (запрещается размещать объекты, способствующие привлечению и массовому скоплению птиц)</w:t>
      </w:r>
      <w:r w:rsidR="00E113CF" w:rsidRPr="00DE45E0">
        <w:rPr>
          <w:sz w:val="28"/>
          <w:szCs w:val="28"/>
        </w:rPr>
        <w:t xml:space="preserve">, </w:t>
      </w:r>
      <w:r w:rsidRPr="00DE45E0">
        <w:rPr>
          <w:sz w:val="28"/>
          <w:szCs w:val="28"/>
        </w:rPr>
        <w:t xml:space="preserve">в связи с чем при архитектурно-строительном проектировании, строительстве, реконструкции объектов </w:t>
      </w:r>
      <w:r w:rsidRPr="00DE45E0">
        <w:rPr>
          <w:sz w:val="28"/>
          <w:szCs w:val="28"/>
        </w:rPr>
        <w:lastRenderedPageBreak/>
        <w:t>капитального строительства необходимо учитывать соответствующие ограничения</w:t>
      </w:r>
      <w:r w:rsidR="00A404DF" w:rsidRPr="00DE45E0">
        <w:rPr>
          <w:sz w:val="28"/>
          <w:szCs w:val="28"/>
        </w:rPr>
        <w:t>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E113CF" w:rsidRPr="00DE45E0">
        <w:rPr>
          <w:sz w:val="28"/>
          <w:szCs w:val="28"/>
        </w:rPr>
        <w:t>являются</w:t>
      </w:r>
      <w:r w:rsidRPr="00DE45E0">
        <w:rPr>
          <w:sz w:val="28"/>
          <w:szCs w:val="28"/>
        </w:rPr>
        <w:t xml:space="preserve">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6F3655" w:rsidRPr="00DE45E0" w:rsidRDefault="006F3655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Планируемая территория расположена в границах зон боевых действий на территории города Воронежа в 1942–1943 годах, в связи с чем необходимо соблюдение требований, установленных Законом Российской Федерации</w:t>
      </w:r>
      <w:r w:rsidR="00BD3009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 xml:space="preserve">от 14.01.1993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 xml:space="preserve">4292-1 «Об увековечении памяти погибших при защите Отечества» и Законом Воронежской области от 29.04.2016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>45-ОЗ</w:t>
      </w:r>
      <w:r w:rsidR="00BD3009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«Об отдельных мерах по поддержке проведения поисковой работы на территории Воронежской области».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</w:t>
      </w:r>
      <w:r w:rsidR="00320D0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кадастровый учет.</w:t>
      </w:r>
    </w:p>
    <w:p w:rsidR="00A5247D" w:rsidRPr="00DE45E0" w:rsidRDefault="00A5247D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На территории межевания расположены жилые, нежилые общественные и административные здания</w:t>
      </w:r>
      <w:r w:rsidR="006F3655" w:rsidRPr="00DE45E0">
        <w:rPr>
          <w:sz w:val="28"/>
          <w:szCs w:val="28"/>
        </w:rPr>
        <w:t>.</w:t>
      </w:r>
    </w:p>
    <w:p w:rsidR="00A5247D" w:rsidRPr="00DE45E0" w:rsidRDefault="00076891" w:rsidP="003A174D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 xml:space="preserve">На территории, </w:t>
      </w:r>
      <w:r w:rsidR="00A5247D" w:rsidRPr="00DE45E0">
        <w:rPr>
          <w:sz w:val="28"/>
          <w:szCs w:val="28"/>
        </w:rPr>
        <w:t xml:space="preserve">ограниченной </w:t>
      </w:r>
      <w:r w:rsidR="00BD3009" w:rsidRPr="00DE45E0">
        <w:rPr>
          <w:sz w:val="28"/>
          <w:szCs w:val="28"/>
        </w:rPr>
        <w:t>ул. </w:t>
      </w:r>
      <w:r w:rsidR="006F3655" w:rsidRPr="00DE45E0">
        <w:rPr>
          <w:sz w:val="28"/>
          <w:szCs w:val="28"/>
        </w:rPr>
        <w:t xml:space="preserve">Урывского, </w:t>
      </w:r>
      <w:r w:rsidR="006F3655" w:rsidRPr="00DE45E0">
        <w:rPr>
          <w:bCs/>
          <w:sz w:val="28"/>
          <w:szCs w:val="28"/>
        </w:rPr>
        <w:t>пр-дом Инженерный</w:t>
      </w:r>
      <w:r w:rsidR="006F3655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в городском округе город Воронеж, расположены земельные участки,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сведения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о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которых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содержатся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в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>Едином</w:t>
      </w:r>
      <w:r w:rsidR="00320D06" w:rsidRPr="00DE45E0">
        <w:rPr>
          <w:sz w:val="28"/>
          <w:szCs w:val="28"/>
        </w:rPr>
        <w:t xml:space="preserve"> </w:t>
      </w:r>
      <w:r w:rsidR="00A5247D" w:rsidRPr="00DE45E0">
        <w:rPr>
          <w:sz w:val="28"/>
          <w:szCs w:val="28"/>
        </w:rPr>
        <w:t xml:space="preserve">государственном реестре недвижимости. Ведомость земельных участков, прошедших государственный кадастровый учет, представлена в таблице </w:t>
      </w:r>
      <w:r w:rsidR="00BD3009" w:rsidRPr="00DE45E0">
        <w:rPr>
          <w:sz w:val="28"/>
          <w:szCs w:val="28"/>
        </w:rPr>
        <w:t>№ </w:t>
      </w:r>
      <w:r w:rsidR="00A5247D" w:rsidRPr="00DE45E0">
        <w:rPr>
          <w:sz w:val="28"/>
          <w:szCs w:val="28"/>
        </w:rPr>
        <w:t>2.</w:t>
      </w:r>
      <w:r w:rsidR="00320D06" w:rsidRPr="00DE45E0">
        <w:rPr>
          <w:sz w:val="28"/>
          <w:szCs w:val="28"/>
        </w:rPr>
        <w:t xml:space="preserve"> </w:t>
      </w:r>
    </w:p>
    <w:p w:rsidR="00A5247D" w:rsidRPr="00DE45E0" w:rsidRDefault="00A5247D" w:rsidP="003A174D">
      <w:pPr>
        <w:widowControl/>
        <w:suppressAutoHyphens w:val="0"/>
        <w:spacing w:line="240" w:lineRule="auto"/>
        <w:ind w:firstLine="0"/>
        <w:jc w:val="right"/>
        <w:rPr>
          <w:sz w:val="28"/>
          <w:szCs w:val="28"/>
        </w:rPr>
      </w:pPr>
      <w:r w:rsidRPr="00DE45E0">
        <w:rPr>
          <w:sz w:val="28"/>
          <w:szCs w:val="28"/>
        </w:rPr>
        <w:t xml:space="preserve">Таблица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519"/>
        <w:gridCol w:w="2490"/>
        <w:gridCol w:w="1372"/>
        <w:gridCol w:w="2360"/>
      </w:tblGrid>
      <w:tr w:rsidR="00DE45E0" w:rsidRPr="00DE45E0" w:rsidTr="003A174D">
        <w:trPr>
          <w:trHeight w:val="720"/>
          <w:tblHeader/>
        </w:trPr>
        <w:tc>
          <w:tcPr>
            <w:tcW w:w="433" w:type="pct"/>
            <w:shd w:val="clear" w:color="auto" w:fill="auto"/>
            <w:vAlign w:val="center"/>
          </w:tcPr>
          <w:p w:rsidR="003A174D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</w:t>
            </w:r>
          </w:p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Местоположение (адрес)</w:t>
            </w:r>
          </w:p>
          <w:p w:rsidR="00E113CF" w:rsidRPr="00DE45E0" w:rsidRDefault="00E113CF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земельного участка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Кадастровый номер земельного участка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Площадь</w:t>
            </w:r>
            <w:r w:rsidR="00E113CF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 xml:space="preserve"> земельного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 xml:space="preserve"> участка, кв. 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Разрешенное использование</w:t>
            </w:r>
            <w:r w:rsidR="00E113CF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  <w:tr w:rsidR="00DE45E0" w:rsidRPr="00DE45E0" w:rsidTr="003A174D">
        <w:trPr>
          <w:trHeight w:val="72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17г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45 148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Для строительства многоквартирных домов со встроенно-пристроенными нежилыми помещениями для бытового обслуживания населения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36:34:0106032:4526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3 360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 различной этажности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36:34:0106032:4530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6 203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 различной этажности</w:t>
            </w:r>
          </w:p>
        </w:tc>
      </w:tr>
      <w:tr w:rsidR="00DE45E0" w:rsidRPr="00DE45E0" w:rsidTr="003A174D">
        <w:trPr>
          <w:trHeight w:val="26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36:34:0106032:4527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4 068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 различной этажности</w:t>
            </w:r>
          </w:p>
        </w:tc>
      </w:tr>
      <w:tr w:rsidR="00DE45E0" w:rsidRPr="00DE45E0" w:rsidTr="003A174D">
        <w:trPr>
          <w:trHeight w:val="278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36:34:0106032:4528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2 918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 различной этажности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17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36:34:0106032:4529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3 451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 различной этажности</w:t>
            </w:r>
          </w:p>
        </w:tc>
      </w:tr>
      <w:tr w:rsidR="00DE45E0" w:rsidRPr="00DE45E0" w:rsidTr="003A174D">
        <w:trPr>
          <w:trHeight w:val="447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13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36:34:0106032:73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28 000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жилых домов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пер. Павловский, 58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36:34:0106032:93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20 127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Детский сад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11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36:34:0106032:27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9 177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жилого дома со встроенно-пристроенным детским садом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9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36:34:0106032:19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11 750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Для строительства жилого дома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Тверская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36:34:0106032:4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15 300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жилого дома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3т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36:34:0106032:112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530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Распределительная подстанция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Воронежская обл.,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г.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Воронеж,</w:t>
            </w:r>
          </w:p>
          <w:p w:rsidR="007C6466" w:rsidRPr="00DE45E0" w:rsidRDefault="00BD3009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ул. </w:t>
            </w:r>
            <w:r w:rsidR="007C6466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Урывского, 5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36:34:0106032:34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2 250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C6466" w:rsidRPr="00DE45E0" w:rsidRDefault="007C6466" w:rsidP="003A174D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Проектирование и строительство точечного жилого дома со встроенно-пристроенным торговым и культурно-бытовым центром</w:t>
            </w:r>
          </w:p>
        </w:tc>
      </w:tr>
      <w:tr w:rsidR="00DE45E0" w:rsidRPr="00DE45E0" w:rsidTr="003A174D">
        <w:trPr>
          <w:trHeight w:val="260"/>
        </w:trPr>
        <w:tc>
          <w:tcPr>
            <w:tcW w:w="433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14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Воронежская обл.,</w:t>
            </w:r>
          </w:p>
          <w:p w:rsidR="00FA2C95" w:rsidRPr="00DE45E0" w:rsidRDefault="00BD3009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г. </w:t>
            </w:r>
            <w:r w:rsidR="00FA2C95" w:rsidRPr="00DE45E0">
              <w:rPr>
                <w:sz w:val="24"/>
                <w:szCs w:val="24"/>
              </w:rPr>
              <w:t>Воронеж,</w:t>
            </w:r>
          </w:p>
          <w:p w:rsidR="00FA2C95" w:rsidRPr="00DE45E0" w:rsidRDefault="00BD3009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ул. </w:t>
            </w:r>
            <w:r w:rsidR="00FA2C95" w:rsidRPr="00DE45E0">
              <w:rPr>
                <w:sz w:val="24"/>
                <w:szCs w:val="24"/>
              </w:rPr>
              <w:t>Урывского, 17а,</w:t>
            </w:r>
            <w:r w:rsidRPr="00DE45E0">
              <w:rPr>
                <w:sz w:val="24"/>
                <w:szCs w:val="24"/>
              </w:rPr>
              <w:t xml:space="preserve"> </w:t>
            </w:r>
            <w:r w:rsidR="00FA2C95" w:rsidRPr="00DE45E0">
              <w:rPr>
                <w:sz w:val="24"/>
                <w:szCs w:val="24"/>
              </w:rPr>
              <w:t>уч</w:t>
            </w:r>
            <w:r w:rsidR="00D854E3" w:rsidRPr="00DE45E0">
              <w:rPr>
                <w:sz w:val="24"/>
                <w:szCs w:val="24"/>
              </w:rPr>
              <w:t>.</w:t>
            </w:r>
            <w:r w:rsidR="00FA2C95" w:rsidRPr="00DE45E0">
              <w:rPr>
                <w:sz w:val="24"/>
                <w:szCs w:val="24"/>
              </w:rPr>
              <w:t xml:space="preserve"> </w:t>
            </w:r>
            <w:r w:rsidRPr="00DE45E0">
              <w:rPr>
                <w:sz w:val="24"/>
                <w:szCs w:val="24"/>
              </w:rPr>
              <w:t>№ </w:t>
            </w:r>
            <w:r w:rsidR="00FA2C95" w:rsidRPr="00DE45E0">
              <w:rPr>
                <w:sz w:val="24"/>
                <w:szCs w:val="24"/>
              </w:rPr>
              <w:t>3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36:34:0106032:66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68 589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Пешеходные улицы и дороги, парковые дороги, проезды, велосипедные дорожки</w:t>
            </w:r>
          </w:p>
        </w:tc>
      </w:tr>
      <w:tr w:rsidR="00DE45E0" w:rsidRPr="00DE45E0" w:rsidTr="003A174D">
        <w:trPr>
          <w:trHeight w:val="480"/>
        </w:trPr>
        <w:tc>
          <w:tcPr>
            <w:tcW w:w="433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15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Воронежская обл.,</w:t>
            </w:r>
          </w:p>
          <w:p w:rsidR="00FA2C95" w:rsidRPr="00DE45E0" w:rsidRDefault="00BD3009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г. </w:t>
            </w:r>
            <w:r w:rsidR="00FA2C95" w:rsidRPr="00DE45E0">
              <w:rPr>
                <w:sz w:val="24"/>
                <w:szCs w:val="24"/>
              </w:rPr>
              <w:t>Воронеж,</w:t>
            </w:r>
          </w:p>
          <w:p w:rsidR="00FA2C95" w:rsidRPr="00DE45E0" w:rsidRDefault="00BD3009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ул. </w:t>
            </w:r>
            <w:r w:rsidR="00FA2C95" w:rsidRPr="00DE45E0">
              <w:rPr>
                <w:sz w:val="24"/>
                <w:szCs w:val="24"/>
              </w:rPr>
              <w:t>Урывского, 17а,</w:t>
            </w:r>
            <w:r w:rsidRPr="00DE45E0">
              <w:rPr>
                <w:sz w:val="24"/>
                <w:szCs w:val="24"/>
              </w:rPr>
              <w:t xml:space="preserve"> </w:t>
            </w:r>
            <w:r w:rsidR="00FA2C95" w:rsidRPr="00DE45E0">
              <w:rPr>
                <w:sz w:val="24"/>
                <w:szCs w:val="24"/>
              </w:rPr>
              <w:t>уч</w:t>
            </w:r>
            <w:r w:rsidR="00D854E3" w:rsidRPr="00DE45E0">
              <w:rPr>
                <w:sz w:val="24"/>
                <w:szCs w:val="24"/>
              </w:rPr>
              <w:t>.</w:t>
            </w:r>
            <w:r w:rsidR="00FA2C95" w:rsidRPr="00DE45E0">
              <w:rPr>
                <w:sz w:val="24"/>
                <w:szCs w:val="24"/>
              </w:rPr>
              <w:t xml:space="preserve"> </w:t>
            </w:r>
            <w:r w:rsidRPr="00DE45E0">
              <w:rPr>
                <w:sz w:val="24"/>
                <w:szCs w:val="24"/>
              </w:rPr>
              <w:t>№ </w:t>
            </w:r>
            <w:r w:rsidR="00FA2C95" w:rsidRPr="00DE45E0">
              <w:rPr>
                <w:sz w:val="24"/>
                <w:szCs w:val="24"/>
              </w:rPr>
              <w:t>35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36:34:0106032:4850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38 945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A2C95" w:rsidRPr="00DE45E0" w:rsidRDefault="00FA2C95" w:rsidP="003A174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Пешеходные улицы и дороги, парковые дороги, проезды, велосипедные дорожки</w:t>
            </w:r>
          </w:p>
        </w:tc>
      </w:tr>
    </w:tbl>
    <w:p w:rsidR="00A5247D" w:rsidRPr="00DE45E0" w:rsidRDefault="00A5247D" w:rsidP="003A174D">
      <w:pPr>
        <w:widowControl/>
        <w:tabs>
          <w:tab w:val="left" w:pos="1125"/>
        </w:tabs>
        <w:suppressAutoHyphens w:val="0"/>
        <w:spacing w:line="240" w:lineRule="auto"/>
        <w:ind w:firstLine="0"/>
        <w:rPr>
          <w:sz w:val="28"/>
          <w:szCs w:val="28"/>
        </w:rPr>
      </w:pPr>
    </w:p>
    <w:p w:rsidR="00A5247D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lastRenderedPageBreak/>
        <w:t>Согласно ст. 11.3 Земельного кодекса Российской Федерации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A5247D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соответствии со ст. 39.27 Земельного кодекса Российской Федерации перераспределение земель и (или) земельных участков, находящихся в государственной или муниципальной собственности, между собой 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решения об утверждении проекта межевания территории. В связи с этим необходима разработка проекта межевания территории.</w:t>
      </w:r>
    </w:p>
    <w:p w:rsidR="00A5247D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 xml:space="preserve">В соответствии со ст. 11.7 Земельного кодекса Российской Федерации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A5247D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границах плани</w:t>
      </w:r>
      <w:r w:rsidR="00D854E3" w:rsidRPr="00DE45E0">
        <w:rPr>
          <w:sz w:val="28"/>
          <w:szCs w:val="28"/>
        </w:rPr>
        <w:t>руемой территории расположены 15</w:t>
      </w:r>
      <w:r w:rsidRPr="00DE45E0">
        <w:rPr>
          <w:sz w:val="28"/>
          <w:szCs w:val="28"/>
        </w:rPr>
        <w:t xml:space="preserve"> земельных участков, ранее учтенных в государственном кадастре недвижимости.</w:t>
      </w:r>
    </w:p>
    <w:p w:rsidR="000C1EBF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6C6801" w:rsidRPr="00DE45E0" w:rsidRDefault="00A5247D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rFonts w:eastAsia="Calibri"/>
          <w:bCs/>
          <w:kern w:val="0"/>
          <w:sz w:val="28"/>
          <w:szCs w:val="28"/>
          <w:lang w:eastAsia="ar-SA"/>
        </w:rPr>
        <w:lastRenderedPageBreak/>
        <w:t xml:space="preserve">Перечень и сведения о площади, виде разрешенного использования образуемых земельных участков, </w:t>
      </w:r>
      <w:r w:rsidR="00FC651B"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DE45E0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</w:t>
      </w:r>
      <w:r w:rsidR="00144698" w:rsidRPr="00DE45E0">
        <w:rPr>
          <w:rFonts w:eastAsia="Calibri"/>
          <w:bCs/>
          <w:kern w:val="0"/>
          <w:sz w:val="28"/>
          <w:szCs w:val="28"/>
          <w:lang w:eastAsia="ar-SA"/>
        </w:rPr>
        <w:t>,</w:t>
      </w:r>
      <w:r w:rsidRPr="00DE45E0">
        <w:rPr>
          <w:rFonts w:eastAsia="Calibri"/>
          <w:bCs/>
          <w:kern w:val="0"/>
          <w:sz w:val="28"/>
          <w:szCs w:val="28"/>
          <w:lang w:eastAsia="ar-SA"/>
        </w:rPr>
        <w:t xml:space="preserve"> приведены в таблице </w:t>
      </w:r>
      <w:r w:rsidR="00BD3009" w:rsidRPr="00DE45E0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DE45E0">
        <w:rPr>
          <w:rFonts w:eastAsia="Calibri"/>
          <w:bCs/>
          <w:kern w:val="0"/>
          <w:sz w:val="28"/>
          <w:szCs w:val="28"/>
          <w:lang w:eastAsia="ar-SA"/>
        </w:rPr>
        <w:t>3.</w:t>
      </w:r>
    </w:p>
    <w:p w:rsidR="007C6466" w:rsidRPr="00DE45E0" w:rsidRDefault="001E236F" w:rsidP="00DE45E0">
      <w:pPr>
        <w:widowControl/>
        <w:suppressAutoHyphens w:val="0"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DE45E0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DE45E0">
        <w:rPr>
          <w:rFonts w:eastAsia="Calibri"/>
          <w:bCs/>
          <w:kern w:val="0"/>
          <w:sz w:val="28"/>
          <w:szCs w:val="28"/>
          <w:lang w:eastAsia="ar-SA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18"/>
        <w:gridCol w:w="1125"/>
        <w:gridCol w:w="1124"/>
        <w:gridCol w:w="2297"/>
        <w:gridCol w:w="2243"/>
      </w:tblGrid>
      <w:tr w:rsidR="00DE45E0" w:rsidRPr="00DE45E0" w:rsidTr="00347914">
        <w:trPr>
          <w:cantSplit/>
          <w:trHeight w:val="3009"/>
          <w:tblHeader/>
        </w:trPr>
        <w:tc>
          <w:tcPr>
            <w:tcW w:w="294" w:type="pct"/>
            <w:textDirection w:val="btLr"/>
            <w:vAlign w:val="center"/>
          </w:tcPr>
          <w:p w:rsidR="001E236F" w:rsidRPr="00DE45E0" w:rsidRDefault="00BD3009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1E236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59" w:type="pct"/>
            <w:textDirection w:val="btLr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Кадастровый номер существующего земельного участка</w:t>
            </w:r>
          </w:p>
        </w:tc>
        <w:tc>
          <w:tcPr>
            <w:tcW w:w="588" w:type="pct"/>
            <w:textDirection w:val="btLr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587" w:type="pct"/>
            <w:textDirection w:val="btLr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Площадь образуемого земельного участка (части земельного участка), кв. м</w:t>
            </w:r>
          </w:p>
        </w:tc>
        <w:tc>
          <w:tcPr>
            <w:tcW w:w="1200" w:type="pct"/>
            <w:textDirection w:val="btLr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Вид разре</w:t>
            </w:r>
            <w:r w:rsidR="00E113C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шенного использования образуемого земельного участка</w:t>
            </w:r>
          </w:p>
        </w:tc>
        <w:tc>
          <w:tcPr>
            <w:tcW w:w="1172" w:type="pct"/>
            <w:textDirection w:val="btLr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 образования земельного участка</w:t>
            </w:r>
          </w:p>
        </w:tc>
      </w:tr>
      <w:tr w:rsidR="00DE45E0" w:rsidRPr="00DE45E0" w:rsidTr="00DE45E0">
        <w:trPr>
          <w:trHeight w:val="1814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11667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F9457B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О</w:t>
            </w:r>
            <w:r w:rsidR="00E113C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бразование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из земель, государственная собственность на которые не разграничена</w:t>
            </w:r>
          </w:p>
        </w:tc>
      </w:tr>
      <w:tr w:rsidR="00DE45E0" w:rsidRPr="00DE45E0" w:rsidTr="00DE45E0">
        <w:trPr>
          <w:trHeight w:val="1840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290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О</w:t>
            </w:r>
            <w:r w:rsidR="00E113C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бразование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из земель, государственная собственность на которые не разграничена</w:t>
            </w:r>
          </w:p>
        </w:tc>
      </w:tr>
      <w:tr w:rsidR="00DE45E0" w:rsidRPr="00DE45E0" w:rsidTr="00DE45E0">
        <w:trPr>
          <w:trHeight w:val="1116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36:34:0106032:73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4435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183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ЗУ4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1172" w:type="pct"/>
            <w:vAlign w:val="center"/>
          </w:tcPr>
          <w:p w:rsidR="001E236F" w:rsidRPr="00DE45E0" w:rsidRDefault="00E113C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Образование</w:t>
            </w:r>
            <w:r w:rsidR="001E236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из земель, государственная собственность на которые не разграничена</w:t>
            </w:r>
          </w:p>
        </w:tc>
      </w:tr>
      <w:tr w:rsidR="00DE45E0" w:rsidRPr="00DE45E0" w:rsidTr="00DE45E0">
        <w:trPr>
          <w:trHeight w:val="986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36:34:0106032:73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ЗУ5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7976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1119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36:34:0106032:73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ЗУ6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7083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12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36:34:0106032:73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ЗУ7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10263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ЗУ8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6056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ЗУ9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3261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996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ЗУ10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11082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125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ЗУ11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270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36:34:0106032:4530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ЗУ12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12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36:34:0106032:4530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ЗУ13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Насосные станции водоснабжения, ПНС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ЗУ14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589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ЗУ15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5777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ЗУ16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1488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среднеэтажные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98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ЗУ17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6994</w:t>
            </w:r>
          </w:p>
        </w:tc>
        <w:tc>
          <w:tcPr>
            <w:tcW w:w="1200" w:type="pct"/>
            <w:vAlign w:val="center"/>
          </w:tcPr>
          <w:p w:rsidR="001E236F" w:rsidRPr="00DE45E0" w:rsidRDefault="00E113C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</w:t>
            </w:r>
            <w:r w:rsidR="001E236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1265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ЗУ18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128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36:34:0106032:84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ЗУ19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6315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239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ЗУ20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12599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Зоны зеленых насаждений внутримикрорайон</w:t>
            </w:r>
            <w:r w:rsidR="00AF3705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- 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ного пользования: детские площадки, площадки и инфраструктура для отдыха</w:t>
            </w:r>
          </w:p>
        </w:tc>
        <w:tc>
          <w:tcPr>
            <w:tcW w:w="1172" w:type="pct"/>
            <w:vAlign w:val="center"/>
          </w:tcPr>
          <w:p w:rsidR="001E236F" w:rsidRPr="00DE45E0" w:rsidRDefault="00E113C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Образование</w:t>
            </w:r>
            <w:r w:rsidR="001E236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из земель, государственная собственность на которые не разграничена</w:t>
            </w:r>
          </w:p>
        </w:tc>
      </w:tr>
      <w:tr w:rsidR="00DE45E0" w:rsidRPr="00DE45E0" w:rsidTr="00DE45E0">
        <w:trPr>
          <w:trHeight w:val="980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36:34:0106032:4</w:t>
            </w:r>
          </w:p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36:34:0106032:27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ЗУ21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14281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Перераспределение</w:t>
            </w:r>
          </w:p>
        </w:tc>
      </w:tr>
      <w:tr w:rsidR="00DE45E0" w:rsidRPr="00DE45E0" w:rsidTr="00DE45E0">
        <w:trPr>
          <w:trHeight w:val="98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36:34:0106032:93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ЗУ22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915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688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ЗУ23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558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1172" w:type="pct"/>
            <w:vAlign w:val="center"/>
          </w:tcPr>
          <w:p w:rsidR="001E236F" w:rsidRPr="00DE45E0" w:rsidRDefault="00E113C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Образование</w:t>
            </w:r>
            <w:r w:rsidR="001E236F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из земель, государственная собственность на которые не разграничена</w:t>
            </w:r>
          </w:p>
        </w:tc>
      </w:tr>
      <w:tr w:rsidR="00DE45E0" w:rsidRPr="00DE45E0" w:rsidTr="00DE45E0">
        <w:trPr>
          <w:trHeight w:val="976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36:34:0106032:4529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ЗУ24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3922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Многоквартирные многоэтажные жилые дома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415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ЗУ25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7766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49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ЗУ26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991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43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ЗУ27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458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5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ЗУ28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2736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272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200" w:type="pct"/>
            <w:vAlign w:val="center"/>
          </w:tcPr>
          <w:p w:rsidR="00AF3705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39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908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6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399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4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lastRenderedPageBreak/>
              <w:t>32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545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49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798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57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529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  <w:tr w:rsidR="00DE45E0" w:rsidRPr="00DE45E0" w:rsidTr="00DE45E0">
        <w:trPr>
          <w:trHeight w:val="1551"/>
        </w:trPr>
        <w:tc>
          <w:tcPr>
            <w:tcW w:w="294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59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36:34:0106032:66</w:t>
            </w:r>
          </w:p>
        </w:tc>
        <w:tc>
          <w:tcPr>
            <w:tcW w:w="588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7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342</w:t>
            </w:r>
          </w:p>
        </w:tc>
        <w:tc>
          <w:tcPr>
            <w:tcW w:w="1200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  <w:tc>
          <w:tcPr>
            <w:tcW w:w="1172" w:type="pct"/>
            <w:vAlign w:val="center"/>
          </w:tcPr>
          <w:p w:rsidR="001E236F" w:rsidRPr="00DE45E0" w:rsidRDefault="001E236F" w:rsidP="00DE45E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Раздел</w:t>
            </w:r>
          </w:p>
        </w:tc>
      </w:tr>
    </w:tbl>
    <w:p w:rsidR="000C1EBF" w:rsidRPr="00DE45E0" w:rsidRDefault="000C1EBF" w:rsidP="00DE45E0">
      <w:pPr>
        <w:widowControl/>
        <w:tabs>
          <w:tab w:val="left" w:pos="0"/>
        </w:tabs>
        <w:suppressAutoHyphens w:val="0"/>
        <w:spacing w:line="240" w:lineRule="auto"/>
        <w:ind w:firstLine="0"/>
        <w:contextualSpacing/>
        <w:rPr>
          <w:sz w:val="28"/>
          <w:szCs w:val="28"/>
        </w:rPr>
      </w:pPr>
    </w:p>
    <w:p w:rsidR="00E113CF" w:rsidRPr="00DE45E0" w:rsidRDefault="0081629B" w:rsidP="00BD3009">
      <w:pPr>
        <w:widowControl/>
        <w:tabs>
          <w:tab w:val="left" w:pos="0"/>
        </w:tabs>
        <w:suppressAutoHyphens w:val="0"/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DE45E0">
        <w:rPr>
          <w:sz w:val="28"/>
          <w:szCs w:val="28"/>
        </w:rPr>
        <w:t>Проектом межевания территории предлагается образовать 6 земельных участков, которые будут отнесены к территориям общего пользования или имуществу общего пользования, в том числе</w:t>
      </w:r>
      <w:r w:rsidR="00E113CF" w:rsidRPr="00DE45E0">
        <w:rPr>
          <w:sz w:val="28"/>
          <w:szCs w:val="28"/>
        </w:rPr>
        <w:t xml:space="preserve"> в отношении которых предполагаю</w:t>
      </w:r>
      <w:r w:rsidRPr="00DE45E0">
        <w:rPr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Pr="00DE45E0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Pr="00DE45E0">
        <w:rPr>
          <w:rFonts w:eastAsia="Calibri"/>
          <w:sz w:val="28"/>
          <w:szCs w:val="28"/>
        </w:rPr>
        <w:t xml:space="preserve">приведены в таблице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>4.</w:t>
      </w:r>
    </w:p>
    <w:p w:rsidR="0081629B" w:rsidRPr="00DE45E0" w:rsidRDefault="0081629B" w:rsidP="00DE45E0">
      <w:pPr>
        <w:widowControl/>
        <w:tabs>
          <w:tab w:val="left" w:pos="0"/>
        </w:tabs>
        <w:suppressAutoHyphens w:val="0"/>
        <w:spacing w:line="240" w:lineRule="auto"/>
        <w:ind w:firstLine="0"/>
        <w:contextualSpacing/>
        <w:jc w:val="right"/>
        <w:rPr>
          <w:sz w:val="28"/>
          <w:szCs w:val="28"/>
        </w:rPr>
      </w:pPr>
      <w:r w:rsidRPr="00DE45E0">
        <w:rPr>
          <w:rFonts w:eastAsia="Calibri"/>
          <w:sz w:val="28"/>
          <w:szCs w:val="28"/>
        </w:rPr>
        <w:t xml:space="preserve">Таблица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704"/>
        <w:gridCol w:w="4967"/>
      </w:tblGrid>
      <w:tr w:rsidR="003D37BC" w:rsidRPr="00DE45E0" w:rsidTr="003D37BC">
        <w:trPr>
          <w:tblHeader/>
        </w:trPr>
        <w:tc>
          <w:tcPr>
            <w:tcW w:w="470" w:type="pct"/>
            <w:vAlign w:val="center"/>
          </w:tcPr>
          <w:p w:rsidR="00D063A0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D063A0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2595" w:type="pct"/>
            <w:vAlign w:val="center"/>
          </w:tcPr>
          <w:p w:rsidR="003D37BC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3D37BC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(части земельного участка),</w:t>
            </w:r>
          </w:p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предполагаемого</w:t>
            </w:r>
            <w:r w:rsidR="003D37BC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 изъятию, кв. м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ЗУ20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12599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ЗУ23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558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ЗУ25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7766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ЗУ26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53991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ЗУ27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458</w:t>
            </w:r>
          </w:p>
        </w:tc>
      </w:tr>
      <w:tr w:rsidR="003D37BC" w:rsidRPr="00DE45E0" w:rsidTr="003D37BC">
        <w:tc>
          <w:tcPr>
            <w:tcW w:w="470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3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ЗУ28</w:t>
            </w:r>
          </w:p>
        </w:tc>
        <w:tc>
          <w:tcPr>
            <w:tcW w:w="2595" w:type="pct"/>
            <w:vAlign w:val="center"/>
          </w:tcPr>
          <w:p w:rsidR="00D063A0" w:rsidRPr="00DE45E0" w:rsidRDefault="00D063A0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2736</w:t>
            </w:r>
          </w:p>
        </w:tc>
      </w:tr>
    </w:tbl>
    <w:p w:rsidR="0081629B" w:rsidRPr="00DE45E0" w:rsidRDefault="0081629B" w:rsidP="00DE45E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81629B" w:rsidRPr="00DE45E0" w:rsidRDefault="0081629B" w:rsidP="003D37BC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rFonts w:eastAsia="Lucida Sans Unicode"/>
          <w:sz w:val="28"/>
          <w:szCs w:val="28"/>
          <w:lang w:bidi="ru-RU"/>
        </w:rPr>
        <w:t xml:space="preserve">Проектом межевания территории, ограниченной </w:t>
      </w:r>
      <w:r w:rsidR="00BD3009" w:rsidRPr="00DE45E0">
        <w:rPr>
          <w:sz w:val="28"/>
          <w:szCs w:val="28"/>
        </w:rPr>
        <w:t>ул. </w:t>
      </w:r>
      <w:r w:rsidRPr="00DE45E0">
        <w:rPr>
          <w:sz w:val="28"/>
          <w:szCs w:val="28"/>
        </w:rPr>
        <w:t>Урывского,</w:t>
      </w:r>
      <w:r w:rsidR="003A174D" w:rsidRPr="00DE45E0">
        <w:rPr>
          <w:sz w:val="28"/>
          <w:szCs w:val="28"/>
        </w:rPr>
        <w:br/>
      </w:r>
      <w:r w:rsidRPr="00DE45E0">
        <w:rPr>
          <w:sz w:val="28"/>
          <w:szCs w:val="28"/>
        </w:rPr>
        <w:t xml:space="preserve">пр-дом Инженерный </w:t>
      </w:r>
      <w:r w:rsidRPr="00DE45E0">
        <w:rPr>
          <w:rFonts w:eastAsia="Lucida Sans Unicode"/>
          <w:sz w:val="28"/>
          <w:szCs w:val="28"/>
          <w:lang w:bidi="ru-RU"/>
        </w:rPr>
        <w:t xml:space="preserve">в городском округе город Воронеж, </w:t>
      </w:r>
      <w:r w:rsidRPr="00DE45E0">
        <w:rPr>
          <w:sz w:val="28"/>
          <w:szCs w:val="28"/>
        </w:rPr>
        <w:t>предлагается образовать, изменить 35</w:t>
      </w:r>
      <w:r w:rsidR="00D854E3" w:rsidRPr="00DE45E0">
        <w:rPr>
          <w:sz w:val="28"/>
          <w:szCs w:val="28"/>
        </w:rPr>
        <w:t xml:space="preserve"> земельных участков</w:t>
      </w:r>
      <w:r w:rsidRPr="00DE45E0">
        <w:rPr>
          <w:sz w:val="28"/>
          <w:szCs w:val="28"/>
        </w:rPr>
        <w:t>:</w:t>
      </w:r>
    </w:p>
    <w:p w:rsidR="00EC7223" w:rsidRPr="00DE45E0" w:rsidRDefault="00EC7223" w:rsidP="003D37BC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rFonts w:eastAsia="Lucida Sans Unicode"/>
          <w:b/>
          <w:sz w:val="28"/>
          <w:szCs w:val="28"/>
          <w:lang w:bidi="ru-RU"/>
        </w:rPr>
        <w:t xml:space="preserve">Участок </w:t>
      </w:r>
      <w:r w:rsidR="00BD3009" w:rsidRPr="00DE45E0">
        <w:rPr>
          <w:rFonts w:eastAsia="Lucida Sans Unicode"/>
          <w:b/>
          <w:sz w:val="28"/>
          <w:szCs w:val="28"/>
          <w:lang w:bidi="ru-RU"/>
        </w:rPr>
        <w:t>№ </w:t>
      </w:r>
      <w:r w:rsidRPr="00DE45E0">
        <w:rPr>
          <w:rFonts w:eastAsia="Lucida Sans Unicode"/>
          <w:b/>
          <w:sz w:val="28"/>
          <w:szCs w:val="28"/>
          <w:lang w:bidi="ru-RU"/>
        </w:rPr>
        <w:t>1 (</w:t>
      </w:r>
      <w:r w:rsidRPr="00DE45E0">
        <w:rPr>
          <w:b/>
          <w:sz w:val="28"/>
          <w:szCs w:val="28"/>
        </w:rPr>
        <w:t>ЗУ1)</w:t>
      </w:r>
    </w:p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3.</w:t>
      </w:r>
    </w:p>
    <w:p w:rsidR="0081629B" w:rsidRPr="00DE45E0" w:rsidRDefault="0081629B" w:rsidP="003D37BC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Нормативный размер земельного участка, определяемый согласно</w:t>
      </w:r>
      <w:r w:rsidR="00BD3009" w:rsidRPr="00DE45E0">
        <w:rPr>
          <w:sz w:val="28"/>
          <w:szCs w:val="28"/>
        </w:rPr>
        <w:t xml:space="preserve"> </w:t>
      </w:r>
      <w:r w:rsidR="003A174D" w:rsidRPr="00DE45E0">
        <w:rPr>
          <w:sz w:val="28"/>
          <w:szCs w:val="28"/>
        </w:rPr>
        <w:t>СП </w:t>
      </w:r>
      <w:r w:rsidRPr="00DE45E0">
        <w:rPr>
          <w:sz w:val="28"/>
          <w:szCs w:val="28"/>
        </w:rPr>
        <w:t xml:space="preserve">30-101-98 «Методические указания по расчету нормативных размеров земельных участков в кондоминиумах» (далее − </w:t>
      </w:r>
      <w:r w:rsidR="003A174D" w:rsidRPr="00DE45E0">
        <w:rPr>
          <w:sz w:val="28"/>
          <w:szCs w:val="28"/>
        </w:rPr>
        <w:t>СП </w:t>
      </w:r>
      <w:r w:rsidRPr="00DE45E0">
        <w:rPr>
          <w:sz w:val="28"/>
          <w:szCs w:val="28"/>
        </w:rPr>
        <w:t>30-101-98):</w:t>
      </w:r>
      <w:r w:rsidR="00BD3009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  <w:lang w:val="en-US"/>
        </w:rPr>
        <w:t>S</w:t>
      </w:r>
      <w:r w:rsidRPr="00DE45E0">
        <w:rPr>
          <w:sz w:val="28"/>
          <w:szCs w:val="28"/>
          <w:vertAlign w:val="subscript"/>
        </w:rPr>
        <w:t xml:space="preserve">норм.к </w:t>
      </w:r>
      <w:r w:rsidRPr="00DE45E0">
        <w:rPr>
          <w:sz w:val="28"/>
          <w:szCs w:val="28"/>
        </w:rPr>
        <w:t xml:space="preserve">=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10923,18 </w:t>
      </w:r>
      <w:r w:rsidRPr="00DE45E0">
        <w:rPr>
          <w:sz w:val="28"/>
          <w:szCs w:val="28"/>
        </w:rPr>
        <w:t xml:space="preserve">кв. м. </w:t>
      </w:r>
    </w:p>
    <w:p w:rsidR="00EC7223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 площадью 11667 кв. м образуется </w:t>
      </w:r>
      <w:r w:rsidRPr="00DE45E0">
        <w:rPr>
          <w:kern w:val="0"/>
          <w:sz w:val="28"/>
          <w:szCs w:val="28"/>
        </w:rPr>
        <w:t>из земель, государственная собственность на которые не разграничена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</w:p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5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3D37BC" w:rsidRPr="00DE45E0" w:rsidTr="003D37B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D37BC" w:rsidRPr="00DE45E0" w:rsidTr="003D37BC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514045,04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1305885,78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514090,34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1305888,25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514101,10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1305888,65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514101,49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1305877,13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514134,47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1305878,23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514140,92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1305766,27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514141,82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1305751,30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514120,96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1305750,36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514053,37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1305746,86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514045,04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1305885,78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514119,04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1305833,57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514120,01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1305813,46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514105,60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1305812,74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514104,64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1305832,86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514119,04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1305833,57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rFonts w:eastAsia="Lucida Sans Unicode"/>
          <w:b/>
          <w:sz w:val="28"/>
          <w:szCs w:val="28"/>
          <w:lang w:bidi="ru-RU"/>
        </w:rPr>
        <w:t xml:space="preserve">Участок </w:t>
      </w:r>
      <w:r w:rsidR="00BD3009" w:rsidRPr="00DE45E0">
        <w:rPr>
          <w:rFonts w:eastAsia="Lucida Sans Unicode"/>
          <w:b/>
          <w:sz w:val="28"/>
          <w:szCs w:val="28"/>
          <w:lang w:bidi="ru-RU"/>
        </w:rPr>
        <w:t>№ </w:t>
      </w:r>
      <w:r w:rsidRPr="00DE45E0">
        <w:rPr>
          <w:rFonts w:eastAsia="Lucida Sans Unicode"/>
          <w:b/>
          <w:sz w:val="28"/>
          <w:szCs w:val="28"/>
          <w:lang w:bidi="ru-RU"/>
        </w:rPr>
        <w:t>2 (</w:t>
      </w:r>
      <w:r w:rsidRPr="00DE45E0">
        <w:rPr>
          <w:b/>
          <w:sz w:val="28"/>
          <w:szCs w:val="28"/>
        </w:rPr>
        <w:t>ЗУ2)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зданием ЦТП.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 площадью 290 кв. м </w:t>
      </w:r>
      <w:r w:rsidRPr="00DE45E0">
        <w:rPr>
          <w:kern w:val="0"/>
          <w:sz w:val="28"/>
          <w:szCs w:val="28"/>
        </w:rPr>
        <w:t>из образуется из земель, государственная собственность на которые не разграничена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«р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аспределительные подстанции (РП), трансформаторные подстанции (ТП)».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участка представлена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6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3D37BC" w:rsidRPr="00DE45E0" w:rsidTr="003D37B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D37BC" w:rsidRPr="00DE45E0" w:rsidTr="003D37BC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514119,04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1305833,57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514120,01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1305813,46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514105,60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1305812,74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514104,64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1305832,86</w:t>
            </w:r>
          </w:p>
        </w:tc>
      </w:tr>
      <w:tr w:rsidR="003D37BC" w:rsidRPr="00DE45E0" w:rsidTr="003D37BC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514119,04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1305833,57</w:t>
            </w:r>
          </w:p>
        </w:tc>
      </w:tr>
    </w:tbl>
    <w:p w:rsidR="006C6801" w:rsidRPr="00DE45E0" w:rsidRDefault="006C6801" w:rsidP="003D37BC">
      <w:pPr>
        <w:widowControl/>
        <w:tabs>
          <w:tab w:val="left" w:pos="426"/>
        </w:tabs>
        <w:suppressAutoHyphens w:val="0"/>
        <w:spacing w:line="240" w:lineRule="auto"/>
        <w:ind w:firstLine="0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3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ЗУ3)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участок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фактически занимаемый многоквартирным многоэтажным жилым домом по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Урывского, 13а. </w:t>
      </w: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3687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ЗУ3 площадью 4435 кв. м образуется путем перераспределения земель и земельного участка с кадастровым номером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36:34:0106032:73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астка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514254,15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1305800,22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514252,24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1305857,19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514250,94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1305895,82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514297,56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1305898,32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514301,31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1305801,80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514254,15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1305800,22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514278,68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1305819,95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514279,18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1305813,23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514267,93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1305812,19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514267,37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1305819,09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514278,68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1305819,95</w:t>
            </w:r>
          </w:p>
        </w:tc>
      </w:tr>
    </w:tbl>
    <w:p w:rsidR="000C1EBF" w:rsidRPr="00DE45E0" w:rsidRDefault="000C1EBF" w:rsidP="003D37BC">
      <w:pPr>
        <w:widowControl/>
        <w:tabs>
          <w:tab w:val="left" w:pos="426"/>
        </w:tabs>
        <w:suppressAutoHyphens w:val="0"/>
        <w:spacing w:line="240" w:lineRule="auto"/>
        <w:ind w:firstLine="0"/>
        <w:rPr>
          <w:b/>
          <w:bCs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4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ЗУ4)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зданием ТП.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ЗУ4 площадью 77 кв. м образуется </w:t>
      </w:r>
      <w:r w:rsidRPr="00DE45E0">
        <w:rPr>
          <w:kern w:val="0"/>
          <w:sz w:val="28"/>
          <w:szCs w:val="28"/>
        </w:rPr>
        <w:t>из земель, государственная собственность на которые не разграничена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«р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аспределительные подстанции (РП), трансформаторные подстанции (ТП)».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астка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514278,68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1305819,95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514279,18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1305813,23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514267,93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1305812,19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514267,37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1305819,09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514278,68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1305819,95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5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ЗУ5)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многоквартирным многоэтажным жилым домом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по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Урывского, 15. </w:t>
      </w: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5333 кв. м.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Земельный участок ЗУ5 площадью 7976 кв. м образуется путем перераспределения земель и земельного участка с кадастровым номером 36:34:0106032:73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AF3705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9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514297,56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1305898,32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514301,31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1305801,80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514324,38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1305802,57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514324,48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1305798,30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514382,57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1305801,94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514375,60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1305902,99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514297,56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1305898,32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6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ЗУ6)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Урывского, 15а. </w:t>
      </w: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4297 кв. м.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Земельный участок ЗУ6 площадью 7083 кв. м образуется путем раздела земельного участка с кадастровым номером 36:34:0106032:73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астка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10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514375,60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1305902,99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514382,57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1305801,94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514423,49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1305804,51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514422,57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1305817,68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514455,79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1305819,03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514449,77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1305907,33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514375,60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1305902,99</w:t>
            </w:r>
          </w:p>
        </w:tc>
      </w:tr>
    </w:tbl>
    <w:p w:rsidR="00AF3705" w:rsidRPr="00DE45E0" w:rsidRDefault="00AF3705" w:rsidP="003D37BC">
      <w:pPr>
        <w:widowControl/>
        <w:tabs>
          <w:tab w:val="left" w:pos="426"/>
        </w:tabs>
        <w:suppressAutoHyphens w:val="0"/>
        <w:spacing w:line="240" w:lineRule="auto"/>
        <w:ind w:firstLine="0"/>
        <w:rPr>
          <w:b/>
          <w:bCs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7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ЗУ7)</w:t>
      </w:r>
    </w:p>
    <w:p w:rsidR="00D063A0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</w:t>
      </w:r>
      <w:r w:rsidR="00D063A0" w:rsidRPr="00DE45E0">
        <w:rPr>
          <w:sz w:val="28"/>
          <w:szCs w:val="28"/>
        </w:rPr>
        <w:t>фактически занимаемый многоквартирным многоэтажным жилым домом по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Урывского, 13. </w:t>
      </w: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12927</w:t>
      </w:r>
      <w:r w:rsidRPr="00DE45E0">
        <w:rPr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Земельный участок ЗУ7 площадью 10263 кв. м образуется путем раздела земельного участка с кадастровым номером 36:34:0106032:73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ногоквартирные многоэтажные жилые дома».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Площадь образуемого земельного участка меньше нормативной площади в силу сложившихся планировочных особенностей квартала и установленной красной линии. Ведомость координат образуемого земельного учас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11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514250,94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1305895,82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514297,56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1305898,32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514375,60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1305902,99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514449,77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1305907,33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514446,38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1305957,25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514249,15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1305949,13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514250,94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1305895,82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6A3306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8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ЗУ8)</w:t>
      </w:r>
    </w:p>
    <w:p w:rsidR="00EC7223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многоквартирным многоэтажным жилым домом по пер. Павловский, 64а.</w:t>
      </w:r>
    </w:p>
    <w:p w:rsidR="00EC7223" w:rsidRPr="00DE45E0" w:rsidRDefault="00EC7223" w:rsidP="006A3306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5229</w:t>
      </w:r>
      <w:r w:rsidR="00AF3705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EC7223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Земельный участок ЗУ8 площадью 6056 кв. м образуется путем перераспределения земель и земельного участка с кадастровым номером 36:34:0106032:84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81629B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12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514423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514422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1305817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514455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03</w:t>
            </w:r>
          </w:p>
        </w:tc>
      </w:tr>
      <w:tr w:rsidR="0081629B" w:rsidRPr="00DE45E0" w:rsidTr="00EC7223">
        <w:trPr>
          <w:trHeight w:val="92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514459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56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33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1305676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35’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514447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514424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97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514413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90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514423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center"/>
        <w:textAlignment w:val="auto"/>
        <w:rPr>
          <w:rFonts w:eastAsia="Calibri" w:cs="Calibri"/>
          <w:kern w:val="0"/>
          <w:sz w:val="28"/>
          <w:szCs w:val="28"/>
          <w:highlight w:val="darkCyan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lastRenderedPageBreak/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9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ЗУ9)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пер. Павловский, 64б.</w:t>
      </w: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3165 кв. м.</w:t>
      </w:r>
    </w:p>
    <w:p w:rsidR="00EC722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Земельный участок ЗУ9 площадью 3261 кв. м образуется путем перераспределения земель и земельного участка с кадастровым номером 36:34:0106032:84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участ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13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637A6A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33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514462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1305676</w:t>
            </w:r>
            <w:r w:rsidR="00105DBB"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24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514459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1305742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56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45’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514557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1305746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63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33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514462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1305676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;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24</w:t>
            </w:r>
          </w:p>
        </w:tc>
      </w:tr>
    </w:tbl>
    <w:p w:rsidR="00EC7223" w:rsidRPr="00DE45E0" w:rsidRDefault="00EC7223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3D37BC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 xml:space="preserve">10 </w:t>
      </w:r>
      <w:r w:rsidRPr="00DE45E0">
        <w:rPr>
          <w:rFonts w:eastAsia="Lucida Sans Unicode"/>
          <w:b/>
          <w:sz w:val="28"/>
          <w:szCs w:val="28"/>
          <w:lang w:bidi="ru-RU"/>
        </w:rPr>
        <w:t>(</w:t>
      </w:r>
      <w:r w:rsidRPr="00DE45E0">
        <w:rPr>
          <w:b/>
          <w:sz w:val="28"/>
          <w:szCs w:val="28"/>
        </w:rPr>
        <w:t>ЗУ10)</w:t>
      </w:r>
    </w:p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ЗУ10, фактически занимаемый многоквартирным многоэтажным жилым домом по 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пер. Павловский, 64в.</w:t>
      </w:r>
    </w:p>
    <w:p w:rsidR="00EC7223" w:rsidRPr="00DE45E0" w:rsidRDefault="00EC7223" w:rsidP="003D37BC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7885</w:t>
      </w:r>
      <w:r w:rsidR="00AF3705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637A6A" w:rsidRPr="00DE45E0" w:rsidRDefault="0081629B" w:rsidP="003D37BC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ЗУ10 площадью 11082 кв. м образуется путем перераспределения земельного участка с кадастровым номером 36:34:0106032:84, границы земельного участка устанавливаются с учетом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фактического использования территории, при этом существование исходного з</w:t>
      </w:r>
      <w:r w:rsidR="00637A6A" w:rsidRPr="00DE45E0">
        <w:rPr>
          <w:rFonts w:eastAsia="Calibri" w:cs="Calibri"/>
          <w:kern w:val="0"/>
          <w:sz w:val="28"/>
          <w:szCs w:val="28"/>
          <w:lang w:eastAsia="ar-SA"/>
        </w:rPr>
        <w:t>емельного участка прекращается.</w:t>
      </w:r>
    </w:p>
    <w:p w:rsidR="0081629B" w:rsidRPr="00DE45E0" w:rsidRDefault="0081629B" w:rsidP="006A3306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участ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14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514455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514494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1305821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1305826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514600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514610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42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1305788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514557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514459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1305742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56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514455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val="en-US" w:eastAsia="ar-SA"/>
              </w:rPr>
              <w:t>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03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1305758,35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1305747,71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514544,96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1305747,39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514544,63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1305758,18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1305758,35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EC7223" w:rsidRPr="00DE45E0" w:rsidRDefault="00EC7223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11 (ЗУ11)</w:t>
      </w:r>
    </w:p>
    <w:p w:rsidR="0081629B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зданием ТП.</w:t>
      </w:r>
    </w:p>
    <w:p w:rsidR="00EC7223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Земельный участок ЗУ11 площадью 72 кв. м образуется путем раздела земельного участка с кадастровым номером 36:34:0106032:84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при этом существование исходного земельного участка прекращается. </w:t>
      </w:r>
    </w:p>
    <w:p w:rsidR="0081629B" w:rsidRPr="00DE45E0" w:rsidRDefault="0081629B" w:rsidP="006A3306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«р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аспределительные подстанции (РП), трансформаторные подстанции (ТП)».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15</w:t>
      </w:r>
      <w:r w:rsidR="00EC722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EC722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1305758,35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1305747,71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514544,96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1305747,39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514544,63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1305758,18</w:t>
            </w:r>
          </w:p>
        </w:tc>
      </w:tr>
      <w:tr w:rsidR="0081629B" w:rsidRPr="00DE45E0" w:rsidTr="00EC722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514551,35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1305758,35</w:t>
            </w:r>
          </w:p>
        </w:tc>
      </w:tr>
    </w:tbl>
    <w:p w:rsidR="0081629B" w:rsidRPr="00DE45E0" w:rsidRDefault="0081629B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EC7223" w:rsidRPr="00DE45E0" w:rsidRDefault="00EC722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12 (ЗУ12)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зданием ТП.</w:t>
      </w:r>
    </w:p>
    <w:p w:rsidR="00AA7B8A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ЗУ12 площадью 70 кв. м образуется путем раздела земельного участка с кадастровым номером 36:34:0106032:4527.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«р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аспределительные подстанции (РП), трансформаторные подстанции (ТП)».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участка представлена в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16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1305908,56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514514,83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1305908,63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514514,90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1305919,31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1305919,36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3D37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1305908,56</w:t>
            </w:r>
          </w:p>
        </w:tc>
      </w:tr>
    </w:tbl>
    <w:p w:rsidR="006C6801" w:rsidRPr="00DE45E0" w:rsidRDefault="006C6801" w:rsidP="003D37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AA7B8A" w:rsidRPr="00DE45E0" w:rsidRDefault="00AA7B8A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13 (ЗУ13)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ески занимаемый зданием насосной станции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A7B8A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ЗУ13 площадью 76 кв. м образуется путем раздела земельного участка с кадастровым номером 36:34:0106032:4527.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йки 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как «н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асосные станции водоснабжения, ПНС».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17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E9610B">
      <w:pPr>
        <w:widowControl/>
        <w:tabs>
          <w:tab w:val="left" w:pos="426"/>
        </w:tabs>
        <w:suppressAutoHyphens w:val="0"/>
        <w:autoSpaceDN/>
        <w:spacing w:line="228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514546,27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1305917,72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514546,64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1305907,43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514539,24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1305907,16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514538,87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1305917,45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514546,27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1305917,72</w:t>
            </w:r>
          </w:p>
        </w:tc>
      </w:tr>
    </w:tbl>
    <w:p w:rsidR="000C1EBF" w:rsidRPr="00DE45E0" w:rsidRDefault="000C1EBF" w:rsidP="00E9610B">
      <w:pPr>
        <w:widowControl/>
        <w:tabs>
          <w:tab w:val="left" w:pos="426"/>
        </w:tabs>
        <w:suppressAutoHyphens w:val="0"/>
        <w:autoSpaceDN/>
        <w:spacing w:line="22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A7B8A" w:rsidRPr="00DE45E0" w:rsidRDefault="00AA7B8A" w:rsidP="00E9610B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14 (ЗУ14)</w:t>
      </w:r>
    </w:p>
    <w:p w:rsidR="0081629B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Урывского, 17д.</w:t>
      </w:r>
    </w:p>
    <w:p w:rsidR="00AA7B8A" w:rsidRPr="00DE45E0" w:rsidRDefault="00AA7B8A" w:rsidP="00E9610B">
      <w:pPr>
        <w:widowControl/>
        <w:tabs>
          <w:tab w:val="left" w:pos="426"/>
        </w:tabs>
        <w:suppressAutoHyphens w:val="0"/>
        <w:spacing w:line="348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5054 кв. м.</w:t>
      </w:r>
    </w:p>
    <w:p w:rsidR="00AA7B8A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ЗУ14 площадью 5891 кв. м образуется путем раздела земельного участка с кадастровым номером 36:34:0106032:84. </w:t>
      </w:r>
    </w:p>
    <w:p w:rsidR="00AA7B8A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участ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18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E9610B">
      <w:pPr>
        <w:widowControl/>
        <w:tabs>
          <w:tab w:val="left" w:pos="426"/>
        </w:tabs>
        <w:suppressAutoHyphens w:val="0"/>
        <w:autoSpaceDN/>
        <w:spacing w:line="228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514594,60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1305911,58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514590,98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1305966,78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514692,43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1305973,47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514693,93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1305935,66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514694,78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1305914,26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514652,91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1305912,22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514594,74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1305909,38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514594,60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1305911,58</w:t>
            </w:r>
          </w:p>
        </w:tc>
      </w:tr>
    </w:tbl>
    <w:p w:rsidR="0081629B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228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val="en-US" w:eastAsia="ar-SA"/>
        </w:rPr>
      </w:pPr>
    </w:p>
    <w:p w:rsidR="00AA7B8A" w:rsidRPr="00DE45E0" w:rsidRDefault="00AA7B8A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15 (ЗУ15)</w:t>
      </w:r>
    </w:p>
    <w:p w:rsidR="00AA7B8A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17в.</w:t>
      </w:r>
    </w:p>
    <w:p w:rsidR="00AA7B8A" w:rsidRPr="00DE45E0" w:rsidRDefault="00AA7B8A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3155 кв. м.</w:t>
      </w:r>
    </w:p>
    <w:p w:rsidR="00AA7B8A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ЗУ15 площадью 5777 кв. м образуется путем перераспределения земельного участка с кадастровым номером 36:34:0106032:84, границы земельного участка устанавливаются с учетом фактического использования территории, 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участ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ка представлена в таблиц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19</w:t>
      </w:r>
      <w:r w:rsidR="00AA7B8A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A7B8A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42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</w:t>
            </w:r>
            <w:r w:rsidR="00105DB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514600,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1305829,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96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</w:tr>
      <w:tr w:rsidR="0081629B" w:rsidRPr="00DE45E0" w:rsidTr="00AA7B8A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42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B9409C" w:rsidRPr="00DE45E0" w:rsidRDefault="00B9409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16 (ЗУ16)</w:t>
      </w:r>
    </w:p>
    <w:p w:rsidR="00B9409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ЗУ16,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17г.</w:t>
      </w:r>
    </w:p>
    <w:p w:rsidR="00B9409C" w:rsidRPr="00DE45E0" w:rsidRDefault="00B9409C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1872,5 кв. м.</w:t>
      </w:r>
    </w:p>
    <w:p w:rsidR="00B9409C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ЗУ16 площадью 1488 кв. м образуется путем перераспределения земельного участка с кадастровым номером 36:34:0106032:84, границы земельного участка устанавливаются с учетом фактического использования территории, при этом существование исходного земельного участка прекращается. </w:t>
      </w:r>
    </w:p>
    <w:p w:rsidR="00B9409C" w:rsidRPr="00DE45E0" w:rsidRDefault="0081629B" w:rsidP="00E9610B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Площадь образуемого земельного участка меньше нормативной площади в силу сложившихся планировочных особенностей квартала. </w:t>
      </w:r>
    </w:p>
    <w:p w:rsidR="0081629B" w:rsidRPr="00DE45E0" w:rsidRDefault="0081629B" w:rsidP="00E9610B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="00B9409C" w:rsidRPr="00DE45E0">
        <w:rPr>
          <w:rFonts w:eastAsia="Calibri" w:cs="Calibri"/>
          <w:kern w:val="0"/>
          <w:sz w:val="28"/>
          <w:szCs w:val="28"/>
          <w:lang w:eastAsia="ar-SA"/>
        </w:rPr>
        <w:t>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среднеэтажные жилые дома». Ведомость координат образуемого земельного уча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20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E9610B">
      <w:pPr>
        <w:widowControl/>
        <w:tabs>
          <w:tab w:val="left" w:pos="426"/>
        </w:tabs>
        <w:suppressAutoHyphens w:val="0"/>
        <w:autoSpaceDN/>
        <w:spacing w:line="252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B9409C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B9409C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B9409C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</w:tr>
      <w:tr w:rsidR="0081629B" w:rsidRPr="00DE45E0" w:rsidTr="00B9409C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96</w:t>
            </w:r>
          </w:p>
        </w:tc>
      </w:tr>
      <w:tr w:rsidR="0081629B" w:rsidRPr="00DE45E0" w:rsidTr="00B9409C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514720,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81629B" w:rsidRPr="00DE45E0" w:rsidTr="00B9409C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E9610B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</w:t>
            </w:r>
            <w:r w:rsidR="00105DB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5819,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</w:tr>
    </w:tbl>
    <w:p w:rsidR="00AF3705" w:rsidRPr="00DE45E0" w:rsidRDefault="00AF3705" w:rsidP="00E9610B">
      <w:pPr>
        <w:widowControl/>
        <w:tabs>
          <w:tab w:val="left" w:pos="426"/>
        </w:tabs>
        <w:suppressAutoHyphens w:val="0"/>
        <w:autoSpaceDN/>
        <w:spacing w:line="252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340FD3" w:rsidRPr="00DE45E0" w:rsidRDefault="00340FD3" w:rsidP="00E9610B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17 (ЗУ17)</w:t>
      </w:r>
    </w:p>
    <w:p w:rsidR="00340FD3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ЗУ17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17е.</w:t>
      </w:r>
    </w:p>
    <w:p w:rsidR="00340FD3" w:rsidRPr="00DE45E0" w:rsidRDefault="00340FD3" w:rsidP="00E9610B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9153,14 кв. м.</w:t>
      </w:r>
    </w:p>
    <w:p w:rsidR="00340FD3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ЗУ17 площадью 6994 кв. м образуется путем перераспределения земельного участка с кадастровым номером 36:34:0106032:84, границы земельного участка устанавливаются с учетом фактического использования территории, при этом существование исходного земельного участка прекращается. </w:t>
      </w:r>
    </w:p>
    <w:p w:rsidR="00340FD3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площади в силу сложившихся планировочных особенностей квартала. </w:t>
      </w:r>
    </w:p>
    <w:p w:rsidR="0081629B" w:rsidRPr="00DE45E0" w:rsidRDefault="0081629B" w:rsidP="00E9610B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21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514720,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96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514694,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1305914,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514693,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68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514817,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64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514720,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</w:t>
            </w:r>
            <w:r w:rsidR="0081629B"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1305919,81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514720,13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1305919,61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514720,13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1305928,09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1305928,44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1305919,81</w:t>
            </w:r>
          </w:p>
        </w:tc>
      </w:tr>
    </w:tbl>
    <w:p w:rsidR="006C6801" w:rsidRPr="00DE45E0" w:rsidRDefault="006C6801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18 (ЗУ18)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зданием ТП. 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ЗУ18 площадью 115 кв. м образуется путем раздела земельного участка с кадастровым номером 36:34:0106032:84.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«р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аспределительные подстанции (РП), трансформаторные подстанции (ТП)». Ведомость координат образуемого земельного участ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22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F9124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1305919,81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514720,13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1305919,61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514720,13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1305928,09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1305928,44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514733,67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1305919,81</w:t>
            </w:r>
          </w:p>
        </w:tc>
      </w:tr>
    </w:tbl>
    <w:p w:rsidR="00340FD3" w:rsidRPr="00DE45E0" w:rsidRDefault="00340FD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19 (ЗУ19)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участок, фактически занимаемый многоквартирным многоэтажным жилым до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мом по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ул. 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Урывского, 17а.</w:t>
      </w: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8030 кв. м.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ЗУ19 площадью 6315 кв. м образуется путем перераспределения земельного участка с кадастровым номером 36:34:0106032:84, границы земельного участка устанавливаются с учетом фактического использования территории, при этом существование исходного земельного участка прекращается. 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в силу сложившейся градостроительной ситуации. </w:t>
      </w:r>
    </w:p>
    <w:p w:rsidR="00F9124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F91243" w:rsidRPr="00DE45E0">
        <w:rPr>
          <w:rFonts w:eastAsia="Calibri" w:cs="Calibri"/>
          <w:kern w:val="0"/>
          <w:sz w:val="28"/>
          <w:szCs w:val="28"/>
          <w:lang w:eastAsia="ar-SA"/>
        </w:rPr>
        <w:t>23.</w:t>
      </w:r>
    </w:p>
    <w:p w:rsidR="0081629B" w:rsidRPr="00DE45E0" w:rsidRDefault="00F9124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4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255"/>
          <w:tblHeader/>
          <w:jc w:val="center"/>
        </w:trPr>
        <w:tc>
          <w:tcPr>
            <w:tcW w:w="1666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68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514817,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514693,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514692,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1305973,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47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514880,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</w:t>
            </w:r>
            <w:r w:rsidR="00105DB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87</w:t>
            </w:r>
          </w:p>
        </w:tc>
      </w:tr>
      <w:tr w:rsidR="0081629B" w:rsidRPr="00DE45E0" w:rsidTr="00340FD3">
        <w:trPr>
          <w:trHeight w:val="255"/>
          <w:jc w:val="center"/>
        </w:trPr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68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514817,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105DB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20 (ЗУ20)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ЗУ20 площадью 12599 кв. м образуется из земель, государственная собственность на которые не разграничена.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вилами землепользования и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застройки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«з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оны зеленых насаждений внутримикрорайонного пользования: детские площадки, площадки и инфраструктура для отдыха». Ведомость координат образуемого земельного участ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24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295D6A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514324,48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1305798,30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514382,56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1305801,94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514413,78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1305803,90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514424,03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1305663,97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514399,32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1305662,77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514374,77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1305661,58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514333,95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1305657,43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514324,48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1305798,30</w:t>
            </w:r>
          </w:p>
        </w:tc>
      </w:tr>
    </w:tbl>
    <w:p w:rsidR="006C6801" w:rsidRPr="00DE45E0" w:rsidRDefault="006C6801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6C6801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21 (ЗУ21)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пер. Павловский, 56.</w:t>
      </w:r>
    </w:p>
    <w:p w:rsidR="00295D6A" w:rsidRPr="00DE45E0" w:rsidRDefault="00340FD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20601 кв. м.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ЗУ21 площадью 14281 кв. м образуется путем перераспределения земельных участков с кадастровыми номерами </w:t>
      </w:r>
      <w:r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36:34:0106032:4, 36:34:0106032:27 по фактическому использованию жилого многоквартирного дома</w:t>
      </w:r>
      <w:r w:rsidR="00D063A0"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,</w:t>
      </w:r>
      <w:r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>при этом существование исходных земельных участков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прекращается. 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ногоквартирные многоэтажные жилые дома».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Площадь образуемого земельного участка меньше нормативной площади в силу сложившихся планировочных особенностей</w:t>
      </w:r>
      <w:r w:rsidR="00D063A0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квартала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 Ведомость координат образуемого земельного участ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25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295D6A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514188,34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1305771,00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514196,60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1305651,62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514059,43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1305644,42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514053,37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1305746,86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514120,96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1305750,36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514122,92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1305724,33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514143,44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1305726,34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514141,78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1305751,29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514140,88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1305766,80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514188,34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1305771,00</w:t>
            </w:r>
          </w:p>
        </w:tc>
      </w:tr>
    </w:tbl>
    <w:p w:rsidR="006C6801" w:rsidRPr="00DE45E0" w:rsidRDefault="006C6801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22 (ЗУ22)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Урывского, 11.</w:t>
      </w: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8209 кв. м.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ЗУ22 площадью 9157 кв. м образуется путем раздела земельного участка с кадастровыми номером </w:t>
      </w:r>
      <w:r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36:34:0106032:4</w:t>
      </w:r>
      <w:r w:rsidR="009168E3"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,</w:t>
      </w:r>
      <w:r w:rsidRPr="00DE45E0">
        <w:rPr>
          <w:rFonts w:ascii="Calibri" w:eastAsia="Calibri" w:hAnsi="Calibri" w:cs="Calibri"/>
          <w:b/>
          <w:bCs/>
          <w:kern w:val="0"/>
          <w:sz w:val="33"/>
          <w:szCs w:val="33"/>
          <w:shd w:val="clear" w:color="auto" w:fill="FFFFFF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26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295D6A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514134,47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1305878,23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514173,45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1305879,55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514194,27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1305855,24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514252,24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1305857,19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514254,15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1305800,22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514186,47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1305797,95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514188,33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1305770,99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514140,88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1305766,80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514134,47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1305878,23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23 (ЗУ23)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ЗУ23 площадью 558 кв. м образуется из земель, государственная собственность на которые не разграничена.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«п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ешеходные улицы и дороги, парковые дороги, 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проезды, велосипедны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е дорожки».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27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295D6A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514090,34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1305888,25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514101,10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1305888,65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514099,43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1305938,23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514087,71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1305937,78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514090,34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1305888,25</w:t>
            </w:r>
          </w:p>
        </w:tc>
      </w:tr>
    </w:tbl>
    <w:p w:rsidR="00340FD3" w:rsidRPr="00DE45E0" w:rsidRDefault="00340FD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24 (ЗУ24)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участок, фактически занимаемый многоквартирным многоэтажным жилым домом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Урывского, 17/3.</w:t>
      </w: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3A174D" w:rsidRPr="00DE45E0">
        <w:rPr>
          <w:rFonts w:eastAsia="Calibri" w:cs="Calibri"/>
          <w:kern w:val="0"/>
          <w:sz w:val="28"/>
          <w:szCs w:val="28"/>
          <w:lang w:eastAsia="ar-SA"/>
        </w:rPr>
        <w:t>СП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DE45E0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E45E0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= 3267 кв. м.</w:t>
      </w:r>
    </w:p>
    <w:p w:rsidR="00340FD3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ЗУ24 площадью 3922 кв. м образуется путем раздела земельного участка с кадастровым номером </w:t>
      </w:r>
      <w:r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36:34:0106032:4527</w:t>
      </w:r>
      <w:r w:rsidR="009168E3"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,</w:t>
      </w:r>
      <w:r w:rsidRPr="00DE45E0">
        <w:rPr>
          <w:rFonts w:ascii="Calibri" w:eastAsia="Calibri" w:hAnsi="Calibri" w:cs="Calibri"/>
          <w:b/>
          <w:bCs/>
          <w:kern w:val="0"/>
          <w:sz w:val="33"/>
          <w:szCs w:val="33"/>
          <w:shd w:val="clear" w:color="auto" w:fill="FFFFFF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при этом существование исходного земельного участка прекращается.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лепользования и застройки как «м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ногоквартирные многоэтажные жилые дома». Ведомость координат образуемого земельного участ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28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295D6A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514491,64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1305866,69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514488,68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1305910,09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514487,38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1305929,14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514552,33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1305933,46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514553,97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1305908,88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514556,49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1305871,10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514491,64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1305866,69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1305908,56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514514,83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1305908,63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514514,90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1305919,31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1305919,36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514521,37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1305908,56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514546,27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1305917,72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514546,64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1305907,43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514539,24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1305907,16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514538,87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1305917,45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514546,27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1305917,72</w:t>
            </w:r>
          </w:p>
        </w:tc>
      </w:tr>
    </w:tbl>
    <w:p w:rsidR="00340FD3" w:rsidRPr="00DE45E0" w:rsidRDefault="00340FD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25 (ЗУ25)</w:t>
      </w:r>
    </w:p>
    <w:p w:rsidR="00340FD3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Проектом межевания предлагается образовать земельный участок из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>те</w:t>
      </w:r>
      <w:r w:rsidR="009168E3" w:rsidRPr="00DE45E0">
        <w:rPr>
          <w:rFonts w:eastAsia="Calibri"/>
          <w:sz w:val="28"/>
          <w:szCs w:val="28"/>
        </w:rPr>
        <w:t>рритории, на которой</w:t>
      </w:r>
      <w:r w:rsidRPr="00DE45E0">
        <w:rPr>
          <w:rFonts w:eastAsia="Calibri"/>
          <w:sz w:val="28"/>
          <w:szCs w:val="28"/>
        </w:rPr>
        <w:t xml:space="preserve"> фактически сформированы земельные участки с 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</w:t>
      </w:r>
      <w:r w:rsidR="00295D6A" w:rsidRPr="00DE45E0">
        <w:rPr>
          <w:rFonts w:eastAsia="Calibri"/>
          <w:sz w:val="28"/>
          <w:szCs w:val="28"/>
        </w:rPr>
        <w:t xml:space="preserve">имости об объекте недвижимости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340FD3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ЗУ25 площадью 7766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0C1EBF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295D6A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транспортные улицы». Ведомость координат образуемого земельного участ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29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1A4159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40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514568,4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1305747,0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7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1305780,32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514656,06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1305811,67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514730,79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1305867,49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514830,17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1305939,90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514892,43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1305986,66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514893,72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1305969,28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514742,35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1305856,21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514583,94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1305739,50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514578,89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1305735,86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514486,03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1305668,22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1305666,39</w:t>
            </w:r>
          </w:p>
        </w:tc>
      </w:tr>
    </w:tbl>
    <w:p w:rsidR="00340FD3" w:rsidRPr="00DE45E0" w:rsidRDefault="00340FD3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40FD3" w:rsidRPr="00DE45E0" w:rsidRDefault="00340FD3" w:rsidP="00BB0F0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26 (ЗУ26)</w:t>
      </w:r>
    </w:p>
    <w:p w:rsidR="00340FD3" w:rsidRPr="00DE45E0" w:rsidRDefault="0081629B" w:rsidP="00BB0F0F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 w:cs="Calibri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9168E3" w:rsidRPr="00DE45E0">
        <w:rPr>
          <w:rFonts w:eastAsia="Calibri" w:cs="Calibri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sz w:val="28"/>
          <w:szCs w:val="28"/>
          <w:lang w:eastAsia="ar-SA"/>
        </w:rPr>
        <w:t xml:space="preserve"> </w:t>
      </w:r>
      <w:r w:rsidR="009168E3" w:rsidRPr="00DE45E0">
        <w:rPr>
          <w:rFonts w:eastAsia="Calibri" w:cs="Calibri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 xml:space="preserve">кадастровыми номерами 36:34:0106032:66 и 36:34:0106032:4850. </w:t>
      </w:r>
    </w:p>
    <w:p w:rsidR="0081629B" w:rsidRPr="00DE45E0" w:rsidRDefault="0081629B" w:rsidP="00BB0F0F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340FD3" w:rsidRPr="00DE45E0" w:rsidRDefault="0081629B" w:rsidP="00BB0F0F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ЗУ26 площадью 53991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F3705" w:rsidRPr="00DE45E0" w:rsidRDefault="0081629B" w:rsidP="00BB0F0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транспортные улицы». Ведомость координат образуемого земельного участ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30</w:t>
      </w:r>
      <w:r w:rsidR="00340FD3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1A4159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340FD3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340FD3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514893,72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1305969,28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514742,35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1305856,21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514583,94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1305739,50</w:t>
            </w:r>
          </w:p>
        </w:tc>
      </w:tr>
      <w:tr w:rsidR="0081629B" w:rsidRPr="00DE45E0" w:rsidTr="00340FD3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514584,69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1305688,55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514585,58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1305685,33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514590,91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1305679,32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514595,77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1305676,84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514752,06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1305689,11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514913,62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1305701,91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514912,15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1305721,71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514900,19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1305882,30</w:t>
            </w:r>
          </w:p>
        </w:tc>
      </w:tr>
      <w:tr w:rsidR="0081629B" w:rsidRPr="00DE45E0" w:rsidTr="00340FD3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514893,72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1305969,28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1A4159" w:rsidRPr="00DE45E0" w:rsidRDefault="009168E3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Учитывая 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>поступившие в администрацию г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ородского округа город Воронеж 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>обращения граждан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, 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>на территории образ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уемого земельного участка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ЗУ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 xml:space="preserve">26 предполагается размещение озелененной территории общего пользования. В целях осуществления указанного мероприятия необходимо произвести изменение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границ территориальных зон П2 «Зона развития промышленных территорий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>» и Р1 «</w:t>
      </w:r>
      <w:r w:rsidR="00116C27" w:rsidRPr="00DE45E0">
        <w:rPr>
          <w:rFonts w:eastAsia="Calibri" w:cs="Calibri"/>
          <w:kern w:val="0"/>
          <w:sz w:val="28"/>
          <w:szCs w:val="28"/>
          <w:lang w:eastAsia="ar-SA"/>
        </w:rPr>
        <w:t>Озелененные территории</w:t>
      </w:r>
      <w:r w:rsidR="0081629B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общего пользования», предусмотренных Правилами землепользования и застройки, поскольку размещение озелененных территорий общего пользова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ния в зоне П2 не предусмотрено.</w:t>
      </w: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27 (ЗУ27)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 w:cs="Calibri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9168E3" w:rsidRPr="00DE45E0">
        <w:rPr>
          <w:rFonts w:eastAsia="Calibri" w:cs="Calibri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sz w:val="28"/>
          <w:szCs w:val="28"/>
          <w:lang w:eastAsia="ar-SA"/>
        </w:rPr>
        <w:t xml:space="preserve"> </w:t>
      </w:r>
      <w:r w:rsidR="009168E3" w:rsidRPr="00DE45E0">
        <w:rPr>
          <w:rFonts w:eastAsia="Calibri" w:cs="Calibri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 xml:space="preserve">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ЗУ27 площадью 458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6C6801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транспортные улицы». Ведомость координат образуемого земельного участ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31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1A4159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514595,76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1305676,84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514590,91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1305679,32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514585,60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1305685,33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514584,72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1305688,55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514583,94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1305739,50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514578,89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1305735,86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514579,24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1305690,33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514577,58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1305684,55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514575,02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1305681,33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514570,39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1305678,33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514560,07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1305674,03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514595,76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1305676,84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28 (ЗУ28)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Проектом межевания предлагается образовать земельный уч</w:t>
      </w:r>
      <w:r w:rsidR="009168E3" w:rsidRPr="00DE45E0">
        <w:rPr>
          <w:rFonts w:eastAsia="Calibri"/>
          <w:sz w:val="28"/>
          <w:szCs w:val="28"/>
        </w:rPr>
        <w:t>асток из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="009168E3" w:rsidRPr="00DE45E0">
        <w:rPr>
          <w:rFonts w:eastAsia="Calibri"/>
          <w:sz w:val="28"/>
          <w:szCs w:val="28"/>
        </w:rPr>
        <w:t>территории, на которой</w:t>
      </w:r>
      <w:r w:rsidRPr="00DE45E0">
        <w:rPr>
          <w:rFonts w:eastAsia="Calibri"/>
          <w:sz w:val="28"/>
          <w:szCs w:val="28"/>
        </w:rPr>
        <w:t xml:space="preserve"> фактически сформированы земельные участки с 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 xml:space="preserve">Согласно выписке из Единого государственного реестра недвижимости </w:t>
      </w:r>
      <w:r w:rsidR="001A4159" w:rsidRPr="00DE45E0">
        <w:rPr>
          <w:rFonts w:eastAsia="Calibri"/>
          <w:sz w:val="28"/>
          <w:szCs w:val="28"/>
        </w:rPr>
        <w:t xml:space="preserve">об объекте недвижимости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1A4159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ЗУ28 площадью 2736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транспортные улицы». Ведомость координат образуемого земельного участка пред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32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1A4159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1F4DBC" w:rsidRPr="00DE45E0" w:rsidTr="001F4DB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F4DBC" w:rsidRPr="00DE45E0" w:rsidTr="001F4DB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514578,89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1305735,86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514579,24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1305690,33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514577,58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1305684,55</w:t>
            </w:r>
          </w:p>
        </w:tc>
      </w:tr>
      <w:tr w:rsidR="001F4DBC" w:rsidRPr="00DE45E0" w:rsidTr="001F4DB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514575,02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1305681,33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514570,39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1305678,33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514560,09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1305674,03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514486,03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1305668,22</w:t>
            </w:r>
          </w:p>
        </w:tc>
      </w:tr>
      <w:tr w:rsidR="001F4DBC" w:rsidRPr="00DE45E0" w:rsidTr="001F4DB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514578,89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1305735,86</w:t>
            </w:r>
          </w:p>
        </w:tc>
      </w:tr>
    </w:tbl>
    <w:p w:rsidR="00AC247C" w:rsidRPr="00DE45E0" w:rsidRDefault="00AC247C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C247C" w:rsidRPr="00DE45E0" w:rsidRDefault="00AC247C" w:rsidP="001F4D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29 (ЗУ29)</w:t>
      </w:r>
    </w:p>
    <w:p w:rsidR="00AC247C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фактически сформированы земельные участки с кадастровыми </w:t>
      </w:r>
      <w:r w:rsidRPr="00DE45E0">
        <w:rPr>
          <w:rFonts w:eastAsia="Calibri"/>
          <w:sz w:val="28"/>
          <w:szCs w:val="28"/>
        </w:rPr>
        <w:t>номерами 36:34:0106032:66 и 36:34:0106032:4850.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1F4DBC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>от 23.10.2020</w:t>
      </w:r>
      <w:r w:rsidR="00BD3009" w:rsidRPr="00DE45E0">
        <w:rPr>
          <w:rFonts w:eastAsia="Calibri"/>
          <w:sz w:val="28"/>
          <w:szCs w:val="28"/>
        </w:rPr>
        <w:t xml:space="preserve"> 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1F4DBC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ЗУ29 площадью 77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транспортные улицы». 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9168E3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многоквартирному многоэтажному жилому дому по пер. Павловский, 64а, образуемый земельный участок должен относит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ься к 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территориальной зоне Ж10 «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33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514447,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33’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</w:t>
            </w:r>
            <w:r w:rsidR="00C0585E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5676,</w:t>
            </w: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514447,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</w:tr>
    </w:tbl>
    <w:p w:rsidR="00AC247C" w:rsidRPr="00DE45E0" w:rsidRDefault="00AC247C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30 (ЗУ30)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>кадастровыми номерами 36:34:0106032:66 и 36:34:0106032:4850.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от 23.10.2020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КУВИ-002/2020-32477961 </w:t>
      </w:r>
      <w:r w:rsidRPr="00DE45E0">
        <w:rPr>
          <w:rFonts w:eastAsia="Calibri"/>
          <w:sz w:val="28"/>
          <w:szCs w:val="28"/>
        </w:rPr>
        <w:t>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ascii="Calibri" w:eastAsia="Calibri" w:hAnsi="Calibri" w:cs="Calibri"/>
          <w:b/>
          <w:bCs/>
          <w:kern w:val="0"/>
          <w:sz w:val="24"/>
          <w:szCs w:val="22"/>
          <w:shd w:val="clear" w:color="auto" w:fill="FFFFFF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ЗУ30 площадью 908 кв. м образуется путем раздела земельного участка с кадастровым номером </w:t>
      </w:r>
      <w:r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>36:34:0106032:66.</w:t>
      </w:r>
      <w:r w:rsidR="00BD3009" w:rsidRPr="00DE45E0">
        <w:rPr>
          <w:rFonts w:eastAsia="Calibri"/>
          <w:bCs/>
          <w:kern w:val="0"/>
          <w:sz w:val="28"/>
          <w:szCs w:val="28"/>
          <w:shd w:val="clear" w:color="auto" w:fill="FFFFFF"/>
          <w:lang w:eastAsia="ar-SA"/>
        </w:rPr>
        <w:t xml:space="preserve"> 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транспортные улицы».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9168E3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многоквартирному многоэтажному жилому дому по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пер. Павловский, 64б, образуемый земельный участок должен относит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ь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ся к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территориальной зоне Ж10 «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34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514568,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07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1305676,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514462,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31 (ЗУ31)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 w:cs="Calibri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9168E3" w:rsidRPr="00DE45E0">
        <w:rPr>
          <w:rFonts w:eastAsia="Calibri" w:cs="Calibri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sz w:val="28"/>
          <w:szCs w:val="28"/>
          <w:lang w:eastAsia="ar-SA"/>
        </w:rPr>
        <w:t xml:space="preserve"> </w:t>
      </w:r>
      <w:r w:rsidR="009168E3" w:rsidRPr="00DE45E0">
        <w:rPr>
          <w:rFonts w:eastAsia="Calibri" w:cs="Calibri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 xml:space="preserve">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ЗУ31 площадью 399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транспортные улицы».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9168E3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/>
          <w:kern w:val="0"/>
          <w:sz w:val="28"/>
          <w:szCs w:val="28"/>
          <w:lang w:eastAsia="ar-SA"/>
        </w:rPr>
        <w:t>, но фактически эт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E45E0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многоквартирному многоэтажному жилому дому по пер. Павловский, 64в, образуемый земельный участок должен относит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ься к территориальной зоне Ж10 «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35</w:t>
      </w:r>
      <w:r w:rsidR="001A4159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514568,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07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514557,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</w:tr>
    </w:tbl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32 (ЗУ32)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Проектом межевания предлагается образовать земельный уч</w:t>
      </w:r>
      <w:r w:rsidR="009168E3" w:rsidRPr="00DE45E0">
        <w:rPr>
          <w:rFonts w:eastAsia="Calibri"/>
          <w:sz w:val="28"/>
          <w:szCs w:val="28"/>
        </w:rPr>
        <w:t>асток из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="009168E3" w:rsidRPr="00DE45E0">
        <w:rPr>
          <w:rFonts w:eastAsia="Calibri"/>
          <w:sz w:val="28"/>
          <w:szCs w:val="28"/>
        </w:rPr>
        <w:t>территории, на которой</w:t>
      </w:r>
      <w:r w:rsidRPr="00DE45E0">
        <w:rPr>
          <w:rFonts w:eastAsia="Calibri"/>
          <w:sz w:val="28"/>
          <w:szCs w:val="28"/>
        </w:rPr>
        <w:t xml:space="preserve"> фактически сформированы земельные участки с 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ЗУ32 площадью 545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транспортные улицы».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В настоящее время земельный участок расположен в территориальной зоне </w:t>
      </w:r>
      <w:r w:rsidR="009168E3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многоквартирному многоэтажному жилому дому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17г, образуемый земельный участок должен относит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ься к территориальной зоне Ж10 «З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36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1305811,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66’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514720,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514730,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1305811,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</w:tr>
    </w:tbl>
    <w:p w:rsidR="00AC247C" w:rsidRPr="00DE45E0" w:rsidRDefault="00AC247C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33 (ЗУ33)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Проектом межевания предлагается образовать земельный уч</w:t>
      </w:r>
      <w:r w:rsidR="009168E3" w:rsidRPr="00DE45E0">
        <w:rPr>
          <w:rFonts w:eastAsia="Calibri"/>
          <w:sz w:val="28"/>
          <w:szCs w:val="28"/>
        </w:rPr>
        <w:t>асток из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="009168E3" w:rsidRPr="00DE45E0">
        <w:rPr>
          <w:rFonts w:eastAsia="Calibri"/>
          <w:sz w:val="28"/>
          <w:szCs w:val="28"/>
        </w:rPr>
        <w:t>территории, на которой</w:t>
      </w:r>
      <w:r w:rsidRPr="00DE45E0">
        <w:rPr>
          <w:rFonts w:eastAsia="Calibri"/>
          <w:sz w:val="28"/>
          <w:szCs w:val="28"/>
        </w:rPr>
        <w:t xml:space="preserve"> фактически сформированы земельные участки с 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ЗУ33 площадью 798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 xml:space="preserve"> и застройки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как «т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ранспортно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пешеходные и пешеходно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-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транспортные улицы».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9168E3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9168E3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многоквартирному многоэтажному жилому дому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17е, образуемый земельный участок должен относит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ься к территориальной зоне Ж10 «З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9168E3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ка представлен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 xml:space="preserve">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37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81629B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514730,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514720,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514817,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514830,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90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514730,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1305867,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</w:tr>
    </w:tbl>
    <w:p w:rsidR="00E06518" w:rsidRPr="00DE45E0" w:rsidRDefault="00E06518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b/>
          <w:bCs/>
          <w:kern w:val="0"/>
          <w:sz w:val="28"/>
          <w:szCs w:val="28"/>
          <w:lang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34 (ЗУ34)</w:t>
      </w:r>
    </w:p>
    <w:p w:rsidR="00AC247C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асток из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>кадастровыми номерами 36:34:0106032:66 и 36:34:0106032:4850.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будут учитываться только границы земельного участка с кадастровым номером 36:34:0106032:66.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lastRenderedPageBreak/>
        <w:t>Земельный участок ЗУ34 площадью 529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/>
          <w:sz w:val="28"/>
          <w:szCs w:val="28"/>
        </w:rPr>
        <w:t>равилами землепользования</w:t>
      </w:r>
      <w:r w:rsidR="00494916" w:rsidRPr="00DE45E0">
        <w:rPr>
          <w:rFonts w:eastAsia="Calibri"/>
          <w:sz w:val="28"/>
          <w:szCs w:val="28"/>
        </w:rPr>
        <w:t xml:space="preserve"> и застройки</w:t>
      </w:r>
      <w:r w:rsidR="00AC247C" w:rsidRPr="00DE45E0">
        <w:rPr>
          <w:rFonts w:eastAsia="Calibri"/>
          <w:sz w:val="28"/>
          <w:szCs w:val="28"/>
        </w:rPr>
        <w:t xml:space="preserve"> как «т</w:t>
      </w:r>
      <w:r w:rsidRPr="00DE45E0">
        <w:rPr>
          <w:rFonts w:eastAsia="Calibri"/>
          <w:sz w:val="28"/>
          <w:szCs w:val="28"/>
        </w:rPr>
        <w:t>ранспортно</w:t>
      </w:r>
      <w:r w:rsidR="00AC247C" w:rsidRPr="00DE45E0">
        <w:rPr>
          <w:rFonts w:eastAsia="Calibri"/>
          <w:sz w:val="28"/>
          <w:szCs w:val="28"/>
        </w:rPr>
        <w:t>-</w:t>
      </w:r>
      <w:r w:rsidRPr="00DE45E0">
        <w:rPr>
          <w:rFonts w:eastAsia="Calibri"/>
          <w:sz w:val="28"/>
          <w:szCs w:val="28"/>
        </w:rPr>
        <w:t>пешеходные и пешеходно</w:t>
      </w:r>
      <w:r w:rsidR="00AC247C" w:rsidRPr="00DE45E0">
        <w:rPr>
          <w:rFonts w:eastAsia="Calibri"/>
          <w:sz w:val="28"/>
          <w:szCs w:val="28"/>
        </w:rPr>
        <w:t>-</w:t>
      </w:r>
      <w:r w:rsidRPr="00DE45E0">
        <w:rPr>
          <w:rFonts w:eastAsia="Calibri"/>
          <w:sz w:val="28"/>
          <w:szCs w:val="28"/>
        </w:rPr>
        <w:t xml:space="preserve">транспортные улицы».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494916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494916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многоквартирному многоэтажному жилому дому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17а, образуемый земельный участок должен относит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ься к территориальной зоне Ж10 «З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1629B" w:rsidRPr="00DE45E0" w:rsidRDefault="0081629B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38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E87BE0" w:rsidRPr="00DE45E0" w:rsidRDefault="00E06518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E87BE0" w:rsidRPr="00DE45E0" w:rsidTr="00E87BE0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E87BE0" w:rsidRPr="00DE45E0" w:rsidRDefault="00BD3009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№ </w:t>
            </w:r>
            <w:r w:rsidR="00E87BE0" w:rsidRPr="00DE45E0">
              <w:rPr>
                <w:sz w:val="24"/>
                <w:szCs w:val="24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Координаты</w:t>
            </w:r>
          </w:p>
        </w:tc>
      </w:tr>
      <w:tr w:rsidR="00E87BE0" w:rsidRPr="00DE45E0" w:rsidTr="00E87BE0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Y</w:t>
            </w:r>
          </w:p>
        </w:tc>
      </w:tr>
      <w:tr w:rsidR="00E87BE0" w:rsidRPr="00DE45E0" w:rsidTr="00E87BE0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514830,</w:t>
            </w:r>
            <w:r w:rsidR="00E87BE0" w:rsidRPr="00DE45E0">
              <w:rPr>
                <w:sz w:val="24"/>
                <w:szCs w:val="24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1305939,</w:t>
            </w:r>
            <w:r w:rsidR="00E87BE0" w:rsidRPr="00DE45E0">
              <w:rPr>
                <w:sz w:val="24"/>
                <w:szCs w:val="24"/>
              </w:rPr>
              <w:t>90</w:t>
            </w:r>
          </w:p>
        </w:tc>
      </w:tr>
      <w:tr w:rsidR="00E87BE0" w:rsidRPr="00DE45E0" w:rsidTr="00E87BE0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68</w:t>
            </w:r>
            <w:r w:rsidRPr="00DE45E0">
              <w:rPr>
                <w:sz w:val="24"/>
                <w:szCs w:val="24"/>
                <w:lang w:val="en-US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514817,</w:t>
            </w:r>
            <w:r w:rsidR="00E87BE0" w:rsidRPr="00DE45E0">
              <w:rPr>
                <w:sz w:val="24"/>
                <w:szCs w:val="24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1305939,</w:t>
            </w:r>
            <w:r w:rsidR="00E87BE0" w:rsidRPr="00DE45E0">
              <w:rPr>
                <w:sz w:val="24"/>
                <w:szCs w:val="24"/>
              </w:rPr>
              <w:t>52</w:t>
            </w:r>
          </w:p>
        </w:tc>
      </w:tr>
      <w:tr w:rsidR="00E87BE0" w:rsidRPr="00DE45E0" w:rsidTr="00E87BE0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E45E0">
              <w:rPr>
                <w:sz w:val="24"/>
                <w:szCs w:val="24"/>
              </w:rPr>
              <w:t>73</w:t>
            </w:r>
            <w:r w:rsidRPr="00DE45E0">
              <w:rPr>
                <w:sz w:val="24"/>
                <w:szCs w:val="24"/>
                <w:lang w:val="en-US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514880,</w:t>
            </w:r>
            <w:r w:rsidR="00E87BE0" w:rsidRPr="00DE45E0">
              <w:rPr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1305985,</w:t>
            </w:r>
            <w:r w:rsidR="00E87BE0" w:rsidRPr="00DE45E0">
              <w:rPr>
                <w:sz w:val="24"/>
                <w:szCs w:val="24"/>
              </w:rPr>
              <w:t>87</w:t>
            </w:r>
          </w:p>
        </w:tc>
      </w:tr>
      <w:tr w:rsidR="00E87BE0" w:rsidRPr="00DE45E0" w:rsidTr="00E87BE0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E45E0"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514892,</w:t>
            </w:r>
            <w:r w:rsidR="00E87BE0" w:rsidRPr="00DE45E0">
              <w:rPr>
                <w:sz w:val="24"/>
                <w:szCs w:val="24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1305986,</w:t>
            </w:r>
            <w:r w:rsidR="00E87BE0" w:rsidRPr="00DE45E0">
              <w:rPr>
                <w:sz w:val="24"/>
                <w:szCs w:val="24"/>
              </w:rPr>
              <w:t>66</w:t>
            </w:r>
          </w:p>
        </w:tc>
      </w:tr>
      <w:tr w:rsidR="00E87BE0" w:rsidRPr="00DE45E0" w:rsidTr="00E87BE0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E87BE0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E45E0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514830,</w:t>
            </w:r>
            <w:r w:rsidR="00E87BE0" w:rsidRPr="00DE45E0">
              <w:rPr>
                <w:sz w:val="24"/>
                <w:szCs w:val="24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87BE0" w:rsidRPr="00DE45E0" w:rsidRDefault="00C0585E" w:rsidP="001F4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45E0">
              <w:rPr>
                <w:sz w:val="24"/>
                <w:szCs w:val="24"/>
              </w:rPr>
              <w:t>1305939,</w:t>
            </w:r>
            <w:r w:rsidR="00E87BE0" w:rsidRPr="00DE45E0">
              <w:rPr>
                <w:sz w:val="24"/>
                <w:szCs w:val="24"/>
              </w:rPr>
              <w:t>90</w:t>
            </w:r>
          </w:p>
        </w:tc>
      </w:tr>
    </w:tbl>
    <w:p w:rsidR="00E87BE0" w:rsidRPr="00DE45E0" w:rsidRDefault="00E87BE0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C247C" w:rsidRPr="00DE45E0" w:rsidRDefault="00AC247C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bCs/>
          <w:kern w:val="0"/>
          <w:sz w:val="28"/>
          <w:szCs w:val="28"/>
          <w:lang w:eastAsia="ar-SA"/>
        </w:rPr>
      </w:pPr>
      <w:r w:rsidRPr="00DE45E0">
        <w:rPr>
          <w:b/>
          <w:bCs/>
          <w:kern w:val="0"/>
          <w:sz w:val="28"/>
          <w:szCs w:val="28"/>
          <w:lang w:eastAsia="ar-SA"/>
        </w:rPr>
        <w:t xml:space="preserve">Участок </w:t>
      </w:r>
      <w:r w:rsidR="00BD3009" w:rsidRPr="00DE45E0">
        <w:rPr>
          <w:b/>
          <w:bCs/>
          <w:kern w:val="0"/>
          <w:sz w:val="28"/>
          <w:szCs w:val="28"/>
          <w:lang w:eastAsia="ar-SA"/>
        </w:rPr>
        <w:t>№ </w:t>
      </w:r>
      <w:r w:rsidRPr="00DE45E0">
        <w:rPr>
          <w:b/>
          <w:bCs/>
          <w:kern w:val="0"/>
          <w:sz w:val="28"/>
          <w:szCs w:val="28"/>
          <w:lang w:eastAsia="ar-SA"/>
        </w:rPr>
        <w:t>35 (ЗУ35)</w:t>
      </w:r>
    </w:p>
    <w:p w:rsidR="00AC247C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 w:cs="Calibri"/>
          <w:sz w:val="28"/>
          <w:szCs w:val="28"/>
          <w:lang w:eastAsia="ar-SA"/>
        </w:rPr>
        <w:t>Проектом межевания предлагается образовать земельный участок из</w:t>
      </w:r>
      <w:r w:rsidR="00BD3009" w:rsidRPr="00DE45E0">
        <w:rPr>
          <w:rFonts w:eastAsia="Calibri" w:cs="Calibri"/>
          <w:sz w:val="28"/>
          <w:szCs w:val="28"/>
          <w:lang w:eastAsia="ar-SA"/>
        </w:rPr>
        <w:t xml:space="preserve"> </w:t>
      </w:r>
      <w:r w:rsidR="00494916" w:rsidRPr="00DE45E0">
        <w:rPr>
          <w:rFonts w:eastAsia="Calibri" w:cs="Calibri"/>
          <w:sz w:val="28"/>
          <w:szCs w:val="28"/>
          <w:lang w:eastAsia="ar-SA"/>
        </w:rPr>
        <w:t>территории, на которой</w:t>
      </w:r>
      <w:r w:rsidRPr="00DE45E0">
        <w:rPr>
          <w:rFonts w:eastAsia="Calibri" w:cs="Calibri"/>
          <w:sz w:val="28"/>
          <w:szCs w:val="28"/>
          <w:lang w:eastAsia="ar-SA"/>
        </w:rPr>
        <w:t xml:space="preserve"> фактически сформированы земельные участки с </w:t>
      </w:r>
      <w:r w:rsidRPr="00DE45E0">
        <w:rPr>
          <w:rFonts w:eastAsia="Calibri"/>
          <w:sz w:val="28"/>
          <w:szCs w:val="28"/>
        </w:rPr>
        <w:t xml:space="preserve">кадастровыми номерами 36:34:0106032:66 и 36:34:0106032:4850. </w:t>
      </w:r>
    </w:p>
    <w:p w:rsidR="0081629B" w:rsidRPr="00DE45E0" w:rsidRDefault="0081629B" w:rsidP="00BD3009">
      <w:pPr>
        <w:widowControl/>
        <w:suppressAutoHyphens w:val="0"/>
        <w:spacing w:line="360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Согласно выписке из Единого государственного реестра недвижимости об объекте недвижимости</w:t>
      </w:r>
      <w:r w:rsidR="00BD3009" w:rsidRPr="00DE45E0">
        <w:rPr>
          <w:rFonts w:eastAsia="Calibri"/>
          <w:sz w:val="28"/>
          <w:szCs w:val="28"/>
        </w:rPr>
        <w:t xml:space="preserve"> </w:t>
      </w:r>
      <w:r w:rsidRPr="00DE45E0">
        <w:rPr>
          <w:rFonts w:eastAsia="Calibri"/>
          <w:sz w:val="28"/>
          <w:szCs w:val="28"/>
        </w:rPr>
        <w:t xml:space="preserve">от 23.10.2020 </w:t>
      </w:r>
      <w:r w:rsidR="00BD3009" w:rsidRPr="00DE45E0">
        <w:rPr>
          <w:rFonts w:eastAsia="Calibri"/>
          <w:sz w:val="28"/>
          <w:szCs w:val="28"/>
        </w:rPr>
        <w:t>№ </w:t>
      </w:r>
      <w:r w:rsidRPr="00DE45E0">
        <w:rPr>
          <w:rFonts w:eastAsia="Calibri"/>
          <w:sz w:val="28"/>
          <w:szCs w:val="28"/>
        </w:rPr>
        <w:t xml:space="preserve">КУВИ-002/2020-32477961 земельный участок с кадастровым номером 36:34:0106032:4850 имеет статус «временный», в связи с чем при образовании нового земельного участка </w:t>
      </w:r>
      <w:r w:rsidRPr="00DE45E0">
        <w:rPr>
          <w:rFonts w:eastAsia="Calibri"/>
          <w:sz w:val="28"/>
          <w:szCs w:val="28"/>
        </w:rPr>
        <w:lastRenderedPageBreak/>
        <w:t xml:space="preserve">будут учитываться только границы земельного участка с кадастровым номером 36:34:0106032:66. </w:t>
      </w:r>
    </w:p>
    <w:p w:rsidR="00AC247C" w:rsidRPr="00DE45E0" w:rsidRDefault="0081629B" w:rsidP="00283825">
      <w:pPr>
        <w:widowControl/>
        <w:suppressAutoHyphens w:val="0"/>
        <w:spacing w:line="372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Земельный участок ЗУ35 площадью 342 кв. м образуется путем раздела земельного участка с кадастровым номером 36:34:0106032:66.</w:t>
      </w:r>
      <w:r w:rsidR="00BD3009" w:rsidRPr="00DE45E0">
        <w:rPr>
          <w:rFonts w:eastAsia="Calibri"/>
          <w:sz w:val="28"/>
          <w:szCs w:val="28"/>
        </w:rPr>
        <w:t xml:space="preserve"> </w:t>
      </w:r>
    </w:p>
    <w:p w:rsidR="00AC247C" w:rsidRPr="00DE45E0" w:rsidRDefault="0081629B" w:rsidP="00283825">
      <w:pPr>
        <w:widowControl/>
        <w:suppressAutoHyphens w:val="0"/>
        <w:spacing w:line="372" w:lineRule="auto"/>
        <w:ind w:firstLine="709"/>
        <w:rPr>
          <w:rFonts w:eastAsia="Calibri"/>
          <w:sz w:val="28"/>
          <w:szCs w:val="28"/>
        </w:rPr>
      </w:pPr>
      <w:r w:rsidRPr="00DE45E0">
        <w:rPr>
          <w:rFonts w:eastAsia="Calibri"/>
          <w:sz w:val="28"/>
          <w:szCs w:val="28"/>
        </w:rPr>
        <w:t>Вид разрешенного использования образуемого земельного участка устанавливается в соответствии с П</w:t>
      </w:r>
      <w:r w:rsidR="00AC247C" w:rsidRPr="00DE45E0">
        <w:rPr>
          <w:rFonts w:eastAsia="Calibri"/>
          <w:sz w:val="28"/>
          <w:szCs w:val="28"/>
        </w:rPr>
        <w:t>равилами землепользования</w:t>
      </w:r>
      <w:r w:rsidR="00494916" w:rsidRPr="00DE45E0">
        <w:rPr>
          <w:rFonts w:eastAsia="Calibri"/>
          <w:sz w:val="28"/>
          <w:szCs w:val="28"/>
        </w:rPr>
        <w:t xml:space="preserve"> и застройки</w:t>
      </w:r>
      <w:r w:rsidR="00AC247C" w:rsidRPr="00DE45E0">
        <w:rPr>
          <w:rFonts w:eastAsia="Calibri"/>
          <w:sz w:val="28"/>
          <w:szCs w:val="28"/>
        </w:rPr>
        <w:t xml:space="preserve"> как «т</w:t>
      </w:r>
      <w:r w:rsidRPr="00DE45E0">
        <w:rPr>
          <w:rFonts w:eastAsia="Calibri"/>
          <w:sz w:val="28"/>
          <w:szCs w:val="28"/>
        </w:rPr>
        <w:t>ранспортно</w:t>
      </w:r>
      <w:r w:rsidR="00AC247C" w:rsidRPr="00DE45E0">
        <w:rPr>
          <w:rFonts w:eastAsia="Calibri"/>
          <w:sz w:val="28"/>
          <w:szCs w:val="28"/>
        </w:rPr>
        <w:t>-</w:t>
      </w:r>
      <w:r w:rsidRPr="00DE45E0">
        <w:rPr>
          <w:rFonts w:eastAsia="Calibri"/>
          <w:sz w:val="28"/>
          <w:szCs w:val="28"/>
        </w:rPr>
        <w:t>пешеходные и пешеходно</w:t>
      </w:r>
      <w:r w:rsidR="00AC247C" w:rsidRPr="00DE45E0">
        <w:rPr>
          <w:rFonts w:eastAsia="Calibri"/>
          <w:sz w:val="28"/>
          <w:szCs w:val="28"/>
        </w:rPr>
        <w:t>-</w:t>
      </w:r>
      <w:r w:rsidRPr="00DE45E0">
        <w:rPr>
          <w:rFonts w:eastAsia="Calibri"/>
          <w:sz w:val="28"/>
          <w:szCs w:val="28"/>
        </w:rPr>
        <w:t xml:space="preserve">транспортные улицы». </w:t>
      </w:r>
    </w:p>
    <w:p w:rsidR="0081629B" w:rsidRPr="00DE45E0" w:rsidRDefault="0081629B" w:rsidP="0028382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В настоящее время земельный участок расположен в территориальной зоне </w:t>
      </w:r>
      <w:r w:rsidR="00494916" w:rsidRPr="00DE45E0">
        <w:rPr>
          <w:kern w:val="0"/>
          <w:sz w:val="28"/>
          <w:szCs w:val="28"/>
        </w:rPr>
        <w:t>П2 «З</w:t>
      </w:r>
      <w:r w:rsidRPr="00DE45E0">
        <w:rPr>
          <w:kern w:val="0"/>
          <w:sz w:val="28"/>
          <w:szCs w:val="28"/>
        </w:rPr>
        <w:t>она развития промышленных территорий</w:t>
      </w:r>
      <w:r w:rsidR="00494916" w:rsidRPr="00DE45E0">
        <w:rPr>
          <w:rFonts w:eastAsia="Calibri"/>
          <w:kern w:val="0"/>
          <w:sz w:val="28"/>
          <w:szCs w:val="28"/>
          <w:lang w:eastAsia="ar-SA"/>
        </w:rPr>
        <w:t>», но фактически эта</w:t>
      </w:r>
      <w:r w:rsidRPr="00DE45E0">
        <w:rPr>
          <w:rFonts w:eastAsia="Calibri"/>
          <w:kern w:val="0"/>
          <w:sz w:val="28"/>
          <w:szCs w:val="28"/>
          <w:lang w:eastAsia="ar-SA"/>
        </w:rPr>
        <w:t xml:space="preserve"> территория относится к 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многоквартирному многоэтажному жилому дому по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ул.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Урывского, 17в, образуемый земельный участок должен относит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ься к территориальной зоне Ж10 «З</w:t>
      </w:r>
      <w:r w:rsidRPr="00DE45E0">
        <w:rPr>
          <w:kern w:val="0"/>
          <w:sz w:val="28"/>
          <w:szCs w:val="28"/>
        </w:rPr>
        <w:t>она развития многоэтажной жилой застройки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, следовательно</w:t>
      </w:r>
      <w:r w:rsidR="00494916" w:rsidRPr="00DE45E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целесообразно </w:t>
      </w:r>
      <w:r w:rsidRPr="00DE45E0">
        <w:rPr>
          <w:kern w:val="0"/>
          <w:sz w:val="28"/>
          <w:szCs w:val="28"/>
        </w:rPr>
        <w:t>после проведения кадастровых работ предусмотреть перевод образуемого земельного участка в территориальную зону Ж10.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E06518" w:rsidRPr="00DE45E0" w:rsidRDefault="0081629B" w:rsidP="0028382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>Ведомость координат образуемого земельного участ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 xml:space="preserve">ка представлена в таблице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="00E06518" w:rsidRPr="00DE45E0">
        <w:rPr>
          <w:rFonts w:eastAsia="Calibri" w:cs="Calibri"/>
          <w:kern w:val="0"/>
          <w:sz w:val="28"/>
          <w:szCs w:val="28"/>
          <w:lang w:eastAsia="ar-SA"/>
        </w:rPr>
        <w:t>39</w:t>
      </w:r>
      <w:r w:rsidR="00AC247C" w:rsidRPr="00DE45E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1629B" w:rsidRPr="00DE45E0" w:rsidRDefault="00E06518" w:rsidP="00283825">
      <w:pPr>
        <w:widowControl/>
        <w:tabs>
          <w:tab w:val="left" w:pos="426"/>
        </w:tabs>
        <w:suppressAutoHyphens w:val="0"/>
        <w:autoSpaceDN/>
        <w:spacing w:line="252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E45E0">
        <w:rPr>
          <w:rFonts w:eastAsia="Calibri" w:cs="Calibri"/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rFonts w:eastAsia="Calibri" w:cs="Calibri"/>
          <w:kern w:val="0"/>
          <w:sz w:val="28"/>
          <w:szCs w:val="28"/>
          <w:lang w:eastAsia="ar-SA"/>
        </w:rPr>
        <w:t>№ </w:t>
      </w:r>
      <w:r w:rsidRPr="00DE45E0">
        <w:rPr>
          <w:rFonts w:eastAsia="Calibri" w:cs="Calibri"/>
          <w:kern w:val="0"/>
          <w:sz w:val="28"/>
          <w:szCs w:val="28"/>
          <w:lang w:eastAsia="ar-SA"/>
        </w:rPr>
        <w:t>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81629B" w:rsidRPr="00DE45E0" w:rsidTr="00AC247C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81629B" w:rsidRPr="00DE45E0" w:rsidRDefault="00BD3009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1629B" w:rsidRPr="00DE45E0" w:rsidTr="00AC247C">
        <w:trPr>
          <w:trHeight w:val="153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1305788,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  <w:tr w:rsidR="0081629B" w:rsidRPr="00DE45E0" w:rsidTr="00AC247C">
        <w:trPr>
          <w:trHeight w:val="286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66’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514655,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1305819,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514656,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1305811,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</w:tr>
      <w:tr w:rsidR="0081629B" w:rsidRPr="00DE45E0" w:rsidTr="00AC247C">
        <w:trPr>
          <w:trHeight w:val="9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81629B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514613,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81629B" w:rsidRPr="00DE45E0" w:rsidRDefault="00C0585E" w:rsidP="00283825">
            <w:pPr>
              <w:widowControl/>
              <w:suppressAutoHyphens w:val="0"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1305780,</w:t>
            </w:r>
            <w:r w:rsidR="0081629B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</w:tr>
    </w:tbl>
    <w:p w:rsidR="0081629B" w:rsidRPr="00DE45E0" w:rsidRDefault="0081629B" w:rsidP="00283825">
      <w:pPr>
        <w:widowControl/>
        <w:suppressAutoHyphens w:val="0"/>
        <w:spacing w:line="252" w:lineRule="auto"/>
        <w:ind w:firstLine="0"/>
        <w:rPr>
          <w:sz w:val="28"/>
          <w:szCs w:val="28"/>
        </w:rPr>
      </w:pP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В соответствии с п. 2 ч. 5 ст. 43 Гр</w:t>
      </w:r>
      <w:r w:rsidR="00494916" w:rsidRPr="00DE45E0">
        <w:rPr>
          <w:sz w:val="28"/>
          <w:szCs w:val="28"/>
        </w:rPr>
        <w:t xml:space="preserve">адостроительного кодекса Российской Федерации </w:t>
      </w:r>
      <w:r w:rsidRPr="00DE45E0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</w:t>
      </w:r>
      <w:r w:rsidR="00631F23" w:rsidRPr="00DE45E0">
        <w:rPr>
          <w:sz w:val="28"/>
          <w:szCs w:val="28"/>
        </w:rPr>
        <w:t xml:space="preserve">ых нужд, приведены в таблице </w:t>
      </w:r>
      <w:r w:rsidR="00BD3009" w:rsidRPr="00DE45E0">
        <w:rPr>
          <w:sz w:val="28"/>
          <w:szCs w:val="28"/>
        </w:rPr>
        <w:t>№ </w:t>
      </w:r>
      <w:r w:rsidR="00631F23" w:rsidRPr="00DE45E0">
        <w:rPr>
          <w:sz w:val="28"/>
          <w:szCs w:val="28"/>
        </w:rPr>
        <w:t>40</w:t>
      </w:r>
      <w:r w:rsidRPr="00DE45E0">
        <w:rPr>
          <w:sz w:val="28"/>
          <w:szCs w:val="28"/>
        </w:rPr>
        <w:t xml:space="preserve">. </w:t>
      </w:r>
      <w:r w:rsidRPr="00DE45E0">
        <w:rPr>
          <w:sz w:val="28"/>
          <w:szCs w:val="28"/>
        </w:rPr>
        <w:lastRenderedPageBreak/>
        <w:t xml:space="preserve">Согласно п. 12 ст. 1 </w:t>
      </w:r>
      <w:r w:rsidR="00494916" w:rsidRPr="00DE45E0">
        <w:rPr>
          <w:sz w:val="28"/>
          <w:szCs w:val="28"/>
        </w:rPr>
        <w:t xml:space="preserve">Градостроительного кодекса Российской Федерации территории общего пользования </w:t>
      </w:r>
      <w:r w:rsidR="002A3F51">
        <w:rPr>
          <w:sz w:val="28"/>
          <w:szCs w:val="28"/>
        </w:rPr>
        <w:t>–</w:t>
      </w:r>
      <w:bookmarkStart w:id="0" w:name="_GoBack"/>
      <w:bookmarkEnd w:id="0"/>
      <w:r w:rsidR="00494916" w:rsidRPr="00DE45E0">
        <w:rPr>
          <w:sz w:val="28"/>
          <w:szCs w:val="28"/>
        </w:rPr>
        <w:t xml:space="preserve"> </w:t>
      </w:r>
      <w:r w:rsidRPr="00DE45E0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E06518" w:rsidRPr="00DE45E0" w:rsidRDefault="00631F23" w:rsidP="001F4DBC">
      <w:pPr>
        <w:widowControl/>
        <w:tabs>
          <w:tab w:val="left" w:pos="426"/>
        </w:tabs>
        <w:suppressAutoHyphens w:val="0"/>
        <w:spacing w:line="240" w:lineRule="auto"/>
        <w:ind w:firstLine="0"/>
        <w:jc w:val="right"/>
        <w:rPr>
          <w:sz w:val="28"/>
          <w:szCs w:val="28"/>
        </w:rPr>
      </w:pPr>
      <w:r w:rsidRPr="00DE45E0">
        <w:rPr>
          <w:sz w:val="28"/>
          <w:szCs w:val="28"/>
        </w:rPr>
        <w:t xml:space="preserve">Таблица </w:t>
      </w:r>
      <w:r w:rsidR="00BD3009" w:rsidRPr="00DE45E0">
        <w:rPr>
          <w:sz w:val="28"/>
          <w:szCs w:val="28"/>
        </w:rPr>
        <w:t>№ </w:t>
      </w:r>
      <w:r w:rsidRPr="00DE45E0">
        <w:rPr>
          <w:sz w:val="28"/>
          <w:szCs w:val="28"/>
        </w:rPr>
        <w:t>40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10"/>
        <w:gridCol w:w="6300"/>
      </w:tblGrid>
      <w:tr w:rsidR="006C6801" w:rsidRPr="00DE45E0" w:rsidTr="006C6801">
        <w:trPr>
          <w:tblHeader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BD3009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№ </w:t>
            </w:r>
            <w:r w:rsidR="00494916"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земельного участка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F4DBC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Площадь</w:t>
            </w:r>
            <w:r w:rsidR="00494916"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 xml:space="preserve"> земельного</w:t>
            </w: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 xml:space="preserve"> участка,</w:t>
            </w:r>
          </w:p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кв. м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Вид разрешенного использования</w:t>
            </w:r>
            <w:r w:rsidR="00494916" w:rsidRPr="00DE45E0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 xml:space="preserve"> земельного участка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494916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12</w:t>
            </w:r>
            <w:r w:rsidRPr="00DE45E0">
              <w:rPr>
                <w:rFonts w:eastAsia="Calibri" w:cs="Calibri"/>
                <w:kern w:val="0"/>
                <w:sz w:val="24"/>
                <w:szCs w:val="24"/>
                <w:lang w:val="en-US" w:eastAsia="ar-SA"/>
              </w:rPr>
              <w:t>599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Зоны зеленых насаждений внутримикрорайонного пользования: детские площадки, площадки и инфраструктура для отдыха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494916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558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Пешеходные улицы и дороги, парковые дороги, проезды, велосипедные дорожки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494916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7766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Пешеходные улицы и дороги, парковые дороги, проезды, велосипедные дорожки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ЗУ26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53991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494916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458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Пешеходные улицы и дороги, парковые дороги, проезды, велосипедные дорожки</w:t>
            </w:r>
          </w:p>
        </w:tc>
      </w:tr>
      <w:tr w:rsidR="006C6801" w:rsidRPr="00DE45E0" w:rsidTr="006C6801">
        <w:trPr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6C6801" w:rsidRPr="00DE45E0" w:rsidRDefault="00494916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2736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6C6801" w:rsidRPr="00DE45E0" w:rsidRDefault="006C6801" w:rsidP="001F4DBC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Транспортно-пешеходные и пешеходно-транспортные улицы</w:t>
            </w:r>
          </w:p>
        </w:tc>
      </w:tr>
    </w:tbl>
    <w:p w:rsidR="006C6801" w:rsidRPr="00DE45E0" w:rsidRDefault="006C6801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  <w:lang w:eastAsia="ar-SA"/>
        </w:rPr>
      </w:pP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>Проектом межевания территории устанавливаются красные линии с учетом границ земельных участков, стоящих на кадастровом учете, существующих объектов капитального строительства, границ территориальных зон и требований, установленных в соответствии</w:t>
      </w:r>
      <w:r w:rsidR="00494916" w:rsidRPr="00DE45E0">
        <w:rPr>
          <w:kern w:val="0"/>
          <w:sz w:val="28"/>
          <w:szCs w:val="28"/>
          <w:lang w:eastAsia="ar-SA"/>
        </w:rPr>
        <w:t xml:space="preserve"> с</w:t>
      </w:r>
      <w:r w:rsidRPr="00DE45E0">
        <w:rPr>
          <w:kern w:val="0"/>
          <w:sz w:val="28"/>
          <w:szCs w:val="28"/>
          <w:lang w:eastAsia="ar-SA"/>
        </w:rPr>
        <w:t xml:space="preserve"> нормативами градостроительного проектирования. </w:t>
      </w: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highlight w:val="red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>Ведомость координат красных линии, утвержденных в составе проекта планировки территории, или красных линии, утверждаемых, изменяемых проектом межевания территории</w:t>
      </w:r>
      <w:r w:rsidR="00494916" w:rsidRPr="00DE45E0">
        <w:rPr>
          <w:kern w:val="0"/>
          <w:sz w:val="28"/>
          <w:szCs w:val="28"/>
          <w:lang w:eastAsia="ar-SA"/>
        </w:rPr>
        <w:t xml:space="preserve">, приведена в таблице </w:t>
      </w:r>
      <w:r w:rsidR="00BD3009" w:rsidRPr="00DE45E0">
        <w:rPr>
          <w:kern w:val="0"/>
          <w:sz w:val="28"/>
          <w:szCs w:val="28"/>
          <w:lang w:eastAsia="ar-SA"/>
        </w:rPr>
        <w:t>№ </w:t>
      </w:r>
      <w:r w:rsidR="00631F23" w:rsidRPr="00DE45E0">
        <w:rPr>
          <w:kern w:val="0"/>
          <w:sz w:val="28"/>
          <w:szCs w:val="28"/>
          <w:lang w:eastAsia="ar-SA"/>
        </w:rPr>
        <w:t>41</w:t>
      </w:r>
      <w:r w:rsidRPr="00DE45E0">
        <w:rPr>
          <w:kern w:val="0"/>
          <w:sz w:val="28"/>
          <w:szCs w:val="28"/>
          <w:lang w:eastAsia="ar-SA"/>
        </w:rPr>
        <w:t>.</w:t>
      </w:r>
    </w:p>
    <w:p w:rsidR="00E06518" w:rsidRPr="00DE45E0" w:rsidRDefault="00E06518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 xml:space="preserve">Таблица </w:t>
      </w:r>
      <w:r w:rsidR="00BD3009" w:rsidRPr="00DE45E0">
        <w:rPr>
          <w:kern w:val="0"/>
          <w:sz w:val="28"/>
          <w:szCs w:val="28"/>
          <w:lang w:eastAsia="ar-SA"/>
        </w:rPr>
        <w:t>№ </w:t>
      </w:r>
      <w:r w:rsidR="00631F23" w:rsidRPr="00DE45E0">
        <w:rPr>
          <w:kern w:val="0"/>
          <w:sz w:val="28"/>
          <w:szCs w:val="28"/>
          <w:lang w:eastAsia="ar-SA"/>
        </w:rPr>
        <w:t>41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6C6801" w:rsidRPr="00DE45E0" w:rsidTr="006C6801">
        <w:trPr>
          <w:trHeight w:val="255"/>
          <w:tblHeader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BD3009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 </w:t>
            </w:r>
            <w:r w:rsidR="006C6801"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C6801" w:rsidRPr="00DE45E0" w:rsidTr="006C6801">
        <w:trPr>
          <w:trHeight w:val="255"/>
          <w:tblHeader/>
          <w:jc w:val="center"/>
        </w:trPr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C6801" w:rsidRPr="00DE45E0" w:rsidTr="006C6801">
        <w:trPr>
          <w:trHeight w:val="341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514901,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1305991,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80</w:t>
            </w:r>
          </w:p>
        </w:tc>
      </w:tr>
      <w:tr w:rsidR="006C6801" w:rsidRPr="00DE45E0" w:rsidTr="006C6801">
        <w:trPr>
          <w:trHeight w:val="2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514041,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1305937,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</w:p>
        </w:tc>
      </w:tr>
      <w:tr w:rsidR="006C6801" w:rsidRPr="00DE45E0" w:rsidTr="006C6801">
        <w:trPr>
          <w:trHeight w:val="2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514053,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1305746,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</w:tr>
      <w:tr w:rsidR="006C6801" w:rsidRPr="00DE45E0" w:rsidTr="006C6801">
        <w:trPr>
          <w:trHeight w:val="2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514059,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1305643,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</w:tr>
      <w:tr w:rsidR="006C6801" w:rsidRPr="00DE45E0" w:rsidTr="006C6801">
        <w:trPr>
          <w:trHeight w:val="2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514334,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1305656,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</w:tr>
      <w:tr w:rsidR="006C6801" w:rsidRPr="00DE45E0" w:rsidTr="006C6801">
        <w:trPr>
          <w:trHeight w:val="255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514463,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1305666,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04</w:t>
            </w:r>
          </w:p>
        </w:tc>
      </w:tr>
      <w:tr w:rsidR="006C6801" w:rsidRPr="00DE45E0" w:rsidTr="006C6801">
        <w:trPr>
          <w:trHeight w:val="92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514901,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1305991,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</w:tr>
      <w:tr w:rsidR="006C6801" w:rsidRPr="00DE45E0" w:rsidTr="006C6801">
        <w:trPr>
          <w:trHeight w:val="92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6C6801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514901,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801" w:rsidRPr="00DE45E0" w:rsidRDefault="00C0585E" w:rsidP="001F4D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1305991,</w:t>
            </w:r>
            <w:r w:rsidR="006C6801" w:rsidRPr="00DE45E0">
              <w:rPr>
                <w:rFonts w:eastAsia="Calibri"/>
                <w:kern w:val="0"/>
                <w:sz w:val="24"/>
                <w:szCs w:val="24"/>
                <w:lang w:eastAsia="ar-SA"/>
              </w:rPr>
              <w:t>80</w:t>
            </w:r>
          </w:p>
        </w:tc>
      </w:tr>
    </w:tbl>
    <w:p w:rsidR="00E06518" w:rsidRPr="001F4DBC" w:rsidRDefault="00E06518" w:rsidP="001F4DBC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  <w:lang w:eastAsia="ar-SA"/>
        </w:rPr>
      </w:pPr>
    </w:p>
    <w:p w:rsidR="00E64D59" w:rsidRPr="00DE45E0" w:rsidRDefault="006C6801" w:rsidP="00BD300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>Линии отступа от красных линий</w:t>
      </w:r>
      <w:r w:rsidR="00E64D59" w:rsidRPr="00DE45E0">
        <w:rPr>
          <w:sz w:val="28"/>
          <w:szCs w:val="28"/>
        </w:rPr>
        <w:t>,</w:t>
      </w:r>
      <w:r w:rsidRPr="00DE45E0">
        <w:rPr>
          <w:sz w:val="28"/>
          <w:szCs w:val="28"/>
        </w:rPr>
        <w:t xml:space="preserve"> в целях определения мест допустимого размещения зданий, строений, сооружений</w:t>
      </w:r>
      <w:r w:rsidR="00C0585E" w:rsidRPr="00DE45E0">
        <w:rPr>
          <w:sz w:val="28"/>
          <w:szCs w:val="28"/>
        </w:rPr>
        <w:t>,</w:t>
      </w:r>
      <w:r w:rsidRPr="00DE45E0">
        <w:rPr>
          <w:sz w:val="28"/>
          <w:szCs w:val="28"/>
        </w:rPr>
        <w:t xml:space="preserve"> приняты</w:t>
      </w:r>
      <w:r w:rsidR="00E64D59" w:rsidRPr="00DE45E0">
        <w:rPr>
          <w:sz w:val="28"/>
          <w:szCs w:val="28"/>
        </w:rPr>
        <w:t xml:space="preserve"> </w:t>
      </w:r>
      <w:r w:rsidR="00E64D59" w:rsidRPr="00DE45E0">
        <w:rPr>
          <w:rFonts w:eastAsia="Calibri" w:cs="Calibri"/>
          <w:kern w:val="0"/>
          <w:sz w:val="28"/>
          <w:szCs w:val="28"/>
          <w:lang w:eastAsia="ar-SA"/>
        </w:rPr>
        <w:t>с учетом сложившейся градостроительной ситуации</w:t>
      </w:r>
      <w:r w:rsidRPr="00DE45E0">
        <w:rPr>
          <w:sz w:val="28"/>
          <w:szCs w:val="28"/>
        </w:rPr>
        <w:t xml:space="preserve"> на расстоянии 3 м. </w:t>
      </w: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>Проектом межевания территории установление публичных сервитутов не предусмотрено.</w:t>
      </w: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kern w:val="0"/>
          <w:sz w:val="28"/>
          <w:szCs w:val="28"/>
          <w:lang w:eastAsia="ar-SA"/>
        </w:rPr>
        <w:t xml:space="preserve"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 </w:t>
      </w:r>
    </w:p>
    <w:p w:rsidR="00E06518" w:rsidRPr="00DE45E0" w:rsidRDefault="00E06518" w:rsidP="00BD300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E45E0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E06518" w:rsidRPr="00DE45E0" w:rsidRDefault="00E06518" w:rsidP="00BD3009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DE45E0">
        <w:rPr>
          <w:sz w:val="28"/>
          <w:szCs w:val="28"/>
        </w:rPr>
        <w:t xml:space="preserve">Проект межевания территории, ограниченной </w:t>
      </w:r>
      <w:r w:rsidR="00BD3009" w:rsidRPr="00DE45E0">
        <w:rPr>
          <w:sz w:val="28"/>
          <w:szCs w:val="28"/>
        </w:rPr>
        <w:t>ул. </w:t>
      </w:r>
      <w:r w:rsidR="00356E31" w:rsidRPr="00DE45E0">
        <w:rPr>
          <w:sz w:val="28"/>
          <w:szCs w:val="28"/>
        </w:rPr>
        <w:t>Урывского,</w:t>
      </w:r>
      <w:r w:rsidR="003A174D" w:rsidRPr="00DE45E0">
        <w:rPr>
          <w:sz w:val="28"/>
          <w:szCs w:val="28"/>
        </w:rPr>
        <w:br/>
      </w:r>
      <w:r w:rsidR="00356E31" w:rsidRPr="00DE45E0">
        <w:rPr>
          <w:sz w:val="28"/>
          <w:szCs w:val="28"/>
        </w:rPr>
        <w:t xml:space="preserve">пр-дом Инженерный </w:t>
      </w:r>
      <w:r w:rsidRPr="00DE45E0">
        <w:rPr>
          <w:sz w:val="28"/>
          <w:szCs w:val="28"/>
        </w:rPr>
        <w:t>в городском округе город Воронеж, рассмотрен и рекомендован для обсуждения на общественных обсуждениях.</w:t>
      </w:r>
    </w:p>
    <w:p w:rsidR="00E06518" w:rsidRPr="00DE45E0" w:rsidRDefault="00E06518" w:rsidP="00485D85">
      <w:pPr>
        <w:widowControl/>
        <w:tabs>
          <w:tab w:val="num" w:pos="0"/>
        </w:tabs>
        <w:suppressAutoHyphens w:val="0"/>
        <w:spacing w:line="240" w:lineRule="auto"/>
        <w:ind w:firstLine="0"/>
        <w:rPr>
          <w:sz w:val="28"/>
          <w:szCs w:val="28"/>
        </w:rPr>
      </w:pPr>
    </w:p>
    <w:p w:rsidR="00E06518" w:rsidRDefault="00E06518" w:rsidP="00485D85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485D85" w:rsidRDefault="00485D85" w:rsidP="00485D85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85D85" w:rsidTr="00485D85">
        <w:tc>
          <w:tcPr>
            <w:tcW w:w="4785" w:type="dxa"/>
          </w:tcPr>
          <w:p w:rsidR="00485D85" w:rsidRPr="00DE45E0" w:rsidRDefault="00485D85" w:rsidP="00485D85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  <w:r w:rsidRPr="00DE45E0">
              <w:rPr>
                <w:sz w:val="28"/>
                <w:szCs w:val="28"/>
              </w:rPr>
              <w:t xml:space="preserve">Исполняющий обязанности </w:t>
            </w:r>
          </w:p>
          <w:p w:rsidR="00485D85" w:rsidRPr="00DE45E0" w:rsidRDefault="00485D85" w:rsidP="00485D85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  <w:r w:rsidRPr="00DE45E0">
              <w:rPr>
                <w:sz w:val="28"/>
                <w:szCs w:val="28"/>
              </w:rPr>
              <w:t xml:space="preserve">руководителя управления </w:t>
            </w:r>
          </w:p>
          <w:p w:rsidR="00485D85" w:rsidRDefault="00485D85" w:rsidP="00485D85">
            <w:pPr>
              <w:widowControl/>
              <w:tabs>
                <w:tab w:val="left" w:pos="426"/>
              </w:tabs>
              <w:suppressAutoHyphens w:val="0"/>
              <w:autoSpaceDN/>
              <w:spacing w:line="240" w:lineRule="auto"/>
              <w:ind w:firstLine="0"/>
              <w:textAlignment w:val="auto"/>
              <w:rPr>
                <w:rFonts w:eastAsia="Calibri" w:cs="Calibri"/>
                <w:kern w:val="0"/>
                <w:sz w:val="28"/>
                <w:szCs w:val="28"/>
                <w:lang w:eastAsia="ar-SA"/>
              </w:rPr>
            </w:pPr>
            <w:r w:rsidRPr="00DE45E0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485D85" w:rsidRDefault="00485D85" w:rsidP="00485D85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85D85" w:rsidRDefault="00485D85" w:rsidP="00485D85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85D85" w:rsidRDefault="00485D85" w:rsidP="00485D85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eastAsia="Calibri" w:cs="Calibri"/>
                <w:kern w:val="0"/>
                <w:sz w:val="28"/>
                <w:szCs w:val="28"/>
                <w:lang w:eastAsia="ar-SA"/>
              </w:rPr>
            </w:pPr>
            <w:r w:rsidRPr="00DE45E0">
              <w:rPr>
                <w:sz w:val="28"/>
                <w:szCs w:val="28"/>
              </w:rPr>
              <w:t>А.А. Власов</w:t>
            </w:r>
          </w:p>
        </w:tc>
      </w:tr>
    </w:tbl>
    <w:p w:rsidR="00485D85" w:rsidRPr="00DE45E0" w:rsidRDefault="00485D85" w:rsidP="00485D85">
      <w:pPr>
        <w:widowControl/>
        <w:tabs>
          <w:tab w:val="left" w:pos="426"/>
        </w:tabs>
        <w:suppressAutoHyphens w:val="0"/>
        <w:autoSpaceDN/>
        <w:spacing w:line="24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sectPr w:rsidR="00485D85" w:rsidRPr="00DE45E0" w:rsidSect="00BD30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D6" w:rsidRDefault="004979D6" w:rsidP="00A5247D">
      <w:pPr>
        <w:spacing w:line="240" w:lineRule="auto"/>
      </w:pPr>
      <w:r>
        <w:separator/>
      </w:r>
    </w:p>
  </w:endnote>
  <w:endnote w:type="continuationSeparator" w:id="0">
    <w:p w:rsidR="004979D6" w:rsidRDefault="004979D6" w:rsidP="00A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, 'Times New Roman'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D6" w:rsidRDefault="004979D6" w:rsidP="00A5247D">
      <w:pPr>
        <w:spacing w:line="240" w:lineRule="auto"/>
      </w:pPr>
      <w:r>
        <w:separator/>
      </w:r>
    </w:p>
  </w:footnote>
  <w:footnote w:type="continuationSeparator" w:id="0">
    <w:p w:rsidR="004979D6" w:rsidRDefault="004979D6" w:rsidP="00A5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6381"/>
      <w:docPartObj>
        <w:docPartGallery w:val="Page Numbers (Top of Page)"/>
        <w:docPartUnique/>
      </w:docPartObj>
    </w:sdtPr>
    <w:sdtContent>
      <w:p w:rsidR="00BD3009" w:rsidRDefault="00BD30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51">
          <w:rPr>
            <w:noProof/>
          </w:rPr>
          <w:t>43</w:t>
        </w:r>
        <w:r>
          <w:fldChar w:fldCharType="end"/>
        </w:r>
      </w:p>
    </w:sdtContent>
  </w:sdt>
  <w:p w:rsidR="00BD3009" w:rsidRDefault="00BD30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8"/>
    <w:rsid w:val="00076891"/>
    <w:rsid w:val="000976D3"/>
    <w:rsid w:val="000C1EBF"/>
    <w:rsid w:val="000C4324"/>
    <w:rsid w:val="000F3C7D"/>
    <w:rsid w:val="00105DBB"/>
    <w:rsid w:val="00116C27"/>
    <w:rsid w:val="00144698"/>
    <w:rsid w:val="001A410E"/>
    <w:rsid w:val="001A4159"/>
    <w:rsid w:val="001A640B"/>
    <w:rsid w:val="001E236F"/>
    <w:rsid w:val="001F4DBC"/>
    <w:rsid w:val="00283825"/>
    <w:rsid w:val="00295D6A"/>
    <w:rsid w:val="002A21CB"/>
    <w:rsid w:val="002A3F51"/>
    <w:rsid w:val="002C01FD"/>
    <w:rsid w:val="00303775"/>
    <w:rsid w:val="00320D06"/>
    <w:rsid w:val="003401F4"/>
    <w:rsid w:val="00340FD3"/>
    <w:rsid w:val="00347914"/>
    <w:rsid w:val="0035430D"/>
    <w:rsid w:val="00356E31"/>
    <w:rsid w:val="003A174D"/>
    <w:rsid w:val="003C0D3B"/>
    <w:rsid w:val="003D37BC"/>
    <w:rsid w:val="003D3F72"/>
    <w:rsid w:val="00485D85"/>
    <w:rsid w:val="00494916"/>
    <w:rsid w:val="004979D6"/>
    <w:rsid w:val="00497CBA"/>
    <w:rsid w:val="004E6FF6"/>
    <w:rsid w:val="005176DD"/>
    <w:rsid w:val="0052320B"/>
    <w:rsid w:val="0053274B"/>
    <w:rsid w:val="00536047"/>
    <w:rsid w:val="00540B25"/>
    <w:rsid w:val="00577B3A"/>
    <w:rsid w:val="00582246"/>
    <w:rsid w:val="005A1648"/>
    <w:rsid w:val="00611CD7"/>
    <w:rsid w:val="00631F23"/>
    <w:rsid w:val="00633E0D"/>
    <w:rsid w:val="00637A6A"/>
    <w:rsid w:val="006A3306"/>
    <w:rsid w:val="006B63E6"/>
    <w:rsid w:val="006C6801"/>
    <w:rsid w:val="006D11DF"/>
    <w:rsid w:val="006D3BBA"/>
    <w:rsid w:val="006D3FBC"/>
    <w:rsid w:val="006F3655"/>
    <w:rsid w:val="0073355C"/>
    <w:rsid w:val="00735109"/>
    <w:rsid w:val="00744B40"/>
    <w:rsid w:val="0076687D"/>
    <w:rsid w:val="007A37D6"/>
    <w:rsid w:val="007C42CA"/>
    <w:rsid w:val="007C6466"/>
    <w:rsid w:val="007D7398"/>
    <w:rsid w:val="0081339A"/>
    <w:rsid w:val="0081629B"/>
    <w:rsid w:val="00845A2C"/>
    <w:rsid w:val="0086063F"/>
    <w:rsid w:val="009168E3"/>
    <w:rsid w:val="00970596"/>
    <w:rsid w:val="0098454C"/>
    <w:rsid w:val="009A53A0"/>
    <w:rsid w:val="009D0571"/>
    <w:rsid w:val="00A404DF"/>
    <w:rsid w:val="00A4616E"/>
    <w:rsid w:val="00A5247D"/>
    <w:rsid w:val="00AA7B8A"/>
    <w:rsid w:val="00AC247C"/>
    <w:rsid w:val="00AF3705"/>
    <w:rsid w:val="00B0004E"/>
    <w:rsid w:val="00B07118"/>
    <w:rsid w:val="00B760D8"/>
    <w:rsid w:val="00B9409C"/>
    <w:rsid w:val="00BB0F0F"/>
    <w:rsid w:val="00BD3009"/>
    <w:rsid w:val="00BD61F5"/>
    <w:rsid w:val="00C04409"/>
    <w:rsid w:val="00C0585E"/>
    <w:rsid w:val="00CF6D3B"/>
    <w:rsid w:val="00D063A0"/>
    <w:rsid w:val="00D77428"/>
    <w:rsid w:val="00D854E3"/>
    <w:rsid w:val="00D91EA5"/>
    <w:rsid w:val="00DA601E"/>
    <w:rsid w:val="00DB7E42"/>
    <w:rsid w:val="00DD1767"/>
    <w:rsid w:val="00DD716E"/>
    <w:rsid w:val="00DE45E0"/>
    <w:rsid w:val="00E06518"/>
    <w:rsid w:val="00E113CF"/>
    <w:rsid w:val="00E64D59"/>
    <w:rsid w:val="00E6569B"/>
    <w:rsid w:val="00E87BE0"/>
    <w:rsid w:val="00E9610B"/>
    <w:rsid w:val="00EC7223"/>
    <w:rsid w:val="00F24BED"/>
    <w:rsid w:val="00F63C85"/>
    <w:rsid w:val="00F91243"/>
    <w:rsid w:val="00F9457B"/>
    <w:rsid w:val="00FA2C95"/>
    <w:rsid w:val="00FC651B"/>
    <w:rsid w:val="00FD6F32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uiPriority w:val="1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3">
    <w:name w:val="Normal (Web)"/>
    <w:basedOn w:val="a"/>
    <w:uiPriority w:val="99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4">
    <w:name w:val="Strong"/>
    <w:uiPriority w:val="22"/>
    <w:qFormat/>
    <w:rsid w:val="00A5247D"/>
    <w:rPr>
      <w:b/>
      <w:bCs/>
    </w:rPr>
  </w:style>
  <w:style w:type="paragraph" w:customStyle="1" w:styleId="af5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basedOn w:val="a1"/>
    <w:uiPriority w:val="5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link w:val="af8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8">
    <w:name w:val="Основной текст Знак"/>
    <w:basedOn w:val="a0"/>
    <w:link w:val="af7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9">
    <w:name w:val="page number"/>
    <w:basedOn w:val="1b"/>
    <w:rsid w:val="00A5247D"/>
  </w:style>
  <w:style w:type="character" w:customStyle="1" w:styleId="afa">
    <w:name w:val="Символ нумерации"/>
    <w:rsid w:val="00A5247D"/>
  </w:style>
  <w:style w:type="character" w:styleId="afb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c">
    <w:name w:val="Заголовок"/>
    <w:basedOn w:val="a"/>
    <w:next w:val="af7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"/>
    <w:link w:val="afe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basedOn w:val="a0"/>
    <w:link w:val="afd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5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1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rsid w:val="00A5247D"/>
    <w:rPr>
      <w:color w:val="800080"/>
      <w:u w:val="single"/>
    </w:rPr>
  </w:style>
  <w:style w:type="character" w:styleId="aff3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5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9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b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A5247D"/>
    <w:rPr>
      <w:color w:val="008000"/>
    </w:rPr>
  </w:style>
  <w:style w:type="character" w:customStyle="1" w:styleId="affd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uiPriority w:val="39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uiPriority w:val="39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1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2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3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5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semiHidden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9">
    <w:name w:val="П.З."/>
    <w:basedOn w:val="a"/>
    <w:link w:val="afffa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b">
    <w:name w:val="Цветовое выделение"/>
    <w:uiPriority w:val="99"/>
    <w:rsid w:val="00A5247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A5247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A5247D"/>
    <w:rPr>
      <w:b/>
      <w:bCs/>
    </w:rPr>
  </w:style>
  <w:style w:type="paragraph" w:styleId="affff3">
    <w:name w:val="Document Map"/>
    <w:basedOn w:val="a"/>
    <w:link w:val="affff4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basedOn w:val="a0"/>
    <w:link w:val="affff3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5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7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d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d"/>
    <w:semiHidden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9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a">
    <w:name w:val="annotation subject"/>
    <w:basedOn w:val="affff9"/>
    <w:next w:val="affff9"/>
    <w:link w:val="affffb"/>
    <w:semiHidden/>
    <w:rsid w:val="00A5247D"/>
    <w:rPr>
      <w:b/>
      <w:bCs/>
    </w:rPr>
  </w:style>
  <w:style w:type="character" w:customStyle="1" w:styleId="affffb">
    <w:name w:val="Тема примечания Знак"/>
    <w:basedOn w:val="1fd"/>
    <w:link w:val="affffa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c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2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6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4">
    <w:name w:val="line number"/>
    <w:uiPriority w:val="99"/>
    <w:semiHidden/>
    <w:unhideWhenUsed/>
    <w:rsid w:val="00A5247D"/>
  </w:style>
  <w:style w:type="numbering" w:customStyle="1" w:styleId="2f6">
    <w:name w:val="Нет списка2"/>
    <w:next w:val="a2"/>
    <w:uiPriority w:val="99"/>
    <w:semiHidden/>
    <w:unhideWhenUsed/>
    <w:rsid w:val="0081629B"/>
  </w:style>
  <w:style w:type="paragraph" w:customStyle="1" w:styleId="afffff5">
    <w:name w:val="Знак Знак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3a">
    <w:name w:val="Название3"/>
    <w:basedOn w:val="a"/>
    <w:next w:val="af7"/>
    <w:rsid w:val="0081629B"/>
    <w:pPr>
      <w:keepNext/>
      <w:widowControl/>
      <w:autoSpaceDN/>
      <w:spacing w:before="240" w:after="120" w:line="360" w:lineRule="auto"/>
      <w:ind w:firstLine="0"/>
      <w:textAlignment w:val="auto"/>
    </w:pPr>
    <w:rPr>
      <w:rFonts w:ascii="Arial" w:eastAsia="SimSun" w:hAnsi="Arial" w:cs="Mangal"/>
      <w:kern w:val="0"/>
      <w:sz w:val="28"/>
      <w:szCs w:val="28"/>
      <w:lang w:eastAsia="ar-SA"/>
    </w:rPr>
  </w:style>
  <w:style w:type="paragraph" w:customStyle="1" w:styleId="2f7">
    <w:name w:val="Основной текст2"/>
    <w:basedOn w:val="a"/>
    <w:rsid w:val="0081629B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2f8">
    <w:name w:val="Сетка таблицы2"/>
    <w:basedOn w:val="a1"/>
    <w:next w:val="af6"/>
    <w:uiPriority w:val="59"/>
    <w:rsid w:val="008162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6">
    <w:name w:val="Знак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3b">
    <w:name w:val="Абзац списка3"/>
    <w:basedOn w:val="a"/>
    <w:rsid w:val="0081629B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2">
    <w:name w:val="Знак1 Знак Знак Знак1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uiPriority w:val="1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3">
    <w:name w:val="Normal (Web)"/>
    <w:basedOn w:val="a"/>
    <w:uiPriority w:val="99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4">
    <w:name w:val="Strong"/>
    <w:uiPriority w:val="22"/>
    <w:qFormat/>
    <w:rsid w:val="00A5247D"/>
    <w:rPr>
      <w:b/>
      <w:bCs/>
    </w:rPr>
  </w:style>
  <w:style w:type="paragraph" w:customStyle="1" w:styleId="af5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basedOn w:val="a1"/>
    <w:uiPriority w:val="5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link w:val="af8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8">
    <w:name w:val="Основной текст Знак"/>
    <w:basedOn w:val="a0"/>
    <w:link w:val="af7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9">
    <w:name w:val="page number"/>
    <w:basedOn w:val="1b"/>
    <w:rsid w:val="00A5247D"/>
  </w:style>
  <w:style w:type="character" w:customStyle="1" w:styleId="afa">
    <w:name w:val="Символ нумерации"/>
    <w:rsid w:val="00A5247D"/>
  </w:style>
  <w:style w:type="character" w:styleId="afb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c">
    <w:name w:val="Заголовок"/>
    <w:basedOn w:val="a"/>
    <w:next w:val="af7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"/>
    <w:link w:val="afe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basedOn w:val="a0"/>
    <w:link w:val="afd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5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1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rsid w:val="00A5247D"/>
    <w:rPr>
      <w:color w:val="800080"/>
      <w:u w:val="single"/>
    </w:rPr>
  </w:style>
  <w:style w:type="character" w:styleId="aff3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5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9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b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A5247D"/>
    <w:rPr>
      <w:color w:val="008000"/>
    </w:rPr>
  </w:style>
  <w:style w:type="character" w:customStyle="1" w:styleId="affd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uiPriority w:val="39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uiPriority w:val="39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1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2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3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5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semiHidden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9">
    <w:name w:val="П.З."/>
    <w:basedOn w:val="a"/>
    <w:link w:val="afffa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b">
    <w:name w:val="Цветовое выделение"/>
    <w:uiPriority w:val="99"/>
    <w:rsid w:val="00A5247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A5247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A5247D"/>
    <w:rPr>
      <w:b/>
      <w:bCs/>
    </w:rPr>
  </w:style>
  <w:style w:type="paragraph" w:styleId="affff3">
    <w:name w:val="Document Map"/>
    <w:basedOn w:val="a"/>
    <w:link w:val="affff4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basedOn w:val="a0"/>
    <w:link w:val="affff3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5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7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d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d"/>
    <w:semiHidden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9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a">
    <w:name w:val="annotation subject"/>
    <w:basedOn w:val="affff9"/>
    <w:next w:val="affff9"/>
    <w:link w:val="affffb"/>
    <w:semiHidden/>
    <w:rsid w:val="00A5247D"/>
    <w:rPr>
      <w:b/>
      <w:bCs/>
    </w:rPr>
  </w:style>
  <w:style w:type="character" w:customStyle="1" w:styleId="affffb">
    <w:name w:val="Тема примечания Знак"/>
    <w:basedOn w:val="1fd"/>
    <w:link w:val="affffa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c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2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6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4">
    <w:name w:val="line number"/>
    <w:uiPriority w:val="99"/>
    <w:semiHidden/>
    <w:unhideWhenUsed/>
    <w:rsid w:val="00A5247D"/>
  </w:style>
  <w:style w:type="numbering" w:customStyle="1" w:styleId="2f6">
    <w:name w:val="Нет списка2"/>
    <w:next w:val="a2"/>
    <w:uiPriority w:val="99"/>
    <w:semiHidden/>
    <w:unhideWhenUsed/>
    <w:rsid w:val="0081629B"/>
  </w:style>
  <w:style w:type="paragraph" w:customStyle="1" w:styleId="afffff5">
    <w:name w:val="Знак Знак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3a">
    <w:name w:val="Название3"/>
    <w:basedOn w:val="a"/>
    <w:next w:val="af7"/>
    <w:rsid w:val="0081629B"/>
    <w:pPr>
      <w:keepNext/>
      <w:widowControl/>
      <w:autoSpaceDN/>
      <w:spacing w:before="240" w:after="120" w:line="360" w:lineRule="auto"/>
      <w:ind w:firstLine="0"/>
      <w:textAlignment w:val="auto"/>
    </w:pPr>
    <w:rPr>
      <w:rFonts w:ascii="Arial" w:eastAsia="SimSun" w:hAnsi="Arial" w:cs="Mangal"/>
      <w:kern w:val="0"/>
      <w:sz w:val="28"/>
      <w:szCs w:val="28"/>
      <w:lang w:eastAsia="ar-SA"/>
    </w:rPr>
  </w:style>
  <w:style w:type="paragraph" w:customStyle="1" w:styleId="2f7">
    <w:name w:val="Основной текст2"/>
    <w:basedOn w:val="a"/>
    <w:rsid w:val="0081629B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2f8">
    <w:name w:val="Сетка таблицы2"/>
    <w:basedOn w:val="a1"/>
    <w:next w:val="af6"/>
    <w:uiPriority w:val="59"/>
    <w:rsid w:val="008162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6">
    <w:name w:val="Знак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3b">
    <w:name w:val="Абзац списка3"/>
    <w:basedOn w:val="a"/>
    <w:rsid w:val="0081629B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2">
    <w:name w:val="Знак1 Знак Знак Знак1"/>
    <w:basedOn w:val="a"/>
    <w:rsid w:val="0081629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42EC-BBD8-4D47-892F-7B174757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45</Pages>
  <Words>9313</Words>
  <Characters>53087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В.И.</dc:creator>
  <cp:lastModifiedBy>Юрова М.А.</cp:lastModifiedBy>
  <cp:revision>18</cp:revision>
  <cp:lastPrinted>2021-09-13T11:35:00Z</cp:lastPrinted>
  <dcterms:created xsi:type="dcterms:W3CDTF">2021-09-13T09:20:00Z</dcterms:created>
  <dcterms:modified xsi:type="dcterms:W3CDTF">2021-09-13T12:58:00Z</dcterms:modified>
</cp:coreProperties>
</file>