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0188"/>
        <w:gridCol w:w="4598"/>
      </w:tblGrid>
      <w:tr w:rsidR="00381D0E" w:rsidRPr="00F24D34" w:rsidTr="008414E5">
        <w:trPr>
          <w:trHeight w:val="1297"/>
        </w:trPr>
        <w:tc>
          <w:tcPr>
            <w:tcW w:w="10188" w:type="dxa"/>
            <w:shd w:val="clear" w:color="auto" w:fill="auto"/>
          </w:tcPr>
          <w:p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:rsidR="00381D0E" w:rsidRPr="00F24D34" w:rsidRDefault="00381D0E" w:rsidP="008414E5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Приложение № 2</w:t>
            </w:r>
          </w:p>
          <w:p w:rsidR="00381D0E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к муниципальной программе</w:t>
            </w:r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>городского округа город  Воронеж</w:t>
            </w:r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«Защита от чрезвычайных ситуаций»</w:t>
            </w:r>
          </w:p>
          <w:p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</w:tbl>
    <w:p w:rsidR="00381D0E" w:rsidRPr="00F24D34" w:rsidRDefault="00381D0E" w:rsidP="00381D0E">
      <w:pPr>
        <w:suppressAutoHyphens w:val="0"/>
        <w:rPr>
          <w:lang w:eastAsia="ru-RU"/>
        </w:rPr>
      </w:pPr>
    </w:p>
    <w:p w:rsidR="00381D0E" w:rsidRPr="00F24D34" w:rsidRDefault="00381D0E" w:rsidP="00381D0E">
      <w:pPr>
        <w:suppressAutoHyphens w:val="0"/>
        <w:rPr>
          <w:lang w:eastAsia="ru-RU"/>
        </w:rPr>
      </w:pPr>
    </w:p>
    <w:p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Расходы бюджета городского округа город Воронеж на реализацию муниципальной программы</w:t>
      </w:r>
    </w:p>
    <w:p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городского округа город Воронеж «Защита от чрезвычайных ситуаций»</w:t>
      </w:r>
    </w:p>
    <w:p w:rsidR="00381D0E" w:rsidRPr="00F24D34" w:rsidRDefault="00381D0E" w:rsidP="00381D0E">
      <w:pPr>
        <w:suppressAutoHyphens w:val="0"/>
        <w:rPr>
          <w:lang w:eastAsia="ru-RU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984"/>
        <w:gridCol w:w="1134"/>
        <w:gridCol w:w="851"/>
        <w:gridCol w:w="850"/>
        <w:gridCol w:w="851"/>
        <w:gridCol w:w="850"/>
        <w:gridCol w:w="851"/>
        <w:gridCol w:w="850"/>
        <w:gridCol w:w="993"/>
        <w:gridCol w:w="850"/>
        <w:gridCol w:w="992"/>
        <w:gridCol w:w="993"/>
        <w:gridCol w:w="850"/>
      </w:tblGrid>
      <w:tr w:rsidR="00381D0E" w:rsidRPr="00F24D34" w:rsidTr="00452677">
        <w:trPr>
          <w:trHeight w:val="1211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</w:t>
            </w:r>
          </w:p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муниципальной программы, подпрограммы, основного мероприятия</w:t>
            </w:r>
          </w:p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 ответственного исполнителя, исполнителя –главного распорядителя средств бюджета городского округа город Воронеж (далее – ГРБС)</w:t>
            </w:r>
          </w:p>
        </w:tc>
        <w:tc>
          <w:tcPr>
            <w:tcW w:w="10915" w:type="dxa"/>
            <w:gridSpan w:val="12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6D0F40" w:rsidRPr="006D0F40" w:rsidTr="00452677">
        <w:trPr>
          <w:trHeight w:val="1198"/>
          <w:tblHeader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2024</w:t>
            </w:r>
          </w:p>
        </w:tc>
      </w:tr>
      <w:tr w:rsidR="006D0F40" w:rsidRPr="006D0F40" w:rsidTr="00452677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Защита от чрезвычайных ситуаций</w:t>
            </w: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D0E" w:rsidRPr="006D0F40" w:rsidRDefault="00261898" w:rsidP="00D472CE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</w:t>
            </w:r>
            <w:r w:rsidR="00452677">
              <w:rPr>
                <w:b/>
                <w:sz w:val="20"/>
                <w:szCs w:val="20"/>
                <w:lang w:eastAsia="ru-RU"/>
              </w:rPr>
              <w:t>3</w:t>
            </w:r>
            <w:r w:rsidR="00D472CE">
              <w:rPr>
                <w:b/>
                <w:sz w:val="20"/>
                <w:szCs w:val="20"/>
                <w:lang w:eastAsia="ru-RU"/>
              </w:rPr>
              <w:t>34512,4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114385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AF42B4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114522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452677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121707,4</w:t>
            </w:r>
          </w:p>
        </w:tc>
        <w:tc>
          <w:tcPr>
            <w:tcW w:w="850" w:type="dxa"/>
          </w:tcPr>
          <w:p w:rsidR="00381D0E" w:rsidRPr="006D0F40" w:rsidRDefault="00452677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126064</w:t>
            </w:r>
          </w:p>
        </w:tc>
        <w:tc>
          <w:tcPr>
            <w:tcW w:w="992" w:type="dxa"/>
          </w:tcPr>
          <w:p w:rsidR="00381D0E" w:rsidRPr="006D0F40" w:rsidRDefault="00D472C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127217</w:t>
            </w:r>
          </w:p>
        </w:tc>
        <w:tc>
          <w:tcPr>
            <w:tcW w:w="993" w:type="dxa"/>
          </w:tcPr>
          <w:p w:rsidR="00381D0E" w:rsidRPr="006D0F40" w:rsidRDefault="00D472C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131623</w:t>
            </w:r>
          </w:p>
        </w:tc>
        <w:tc>
          <w:tcPr>
            <w:tcW w:w="850" w:type="dxa"/>
          </w:tcPr>
          <w:p w:rsidR="00381D0E" w:rsidRPr="006D0F40" w:rsidRDefault="00D472C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131623</w:t>
            </w:r>
          </w:p>
        </w:tc>
      </w:tr>
      <w:tr w:rsidR="006D0F40" w:rsidRPr="006D0F40" w:rsidTr="00452677">
        <w:trPr>
          <w:trHeight w:val="266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81D0E" w:rsidRPr="006D0F40" w:rsidRDefault="00D472CE" w:rsidP="00D472CE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1334512,4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0E49B2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1143</w:t>
            </w:r>
            <w:r w:rsidR="00381D0E" w:rsidRPr="006D0F40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114522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81D0E" w:rsidRPr="006D0F40" w:rsidRDefault="00452677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121707,4</w:t>
            </w:r>
          </w:p>
        </w:tc>
        <w:tc>
          <w:tcPr>
            <w:tcW w:w="850" w:type="dxa"/>
          </w:tcPr>
          <w:p w:rsidR="000F57D3" w:rsidRDefault="000F57D3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81D0E" w:rsidRPr="006D0F40" w:rsidRDefault="00452677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126064</w:t>
            </w:r>
          </w:p>
        </w:tc>
        <w:tc>
          <w:tcPr>
            <w:tcW w:w="992" w:type="dxa"/>
          </w:tcPr>
          <w:p w:rsidR="000F57D3" w:rsidRDefault="000F57D3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127217</w:t>
            </w:r>
          </w:p>
        </w:tc>
        <w:tc>
          <w:tcPr>
            <w:tcW w:w="993" w:type="dxa"/>
          </w:tcPr>
          <w:p w:rsidR="000F57D3" w:rsidRDefault="000F57D3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131623</w:t>
            </w:r>
          </w:p>
        </w:tc>
        <w:tc>
          <w:tcPr>
            <w:tcW w:w="850" w:type="dxa"/>
          </w:tcPr>
          <w:p w:rsidR="000F57D3" w:rsidRDefault="000F57D3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131623</w:t>
            </w:r>
          </w:p>
        </w:tc>
      </w:tr>
      <w:tr w:rsidR="006D0F40" w:rsidRPr="006D0F40" w:rsidTr="00452677">
        <w:trPr>
          <w:trHeight w:val="1233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113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D0F40" w:rsidRPr="006D0F40" w:rsidTr="00452677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Основное мероприятие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 xml:space="preserve">Содержание и обеспечение деятельности  МКУ </w:t>
            </w:r>
            <w:r w:rsidRPr="006D0F40">
              <w:rPr>
                <w:sz w:val="20"/>
                <w:szCs w:val="20"/>
                <w:lang w:eastAsia="ru-RU"/>
              </w:rPr>
              <w:lastRenderedPageBreak/>
              <w:t>«Управление по делам ГО ЧС г. Воронежа»</w:t>
            </w: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D0E" w:rsidRPr="006D0F40" w:rsidRDefault="00D472CE" w:rsidP="00F47F38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1308223,4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AF42B4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113694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452677" w:rsidP="00AF42B4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117625,4</w:t>
            </w:r>
          </w:p>
        </w:tc>
        <w:tc>
          <w:tcPr>
            <w:tcW w:w="850" w:type="dxa"/>
          </w:tcPr>
          <w:p w:rsidR="00381D0E" w:rsidRPr="006D0F40" w:rsidRDefault="00452677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123797</w:t>
            </w:r>
          </w:p>
        </w:tc>
        <w:tc>
          <w:tcPr>
            <w:tcW w:w="992" w:type="dxa"/>
          </w:tcPr>
          <w:p w:rsidR="00381D0E" w:rsidRPr="006D0F40" w:rsidRDefault="00D472C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124950</w:t>
            </w:r>
          </w:p>
        </w:tc>
        <w:tc>
          <w:tcPr>
            <w:tcW w:w="993" w:type="dxa"/>
          </w:tcPr>
          <w:p w:rsidR="00381D0E" w:rsidRPr="006D0F40" w:rsidRDefault="00D472C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129356</w:t>
            </w:r>
          </w:p>
        </w:tc>
        <w:tc>
          <w:tcPr>
            <w:tcW w:w="850" w:type="dxa"/>
          </w:tcPr>
          <w:p w:rsidR="00381D0E" w:rsidRPr="006D0F40" w:rsidRDefault="00D472CE" w:rsidP="00F47F38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129356</w:t>
            </w:r>
          </w:p>
        </w:tc>
      </w:tr>
      <w:tr w:rsidR="006D0F40" w:rsidRPr="006D0F40" w:rsidTr="00452677">
        <w:trPr>
          <w:trHeight w:val="547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</w:tcPr>
          <w:p w:rsidR="00381D0E" w:rsidRPr="006D0F40" w:rsidRDefault="00D472CE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1308223,4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113694</w:t>
            </w:r>
          </w:p>
        </w:tc>
        <w:tc>
          <w:tcPr>
            <w:tcW w:w="993" w:type="dxa"/>
            <w:vMerge w:val="restart"/>
            <w:shd w:val="clear" w:color="auto" w:fill="auto"/>
            <w:vAlign w:val="bottom"/>
          </w:tcPr>
          <w:p w:rsidR="00381D0E" w:rsidRPr="006D0F40" w:rsidRDefault="00452677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117625,4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452677" w:rsidP="008414E5">
            <w:r>
              <w:rPr>
                <w:sz w:val="20"/>
                <w:szCs w:val="20"/>
                <w:lang w:eastAsia="ru-RU"/>
              </w:rPr>
              <w:t>123797</w:t>
            </w:r>
          </w:p>
        </w:tc>
        <w:tc>
          <w:tcPr>
            <w:tcW w:w="992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124950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129356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129356</w:t>
            </w:r>
          </w:p>
        </w:tc>
      </w:tr>
      <w:tr w:rsidR="006D0F40" w:rsidRPr="006D0F40" w:rsidTr="00452677">
        <w:trPr>
          <w:trHeight w:val="1923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1134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D0F40" w:rsidRPr="006D0F40" w:rsidTr="00452677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Основное мероприятие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D0E" w:rsidRPr="006D0F40" w:rsidRDefault="00D472C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26289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452677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40</w:t>
            </w:r>
            <w:r w:rsidR="00AF42B4" w:rsidRPr="006D0F40">
              <w:rPr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0" w:type="dxa"/>
          </w:tcPr>
          <w:p w:rsidR="00381D0E" w:rsidRPr="006D0F40" w:rsidRDefault="00452677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992" w:type="dxa"/>
          </w:tcPr>
          <w:p w:rsidR="00381D0E" w:rsidRPr="006D0F40" w:rsidRDefault="00D472CE" w:rsidP="008414E5">
            <w:pPr>
              <w:jc w:val="center"/>
            </w:pPr>
            <w:r>
              <w:rPr>
                <w:b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993" w:type="dxa"/>
          </w:tcPr>
          <w:p w:rsidR="00381D0E" w:rsidRPr="006D0F40" w:rsidRDefault="00D472CE" w:rsidP="008414E5">
            <w:pPr>
              <w:jc w:val="center"/>
            </w:pPr>
            <w:r>
              <w:rPr>
                <w:b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850" w:type="dxa"/>
          </w:tcPr>
          <w:p w:rsidR="00381D0E" w:rsidRPr="006D0F40" w:rsidRDefault="00D472CE" w:rsidP="008414E5">
            <w:pPr>
              <w:jc w:val="center"/>
            </w:pPr>
            <w:r>
              <w:rPr>
                <w:b/>
                <w:sz w:val="20"/>
                <w:szCs w:val="20"/>
                <w:lang w:eastAsia="ru-RU"/>
              </w:rPr>
              <w:t>2267</w:t>
            </w:r>
          </w:p>
        </w:tc>
      </w:tr>
      <w:tr w:rsidR="006D0F40" w:rsidRPr="006D0F40" w:rsidTr="00452677">
        <w:trPr>
          <w:trHeight w:val="453"/>
        </w:trPr>
        <w:tc>
          <w:tcPr>
            <w:tcW w:w="1702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81D0E" w:rsidRPr="006D0F40" w:rsidRDefault="00D472C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26289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81D0E" w:rsidRPr="006D0F40" w:rsidRDefault="00D472C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408</w:t>
            </w:r>
            <w:r w:rsidR="0045267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452677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992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2267</w:t>
            </w:r>
            <w:bookmarkStart w:id="0" w:name="_GoBack"/>
            <w:bookmarkEnd w:id="0"/>
          </w:p>
        </w:tc>
      </w:tr>
      <w:tr w:rsidR="006D0F40" w:rsidRPr="006D0F40" w:rsidTr="00452677">
        <w:trPr>
          <w:trHeight w:val="1923"/>
        </w:trPr>
        <w:tc>
          <w:tcPr>
            <w:tcW w:w="1702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113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6D0F40" w:rsidRPr="006D0F40" w:rsidTr="008414E5">
        <w:tc>
          <w:tcPr>
            <w:tcW w:w="7393" w:type="dxa"/>
            <w:shd w:val="clear" w:color="auto" w:fill="auto"/>
          </w:tcPr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Руководитель МКУ «Управление </w:t>
            </w:r>
          </w:p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                                                                                                   С.И. Хомук</w:t>
            </w:r>
          </w:p>
        </w:tc>
      </w:tr>
    </w:tbl>
    <w:p w:rsidR="00064E35" w:rsidRDefault="00064E35"/>
    <w:sectPr w:rsidR="00064E35" w:rsidSect="006E74AE">
      <w:headerReference w:type="default" r:id="rId6"/>
      <w:pgSz w:w="16838" w:h="11906" w:orient="landscape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B65" w:rsidRDefault="00773B65" w:rsidP="006E74AE">
      <w:r>
        <w:separator/>
      </w:r>
    </w:p>
  </w:endnote>
  <w:endnote w:type="continuationSeparator" w:id="0">
    <w:p w:rsidR="00773B65" w:rsidRDefault="00773B65" w:rsidP="006E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B65" w:rsidRDefault="00773B65" w:rsidP="006E74AE">
      <w:r>
        <w:separator/>
      </w:r>
    </w:p>
  </w:footnote>
  <w:footnote w:type="continuationSeparator" w:id="0">
    <w:p w:rsidR="00773B65" w:rsidRDefault="00773B65" w:rsidP="006E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069323"/>
      <w:docPartObj>
        <w:docPartGallery w:val="Page Numbers (Top of Page)"/>
        <w:docPartUnique/>
      </w:docPartObj>
    </w:sdtPr>
    <w:sdtEndPr/>
    <w:sdtContent>
      <w:p w:rsidR="006E74AE" w:rsidRDefault="006E74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2CE">
          <w:rPr>
            <w:noProof/>
          </w:rPr>
          <w:t>2</w:t>
        </w:r>
        <w:r>
          <w:fldChar w:fldCharType="end"/>
        </w:r>
      </w:p>
    </w:sdtContent>
  </w:sdt>
  <w:p w:rsidR="006E74AE" w:rsidRDefault="006E74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0E"/>
    <w:rsid w:val="00064E35"/>
    <w:rsid w:val="000E49B2"/>
    <w:rsid w:val="000F57D3"/>
    <w:rsid w:val="00182FCD"/>
    <w:rsid w:val="00261898"/>
    <w:rsid w:val="00277CD0"/>
    <w:rsid w:val="002D59DB"/>
    <w:rsid w:val="00381D0E"/>
    <w:rsid w:val="003935D1"/>
    <w:rsid w:val="00452677"/>
    <w:rsid w:val="004F674E"/>
    <w:rsid w:val="006833B2"/>
    <w:rsid w:val="006D00BD"/>
    <w:rsid w:val="006D0F40"/>
    <w:rsid w:val="006E74AE"/>
    <w:rsid w:val="00762199"/>
    <w:rsid w:val="00773B65"/>
    <w:rsid w:val="008F66C5"/>
    <w:rsid w:val="009E0352"/>
    <w:rsid w:val="00AF42B4"/>
    <w:rsid w:val="00B00715"/>
    <w:rsid w:val="00BD4F9D"/>
    <w:rsid w:val="00BE7DBF"/>
    <w:rsid w:val="00D472CE"/>
    <w:rsid w:val="00DE3202"/>
    <w:rsid w:val="00F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BE755-A69A-43AD-8B29-9CF9890E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0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4A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4A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USER</cp:lastModifiedBy>
  <cp:revision>11</cp:revision>
  <dcterms:created xsi:type="dcterms:W3CDTF">2020-01-14T12:34:00Z</dcterms:created>
  <dcterms:modified xsi:type="dcterms:W3CDTF">2021-02-04T07:35:00Z</dcterms:modified>
</cp:coreProperties>
</file>