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BE2" w:rsidRPr="00275C71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УТВЕРЖДЕНЫ</w:t>
      </w:r>
    </w:p>
    <w:p w:rsidR="00A15BE2" w:rsidRPr="00275C71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постановлением администрации</w:t>
      </w:r>
    </w:p>
    <w:p w:rsidR="00A15BE2" w:rsidRPr="00275C71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>городского округа город Воронеж</w:t>
      </w:r>
    </w:p>
    <w:p w:rsidR="00A15BE2" w:rsidRPr="00275C71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5245"/>
        <w:jc w:val="center"/>
        <w:rPr>
          <w:szCs w:val="28"/>
        </w:rPr>
      </w:pPr>
      <w:r w:rsidRPr="00275C71">
        <w:rPr>
          <w:szCs w:val="28"/>
        </w:rPr>
        <w:t xml:space="preserve">от </w:t>
      </w:r>
      <w:r w:rsidR="005F44A9">
        <w:rPr>
          <w:szCs w:val="28"/>
        </w:rPr>
        <w:t xml:space="preserve">30.11.2021   </w:t>
      </w:r>
      <w:r w:rsidRPr="00275C71">
        <w:rPr>
          <w:szCs w:val="28"/>
        </w:rPr>
        <w:t xml:space="preserve"> № </w:t>
      </w:r>
      <w:r w:rsidR="005F44A9">
        <w:rPr>
          <w:szCs w:val="28"/>
        </w:rPr>
        <w:t>1132</w:t>
      </w:r>
      <w:bookmarkStart w:id="0" w:name="_GoBack"/>
      <w:bookmarkEnd w:id="0"/>
    </w:p>
    <w:p w:rsidR="00A15BE2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</w:p>
    <w:p w:rsidR="00A15BE2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</w:p>
    <w:p w:rsidR="00A15BE2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b/>
          <w:szCs w:val="28"/>
        </w:rPr>
      </w:pPr>
      <w:r w:rsidRPr="00A15BE2">
        <w:rPr>
          <w:b/>
          <w:szCs w:val="28"/>
        </w:rPr>
        <w:t>ИЗМЕНЕНИЯ  В  МЕСТА</w:t>
      </w:r>
      <w:r>
        <w:rPr>
          <w:b/>
          <w:szCs w:val="28"/>
        </w:rPr>
        <w:t xml:space="preserve"> </w:t>
      </w:r>
      <w:r w:rsidRPr="00A15BE2">
        <w:rPr>
          <w:b/>
          <w:szCs w:val="28"/>
        </w:rPr>
        <w:t xml:space="preserve"> РАСПОЛОЖЕНИЯ</w:t>
      </w:r>
    </w:p>
    <w:p w:rsidR="00A15BE2" w:rsidRPr="00A15BE2" w:rsidRDefault="00A15BE2" w:rsidP="00A15BE2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rPr>
          <w:rFonts w:cs="Times New Roman"/>
          <w:b/>
          <w:szCs w:val="28"/>
        </w:rPr>
      </w:pPr>
      <w:r w:rsidRPr="00A15BE2">
        <w:rPr>
          <w:b/>
          <w:szCs w:val="28"/>
        </w:rPr>
        <w:t xml:space="preserve">ПУНКТОВ </w:t>
      </w:r>
      <w:r>
        <w:rPr>
          <w:b/>
          <w:szCs w:val="28"/>
        </w:rPr>
        <w:t xml:space="preserve"> </w:t>
      </w:r>
      <w:r w:rsidRPr="00A15BE2">
        <w:rPr>
          <w:b/>
          <w:szCs w:val="28"/>
        </w:rPr>
        <w:t xml:space="preserve">ВЗИМАНИЯ </w:t>
      </w:r>
      <w:r>
        <w:rPr>
          <w:b/>
          <w:szCs w:val="28"/>
        </w:rPr>
        <w:t xml:space="preserve"> </w:t>
      </w:r>
      <w:r w:rsidRPr="00A15BE2">
        <w:rPr>
          <w:b/>
          <w:szCs w:val="28"/>
        </w:rPr>
        <w:t>ПЛАТЫ</w:t>
      </w:r>
      <w:r>
        <w:rPr>
          <w:b/>
          <w:szCs w:val="28"/>
        </w:rPr>
        <w:t xml:space="preserve"> </w:t>
      </w:r>
      <w:r w:rsidRPr="00A15BE2">
        <w:rPr>
          <w:rFonts w:cs="Times New Roman"/>
          <w:b/>
          <w:szCs w:val="28"/>
        </w:rPr>
        <w:t xml:space="preserve"> (ПАРКОМАТОВ)</w:t>
      </w:r>
    </w:p>
    <w:p w:rsidR="00A15BE2" w:rsidRDefault="00A15BE2" w:rsidP="00A15BE2">
      <w:pPr>
        <w:spacing w:after="0" w:line="240" w:lineRule="auto"/>
        <w:contextualSpacing/>
        <w:jc w:val="center"/>
        <w:rPr>
          <w:szCs w:val="28"/>
        </w:rPr>
      </w:pPr>
    </w:p>
    <w:p w:rsidR="00A15BE2" w:rsidRPr="004D54DE" w:rsidRDefault="00A15BE2" w:rsidP="00A15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1. Абзац первый раздела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 «</w:t>
      </w:r>
      <w:r w:rsidRPr="00047424">
        <w:rPr>
          <w:rFonts w:cs="Times New Roman"/>
          <w:szCs w:val="28"/>
        </w:rPr>
        <w:t xml:space="preserve">Зона платных парковок </w:t>
      </w:r>
      <w:r>
        <w:rPr>
          <w:rFonts w:cs="Times New Roman"/>
          <w:szCs w:val="28"/>
        </w:rPr>
        <w:t>№</w:t>
      </w:r>
      <w:r w:rsidRPr="00047424">
        <w:rPr>
          <w:rFonts w:cs="Times New Roman"/>
          <w:szCs w:val="28"/>
        </w:rPr>
        <w:t xml:space="preserve"> 3602</w:t>
      </w:r>
      <w:r>
        <w:rPr>
          <w:rFonts w:cs="Times New Roman"/>
          <w:szCs w:val="28"/>
        </w:rPr>
        <w:t>» мест расположения пунктов взимания платы (</w:t>
      </w:r>
      <w:proofErr w:type="spellStart"/>
      <w:r>
        <w:rPr>
          <w:rFonts w:cs="Times New Roman"/>
          <w:szCs w:val="28"/>
        </w:rPr>
        <w:t>паркоматов</w:t>
      </w:r>
      <w:proofErr w:type="spellEnd"/>
      <w:r>
        <w:rPr>
          <w:rFonts w:cs="Times New Roman"/>
          <w:szCs w:val="28"/>
        </w:rPr>
        <w:t xml:space="preserve">) </w:t>
      </w:r>
      <w:r>
        <w:t xml:space="preserve">(далее </w:t>
      </w:r>
      <w:r>
        <w:rPr>
          <w:rFonts w:cs="Times New Roman"/>
          <w:szCs w:val="28"/>
        </w:rPr>
        <w:t>– Места</w:t>
      </w:r>
      <w:r>
        <w:t>)</w:t>
      </w:r>
      <w:r>
        <w:rPr>
          <w:rFonts w:cs="Times New Roman"/>
          <w:szCs w:val="28"/>
        </w:rPr>
        <w:t xml:space="preserve"> </w:t>
      </w:r>
      <w:r>
        <w:rPr>
          <w:szCs w:val="28"/>
        </w:rPr>
        <w:t>исключить.</w:t>
      </w:r>
    </w:p>
    <w:p w:rsidR="00A15BE2" w:rsidRPr="004D54DE" w:rsidRDefault="00A15BE2" w:rsidP="00A15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2. Абзац первый раздела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3 «</w:t>
      </w:r>
      <w:r w:rsidRPr="00047424">
        <w:rPr>
          <w:rFonts w:cs="Times New Roman"/>
          <w:szCs w:val="28"/>
        </w:rPr>
        <w:t xml:space="preserve">Зона платных парковок </w:t>
      </w:r>
      <w:r>
        <w:rPr>
          <w:rFonts w:cs="Times New Roman"/>
          <w:szCs w:val="28"/>
        </w:rPr>
        <w:t>№</w:t>
      </w:r>
      <w:r w:rsidRPr="00047424">
        <w:rPr>
          <w:rFonts w:cs="Times New Roman"/>
          <w:szCs w:val="28"/>
        </w:rPr>
        <w:t xml:space="preserve"> 360</w:t>
      </w:r>
      <w:r>
        <w:rPr>
          <w:rFonts w:cs="Times New Roman"/>
          <w:szCs w:val="28"/>
        </w:rPr>
        <w:t xml:space="preserve">3» Мест </w:t>
      </w:r>
      <w:r>
        <w:rPr>
          <w:szCs w:val="28"/>
        </w:rPr>
        <w:t>исключить.</w:t>
      </w:r>
    </w:p>
    <w:p w:rsidR="00A15BE2" w:rsidRDefault="00A15BE2" w:rsidP="00A15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3. Раздел</w:t>
      </w:r>
      <w:r>
        <w:rPr>
          <w:rFonts w:cs="Times New Roman"/>
          <w:szCs w:val="28"/>
        </w:rPr>
        <w:t xml:space="preserve"> 5</w:t>
      </w:r>
      <w:r w:rsidRPr="00F53EF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332DBF">
        <w:rPr>
          <w:rFonts w:eastAsia="Calibri" w:cs="Times New Roman"/>
          <w:szCs w:val="28"/>
        </w:rPr>
        <w:t>Зона платных парковок</w:t>
      </w:r>
      <w:r w:rsidRPr="00332DBF">
        <w:rPr>
          <w:rFonts w:cs="Times New Roman"/>
          <w:szCs w:val="28"/>
        </w:rPr>
        <w:t xml:space="preserve"> № 360</w:t>
      </w:r>
      <w:r>
        <w:rPr>
          <w:rFonts w:cs="Times New Roman"/>
          <w:szCs w:val="28"/>
        </w:rPr>
        <w:t xml:space="preserve">5» Мест </w:t>
      </w:r>
      <w:r>
        <w:rPr>
          <w:szCs w:val="28"/>
        </w:rPr>
        <w:t>изложить в следующей редакции:</w:t>
      </w:r>
    </w:p>
    <w:p w:rsidR="00A15BE2" w:rsidRPr="00A15BE2" w:rsidRDefault="00A15BE2" w:rsidP="00A15BE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5BE2">
        <w:rPr>
          <w:rFonts w:ascii="Times New Roman" w:hAnsi="Times New Roman" w:cs="Times New Roman"/>
          <w:b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A15BE2">
        <w:rPr>
          <w:rFonts w:ascii="Times New Roman" w:hAnsi="Times New Roman" w:cs="Times New Roman"/>
          <w:b w:val="0"/>
          <w:sz w:val="28"/>
          <w:szCs w:val="28"/>
        </w:rPr>
        <w:t>. Зона платных парковок № 36</w:t>
      </w:r>
      <w:r>
        <w:rPr>
          <w:rFonts w:ascii="Times New Roman" w:hAnsi="Times New Roman" w:cs="Times New Roman"/>
          <w:b w:val="0"/>
          <w:sz w:val="28"/>
          <w:szCs w:val="28"/>
        </w:rPr>
        <w:t>05</w:t>
      </w:r>
    </w:p>
    <w:p w:rsidR="00A15BE2" w:rsidRPr="00047424" w:rsidRDefault="00A15BE2" w:rsidP="00A15BE2">
      <w:pPr>
        <w:pStyle w:val="ConsPlusNormal"/>
        <w:spacing w:line="360" w:lineRule="auto"/>
        <w:ind w:firstLine="709"/>
        <w:jc w:val="both"/>
        <w:rPr>
          <w:szCs w:val="28"/>
        </w:rPr>
      </w:pPr>
      <w:r w:rsidRPr="00B5516B">
        <w:rPr>
          <w:szCs w:val="28"/>
        </w:rPr>
        <w:t>«</w:t>
      </w:r>
      <w:proofErr w:type="spellStart"/>
      <w:r w:rsidRPr="00B5516B">
        <w:rPr>
          <w:szCs w:val="28"/>
        </w:rPr>
        <w:t>Паркомат</w:t>
      </w:r>
      <w:proofErr w:type="spellEnd"/>
      <w:r w:rsidRPr="00B5516B">
        <w:rPr>
          <w:szCs w:val="28"/>
        </w:rPr>
        <w:t xml:space="preserve"> № 12 </w:t>
      </w:r>
      <w:r>
        <w:rPr>
          <w:szCs w:val="28"/>
        </w:rPr>
        <w:t>–</w:t>
      </w:r>
      <w:r w:rsidRPr="00B5516B">
        <w:rPr>
          <w:szCs w:val="28"/>
        </w:rPr>
        <w:t xml:space="preserve"> в районе дома № 18 по улице Орджоникидзе.</w:t>
      </w:r>
    </w:p>
    <w:p w:rsidR="00A15BE2" w:rsidRDefault="00A15BE2" w:rsidP="00A15BE2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spellStart"/>
      <w:r w:rsidRPr="00047424">
        <w:rPr>
          <w:szCs w:val="28"/>
        </w:rPr>
        <w:t>Паркомат</w:t>
      </w:r>
      <w:proofErr w:type="spellEnd"/>
      <w:r w:rsidRPr="00047424">
        <w:rPr>
          <w:szCs w:val="28"/>
        </w:rPr>
        <w:t xml:space="preserve"> </w:t>
      </w:r>
      <w:r>
        <w:rPr>
          <w:szCs w:val="28"/>
        </w:rPr>
        <w:t>№</w:t>
      </w:r>
      <w:r w:rsidRPr="00047424">
        <w:rPr>
          <w:szCs w:val="28"/>
        </w:rPr>
        <w:t xml:space="preserve"> 18 </w:t>
      </w:r>
      <w:r>
        <w:rPr>
          <w:szCs w:val="28"/>
        </w:rPr>
        <w:t>–</w:t>
      </w:r>
      <w:r w:rsidRPr="00047424">
        <w:rPr>
          <w:szCs w:val="28"/>
        </w:rPr>
        <w:t xml:space="preserve"> в районе дома </w:t>
      </w:r>
      <w:r>
        <w:rPr>
          <w:szCs w:val="28"/>
        </w:rPr>
        <w:t>№</w:t>
      </w:r>
      <w:r w:rsidRPr="00047424">
        <w:rPr>
          <w:szCs w:val="28"/>
        </w:rPr>
        <w:t xml:space="preserve"> 1 по площади </w:t>
      </w:r>
      <w:proofErr w:type="gramStart"/>
      <w:r w:rsidRPr="00047424">
        <w:rPr>
          <w:szCs w:val="28"/>
        </w:rPr>
        <w:t>Университетская</w:t>
      </w:r>
      <w:proofErr w:type="gramEnd"/>
      <w:r w:rsidRPr="00047424">
        <w:rPr>
          <w:szCs w:val="28"/>
        </w:rPr>
        <w:t>.</w:t>
      </w:r>
      <w:r>
        <w:rPr>
          <w:szCs w:val="28"/>
        </w:rPr>
        <w:t>».</w:t>
      </w:r>
    </w:p>
    <w:p w:rsidR="00A15BE2" w:rsidRPr="004D54DE" w:rsidRDefault="00A15BE2" w:rsidP="00A15BE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Cs w:val="28"/>
        </w:rPr>
      </w:pPr>
      <w:r>
        <w:rPr>
          <w:szCs w:val="28"/>
        </w:rPr>
        <w:t>4. Места дополнить разделом 14 следующего содержания:</w:t>
      </w:r>
    </w:p>
    <w:p w:rsidR="00A15BE2" w:rsidRPr="00A15BE2" w:rsidRDefault="00A15BE2" w:rsidP="00A15BE2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15BE2">
        <w:rPr>
          <w:rFonts w:ascii="Times New Roman" w:hAnsi="Times New Roman" w:cs="Times New Roman"/>
          <w:b w:val="0"/>
          <w:sz w:val="28"/>
          <w:szCs w:val="28"/>
        </w:rPr>
        <w:t>«14. Зона платных парковок № 3617</w:t>
      </w:r>
    </w:p>
    <w:p w:rsidR="00A15BE2" w:rsidRDefault="00A15BE2" w:rsidP="00A15BE2">
      <w:pPr>
        <w:pStyle w:val="ConsPlusNormal"/>
        <w:spacing w:line="360" w:lineRule="auto"/>
        <w:ind w:firstLine="709"/>
        <w:jc w:val="both"/>
        <w:rPr>
          <w:szCs w:val="28"/>
        </w:rPr>
      </w:pPr>
      <w:proofErr w:type="spellStart"/>
      <w:r w:rsidRPr="003C38A1">
        <w:rPr>
          <w:szCs w:val="28"/>
        </w:rPr>
        <w:t>Паркомат</w:t>
      </w:r>
      <w:proofErr w:type="spellEnd"/>
      <w:r w:rsidRPr="003C38A1">
        <w:rPr>
          <w:szCs w:val="28"/>
        </w:rPr>
        <w:t xml:space="preserve"> № 9 </w:t>
      </w:r>
      <w:r>
        <w:rPr>
          <w:szCs w:val="28"/>
        </w:rPr>
        <w:t>–</w:t>
      </w:r>
      <w:r w:rsidRPr="003C38A1">
        <w:rPr>
          <w:szCs w:val="28"/>
        </w:rPr>
        <w:t xml:space="preserve"> в районе дома № 86 по улице Ленина</w:t>
      </w:r>
      <w:proofErr w:type="gramStart"/>
      <w:r w:rsidRPr="003C38A1">
        <w:rPr>
          <w:szCs w:val="28"/>
        </w:rPr>
        <w:t>.</w:t>
      </w:r>
      <w:r>
        <w:rPr>
          <w:szCs w:val="28"/>
        </w:rPr>
        <w:t>».</w:t>
      </w:r>
      <w:proofErr w:type="gramEnd"/>
    </w:p>
    <w:p w:rsidR="00A15BE2" w:rsidRDefault="00A15BE2" w:rsidP="00A15BE2">
      <w:pPr>
        <w:spacing w:after="0" w:line="240" w:lineRule="auto"/>
        <w:contextualSpacing/>
        <w:rPr>
          <w:szCs w:val="28"/>
        </w:rPr>
      </w:pPr>
    </w:p>
    <w:p w:rsidR="00A15BE2" w:rsidRPr="0091242B" w:rsidRDefault="00A15BE2" w:rsidP="00A15BE2">
      <w:pPr>
        <w:spacing w:after="0" w:line="240" w:lineRule="auto"/>
        <w:contextualSpacing/>
        <w:rPr>
          <w:szCs w:val="28"/>
        </w:rPr>
      </w:pPr>
    </w:p>
    <w:p w:rsidR="004F525B" w:rsidRDefault="004F525B" w:rsidP="00A15BE2">
      <w:pPr>
        <w:spacing w:after="0" w:line="240" w:lineRule="auto"/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5BE2" w:rsidTr="00355A37">
        <w:tc>
          <w:tcPr>
            <w:tcW w:w="2500" w:type="pct"/>
          </w:tcPr>
          <w:p w:rsidR="00A15BE2" w:rsidRDefault="00A15BE2" w:rsidP="00355A37">
            <w:pPr>
              <w:jc w:val="both"/>
            </w:pPr>
            <w:r>
              <w:rPr>
                <w:szCs w:val="28"/>
              </w:rPr>
              <w:t>Руководитель управления транспорта</w:t>
            </w:r>
          </w:p>
        </w:tc>
        <w:tc>
          <w:tcPr>
            <w:tcW w:w="2500" w:type="pct"/>
          </w:tcPr>
          <w:p w:rsidR="00A15BE2" w:rsidRDefault="00A15BE2" w:rsidP="00355A37">
            <w:pPr>
              <w:jc w:val="right"/>
            </w:pPr>
            <w:r>
              <w:rPr>
                <w:szCs w:val="28"/>
              </w:rPr>
              <w:t xml:space="preserve">С.Н. </w:t>
            </w:r>
            <w:proofErr w:type="spellStart"/>
            <w:r>
              <w:rPr>
                <w:szCs w:val="28"/>
              </w:rPr>
              <w:t>Латынин</w:t>
            </w:r>
            <w:proofErr w:type="spellEnd"/>
          </w:p>
        </w:tc>
      </w:tr>
    </w:tbl>
    <w:p w:rsidR="00A15BE2" w:rsidRDefault="00A15BE2"/>
    <w:sectPr w:rsidR="00A15BE2" w:rsidSect="00A15BE2">
      <w:pgSz w:w="11906" w:h="16838" w:code="9"/>
      <w:pgMar w:top="1134" w:right="567" w:bottom="1134" w:left="1985" w:header="851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E2"/>
    <w:rsid w:val="004F525B"/>
    <w:rsid w:val="005F44A9"/>
    <w:rsid w:val="00A15BE2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E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5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15BE2"/>
    <w:pPr>
      <w:ind w:left="720"/>
      <w:contextualSpacing/>
    </w:pPr>
  </w:style>
  <w:style w:type="paragraph" w:customStyle="1" w:styleId="ConsPlusTitle">
    <w:name w:val="ConsPlusTitle"/>
    <w:rsid w:val="00A1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5B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15B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E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15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15BE2"/>
    <w:pPr>
      <w:ind w:left="720"/>
      <w:contextualSpacing/>
    </w:pPr>
  </w:style>
  <w:style w:type="paragraph" w:customStyle="1" w:styleId="ConsPlusTitle">
    <w:name w:val="ConsPlusTitle"/>
    <w:rsid w:val="00A15B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5BE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A15B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2021-12-02T09:36:00Z</dcterms:created>
  <dcterms:modified xsi:type="dcterms:W3CDTF">2021-12-02T09:36:00Z</dcterms:modified>
</cp:coreProperties>
</file>