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6813">
        <w:rPr>
          <w:rFonts w:ascii="Times New Roman" w:hAnsi="Times New Roman" w:cs="Times New Roman"/>
          <w:sz w:val="28"/>
          <w:szCs w:val="28"/>
        </w:rPr>
        <w:t xml:space="preserve">31.05.2021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26813">
        <w:rPr>
          <w:rFonts w:ascii="Times New Roman" w:hAnsi="Times New Roman" w:cs="Times New Roman"/>
          <w:sz w:val="28"/>
          <w:szCs w:val="28"/>
        </w:rPr>
        <w:t>513</w:t>
      </w:r>
      <w:bookmarkStart w:id="0" w:name="_GoBack"/>
      <w:bookmarkEnd w:id="0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НА ПОДГОТОВКУ ДОКУМЕНТАЦИИ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 планировке территории</w:t>
      </w:r>
      <w:r w:rsidR="001A24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КВАРТАЛА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, </w:t>
      </w:r>
      <w:r w:rsidR="001A24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РАСПОЛОЖЕННОГО В РАЙОНЕ          УЛ. ЛОМОНОСОВА И УЛ. АКАДЕМИКА КОНОПАТОВА</w:t>
      </w:r>
      <w:r w:rsidR="00F55C1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 ГОРОДСКОМ ОКРУГЕ ГОРОД ВОРОНЕЖ</w:t>
      </w:r>
    </w:p>
    <w:p w:rsidR="00C56492" w:rsidRPr="001A244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356AB" w:rsidRPr="001A2442" w:rsidRDefault="00F356AB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F55C19" w:rsidP="00443FEF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>Квартал-2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DC" w:rsidRPr="00F01109" w:rsidRDefault="000F3ADC" w:rsidP="000F3AD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>Квартал-2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446F" w:rsidRPr="00F01109" w:rsidRDefault="0016446F" w:rsidP="00834C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0F3ADC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расположенная в районе </w:t>
            </w:r>
            <w:r w:rsidR="00C127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 xml:space="preserve">ул. Ломоносова и ул. Академика </w:t>
            </w:r>
            <w:proofErr w:type="spellStart"/>
            <w:r w:rsidR="00443FEF">
              <w:rPr>
                <w:rFonts w:ascii="Times New Roman" w:hAnsi="Times New Roman" w:cs="Times New Roman"/>
                <w:sz w:val="28"/>
                <w:szCs w:val="28"/>
              </w:rPr>
              <w:t>Конопатова</w:t>
            </w:r>
            <w:proofErr w:type="spellEnd"/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неж, ориентировочной площадью 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 (уточнить проектом),</w:t>
            </w:r>
            <w:r w:rsidR="00F356AB" w:rsidRPr="00F35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расположенная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43FEF">
              <w:rPr>
                <w:rFonts w:ascii="Times New Roman" w:hAnsi="Times New Roman" w:cs="Times New Roman"/>
                <w:sz w:val="28"/>
                <w:szCs w:val="28"/>
              </w:rPr>
              <w:t>Центральном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Подготовить документацию по планировке территории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в районе      ул. Ломоносова и ул. Академика 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</w:rPr>
              <w:t>Конопатова</w:t>
            </w:r>
            <w:proofErr w:type="spellEnd"/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Воронеж, в соответствии с Генеральным планом городского округа город Воронеж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на 2021–2041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, утвержденным решением Воронежск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>ой городской Думы от 25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на 2021–2041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утвержденными решением Воронежской городской Думы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2. Обеспечить устойчивое развитие территории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в районе ул. Ломоносова и ул. Академика 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</w:rPr>
              <w:t>Конопатова</w:t>
            </w:r>
            <w:proofErr w:type="spellEnd"/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Выделить элементы планировочной структуры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проектирования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(внутриквартальную планировочную структуру, являющуюся территорией общего пользования)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Установить параметры планируемого развития 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характеристики и очередность планируемого развития территории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квартала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в районе ул. Ломоносова и         ул. Академика 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</w:rPr>
              <w:t>Конопатова</w:t>
            </w:r>
            <w:proofErr w:type="spellEnd"/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Pr="00C56492" w:rsidRDefault="00C3338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7</w:t>
            </w:r>
            <w:r w:rsidR="00C56492" w:rsidRPr="00C56492">
              <w:rPr>
                <w:rStyle w:val="FontStyle17"/>
                <w:i w:val="0"/>
                <w:sz w:val="28"/>
                <w:szCs w:val="28"/>
              </w:rPr>
              <w:t xml:space="preserve">. При необходимости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Работы по подготовке документации по планировке территории</w:t>
            </w:r>
            <w:r w:rsidR="00686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квартала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в районе      ул. Ломоносова и ул. Академика 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</w:rPr>
              <w:t>Конопатова</w:t>
            </w:r>
            <w:proofErr w:type="spellEnd"/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  <w:r w:rsidR="00F55C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="00F356AB" w:rsidRPr="00F356AB">
              <w:rPr>
                <w:rStyle w:val="FontStyle17"/>
                <w:i w:val="0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1D0E2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обсуждений или публичных слушаний.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5. 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6. Подготовка документации по планировке территории осуществляется в соответствии с системой координат, используемой для ведения Единого государственного реестра недвижимости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сведения о прохождении в пределах территории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в районе ул. Ломоносова и ул. Академика 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</w:rPr>
              <w:t>Конопатова</w:t>
            </w:r>
            <w:proofErr w:type="spellEnd"/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5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государственный кадастровый учет;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C56492" w:rsidRPr="009A69D9" w:rsidRDefault="00C56492" w:rsidP="007573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иная ранее утвержденная 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215" w:rsidRPr="00686215" w:rsidRDefault="00C3338F" w:rsidP="0068621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56492"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Рассматриваемая территория расположена в пределах </w:t>
            </w:r>
            <w:proofErr w:type="spellStart"/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приаэродромных</w:t>
            </w:r>
            <w:proofErr w:type="spellEnd"/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территорий аэродромов Воронеж (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Чертовицкое</w:t>
            </w:r>
            <w:proofErr w:type="spellEnd"/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), Воронеж (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Придача), </w:t>
            </w:r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Воронеж (Балтимор) и в районе аэродром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ов</w:t>
            </w:r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Воронеж (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Придача</w:t>
            </w:r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Воронеж (</w:t>
            </w:r>
            <w:proofErr w:type="spellStart"/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Чертовицкое</w:t>
            </w:r>
            <w:proofErr w:type="spellEnd"/>
            <w:r w:rsid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в </w:t>
            </w:r>
            <w:proofErr w:type="gramStart"/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связи</w:t>
            </w:r>
            <w:proofErr w:type="gramEnd"/>
            <w:r w:rsidR="00686215" w:rsidRPr="006862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C56492" w:rsidRPr="00686215" w:rsidRDefault="00686215" w:rsidP="00686215">
            <w:pPr>
              <w:pStyle w:val="ad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56492"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="00C56492"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="00C56492"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="00C56492" w:rsidRPr="00686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="00C56492" w:rsidRPr="00686215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686215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установленные и нормативные зоны с особыми условиями использования территории.</w:t>
            </w:r>
          </w:p>
          <w:p w:rsidR="00C56492" w:rsidRPr="009A69D9" w:rsidRDefault="00686215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686215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инженерного обеспечения планируемой территории.</w:t>
            </w:r>
          </w:p>
          <w:p w:rsidR="00C56492" w:rsidRPr="009A69D9" w:rsidRDefault="00686215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686215" w:rsidP="007573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</w:t>
            </w:r>
            <w:r w:rsidR="00B41ACB">
              <w:rPr>
                <w:rFonts w:ascii="Times New Roman" w:eastAsia="Calibri" w:hAnsi="Times New Roman" w:cs="Times New Roman"/>
                <w:sz w:val="28"/>
                <w:szCs w:val="28"/>
              </w:rPr>
              <w:t>, а также спортивными и детскими площадками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492" w:rsidRPr="009A69D9" w:rsidRDefault="00686215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CA" w:rsidRDefault="00C3338F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– 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660CA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2660CA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планировке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</w:p>
          <w:p w:rsidR="00C56492" w:rsidRPr="00C56492" w:rsidRDefault="00B41ACB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месяца 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документации по</w:t>
            </w:r>
            <w:r w:rsidR="00FD43B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планировке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 месяца (60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2660CA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город Воронеж –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686215" w:rsidRPr="009A69D9" w:rsidTr="00731589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215" w:rsidRPr="009A69D9" w:rsidRDefault="00686215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215" w:rsidRPr="009A69D9" w:rsidRDefault="00686215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215" w:rsidRPr="00686215" w:rsidRDefault="00686215" w:rsidP="006862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215" w:rsidRPr="00686215" w:rsidRDefault="00686215" w:rsidP="006862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Текстовые материалы документации по планировке территории предоставляются на электронном носителе в формате, совместимом с  M</w:t>
            </w:r>
            <w:proofErr w:type="spellStart"/>
            <w:r w:rsidRP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в формате </w:t>
            </w:r>
            <w:r w:rsidRP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, на бумажных носителях – в брошюрованном виде на листах формата А</w:t>
            </w:r>
            <w:proofErr w:type="gramStart"/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8" w:anchor="dst100006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9" w:anchor="dst100015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9A69D9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</w:t>
            </w:r>
            <w:r w:rsidRPr="00086127">
              <w:rPr>
                <w:rFonts w:ascii="Times New Roman" w:hAnsi="Times New Roman"/>
                <w:sz w:val="28"/>
                <w:szCs w:val="28"/>
              </w:rPr>
              <w:t>оформления.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A6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75732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Электронные версии текстовых и графических материалов проект</w:t>
            </w:r>
            <w:r w:rsidR="000D4AF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ов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 xml:space="preserve"> должны полностью соответствовать бумажному носителю и предоставляются на DVD или CD.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195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195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х 1 м.</w:t>
            </w:r>
          </w:p>
          <w:p w:rsidR="00645246" w:rsidRPr="00645246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ведения ГИС ВО «ОГД ВО» предоставляется векторная модель в одном из форматов: XML, GVL, MID/MIF, TAB, SHP, IDF, QGS, SXF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56492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AF2" w:rsidRDefault="00290AF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732D" w:rsidRPr="0075732D" w:rsidTr="0075732D">
        <w:tc>
          <w:tcPr>
            <w:tcW w:w="4785" w:type="dxa"/>
          </w:tcPr>
          <w:p w:rsidR="00A117B4" w:rsidRDefault="00A117B4" w:rsidP="00A1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 </w:t>
            </w:r>
            <w:r w:rsidR="0075732D" w:rsidRPr="0075732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75732D" w:rsidRPr="0075732D" w:rsidRDefault="00A117B4" w:rsidP="00A1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7B4" w:rsidRDefault="00A117B4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75732D" w:rsidRDefault="00A117B4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Власов</w:t>
            </w:r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645246">
      <w:headerReference w:type="default" r:id="rId10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D5" w:rsidRDefault="007A3DD5" w:rsidP="00C56492">
      <w:pPr>
        <w:spacing w:after="0" w:line="240" w:lineRule="auto"/>
      </w:pPr>
      <w:r>
        <w:separator/>
      </w:r>
    </w:p>
  </w:endnote>
  <w:endnote w:type="continuationSeparator" w:id="0">
    <w:p w:rsidR="007A3DD5" w:rsidRDefault="007A3DD5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D5" w:rsidRDefault="007A3DD5" w:rsidP="00C56492">
      <w:pPr>
        <w:spacing w:after="0" w:line="240" w:lineRule="auto"/>
      </w:pPr>
      <w:r>
        <w:separator/>
      </w:r>
    </w:p>
  </w:footnote>
  <w:footnote w:type="continuationSeparator" w:id="0">
    <w:p w:rsidR="007A3DD5" w:rsidRDefault="007A3DD5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FB0194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56492"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81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224"/>
    <w:multiLevelType w:val="hybridMultilevel"/>
    <w:tmpl w:val="4F32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173A"/>
    <w:multiLevelType w:val="hybridMultilevel"/>
    <w:tmpl w:val="B26425BC"/>
    <w:lvl w:ilvl="0" w:tplc="130C396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75C7C"/>
    <w:rsid w:val="00086127"/>
    <w:rsid w:val="000D4AF9"/>
    <w:rsid w:val="000F3ADC"/>
    <w:rsid w:val="00106D1E"/>
    <w:rsid w:val="001478C9"/>
    <w:rsid w:val="0016446F"/>
    <w:rsid w:val="00195EB7"/>
    <w:rsid w:val="001A2442"/>
    <w:rsid w:val="001C46B8"/>
    <w:rsid w:val="001D0E2A"/>
    <w:rsid w:val="001D187F"/>
    <w:rsid w:val="00222A5D"/>
    <w:rsid w:val="00225616"/>
    <w:rsid w:val="00235EA0"/>
    <w:rsid w:val="002660CA"/>
    <w:rsid w:val="00290AF2"/>
    <w:rsid w:val="00322EA1"/>
    <w:rsid w:val="00345C22"/>
    <w:rsid w:val="00357E6E"/>
    <w:rsid w:val="00380BFB"/>
    <w:rsid w:val="003A73A6"/>
    <w:rsid w:val="00443FEF"/>
    <w:rsid w:val="00474533"/>
    <w:rsid w:val="004C454A"/>
    <w:rsid w:val="005A4E7B"/>
    <w:rsid w:val="006352D6"/>
    <w:rsid w:val="00645246"/>
    <w:rsid w:val="00686215"/>
    <w:rsid w:val="006A7FF0"/>
    <w:rsid w:val="006F51B0"/>
    <w:rsid w:val="00713DD0"/>
    <w:rsid w:val="00731589"/>
    <w:rsid w:val="0075732D"/>
    <w:rsid w:val="007A3DD5"/>
    <w:rsid w:val="00834CFF"/>
    <w:rsid w:val="00924233"/>
    <w:rsid w:val="0093521F"/>
    <w:rsid w:val="00A117B4"/>
    <w:rsid w:val="00A5044A"/>
    <w:rsid w:val="00B2180F"/>
    <w:rsid w:val="00B41ACB"/>
    <w:rsid w:val="00BB1639"/>
    <w:rsid w:val="00C127DE"/>
    <w:rsid w:val="00C3338F"/>
    <w:rsid w:val="00C56492"/>
    <w:rsid w:val="00D26813"/>
    <w:rsid w:val="00D600D1"/>
    <w:rsid w:val="00DB66B2"/>
    <w:rsid w:val="00E2455F"/>
    <w:rsid w:val="00ED4C54"/>
    <w:rsid w:val="00F01109"/>
    <w:rsid w:val="00F356AB"/>
    <w:rsid w:val="00F55C19"/>
    <w:rsid w:val="00F81AF2"/>
    <w:rsid w:val="00FB0194"/>
    <w:rsid w:val="00FB1579"/>
    <w:rsid w:val="00FD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86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86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52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2021-05-27T08:13:00Z</cp:lastPrinted>
  <dcterms:created xsi:type="dcterms:W3CDTF">2021-06-23T13:03:00Z</dcterms:created>
  <dcterms:modified xsi:type="dcterms:W3CDTF">2021-06-23T13:03:00Z</dcterms:modified>
</cp:coreProperties>
</file>