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F77EA7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F77EA7">
              <w:rPr>
                <w:sz w:val="28"/>
                <w:szCs w:val="28"/>
              </w:rPr>
              <w:t xml:space="preserve"> 04.07.2022    </w:t>
            </w:r>
            <w:r w:rsidRPr="0000573E">
              <w:rPr>
                <w:sz w:val="28"/>
                <w:szCs w:val="28"/>
              </w:rPr>
              <w:t>№</w:t>
            </w:r>
            <w:r w:rsidR="00F77EA7">
              <w:rPr>
                <w:sz w:val="28"/>
                <w:szCs w:val="28"/>
              </w:rPr>
              <w:t xml:space="preserve"> 612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E87B03" w:rsidRPr="00F1261F">
        <w:rPr>
          <w:b/>
          <w:sz w:val="28"/>
          <w:szCs w:val="28"/>
        </w:rPr>
        <w:t xml:space="preserve">ВЫДАЧА УВЕДОМЛЕНИЯ О СООТВЕТСТВИИ (НЕСООТВЕТСТВИИ) </w:t>
      </w:r>
      <w:proofErr w:type="gramStart"/>
      <w:r w:rsidR="00E87B03" w:rsidRPr="00F1261F">
        <w:rPr>
          <w:b/>
          <w:sz w:val="28"/>
          <w:szCs w:val="28"/>
        </w:rPr>
        <w:t>ПОСТРОЕННЫХ</w:t>
      </w:r>
      <w:proofErr w:type="gramEnd"/>
      <w:r w:rsidR="00E87B03" w:rsidRPr="00F1261F">
        <w:rPr>
          <w:b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 w:rsidR="00E87B03" w:rsidRPr="007931ED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</w:t>
      </w:r>
      <w:r w:rsidR="00F77788">
        <w:rPr>
          <w:sz w:val="28"/>
          <w:szCs w:val="28"/>
        </w:rPr>
        <w:t>отдел подготовки и выдачи разрешительной документации в области строительства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 xml:space="preserve">управление </w:t>
      </w:r>
      <w:r w:rsidR="00F77788" w:rsidRPr="00E211F3">
        <w:rPr>
          <w:sz w:val="28"/>
          <w:szCs w:val="28"/>
        </w:rPr>
        <w:t>разрешительной доку</w:t>
      </w:r>
      <w:r w:rsidR="00F77788">
        <w:rPr>
          <w:sz w:val="28"/>
          <w:szCs w:val="28"/>
        </w:rPr>
        <w:t>ментации в области строительства</w:t>
      </w:r>
      <w:r>
        <w:rPr>
          <w:sz w:val="28"/>
          <w:szCs w:val="28"/>
        </w:rPr>
        <w:t>» в соответствующем падеже.</w:t>
      </w:r>
      <w:proofErr w:type="gramEnd"/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отдел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управление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212390" w:rsidRPr="00DD7FB7" w:rsidRDefault="00DD7FB7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212390">
        <w:rPr>
          <w:rFonts w:eastAsia="Times New Roman"/>
          <w:sz w:val="28"/>
          <w:szCs w:val="28"/>
        </w:rPr>
        <w:t xml:space="preserve">ункт 1.3.2 </w:t>
      </w:r>
      <w:r w:rsidR="00212390" w:rsidRPr="00212390">
        <w:rPr>
          <w:rFonts w:eastAsia="Times New Roman"/>
          <w:sz w:val="28"/>
          <w:szCs w:val="28"/>
        </w:rPr>
        <w:t>подраздел</w:t>
      </w:r>
      <w:r w:rsidR="00212390">
        <w:rPr>
          <w:rFonts w:eastAsia="Times New Roman"/>
          <w:sz w:val="28"/>
          <w:szCs w:val="28"/>
        </w:rPr>
        <w:t>а</w:t>
      </w:r>
      <w:r w:rsidR="00212390" w:rsidRPr="00212390">
        <w:rPr>
          <w:rFonts w:eastAsia="Times New Roman"/>
          <w:sz w:val="28"/>
          <w:szCs w:val="28"/>
        </w:rPr>
        <w:t xml:space="preserve"> 1.3 «Требования к порядку информирования о предоставлении муниципальной услуги» раздела 1 «Общие положения» </w:t>
      </w:r>
      <w:r w:rsidR="00212390" w:rsidRPr="00DD7FB7">
        <w:rPr>
          <w:rFonts w:eastAsia="Times New Roman"/>
          <w:sz w:val="28"/>
          <w:szCs w:val="28"/>
        </w:rPr>
        <w:t>Административного регламента</w:t>
      </w:r>
      <w:r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="00212390" w:rsidRPr="00DD7FB7">
        <w:rPr>
          <w:rFonts w:eastAsia="Times New Roman"/>
          <w:sz w:val="28"/>
          <w:szCs w:val="28"/>
        </w:rPr>
        <w:t>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0540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адресах электронной почты администрации городского округа город Воронеж, управления размещены: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406C">
        <w:rPr>
          <w:rFonts w:ascii="Times New Roman" w:hAnsi="Times New Roman" w:cs="Times New Roman"/>
          <w:sz w:val="28"/>
          <w:szCs w:val="28"/>
        </w:rPr>
        <w:t xml:space="preserve"> (www.govvrn.ru)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406C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управлении.</w:t>
      </w:r>
    </w:p>
    <w:p w:rsidR="0088207C" w:rsidRDefault="00DD7FB7" w:rsidP="00DD7FB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05406C">
        <w:rPr>
          <w:rFonts w:eastAsiaTheme="minorHAnsi"/>
          <w:sz w:val="28"/>
          <w:szCs w:val="28"/>
          <w:lang w:eastAsia="en-US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eastAsiaTheme="minorHAnsi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eastAsiaTheme="minorHAnsi"/>
          <w:sz w:val="28"/>
          <w:szCs w:val="28"/>
          <w:lang w:eastAsia="en-US"/>
        </w:rPr>
        <w:t>, адресах электронной почты МФЦ размещены на официальном сайте МФЦ (</w:t>
      </w:r>
      <w:r w:rsidR="009A720B" w:rsidRPr="0005406C">
        <w:rPr>
          <w:sz w:val="28"/>
          <w:szCs w:val="28"/>
        </w:rPr>
        <w:t>www.</w:t>
      </w:r>
      <w:r w:rsidRPr="0005406C">
        <w:rPr>
          <w:rFonts w:eastAsiaTheme="minorHAnsi"/>
          <w:sz w:val="28"/>
          <w:szCs w:val="28"/>
          <w:lang w:eastAsia="en-US"/>
        </w:rPr>
        <w:t>mydocuments36.ru)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931757" w:rsidRDefault="00931757" w:rsidP="00931757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муниципальной услуги»</w:t>
      </w:r>
      <w:r w:rsidRPr="00AD5878">
        <w:rPr>
          <w:sz w:val="28"/>
          <w:szCs w:val="28"/>
        </w:rPr>
        <w:t xml:space="preserve"> </w:t>
      </w:r>
      <w:r w:rsidRPr="00CC2CE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Пункт 2.2.4 подраздела 2.2 </w:t>
      </w:r>
      <w:r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 w:rsidRPr="00931757">
        <w:rPr>
          <w:rFonts w:eastAsia="Times New Roman"/>
          <w:sz w:val="27"/>
          <w:szCs w:val="27"/>
        </w:rPr>
        <w:t xml:space="preserve"> </w:t>
      </w:r>
      <w:r w:rsidRPr="0041611F">
        <w:rPr>
          <w:rFonts w:eastAsia="Times New Roman"/>
          <w:sz w:val="27"/>
          <w:szCs w:val="27"/>
        </w:rPr>
        <w:t>изложить в следующей редакции: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«2.2.4. </w:t>
      </w:r>
      <w:proofErr w:type="gramStart"/>
      <w:r w:rsidRPr="0041611F">
        <w:rPr>
          <w:rFonts w:eastAsia="Times New Roman"/>
          <w:sz w:val="27"/>
          <w:szCs w:val="27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41611F">
          <w:rPr>
            <w:rFonts w:eastAsia="Times New Roman"/>
            <w:sz w:val="27"/>
            <w:szCs w:val="27"/>
          </w:rPr>
          <w:t>перечень</w:t>
        </w:r>
      </w:hyperlink>
      <w:r w:rsidRPr="0041611F">
        <w:rPr>
          <w:rFonts w:eastAsia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</w:t>
      </w:r>
      <w:proofErr w:type="gramEnd"/>
      <w:r w:rsidRPr="0041611F">
        <w:rPr>
          <w:rFonts w:eastAsia="Times New Roman"/>
          <w:sz w:val="27"/>
          <w:szCs w:val="27"/>
        </w:rPr>
        <w:t xml:space="preserve">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proofErr w:type="gramStart"/>
      <w:r w:rsidR="00763298">
        <w:rPr>
          <w:rFonts w:eastAsia="Times New Roman"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>»</w:t>
      </w:r>
      <w:proofErr w:type="gramEnd"/>
      <w:r>
        <w:rPr>
          <w:rFonts w:eastAsia="Times New Roman"/>
          <w:sz w:val="27"/>
          <w:szCs w:val="27"/>
        </w:rPr>
        <w:t>.</w:t>
      </w:r>
    </w:p>
    <w:p w:rsidR="00040A58" w:rsidRPr="0041611F" w:rsidRDefault="00682049" w:rsidP="00040A58">
      <w:pPr>
        <w:adjustRightInd w:val="0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4.2.</w:t>
      </w:r>
      <w:r>
        <w:rPr>
          <w:rFonts w:eastAsia="Times New Roman"/>
          <w:sz w:val="27"/>
          <w:szCs w:val="27"/>
        </w:rPr>
        <w:tab/>
      </w:r>
      <w:r w:rsidR="00040A58" w:rsidRPr="0041611F">
        <w:rPr>
          <w:rFonts w:eastAsia="Times New Roman"/>
          <w:sz w:val="27"/>
          <w:szCs w:val="27"/>
        </w:rPr>
        <w:t xml:space="preserve">Подраздел 2.5 «Правовые основания </w:t>
      </w:r>
      <w:r w:rsidR="00040A58">
        <w:rPr>
          <w:rFonts w:eastAsia="Times New Roman"/>
          <w:sz w:val="27"/>
          <w:szCs w:val="27"/>
        </w:rPr>
        <w:t xml:space="preserve">для </w:t>
      </w:r>
      <w:r w:rsidR="00040A58" w:rsidRPr="0041611F">
        <w:rPr>
          <w:rFonts w:eastAsia="Times New Roman"/>
          <w:sz w:val="27"/>
          <w:szCs w:val="27"/>
        </w:rPr>
        <w:t xml:space="preserve">предоставления муниципальной услуги» </w:t>
      </w:r>
      <w:r w:rsidR="00040A58" w:rsidRPr="002516C3">
        <w:rPr>
          <w:sz w:val="28"/>
          <w:szCs w:val="28"/>
        </w:rPr>
        <w:t>дополнить абзацем следующего содержания</w:t>
      </w:r>
      <w:r w:rsidR="00040A58" w:rsidRPr="0041611F">
        <w:rPr>
          <w:rFonts w:eastAsia="Times New Roman"/>
          <w:sz w:val="27"/>
          <w:szCs w:val="27"/>
        </w:rPr>
        <w:t>:</w:t>
      </w:r>
    </w:p>
    <w:p w:rsidR="00682049" w:rsidRPr="00212390" w:rsidRDefault="00040A58" w:rsidP="00040A5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1611F">
        <w:rPr>
          <w:rFonts w:eastAsia="Times New Roman"/>
          <w:sz w:val="27"/>
          <w:szCs w:val="27"/>
        </w:rPr>
        <w:t>«</w:t>
      </w:r>
      <w:r w:rsidRPr="002516C3">
        <w:rPr>
          <w:rFonts w:eastAsia="Times New Roman"/>
          <w:sz w:val="28"/>
          <w:szCs w:val="28"/>
        </w:rPr>
        <w:t>Перечень нормативных правовых актов, регулирующих предоставление муниципальной услуги «</w:t>
      </w:r>
      <w:r w:rsidRPr="007931ED">
        <w:rPr>
          <w:sz w:val="28"/>
          <w:szCs w:val="28"/>
        </w:rPr>
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2516C3">
        <w:rPr>
          <w:rFonts w:eastAsia="Times New Roman"/>
          <w:sz w:val="28"/>
          <w:szCs w:val="28"/>
        </w:rPr>
        <w:t>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Воронеж.»</w:t>
      </w:r>
      <w:r w:rsidR="00682049" w:rsidRPr="0041611F">
        <w:rPr>
          <w:rFonts w:eastAsia="Times New Roman"/>
          <w:sz w:val="27"/>
          <w:szCs w:val="27"/>
        </w:rPr>
        <w:t>.</w:t>
      </w:r>
      <w:proofErr w:type="gramEnd"/>
    </w:p>
    <w:p w:rsidR="009A720B" w:rsidRDefault="00AD5878" w:rsidP="009A720B">
      <w:pPr>
        <w:pStyle w:val="ac"/>
        <w:numPr>
          <w:ilvl w:val="1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3DEC">
        <w:rPr>
          <w:sz w:val="28"/>
          <w:szCs w:val="28"/>
        </w:rPr>
        <w:t xml:space="preserve">В </w:t>
      </w:r>
      <w:r w:rsidR="009A720B">
        <w:rPr>
          <w:sz w:val="28"/>
          <w:szCs w:val="28"/>
        </w:rPr>
        <w:t xml:space="preserve">пункте 2.6.2 </w:t>
      </w:r>
      <w:r w:rsidRPr="007D3DEC">
        <w:rPr>
          <w:sz w:val="28"/>
          <w:szCs w:val="28"/>
        </w:rPr>
        <w:t>подраздел</w:t>
      </w:r>
      <w:r w:rsidR="009A720B">
        <w:rPr>
          <w:sz w:val="28"/>
          <w:szCs w:val="28"/>
        </w:rPr>
        <w:t>а</w:t>
      </w:r>
      <w:r w:rsidRPr="007D3DEC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услуги»:</w:t>
      </w:r>
    </w:p>
    <w:p w:rsidR="00595499" w:rsidRPr="009A720B" w:rsidRDefault="009A720B" w:rsidP="009A720B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878B2" w:rsidRPr="009A720B">
        <w:rPr>
          <w:sz w:val="28"/>
          <w:szCs w:val="28"/>
        </w:rPr>
        <w:t xml:space="preserve">бзац </w:t>
      </w:r>
      <w:r w:rsidR="00D5096C" w:rsidRPr="009A720B">
        <w:rPr>
          <w:sz w:val="28"/>
          <w:szCs w:val="28"/>
        </w:rPr>
        <w:t>второй</w:t>
      </w:r>
      <w:r w:rsidR="00595499" w:rsidRPr="009A720B">
        <w:rPr>
          <w:sz w:val="28"/>
          <w:szCs w:val="28"/>
        </w:rPr>
        <w:t xml:space="preserve"> изложить в следующей редакции:</w:t>
      </w:r>
    </w:p>
    <w:p w:rsidR="005878B2" w:rsidRPr="007E6185" w:rsidRDefault="00595499" w:rsidP="00595499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7E6185">
        <w:rPr>
          <w:sz w:val="28"/>
          <w:szCs w:val="28"/>
        </w:rPr>
        <w:t>«</w:t>
      </w:r>
      <w:r w:rsidRPr="007E6185">
        <w:rPr>
          <w:rFonts w:eastAsiaTheme="minorHAnsi"/>
          <w:sz w:val="28"/>
          <w:szCs w:val="28"/>
          <w:lang w:eastAsia="en-US"/>
        </w:rPr>
        <w:t>Управление не вправе требовать от заявителя</w:t>
      </w:r>
      <w:proofErr w:type="gramStart"/>
      <w:r w:rsidRPr="007E6185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9A720B">
        <w:rPr>
          <w:sz w:val="28"/>
          <w:szCs w:val="28"/>
        </w:rPr>
        <w:t>;</w:t>
      </w:r>
      <w:r w:rsidR="005878B2" w:rsidRPr="007E6185">
        <w:rPr>
          <w:sz w:val="28"/>
          <w:szCs w:val="28"/>
        </w:rPr>
        <w:t xml:space="preserve"> </w:t>
      </w:r>
    </w:p>
    <w:p w:rsidR="00595499" w:rsidRPr="00A13111" w:rsidRDefault="009A720B" w:rsidP="009A720B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а</w:t>
      </w:r>
      <w:r w:rsidR="00595499" w:rsidRPr="00A13111">
        <w:rPr>
          <w:sz w:val="28"/>
          <w:szCs w:val="28"/>
        </w:rPr>
        <w:t xml:space="preserve">бзац </w:t>
      </w:r>
      <w:r w:rsidR="00D5096C">
        <w:rPr>
          <w:sz w:val="28"/>
          <w:szCs w:val="28"/>
        </w:rPr>
        <w:t>четвертый</w:t>
      </w:r>
      <w:r w:rsidR="00595499" w:rsidRPr="00A1311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595499" w:rsidRPr="00A13111">
        <w:rPr>
          <w:sz w:val="28"/>
          <w:szCs w:val="28"/>
        </w:rPr>
        <w:t>:</w:t>
      </w:r>
    </w:p>
    <w:p w:rsidR="009A720B" w:rsidRDefault="00595499" w:rsidP="00571096">
      <w:pPr>
        <w:adjustRightInd w:val="0"/>
        <w:spacing w:line="341" w:lineRule="auto"/>
        <w:ind w:firstLine="709"/>
        <w:jc w:val="both"/>
        <w:rPr>
          <w:sz w:val="28"/>
          <w:szCs w:val="28"/>
        </w:rPr>
      </w:pPr>
      <w:proofErr w:type="gramStart"/>
      <w:r w:rsidRPr="00595499">
        <w:rPr>
          <w:sz w:val="28"/>
          <w:szCs w:val="28"/>
        </w:rPr>
        <w:t>«-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9A720B">
        <w:rPr>
          <w:sz w:val="28"/>
          <w:szCs w:val="28"/>
        </w:rPr>
        <w:t xml:space="preserve"> «</w:t>
      </w:r>
      <w:r w:rsidR="009A720B" w:rsidRPr="00035414">
        <w:rPr>
          <w:sz w:val="28"/>
          <w:szCs w:val="28"/>
        </w:rPr>
        <w:t>Об организации предоставления государственных и</w:t>
      </w:r>
      <w:proofErr w:type="gramEnd"/>
      <w:r w:rsidR="009A720B" w:rsidRPr="00035414">
        <w:rPr>
          <w:sz w:val="28"/>
          <w:szCs w:val="28"/>
        </w:rPr>
        <w:t xml:space="preserve"> </w:t>
      </w:r>
      <w:proofErr w:type="gramStart"/>
      <w:r w:rsidR="009A720B" w:rsidRPr="00035414">
        <w:rPr>
          <w:sz w:val="28"/>
          <w:szCs w:val="28"/>
        </w:rPr>
        <w:t>муниципальных услуг</w:t>
      </w:r>
      <w:r w:rsidR="009A720B">
        <w:rPr>
          <w:sz w:val="28"/>
          <w:szCs w:val="28"/>
        </w:rPr>
        <w:t>» государственных и муниципальных услуг</w:t>
      </w:r>
      <w:r w:rsidRPr="00595499">
        <w:rPr>
          <w:sz w:val="28"/>
          <w:szCs w:val="28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</w:t>
      </w:r>
      <w:r w:rsidR="009A720B">
        <w:rPr>
          <w:sz w:val="28"/>
          <w:szCs w:val="28"/>
        </w:rPr>
        <w:t xml:space="preserve"> «</w:t>
      </w:r>
      <w:r w:rsidR="009A720B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A720B">
        <w:rPr>
          <w:sz w:val="28"/>
          <w:szCs w:val="28"/>
        </w:rPr>
        <w:t>»</w:t>
      </w:r>
      <w:r w:rsidRPr="00595499">
        <w:rPr>
          <w:sz w:val="28"/>
          <w:szCs w:val="28"/>
        </w:rPr>
        <w:t xml:space="preserve"> перечень документов</w:t>
      </w:r>
      <w:r w:rsidR="006830E7">
        <w:rPr>
          <w:sz w:val="28"/>
          <w:szCs w:val="28"/>
        </w:rPr>
        <w:t>;</w:t>
      </w:r>
      <w:r w:rsidR="009A720B">
        <w:rPr>
          <w:sz w:val="28"/>
          <w:szCs w:val="28"/>
        </w:rPr>
        <w:t>»;</w:t>
      </w:r>
      <w:proofErr w:type="gramEnd"/>
    </w:p>
    <w:p w:rsidR="00595499" w:rsidRPr="00595499" w:rsidRDefault="009A720B" w:rsidP="00571096">
      <w:pPr>
        <w:adjustRightInd w:val="0"/>
        <w:spacing w:line="34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пункт после абзаца четвертого дополнить новым абзацем следующего содержания:</w:t>
      </w:r>
      <w:r w:rsidR="00595499" w:rsidRPr="00595499">
        <w:rPr>
          <w:sz w:val="28"/>
          <w:szCs w:val="28"/>
        </w:rPr>
        <w:t xml:space="preserve"> </w:t>
      </w:r>
    </w:p>
    <w:p w:rsidR="00595499" w:rsidRPr="00595499" w:rsidRDefault="009A720B" w:rsidP="00571096">
      <w:pPr>
        <w:pStyle w:val="ac"/>
        <w:tabs>
          <w:tab w:val="left" w:pos="851"/>
        </w:tabs>
        <w:adjustRightInd w:val="0"/>
        <w:spacing w:line="341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5499" w:rsidRPr="00595499">
        <w:rPr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                      № 210-ФЗ</w:t>
      </w:r>
      <w:r>
        <w:rPr>
          <w:sz w:val="28"/>
          <w:szCs w:val="28"/>
        </w:rPr>
        <w:t xml:space="preserve"> «</w:t>
      </w:r>
      <w:r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95499" w:rsidRPr="00595499">
        <w:rPr>
          <w:sz w:val="28"/>
          <w:szCs w:val="28"/>
        </w:rPr>
        <w:t>;»</w:t>
      </w:r>
      <w:r>
        <w:rPr>
          <w:sz w:val="28"/>
          <w:szCs w:val="28"/>
        </w:rPr>
        <w:t>;</w:t>
      </w:r>
      <w:proofErr w:type="gramEnd"/>
    </w:p>
    <w:p w:rsidR="00595499" w:rsidRPr="006A21CB" w:rsidRDefault="009A720B" w:rsidP="00571096">
      <w:pPr>
        <w:pStyle w:val="ac"/>
        <w:tabs>
          <w:tab w:val="left" w:pos="851"/>
        </w:tabs>
        <w:adjustRightInd w:val="0"/>
        <w:spacing w:line="341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="007C372E">
        <w:rPr>
          <w:sz w:val="28"/>
          <w:szCs w:val="28"/>
        </w:rPr>
        <w:t>ункт</w:t>
      </w:r>
      <w:r w:rsidR="006A21CB" w:rsidRPr="006A21CB">
        <w:rPr>
          <w:sz w:val="28"/>
          <w:szCs w:val="28"/>
        </w:rPr>
        <w:t xml:space="preserve"> дополнить абзацем следующего содержания:</w:t>
      </w:r>
    </w:p>
    <w:p w:rsidR="006A21CB" w:rsidRPr="006A21CB" w:rsidRDefault="006A21CB" w:rsidP="00571096">
      <w:pPr>
        <w:pStyle w:val="ac"/>
        <w:tabs>
          <w:tab w:val="left" w:pos="851"/>
        </w:tabs>
        <w:adjustRightInd w:val="0"/>
        <w:spacing w:line="341" w:lineRule="auto"/>
        <w:ind w:left="0" w:firstLine="709"/>
        <w:jc w:val="both"/>
        <w:rPr>
          <w:sz w:val="28"/>
          <w:szCs w:val="28"/>
        </w:rPr>
      </w:pPr>
      <w:proofErr w:type="gramStart"/>
      <w:r w:rsidRPr="006A21CB">
        <w:rPr>
          <w:sz w:val="28"/>
          <w:szCs w:val="28"/>
        </w:rPr>
        <w:t>«-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</w:t>
      </w:r>
      <w:r w:rsidR="009A720B">
        <w:rPr>
          <w:sz w:val="28"/>
          <w:szCs w:val="28"/>
        </w:rPr>
        <w:t xml:space="preserve"> «</w:t>
      </w:r>
      <w:r w:rsidR="009A720B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A720B">
        <w:rPr>
          <w:sz w:val="28"/>
          <w:szCs w:val="28"/>
        </w:rPr>
        <w:t>»</w:t>
      </w:r>
      <w:r w:rsidRPr="006A21C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  <w:proofErr w:type="gramEnd"/>
    </w:p>
    <w:p w:rsidR="00B44D79" w:rsidRPr="009A720B" w:rsidRDefault="00AC0F76" w:rsidP="00571096">
      <w:pPr>
        <w:pStyle w:val="ac"/>
        <w:numPr>
          <w:ilvl w:val="1"/>
          <w:numId w:val="26"/>
        </w:numPr>
        <w:tabs>
          <w:tab w:val="left" w:pos="851"/>
        </w:tabs>
        <w:adjustRightInd w:val="0"/>
        <w:spacing w:line="341" w:lineRule="auto"/>
        <w:ind w:left="0" w:firstLine="709"/>
        <w:jc w:val="both"/>
        <w:rPr>
          <w:sz w:val="28"/>
          <w:szCs w:val="28"/>
        </w:rPr>
      </w:pPr>
      <w:r w:rsidRPr="009A720B">
        <w:rPr>
          <w:sz w:val="28"/>
          <w:szCs w:val="28"/>
        </w:rPr>
        <w:t>П</w:t>
      </w:r>
      <w:r w:rsidR="00250ED4" w:rsidRPr="009A720B">
        <w:rPr>
          <w:sz w:val="28"/>
          <w:szCs w:val="28"/>
        </w:rPr>
        <w:t>ункт 2.6.3</w:t>
      </w:r>
      <w:r w:rsidRPr="009A720B">
        <w:rPr>
          <w:sz w:val="28"/>
          <w:szCs w:val="28"/>
        </w:rPr>
        <w:t xml:space="preserve"> </w:t>
      </w:r>
      <w:r w:rsidR="00571096">
        <w:rPr>
          <w:sz w:val="28"/>
          <w:szCs w:val="28"/>
        </w:rPr>
        <w:t xml:space="preserve">подраздела 2.6 </w:t>
      </w:r>
      <w:r w:rsidR="00571096" w:rsidRPr="007D3DEC">
        <w:rPr>
          <w:sz w:val="28"/>
          <w:szCs w:val="28"/>
        </w:rPr>
        <w:t>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571096">
        <w:rPr>
          <w:sz w:val="28"/>
          <w:szCs w:val="28"/>
        </w:rPr>
        <w:t xml:space="preserve"> </w:t>
      </w:r>
      <w:r w:rsidRPr="009A720B">
        <w:rPr>
          <w:sz w:val="28"/>
          <w:szCs w:val="28"/>
        </w:rPr>
        <w:t>изложить в следующей редакции</w:t>
      </w:r>
      <w:r w:rsidR="00B44D79" w:rsidRPr="009A720B">
        <w:rPr>
          <w:sz w:val="28"/>
          <w:szCs w:val="28"/>
        </w:rPr>
        <w:t>:</w:t>
      </w:r>
      <w:r w:rsidR="00250ED4" w:rsidRPr="009A720B">
        <w:rPr>
          <w:sz w:val="28"/>
          <w:szCs w:val="28"/>
        </w:rPr>
        <w:t xml:space="preserve"> </w:t>
      </w:r>
    </w:p>
    <w:p w:rsidR="00AC0F76" w:rsidRPr="006A21CB" w:rsidRDefault="00250ED4" w:rsidP="00571096">
      <w:pPr>
        <w:spacing w:line="341" w:lineRule="auto"/>
        <w:ind w:firstLine="709"/>
        <w:jc w:val="both"/>
        <w:rPr>
          <w:rFonts w:eastAsia="Times New Roman"/>
          <w:sz w:val="28"/>
          <w:szCs w:val="28"/>
        </w:rPr>
      </w:pPr>
      <w:r w:rsidRPr="006A21CB">
        <w:rPr>
          <w:sz w:val="28"/>
          <w:szCs w:val="28"/>
        </w:rPr>
        <w:t>«</w:t>
      </w:r>
      <w:r w:rsidR="00AC0F76" w:rsidRPr="006A21CB">
        <w:rPr>
          <w:sz w:val="28"/>
          <w:szCs w:val="28"/>
        </w:rPr>
        <w:t>2.6.3</w:t>
      </w:r>
      <w:r w:rsidR="00AC0F76">
        <w:rPr>
          <w:sz w:val="28"/>
          <w:szCs w:val="28"/>
        </w:rPr>
        <w:t>.</w:t>
      </w:r>
      <w:r w:rsidR="00AC0F76" w:rsidRPr="006A21CB">
        <w:rPr>
          <w:sz w:val="28"/>
          <w:szCs w:val="28"/>
        </w:rPr>
        <w:t xml:space="preserve"> </w:t>
      </w:r>
      <w:r w:rsidR="00AC0F76" w:rsidRPr="006A21CB">
        <w:rPr>
          <w:rFonts w:eastAsia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6A21CB" w:rsidRDefault="00AC0F76" w:rsidP="00571096">
      <w:pPr>
        <w:spacing w:line="341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6A21CB">
        <w:rPr>
          <w:rFonts w:eastAsia="Times New Roman"/>
          <w:sz w:val="28"/>
          <w:szCs w:val="28"/>
        </w:rPr>
        <w:t>Получение заявителем услуг, которые являются необходимыми и обязательными для предоставления муниципальной услуги, перечень которых утвержден решением Воронежской городской Думы от 14.03.2012 № 721-III «Об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услуг», не требуется.</w:t>
      </w:r>
      <w:r w:rsidR="00B44D79">
        <w:rPr>
          <w:rFonts w:eastAsia="Times New Roman"/>
          <w:sz w:val="28"/>
          <w:szCs w:val="28"/>
        </w:rPr>
        <w:t>».</w:t>
      </w:r>
      <w:proofErr w:type="gramEnd"/>
    </w:p>
    <w:p w:rsidR="00742349" w:rsidRDefault="00954522" w:rsidP="007D3DEC">
      <w:pPr>
        <w:pStyle w:val="ac"/>
        <w:numPr>
          <w:ilvl w:val="0"/>
          <w:numId w:val="26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E7BE9">
        <w:rPr>
          <w:sz w:val="28"/>
          <w:szCs w:val="28"/>
        </w:rPr>
        <w:t xml:space="preserve">В </w:t>
      </w:r>
      <w:r w:rsidR="000B5C5A" w:rsidRPr="00CC2CE1">
        <w:rPr>
          <w:sz w:val="28"/>
          <w:szCs w:val="28"/>
        </w:rPr>
        <w:t>раздел</w:t>
      </w:r>
      <w:r w:rsidR="00D37ED0">
        <w:rPr>
          <w:sz w:val="28"/>
          <w:szCs w:val="28"/>
        </w:rPr>
        <w:t>е</w:t>
      </w:r>
      <w:r w:rsidR="000B5C5A" w:rsidRPr="00CC2CE1">
        <w:rPr>
          <w:sz w:val="28"/>
          <w:szCs w:val="28"/>
        </w:rPr>
        <w:t xml:space="preserve"> </w:t>
      </w:r>
      <w:r w:rsidR="00CC2CE1" w:rsidRPr="00CC2CE1">
        <w:rPr>
          <w:sz w:val="28"/>
          <w:szCs w:val="28"/>
        </w:rPr>
        <w:t>3</w:t>
      </w:r>
      <w:r w:rsidR="000B5C5A" w:rsidRPr="00CC2CE1">
        <w:rPr>
          <w:sz w:val="28"/>
          <w:szCs w:val="28"/>
        </w:rPr>
        <w:t xml:space="preserve"> «</w:t>
      </w:r>
      <w:r w:rsidR="00CC2CE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="005170F4">
        <w:rPr>
          <w:sz w:val="28"/>
          <w:szCs w:val="28"/>
        </w:rPr>
        <w:t>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0B5C5A" w:rsidRPr="00CC2CE1">
        <w:rPr>
          <w:sz w:val="28"/>
          <w:szCs w:val="28"/>
        </w:rPr>
        <w:t>» Административного регламента</w:t>
      </w:r>
      <w:r w:rsidR="00742349" w:rsidRPr="00CC2CE1">
        <w:rPr>
          <w:sz w:val="28"/>
          <w:szCs w:val="28"/>
        </w:rPr>
        <w:t>:</w:t>
      </w:r>
    </w:p>
    <w:p w:rsidR="00D37ED0" w:rsidRDefault="00D37ED0" w:rsidP="00D37ED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267F7D" w:rsidRPr="00DF7A42">
        <w:rPr>
          <w:sz w:val="28"/>
          <w:szCs w:val="28"/>
        </w:rPr>
        <w:t>Пункт 3.3.2</w:t>
      </w:r>
      <w:r w:rsidR="00267F7D">
        <w:rPr>
          <w:sz w:val="28"/>
          <w:szCs w:val="28"/>
        </w:rPr>
        <w:t xml:space="preserve"> </w:t>
      </w:r>
      <w:r w:rsidRPr="009E7BE9">
        <w:rPr>
          <w:sz w:val="28"/>
          <w:szCs w:val="28"/>
        </w:rPr>
        <w:t>подраздел</w:t>
      </w:r>
      <w:r w:rsidR="00267F7D">
        <w:rPr>
          <w:sz w:val="28"/>
          <w:szCs w:val="28"/>
        </w:rPr>
        <w:t>а</w:t>
      </w:r>
      <w:r w:rsidRPr="009E7BE9">
        <w:rPr>
          <w:sz w:val="28"/>
          <w:szCs w:val="28"/>
        </w:rPr>
        <w:t xml:space="preserve"> 3.3 «Рассмот</w:t>
      </w:r>
      <w:r w:rsidR="003A7DEA">
        <w:rPr>
          <w:sz w:val="28"/>
          <w:szCs w:val="28"/>
        </w:rPr>
        <w:t>рение представленных документов</w:t>
      </w:r>
      <w:r w:rsidRPr="009E7BE9">
        <w:rPr>
          <w:sz w:val="28"/>
          <w:szCs w:val="28"/>
        </w:rPr>
        <w:t>»</w:t>
      </w:r>
      <w:r w:rsidR="00267F7D" w:rsidRPr="00267F7D">
        <w:rPr>
          <w:color w:val="000000"/>
          <w:sz w:val="28"/>
          <w:szCs w:val="28"/>
        </w:rPr>
        <w:t xml:space="preserve"> </w:t>
      </w:r>
      <w:r w:rsidR="00267F7D" w:rsidRPr="00DF7A42">
        <w:rPr>
          <w:color w:val="000000"/>
          <w:sz w:val="28"/>
          <w:szCs w:val="28"/>
        </w:rPr>
        <w:t>изложить в следующей редакции</w:t>
      </w:r>
      <w:r w:rsidR="00267F7D" w:rsidRPr="00DF7A42">
        <w:rPr>
          <w:sz w:val="28"/>
          <w:szCs w:val="28"/>
        </w:rPr>
        <w:t>:</w:t>
      </w:r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901FB">
        <w:rPr>
          <w:rFonts w:eastAsiaTheme="minorHAnsi"/>
          <w:sz w:val="28"/>
          <w:szCs w:val="28"/>
          <w:lang w:eastAsia="en-US"/>
        </w:rPr>
        <w:t xml:space="preserve">3.3.2. </w:t>
      </w:r>
      <w:r w:rsidR="001901FB" w:rsidRPr="00FA5A5B">
        <w:rPr>
          <w:sz w:val="28"/>
          <w:szCs w:val="28"/>
        </w:rPr>
        <w:t xml:space="preserve">Начальник отдела, ответственного за предоставление муниципальной услуги, определяет специалиста, ответственного за предоставление муниципальной услуги (далее </w:t>
      </w:r>
      <w:r w:rsidR="001901FB">
        <w:rPr>
          <w:sz w:val="28"/>
          <w:szCs w:val="28"/>
        </w:rPr>
        <w:t>–</w:t>
      </w:r>
      <w:r w:rsidR="001901FB" w:rsidRPr="00FA5A5B">
        <w:rPr>
          <w:sz w:val="28"/>
          <w:szCs w:val="28"/>
        </w:rPr>
        <w:t xml:space="preserve"> специалист)</w:t>
      </w:r>
      <w:proofErr w:type="gramStart"/>
      <w:r w:rsidR="001901FB" w:rsidRPr="00FA5A5B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742349" w:rsidRPr="00954522" w:rsidRDefault="00103E1B" w:rsidP="00267F7D">
      <w:pPr>
        <w:pStyle w:val="ac"/>
        <w:numPr>
          <w:ilvl w:val="1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267F7D" w:rsidRPr="00DF7A42">
        <w:rPr>
          <w:sz w:val="28"/>
          <w:szCs w:val="28"/>
        </w:rPr>
        <w:t>ункт 3.</w:t>
      </w:r>
      <w:r>
        <w:rPr>
          <w:sz w:val="28"/>
          <w:szCs w:val="28"/>
        </w:rPr>
        <w:t>4</w:t>
      </w:r>
      <w:r w:rsidR="00267F7D" w:rsidRPr="00DF7A42">
        <w:rPr>
          <w:sz w:val="28"/>
          <w:szCs w:val="28"/>
        </w:rPr>
        <w:t>.</w:t>
      </w:r>
      <w:r>
        <w:rPr>
          <w:sz w:val="28"/>
          <w:szCs w:val="28"/>
        </w:rPr>
        <w:t>3.2 пункта 3.4.3</w:t>
      </w:r>
      <w:r w:rsidR="00267F7D">
        <w:rPr>
          <w:sz w:val="28"/>
          <w:szCs w:val="28"/>
        </w:rPr>
        <w:t xml:space="preserve"> </w:t>
      </w:r>
      <w:r w:rsidR="00267F7D" w:rsidRPr="009E7BE9">
        <w:rPr>
          <w:sz w:val="28"/>
          <w:szCs w:val="28"/>
        </w:rPr>
        <w:t>подраздел</w:t>
      </w:r>
      <w:r w:rsidR="00267F7D">
        <w:rPr>
          <w:sz w:val="28"/>
          <w:szCs w:val="28"/>
        </w:rPr>
        <w:t>а</w:t>
      </w:r>
      <w:r w:rsidR="00267F7D" w:rsidRPr="009E7BE9">
        <w:rPr>
          <w:sz w:val="28"/>
          <w:szCs w:val="28"/>
        </w:rPr>
        <w:t xml:space="preserve"> 3.</w:t>
      </w:r>
      <w:r w:rsidR="00267F7D">
        <w:rPr>
          <w:sz w:val="28"/>
          <w:szCs w:val="28"/>
        </w:rPr>
        <w:t>4</w:t>
      </w:r>
      <w:r w:rsidR="00267F7D" w:rsidRPr="009E7BE9">
        <w:rPr>
          <w:sz w:val="28"/>
          <w:szCs w:val="28"/>
        </w:rPr>
        <w:t xml:space="preserve"> «</w:t>
      </w:r>
      <w:r w:rsidR="00267F7D">
        <w:rPr>
          <w:sz w:val="28"/>
          <w:szCs w:val="28"/>
        </w:rPr>
        <w:t xml:space="preserve">Подготовка документов, подтверждающих </w:t>
      </w:r>
      <w:r>
        <w:rPr>
          <w:sz w:val="28"/>
          <w:szCs w:val="28"/>
        </w:rPr>
        <w:t>результат предоставления муниципальной услуги</w:t>
      </w:r>
      <w:r w:rsidR="00267F7D" w:rsidRPr="009E7BE9">
        <w:rPr>
          <w:sz w:val="28"/>
          <w:szCs w:val="28"/>
        </w:rPr>
        <w:t>»</w:t>
      </w:r>
      <w:r w:rsidR="00267F7D" w:rsidRPr="00267F7D">
        <w:rPr>
          <w:color w:val="000000"/>
          <w:sz w:val="28"/>
          <w:szCs w:val="28"/>
        </w:rPr>
        <w:t xml:space="preserve"> </w:t>
      </w:r>
      <w:r w:rsidR="00267F7D" w:rsidRPr="00DF7A42">
        <w:rPr>
          <w:color w:val="000000"/>
          <w:sz w:val="28"/>
          <w:szCs w:val="28"/>
        </w:rPr>
        <w:t>изложить в следующей редакции</w:t>
      </w:r>
      <w:r w:rsidR="00267F7D" w:rsidRPr="00DF7A42">
        <w:rPr>
          <w:sz w:val="28"/>
          <w:szCs w:val="28"/>
        </w:rPr>
        <w:t>:</w:t>
      </w:r>
    </w:p>
    <w:p w:rsidR="00742349" w:rsidRDefault="00742349" w:rsidP="007423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901FB">
        <w:rPr>
          <w:sz w:val="28"/>
          <w:szCs w:val="28"/>
        </w:rPr>
        <w:t>«</w:t>
      </w:r>
      <w:r w:rsidR="001901FB" w:rsidRPr="001901FB">
        <w:rPr>
          <w:sz w:val="28"/>
          <w:szCs w:val="28"/>
        </w:rPr>
        <w:t>3.</w:t>
      </w:r>
      <w:r w:rsidR="00103E1B">
        <w:rPr>
          <w:sz w:val="28"/>
          <w:szCs w:val="28"/>
        </w:rPr>
        <w:t>4</w:t>
      </w:r>
      <w:r w:rsidR="001901FB" w:rsidRPr="001901FB">
        <w:rPr>
          <w:sz w:val="28"/>
          <w:szCs w:val="28"/>
        </w:rPr>
        <w:t>.</w:t>
      </w:r>
      <w:r w:rsidR="00103E1B">
        <w:rPr>
          <w:sz w:val="28"/>
          <w:szCs w:val="28"/>
        </w:rPr>
        <w:t>3</w:t>
      </w:r>
      <w:r w:rsidR="001901FB" w:rsidRPr="001901FB">
        <w:rPr>
          <w:sz w:val="28"/>
          <w:szCs w:val="28"/>
        </w:rPr>
        <w:t>.2. Передает подготовленные проекты на согласование начальнику отдела и руководителю управления, затем на подписание заместителю главы администрации по градостроительству</w:t>
      </w:r>
      <w:proofErr w:type="gramStart"/>
      <w:r w:rsidRPr="001901FB">
        <w:rPr>
          <w:sz w:val="28"/>
          <w:szCs w:val="28"/>
        </w:rPr>
        <w:t>.».</w:t>
      </w:r>
      <w:proofErr w:type="gramEnd"/>
    </w:p>
    <w:p w:rsidR="00916A1F" w:rsidRPr="00954522" w:rsidRDefault="004E3824" w:rsidP="00954522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9A720B">
        <w:rPr>
          <w:sz w:val="28"/>
          <w:szCs w:val="28"/>
        </w:rPr>
        <w:t>пункта</w:t>
      </w:r>
      <w:r w:rsidR="00916A1F" w:rsidRPr="00954522">
        <w:rPr>
          <w:sz w:val="28"/>
          <w:szCs w:val="28"/>
        </w:rPr>
        <w:t xml:space="preserve"> 4.2 раздела 4 «Формы </w:t>
      </w:r>
      <w:proofErr w:type="gramStart"/>
      <w:r w:rsidR="00916A1F" w:rsidRPr="00954522">
        <w:rPr>
          <w:sz w:val="28"/>
          <w:szCs w:val="28"/>
        </w:rPr>
        <w:t>контроля за</w:t>
      </w:r>
      <w:proofErr w:type="gramEnd"/>
      <w:r w:rsidR="00916A1F" w:rsidRPr="00954522">
        <w:rPr>
          <w:sz w:val="28"/>
          <w:szCs w:val="28"/>
        </w:rPr>
        <w:t xml:space="preserve"> исполнением </w:t>
      </w:r>
      <w:r w:rsidR="009A720B">
        <w:rPr>
          <w:sz w:val="28"/>
          <w:szCs w:val="28"/>
        </w:rPr>
        <w:t>А</w:t>
      </w:r>
      <w:r w:rsidR="00916A1F" w:rsidRPr="00954522">
        <w:rPr>
          <w:sz w:val="28"/>
          <w:szCs w:val="28"/>
        </w:rPr>
        <w:t>дминистративного регламента» Административного регламента</w:t>
      </w:r>
      <w:r w:rsidR="00916A1F" w:rsidRPr="00954522">
        <w:rPr>
          <w:color w:val="000000"/>
          <w:sz w:val="28"/>
          <w:szCs w:val="28"/>
        </w:rPr>
        <w:t xml:space="preserve"> изложить в следующей редакции</w:t>
      </w:r>
      <w:r w:rsidR="00916A1F" w:rsidRPr="00954522">
        <w:rPr>
          <w:sz w:val="28"/>
          <w:szCs w:val="28"/>
        </w:rPr>
        <w:t>:</w:t>
      </w:r>
    </w:p>
    <w:p w:rsidR="00916A1F" w:rsidRDefault="00916A1F" w:rsidP="004E382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055F" w:rsidRPr="003359DA">
        <w:rPr>
          <w:sz w:val="28"/>
          <w:szCs w:val="28"/>
        </w:rPr>
        <w:t>Перечень иных должностных лиц управления,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положениями об отделах управления, ответственных за предоставление муниципальной услуги, и должностными инструкциями муниципальных служащих управления</w:t>
      </w:r>
      <w:proofErr w:type="gramStart"/>
      <w:r w:rsidR="0093055F" w:rsidRPr="003359DA">
        <w:rPr>
          <w:sz w:val="28"/>
          <w:szCs w:val="28"/>
        </w:rPr>
        <w:t>.</w:t>
      </w:r>
      <w:r w:rsidR="0093055F">
        <w:rPr>
          <w:sz w:val="28"/>
          <w:szCs w:val="28"/>
        </w:rPr>
        <w:t>».</w:t>
      </w:r>
      <w:proofErr w:type="gramEnd"/>
    </w:p>
    <w:p w:rsidR="001901FB" w:rsidRDefault="001901FB" w:rsidP="00954522">
      <w:pPr>
        <w:pStyle w:val="ac"/>
        <w:numPr>
          <w:ilvl w:val="0"/>
          <w:numId w:val="29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тексту раздела 5 «</w:t>
      </w:r>
      <w:r w:rsidR="002C3E2C" w:rsidRPr="00F4615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C3E2C">
        <w:rPr>
          <w:sz w:val="28"/>
          <w:szCs w:val="28"/>
        </w:rPr>
        <w:t>»</w:t>
      </w:r>
      <w:r w:rsidR="002C3E2C">
        <w:rPr>
          <w:color w:val="000000"/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слово «</w:t>
      </w:r>
      <w:r w:rsidR="002C3E2C">
        <w:rPr>
          <w:sz w:val="28"/>
          <w:szCs w:val="28"/>
        </w:rPr>
        <w:t>начальник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E63E8F">
        <w:rPr>
          <w:sz w:val="28"/>
          <w:szCs w:val="28"/>
        </w:rPr>
        <w:t xml:space="preserve"> «</w:t>
      </w:r>
      <w:r w:rsidR="002C3E2C">
        <w:rPr>
          <w:sz w:val="28"/>
          <w:szCs w:val="28"/>
        </w:rPr>
        <w:t>руководитель</w:t>
      </w:r>
      <w:r>
        <w:rPr>
          <w:sz w:val="28"/>
          <w:szCs w:val="28"/>
        </w:rPr>
        <w:t>» в соответствующем падеже.</w:t>
      </w:r>
      <w:proofErr w:type="gramEnd"/>
    </w:p>
    <w:p w:rsidR="00844DFD" w:rsidRPr="009E7BE9" w:rsidRDefault="001507EC" w:rsidP="00954522">
      <w:pPr>
        <w:pStyle w:val="ac"/>
        <w:numPr>
          <w:ilvl w:val="0"/>
          <w:numId w:val="29"/>
        </w:numPr>
        <w:adjustRightInd w:val="0"/>
        <w:spacing w:line="360" w:lineRule="auto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E7BE9">
        <w:rPr>
          <w:sz w:val="28"/>
          <w:szCs w:val="28"/>
        </w:rPr>
        <w:t xml:space="preserve">Приложение № 1 к Административному регламенту </w:t>
      </w:r>
      <w:r w:rsidR="009E7BE9" w:rsidRPr="009E7BE9">
        <w:rPr>
          <w:sz w:val="28"/>
          <w:szCs w:val="28"/>
        </w:rPr>
        <w:t>признать утратившим силу</w:t>
      </w:r>
      <w:r w:rsidRPr="009E7BE9">
        <w:rPr>
          <w:rFonts w:eastAsiaTheme="minorHAnsi"/>
          <w:sz w:val="28"/>
          <w:szCs w:val="28"/>
          <w:lang w:eastAsia="en-US"/>
        </w:rPr>
        <w:t>.</w:t>
      </w:r>
    </w:p>
    <w:p w:rsidR="00A35655" w:rsidRDefault="00A35655" w:rsidP="00A35655">
      <w:pPr>
        <w:pStyle w:val="ConsPlusNonformat"/>
        <w:jc w:val="both"/>
      </w:pPr>
    </w:p>
    <w:p w:rsidR="00334C63" w:rsidRDefault="00334C63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040A58" w:rsidRPr="00334C63" w:rsidRDefault="00040A58" w:rsidP="00334C63">
      <w:pPr>
        <w:pStyle w:val="ac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A83171" w:rsidRDefault="009228B7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317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83171">
        <w:rPr>
          <w:sz w:val="28"/>
          <w:szCs w:val="28"/>
        </w:rPr>
        <w:t xml:space="preserve"> управления</w:t>
      </w:r>
    </w:p>
    <w:p w:rsidR="00A83171" w:rsidRDefault="00A83171" w:rsidP="00A8317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разрешительной документации</w:t>
      </w:r>
    </w:p>
    <w:p w:rsidR="0083750C" w:rsidRPr="0083750C" w:rsidRDefault="00A83171" w:rsidP="009228B7">
      <w:pPr>
        <w:adjustRightInd w:val="0"/>
        <w:jc w:val="both"/>
        <w:rPr>
          <w:lang w:eastAsia="en-US"/>
        </w:rPr>
      </w:pPr>
      <w:r>
        <w:rPr>
          <w:sz w:val="28"/>
          <w:szCs w:val="28"/>
        </w:rPr>
        <w:t>в области строительства</w:t>
      </w:r>
      <w:r w:rsidRPr="00EB34C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EB34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EB34CA">
        <w:rPr>
          <w:sz w:val="28"/>
          <w:szCs w:val="28"/>
        </w:rPr>
        <w:t xml:space="preserve">   </w:t>
      </w:r>
      <w:r w:rsidR="009228B7">
        <w:rPr>
          <w:sz w:val="28"/>
          <w:szCs w:val="28"/>
        </w:rPr>
        <w:t>И.М. Григорьева</w:t>
      </w:r>
    </w:p>
    <w:sectPr w:rsidR="0083750C" w:rsidRPr="0083750C" w:rsidSect="00D03576">
      <w:headerReference w:type="default" r:id="rId11"/>
      <w:headerReference w:type="first" r:id="rId12"/>
      <w:pgSz w:w="11907" w:h="16840" w:code="9"/>
      <w:pgMar w:top="1134" w:right="567" w:bottom="426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13" w:rsidRDefault="00434013">
      <w:r>
        <w:separator/>
      </w:r>
    </w:p>
  </w:endnote>
  <w:endnote w:type="continuationSeparator" w:id="0">
    <w:p w:rsidR="00434013" w:rsidRDefault="0043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13" w:rsidRDefault="00434013">
      <w:r>
        <w:separator/>
      </w:r>
    </w:p>
  </w:footnote>
  <w:footnote w:type="continuationSeparator" w:id="0">
    <w:p w:rsidR="00434013" w:rsidRDefault="00434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CC2CE1" w:rsidRDefault="00CC2CE1">
        <w:pPr>
          <w:pStyle w:val="a3"/>
          <w:jc w:val="center"/>
          <w:rPr>
            <w:sz w:val="24"/>
            <w:szCs w:val="24"/>
          </w:rPr>
        </w:pPr>
      </w:p>
      <w:p w:rsidR="00CC2CE1" w:rsidRDefault="00CC2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EA7">
          <w:rPr>
            <w:noProof/>
          </w:rPr>
          <w:t>2</w:t>
        </w:r>
        <w:r>
          <w:fldChar w:fldCharType="end"/>
        </w:r>
      </w:p>
    </w:sdtContent>
  </w:sdt>
  <w:p w:rsidR="00CC2CE1" w:rsidRDefault="00CC2C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E1" w:rsidRDefault="00CC2CE1">
    <w:pPr>
      <w:pStyle w:val="a3"/>
      <w:jc w:val="center"/>
    </w:pPr>
  </w:p>
  <w:p w:rsidR="00CC2CE1" w:rsidRDefault="00CC2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3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8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9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26"/>
  </w:num>
  <w:num w:numId="5">
    <w:abstractNumId w:val="27"/>
  </w:num>
  <w:num w:numId="6">
    <w:abstractNumId w:val="21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16"/>
  </w:num>
  <w:num w:numId="12">
    <w:abstractNumId w:val="25"/>
  </w:num>
  <w:num w:numId="13">
    <w:abstractNumId w:val="7"/>
  </w:num>
  <w:num w:numId="14">
    <w:abstractNumId w:val="10"/>
  </w:num>
  <w:num w:numId="15">
    <w:abstractNumId w:val="28"/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0"/>
  </w:num>
  <w:num w:numId="21">
    <w:abstractNumId w:val="11"/>
  </w:num>
  <w:num w:numId="22">
    <w:abstractNumId w:val="13"/>
  </w:num>
  <w:num w:numId="23">
    <w:abstractNumId w:val="12"/>
  </w:num>
  <w:num w:numId="24">
    <w:abstractNumId w:val="3"/>
  </w:num>
  <w:num w:numId="25">
    <w:abstractNumId w:val="8"/>
  </w:num>
  <w:num w:numId="26">
    <w:abstractNumId w:val="23"/>
  </w:num>
  <w:num w:numId="27">
    <w:abstractNumId w:val="19"/>
  </w:num>
  <w:num w:numId="28">
    <w:abstractNumId w:val="22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22B7F"/>
    <w:rsid w:val="00032148"/>
    <w:rsid w:val="000335C7"/>
    <w:rsid w:val="00033CA4"/>
    <w:rsid w:val="00040044"/>
    <w:rsid w:val="00040A58"/>
    <w:rsid w:val="00043297"/>
    <w:rsid w:val="000500EC"/>
    <w:rsid w:val="00054BCF"/>
    <w:rsid w:val="00054DEA"/>
    <w:rsid w:val="000579B8"/>
    <w:rsid w:val="00060778"/>
    <w:rsid w:val="00062571"/>
    <w:rsid w:val="00062B14"/>
    <w:rsid w:val="0006383F"/>
    <w:rsid w:val="00063BBA"/>
    <w:rsid w:val="00065F67"/>
    <w:rsid w:val="00071C73"/>
    <w:rsid w:val="00073186"/>
    <w:rsid w:val="00073A7E"/>
    <w:rsid w:val="00084D4C"/>
    <w:rsid w:val="0009070B"/>
    <w:rsid w:val="00092972"/>
    <w:rsid w:val="00095ABC"/>
    <w:rsid w:val="00096CB7"/>
    <w:rsid w:val="000A5C8B"/>
    <w:rsid w:val="000A6377"/>
    <w:rsid w:val="000B5C5A"/>
    <w:rsid w:val="000B5EE9"/>
    <w:rsid w:val="000B6ACB"/>
    <w:rsid w:val="000B792B"/>
    <w:rsid w:val="000C3DEB"/>
    <w:rsid w:val="000D1FBE"/>
    <w:rsid w:val="000E4F36"/>
    <w:rsid w:val="000F0458"/>
    <w:rsid w:val="000F5197"/>
    <w:rsid w:val="000F5D63"/>
    <w:rsid w:val="000F7C3C"/>
    <w:rsid w:val="00103E1B"/>
    <w:rsid w:val="00110452"/>
    <w:rsid w:val="00113714"/>
    <w:rsid w:val="00116241"/>
    <w:rsid w:val="00122427"/>
    <w:rsid w:val="0012316E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84A4F"/>
    <w:rsid w:val="001901FB"/>
    <w:rsid w:val="00194259"/>
    <w:rsid w:val="001A0244"/>
    <w:rsid w:val="001A063A"/>
    <w:rsid w:val="001A07B2"/>
    <w:rsid w:val="001A251B"/>
    <w:rsid w:val="001B3B89"/>
    <w:rsid w:val="001B4541"/>
    <w:rsid w:val="001C011E"/>
    <w:rsid w:val="001C6166"/>
    <w:rsid w:val="001C6DC4"/>
    <w:rsid w:val="001D40DA"/>
    <w:rsid w:val="001E74DA"/>
    <w:rsid w:val="001F5079"/>
    <w:rsid w:val="001F53B1"/>
    <w:rsid w:val="001F6179"/>
    <w:rsid w:val="001F7064"/>
    <w:rsid w:val="002026FA"/>
    <w:rsid w:val="00207B5F"/>
    <w:rsid w:val="00212390"/>
    <w:rsid w:val="00214151"/>
    <w:rsid w:val="0021522E"/>
    <w:rsid w:val="00222779"/>
    <w:rsid w:val="00233AE7"/>
    <w:rsid w:val="00234825"/>
    <w:rsid w:val="00234BF8"/>
    <w:rsid w:val="00235864"/>
    <w:rsid w:val="00243826"/>
    <w:rsid w:val="00243EAA"/>
    <w:rsid w:val="00245001"/>
    <w:rsid w:val="00250ED4"/>
    <w:rsid w:val="00256123"/>
    <w:rsid w:val="00261026"/>
    <w:rsid w:val="002635D5"/>
    <w:rsid w:val="00265230"/>
    <w:rsid w:val="00265909"/>
    <w:rsid w:val="00267F7D"/>
    <w:rsid w:val="002746C3"/>
    <w:rsid w:val="00274DCD"/>
    <w:rsid w:val="00282C34"/>
    <w:rsid w:val="00283317"/>
    <w:rsid w:val="00295113"/>
    <w:rsid w:val="002A0854"/>
    <w:rsid w:val="002A73A8"/>
    <w:rsid w:val="002B034C"/>
    <w:rsid w:val="002B24C8"/>
    <w:rsid w:val="002C3E2C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A7DEA"/>
    <w:rsid w:val="003B7053"/>
    <w:rsid w:val="003C1106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3124D"/>
    <w:rsid w:val="00431DA0"/>
    <w:rsid w:val="00434013"/>
    <w:rsid w:val="004349ED"/>
    <w:rsid w:val="00434C61"/>
    <w:rsid w:val="00435655"/>
    <w:rsid w:val="00435748"/>
    <w:rsid w:val="00436713"/>
    <w:rsid w:val="00440459"/>
    <w:rsid w:val="00443848"/>
    <w:rsid w:val="00445873"/>
    <w:rsid w:val="00452346"/>
    <w:rsid w:val="00453A80"/>
    <w:rsid w:val="004570A9"/>
    <w:rsid w:val="00460B5A"/>
    <w:rsid w:val="00461262"/>
    <w:rsid w:val="0047218B"/>
    <w:rsid w:val="004726E6"/>
    <w:rsid w:val="004811AC"/>
    <w:rsid w:val="0048147B"/>
    <w:rsid w:val="00484A0D"/>
    <w:rsid w:val="004856E7"/>
    <w:rsid w:val="004A27E0"/>
    <w:rsid w:val="004B1782"/>
    <w:rsid w:val="004C2F6E"/>
    <w:rsid w:val="004C48C5"/>
    <w:rsid w:val="004C7A24"/>
    <w:rsid w:val="004D5BE1"/>
    <w:rsid w:val="004E3824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482C"/>
    <w:rsid w:val="005170F4"/>
    <w:rsid w:val="00517F77"/>
    <w:rsid w:val="0052243D"/>
    <w:rsid w:val="00526DC5"/>
    <w:rsid w:val="00534D29"/>
    <w:rsid w:val="005401FD"/>
    <w:rsid w:val="005412CB"/>
    <w:rsid w:val="00542DD4"/>
    <w:rsid w:val="00553F19"/>
    <w:rsid w:val="0056164E"/>
    <w:rsid w:val="0057008E"/>
    <w:rsid w:val="00571096"/>
    <w:rsid w:val="00571566"/>
    <w:rsid w:val="00574226"/>
    <w:rsid w:val="00575D64"/>
    <w:rsid w:val="00585C56"/>
    <w:rsid w:val="005878B2"/>
    <w:rsid w:val="00593E41"/>
    <w:rsid w:val="00594E31"/>
    <w:rsid w:val="00595499"/>
    <w:rsid w:val="0059586D"/>
    <w:rsid w:val="005A5D88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3F9F"/>
    <w:rsid w:val="00664D53"/>
    <w:rsid w:val="00667231"/>
    <w:rsid w:val="00670FAD"/>
    <w:rsid w:val="006714BA"/>
    <w:rsid w:val="00672EE8"/>
    <w:rsid w:val="00676BB8"/>
    <w:rsid w:val="00682049"/>
    <w:rsid w:val="006824C2"/>
    <w:rsid w:val="006830E7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78BF"/>
    <w:rsid w:val="006F0083"/>
    <w:rsid w:val="006F6CDE"/>
    <w:rsid w:val="0070054B"/>
    <w:rsid w:val="00701A2B"/>
    <w:rsid w:val="007056A5"/>
    <w:rsid w:val="00713B40"/>
    <w:rsid w:val="00721DD3"/>
    <w:rsid w:val="00730051"/>
    <w:rsid w:val="007311CB"/>
    <w:rsid w:val="00734017"/>
    <w:rsid w:val="0073692B"/>
    <w:rsid w:val="00741851"/>
    <w:rsid w:val="00742349"/>
    <w:rsid w:val="007429FC"/>
    <w:rsid w:val="007447CF"/>
    <w:rsid w:val="007469FD"/>
    <w:rsid w:val="00746EE7"/>
    <w:rsid w:val="00754856"/>
    <w:rsid w:val="00754E3B"/>
    <w:rsid w:val="007557AF"/>
    <w:rsid w:val="00757395"/>
    <w:rsid w:val="007626F9"/>
    <w:rsid w:val="00763298"/>
    <w:rsid w:val="007671C9"/>
    <w:rsid w:val="00767C22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C372E"/>
    <w:rsid w:val="007D3DEC"/>
    <w:rsid w:val="007D7A66"/>
    <w:rsid w:val="007D7A96"/>
    <w:rsid w:val="007E51EB"/>
    <w:rsid w:val="007E6185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55AF0"/>
    <w:rsid w:val="00856CCE"/>
    <w:rsid w:val="00856CEA"/>
    <w:rsid w:val="00857C00"/>
    <w:rsid w:val="00866952"/>
    <w:rsid w:val="00866DC1"/>
    <w:rsid w:val="00873602"/>
    <w:rsid w:val="0087399C"/>
    <w:rsid w:val="008768C1"/>
    <w:rsid w:val="0088207C"/>
    <w:rsid w:val="008875C3"/>
    <w:rsid w:val="00890841"/>
    <w:rsid w:val="00891342"/>
    <w:rsid w:val="008958B3"/>
    <w:rsid w:val="00895E7A"/>
    <w:rsid w:val="00896765"/>
    <w:rsid w:val="008A00AF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4F71"/>
    <w:rsid w:val="008C5FAD"/>
    <w:rsid w:val="008D1A63"/>
    <w:rsid w:val="008D339E"/>
    <w:rsid w:val="008E416D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28B7"/>
    <w:rsid w:val="009258B2"/>
    <w:rsid w:val="0093055F"/>
    <w:rsid w:val="00931757"/>
    <w:rsid w:val="0094006B"/>
    <w:rsid w:val="009446C1"/>
    <w:rsid w:val="00954522"/>
    <w:rsid w:val="0095498B"/>
    <w:rsid w:val="00960EA1"/>
    <w:rsid w:val="00962A34"/>
    <w:rsid w:val="00982146"/>
    <w:rsid w:val="009919D9"/>
    <w:rsid w:val="00992E2E"/>
    <w:rsid w:val="009A265A"/>
    <w:rsid w:val="009A52CD"/>
    <w:rsid w:val="009A5FA0"/>
    <w:rsid w:val="009A720B"/>
    <w:rsid w:val="009B01F7"/>
    <w:rsid w:val="009B3735"/>
    <w:rsid w:val="009B692E"/>
    <w:rsid w:val="009C7E2B"/>
    <w:rsid w:val="009D10F6"/>
    <w:rsid w:val="009D2928"/>
    <w:rsid w:val="009D29D4"/>
    <w:rsid w:val="009E7673"/>
    <w:rsid w:val="009E7BE9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3111"/>
    <w:rsid w:val="00A1463F"/>
    <w:rsid w:val="00A15CBB"/>
    <w:rsid w:val="00A20ECF"/>
    <w:rsid w:val="00A31B40"/>
    <w:rsid w:val="00A35655"/>
    <w:rsid w:val="00A35973"/>
    <w:rsid w:val="00A35CEB"/>
    <w:rsid w:val="00A409C1"/>
    <w:rsid w:val="00A4161A"/>
    <w:rsid w:val="00A45C6C"/>
    <w:rsid w:val="00A52812"/>
    <w:rsid w:val="00A53614"/>
    <w:rsid w:val="00A62CF6"/>
    <w:rsid w:val="00A62D11"/>
    <w:rsid w:val="00A64329"/>
    <w:rsid w:val="00A672A9"/>
    <w:rsid w:val="00A6733B"/>
    <w:rsid w:val="00A70B86"/>
    <w:rsid w:val="00A72139"/>
    <w:rsid w:val="00A810B1"/>
    <w:rsid w:val="00A83171"/>
    <w:rsid w:val="00A93A67"/>
    <w:rsid w:val="00A972A5"/>
    <w:rsid w:val="00AA6CAC"/>
    <w:rsid w:val="00AB39C4"/>
    <w:rsid w:val="00AB48C0"/>
    <w:rsid w:val="00AC0DD3"/>
    <w:rsid w:val="00AC0F76"/>
    <w:rsid w:val="00AD1240"/>
    <w:rsid w:val="00AD39E8"/>
    <w:rsid w:val="00AD5878"/>
    <w:rsid w:val="00AD6D5C"/>
    <w:rsid w:val="00AE69AB"/>
    <w:rsid w:val="00AF2C3E"/>
    <w:rsid w:val="00AF2E9B"/>
    <w:rsid w:val="00AF7D3F"/>
    <w:rsid w:val="00B00EE3"/>
    <w:rsid w:val="00B016C2"/>
    <w:rsid w:val="00B11B4D"/>
    <w:rsid w:val="00B16195"/>
    <w:rsid w:val="00B23E4D"/>
    <w:rsid w:val="00B25FA1"/>
    <w:rsid w:val="00B3549D"/>
    <w:rsid w:val="00B42E08"/>
    <w:rsid w:val="00B43080"/>
    <w:rsid w:val="00B44D79"/>
    <w:rsid w:val="00B46508"/>
    <w:rsid w:val="00B50148"/>
    <w:rsid w:val="00B54F96"/>
    <w:rsid w:val="00B61C14"/>
    <w:rsid w:val="00B75369"/>
    <w:rsid w:val="00B82655"/>
    <w:rsid w:val="00B84FDC"/>
    <w:rsid w:val="00B91EA5"/>
    <w:rsid w:val="00BB65AF"/>
    <w:rsid w:val="00BC58D0"/>
    <w:rsid w:val="00BD48F2"/>
    <w:rsid w:val="00BD5B7A"/>
    <w:rsid w:val="00BE221B"/>
    <w:rsid w:val="00BE31F5"/>
    <w:rsid w:val="00BF36C4"/>
    <w:rsid w:val="00C00FD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A6"/>
    <w:rsid w:val="00CD3CE3"/>
    <w:rsid w:val="00CD4A1C"/>
    <w:rsid w:val="00CE0692"/>
    <w:rsid w:val="00CE32C0"/>
    <w:rsid w:val="00CE472E"/>
    <w:rsid w:val="00CE6F54"/>
    <w:rsid w:val="00CF5994"/>
    <w:rsid w:val="00D03576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37ED0"/>
    <w:rsid w:val="00D419CB"/>
    <w:rsid w:val="00D46BB4"/>
    <w:rsid w:val="00D46E20"/>
    <w:rsid w:val="00D5096C"/>
    <w:rsid w:val="00D5203D"/>
    <w:rsid w:val="00D65EFE"/>
    <w:rsid w:val="00D7510A"/>
    <w:rsid w:val="00D752A6"/>
    <w:rsid w:val="00D80D9B"/>
    <w:rsid w:val="00D948DB"/>
    <w:rsid w:val="00D9732F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D7FB7"/>
    <w:rsid w:val="00DE28D2"/>
    <w:rsid w:val="00DE5076"/>
    <w:rsid w:val="00DF2280"/>
    <w:rsid w:val="00DF23B7"/>
    <w:rsid w:val="00DF2FAA"/>
    <w:rsid w:val="00DF3547"/>
    <w:rsid w:val="00DF7A42"/>
    <w:rsid w:val="00DF7DE3"/>
    <w:rsid w:val="00E01252"/>
    <w:rsid w:val="00E10565"/>
    <w:rsid w:val="00E14CC2"/>
    <w:rsid w:val="00E16099"/>
    <w:rsid w:val="00E20645"/>
    <w:rsid w:val="00E254DE"/>
    <w:rsid w:val="00E30DF9"/>
    <w:rsid w:val="00E37C7E"/>
    <w:rsid w:val="00E44162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84C0B"/>
    <w:rsid w:val="00E87B03"/>
    <w:rsid w:val="00E90C70"/>
    <w:rsid w:val="00E93C11"/>
    <w:rsid w:val="00E96E2B"/>
    <w:rsid w:val="00EA0210"/>
    <w:rsid w:val="00EB532D"/>
    <w:rsid w:val="00EB6AB1"/>
    <w:rsid w:val="00EC0E2C"/>
    <w:rsid w:val="00EC2048"/>
    <w:rsid w:val="00EC26E7"/>
    <w:rsid w:val="00EC3CA8"/>
    <w:rsid w:val="00EC5708"/>
    <w:rsid w:val="00ED17F4"/>
    <w:rsid w:val="00ED68A1"/>
    <w:rsid w:val="00EE5160"/>
    <w:rsid w:val="00EE6A2F"/>
    <w:rsid w:val="00EF427F"/>
    <w:rsid w:val="00EF42B9"/>
    <w:rsid w:val="00F045CB"/>
    <w:rsid w:val="00F10CD9"/>
    <w:rsid w:val="00F2770E"/>
    <w:rsid w:val="00F30D06"/>
    <w:rsid w:val="00F348D0"/>
    <w:rsid w:val="00F3693D"/>
    <w:rsid w:val="00F4003D"/>
    <w:rsid w:val="00F44D76"/>
    <w:rsid w:val="00F44E6F"/>
    <w:rsid w:val="00F45E66"/>
    <w:rsid w:val="00F4615D"/>
    <w:rsid w:val="00F55A37"/>
    <w:rsid w:val="00F5717C"/>
    <w:rsid w:val="00F6163D"/>
    <w:rsid w:val="00F6356C"/>
    <w:rsid w:val="00F64B98"/>
    <w:rsid w:val="00F65D10"/>
    <w:rsid w:val="00F65F70"/>
    <w:rsid w:val="00F6605D"/>
    <w:rsid w:val="00F728FA"/>
    <w:rsid w:val="00F76F69"/>
    <w:rsid w:val="00F7771B"/>
    <w:rsid w:val="00F77788"/>
    <w:rsid w:val="00F77EA7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F8A"/>
    <w:rsid w:val="00FB4759"/>
    <w:rsid w:val="00FC41A3"/>
    <w:rsid w:val="00FC551A"/>
    <w:rsid w:val="00FD0542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5E120051F07F474621FE76A88ABA6A3BA7748C0C4436F5A74EF5EAF039CB891AC1C551F1BE963126ECA46C317F5157D34FE0263F281D7340A9E13ERFA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163194CB327170047F60D8349B77F3996068BF4ECCCA8F6D22DF3EFFF4799D603F67ACF5E052DF361C5E6A685CD5218E1E719B0FBBC48D41DF8D45A8c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E809-20B4-4611-BA96-93A27316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2022-07-01T12:12:00Z</cp:lastPrinted>
  <dcterms:created xsi:type="dcterms:W3CDTF">2022-07-06T07:51:00Z</dcterms:created>
  <dcterms:modified xsi:type="dcterms:W3CDTF">2022-07-06T07:51:00Z</dcterms:modified>
</cp:coreProperties>
</file>