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325E52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09.09.2022 № 138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AE66BB">
        <w:rPr>
          <w:rFonts w:ascii="Times New Roman" w:hAnsi="Times New Roman" w:cs="Times New Roman"/>
          <w:b/>
          <w:sz w:val="28"/>
          <w:szCs w:val="28"/>
        </w:rPr>
        <w:t>ЕФРЕМЕНКО АЛЕКСЕЮ ПЕТРОВИЧУ</w:t>
      </w:r>
      <w:r w:rsidR="0023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6BB">
        <w:rPr>
          <w:rFonts w:ascii="Times New Roman" w:hAnsi="Times New Roman" w:cs="Times New Roman"/>
          <w:b/>
          <w:sz w:val="28"/>
          <w:szCs w:val="28"/>
        </w:rPr>
        <w:t>АДРЕСУ: Г.</w:t>
      </w:r>
      <w:r w:rsidR="00A52576" w:rsidRPr="00A52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6BB">
        <w:rPr>
          <w:rFonts w:ascii="Times New Roman" w:hAnsi="Times New Roman" w:cs="Times New Roman"/>
          <w:b/>
          <w:sz w:val="28"/>
          <w:szCs w:val="28"/>
        </w:rPr>
        <w:t>ВОРОНЕЖ, ДНТ «</w:t>
      </w:r>
      <w:proofErr w:type="gramStart"/>
      <w:r w:rsidR="00AE66BB">
        <w:rPr>
          <w:rFonts w:ascii="Times New Roman" w:hAnsi="Times New Roman" w:cs="Times New Roman"/>
          <w:b/>
          <w:sz w:val="28"/>
          <w:szCs w:val="28"/>
        </w:rPr>
        <w:t>ЛАЗУРИТ-ТЕПЛИЧНЫЙ</w:t>
      </w:r>
      <w:proofErr w:type="gramEnd"/>
      <w:r w:rsidR="00AE66BB">
        <w:rPr>
          <w:rFonts w:ascii="Times New Roman" w:hAnsi="Times New Roman" w:cs="Times New Roman"/>
          <w:b/>
          <w:sz w:val="28"/>
          <w:szCs w:val="28"/>
        </w:rPr>
        <w:t>»,</w:t>
      </w:r>
    </w:p>
    <w:p w:rsidR="00AE66BB" w:rsidRDefault="00AE66BB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ЩЕПКИНА, УЧ. 21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AE66BB">
        <w:rPr>
          <w:rFonts w:ascii="Times New Roman" w:hAnsi="Times New Roman" w:cs="Times New Roman"/>
          <w:b/>
          <w:sz w:val="28"/>
          <w:szCs w:val="28"/>
        </w:rPr>
        <w:t>0510044:12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AE66BB">
        <w:rPr>
          <w:rFonts w:ascii="Times New Roman" w:hAnsi="Times New Roman" w:cs="Times New Roman"/>
          <w:bCs/>
          <w:sz w:val="28"/>
          <w:szCs w:val="28"/>
        </w:rPr>
        <w:t>Ефременко Алексею Петровичу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 участке </w:t>
      </w:r>
      <w:r w:rsidR="00145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AE66BB" w:rsidRPr="00AE66BB">
        <w:rPr>
          <w:rFonts w:ascii="Times New Roman" w:hAnsi="Times New Roman" w:cs="Times New Roman"/>
          <w:sz w:val="28"/>
          <w:szCs w:val="28"/>
        </w:rPr>
        <w:t>по адресу: г. Воронеж, ДНТ «</w:t>
      </w:r>
      <w:proofErr w:type="gramStart"/>
      <w:r w:rsidR="00AE66BB" w:rsidRPr="00AE66BB">
        <w:rPr>
          <w:rFonts w:ascii="Times New Roman" w:hAnsi="Times New Roman" w:cs="Times New Roman"/>
          <w:sz w:val="28"/>
          <w:szCs w:val="28"/>
        </w:rPr>
        <w:t>Лазурит-Тепличный</w:t>
      </w:r>
      <w:proofErr w:type="gramEnd"/>
      <w:r w:rsidR="00AE66BB" w:rsidRPr="00AE66BB">
        <w:rPr>
          <w:rFonts w:ascii="Times New Roman" w:hAnsi="Times New Roman" w:cs="Times New Roman"/>
          <w:sz w:val="28"/>
          <w:szCs w:val="28"/>
        </w:rPr>
        <w:t>», ул. Щепкина, уч. 21 (кадастровый номер 36:34:0510044:12</w:t>
      </w:r>
      <w:r w:rsidR="00AE66BB" w:rsidRPr="00AE66BB">
        <w:rPr>
          <w:rFonts w:ascii="Times New Roman" w:hAnsi="Times New Roman" w:cs="Times New Roman"/>
          <w:bCs/>
          <w:sz w:val="28"/>
          <w:szCs w:val="28"/>
        </w:rPr>
        <w:t>)</w:t>
      </w:r>
      <w:r w:rsidR="00AE66BB">
        <w:rPr>
          <w:rFonts w:ascii="Times New Roman" w:hAnsi="Times New Roman" w:cs="Times New Roman"/>
          <w:bCs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325E52">
        <w:rPr>
          <w:rFonts w:ascii="Times New Roman" w:hAnsi="Times New Roman" w:cs="Times New Roman"/>
          <w:bCs/>
          <w:sz w:val="28"/>
          <w:szCs w:val="28"/>
        </w:rPr>
        <w:t xml:space="preserve">  ̶  с 13.09.2022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325E52">
        <w:rPr>
          <w:rFonts w:ascii="Times New Roman" w:hAnsi="Times New Roman" w:cs="Times New Roman"/>
          <w:bCs/>
          <w:sz w:val="28"/>
          <w:szCs w:val="28"/>
        </w:rPr>
        <w:t xml:space="preserve"> по 11.10.2022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325E52">
        <w:rPr>
          <w:rFonts w:ascii="Times New Roman" w:hAnsi="Times New Roman" w:cs="Times New Roman"/>
          <w:sz w:val="28"/>
          <w:szCs w:val="28"/>
        </w:rPr>
        <w:t>» с 20.09.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325E52">
        <w:rPr>
          <w:rFonts w:ascii="Times New Roman" w:hAnsi="Times New Roman" w:cs="Times New Roman"/>
          <w:sz w:val="28"/>
          <w:szCs w:val="28"/>
        </w:rPr>
        <w:t xml:space="preserve"> г. по 02.10.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14579B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</w:t>
      </w:r>
      <w:r w:rsidR="00A52576">
        <w:rPr>
          <w:b w:val="0"/>
        </w:rPr>
        <w:t xml:space="preserve"> места жительства (регистрации)</w:t>
      </w:r>
      <w:r w:rsidR="00A52576" w:rsidRPr="00A52576">
        <w:rPr>
          <w:b w:val="0"/>
        </w:rPr>
        <w:t xml:space="preserve"> </w:t>
      </w:r>
      <w:r w:rsidR="00A52576">
        <w:t>̶</w:t>
      </w:r>
      <w:r w:rsidR="00A52576" w:rsidRPr="00A52576">
        <w:t xml:space="preserve"> </w:t>
      </w:r>
      <w:r w:rsidRPr="002018CD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686EDC" w:rsidRPr="00686EDC">
        <w:rPr>
          <w:b w:val="0"/>
        </w:rPr>
        <w:t xml:space="preserve"> </w:t>
      </w:r>
      <w:r w:rsidR="00686EDC">
        <w:t xml:space="preserve"> ̶ 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D02E61">
        <w:rPr>
          <w:rFonts w:ascii="Times New Roman" w:hAnsi="Times New Roman" w:cs="Times New Roman"/>
          <w:sz w:val="28"/>
          <w:szCs w:val="28"/>
        </w:rPr>
        <w:t xml:space="preserve">               Г.Ю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D02E61">
        <w:rPr>
          <w:rFonts w:ascii="Times New Roman" w:hAnsi="Times New Roman" w:cs="Times New Roman"/>
          <w:sz w:val="28"/>
          <w:szCs w:val="28"/>
        </w:rPr>
        <w:t>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B8" w:rsidRDefault="005960B8" w:rsidP="00E72C62">
      <w:pPr>
        <w:spacing w:after="0" w:line="240" w:lineRule="auto"/>
      </w:pPr>
      <w:r>
        <w:separator/>
      </w:r>
    </w:p>
  </w:endnote>
  <w:endnote w:type="continuationSeparator" w:id="0">
    <w:p w:rsidR="005960B8" w:rsidRDefault="005960B8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B8" w:rsidRDefault="005960B8" w:rsidP="00E72C62">
      <w:pPr>
        <w:spacing w:after="0" w:line="240" w:lineRule="auto"/>
      </w:pPr>
      <w:r>
        <w:separator/>
      </w:r>
    </w:p>
  </w:footnote>
  <w:footnote w:type="continuationSeparator" w:id="0">
    <w:p w:rsidR="005960B8" w:rsidRDefault="005960B8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325E5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4579B"/>
    <w:rsid w:val="00175DF1"/>
    <w:rsid w:val="00175FE1"/>
    <w:rsid w:val="001B0435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302916"/>
    <w:rsid w:val="00303A77"/>
    <w:rsid w:val="00320ACB"/>
    <w:rsid w:val="0032114C"/>
    <w:rsid w:val="00325E52"/>
    <w:rsid w:val="00377D06"/>
    <w:rsid w:val="003A2A68"/>
    <w:rsid w:val="003F4D92"/>
    <w:rsid w:val="0042264B"/>
    <w:rsid w:val="00422B32"/>
    <w:rsid w:val="00431202"/>
    <w:rsid w:val="0043504E"/>
    <w:rsid w:val="00460F4A"/>
    <w:rsid w:val="00466AA5"/>
    <w:rsid w:val="004A0832"/>
    <w:rsid w:val="00550871"/>
    <w:rsid w:val="005535BB"/>
    <w:rsid w:val="00593FBF"/>
    <w:rsid w:val="005960B8"/>
    <w:rsid w:val="005A60C2"/>
    <w:rsid w:val="005B0395"/>
    <w:rsid w:val="005C35B0"/>
    <w:rsid w:val="005C62E4"/>
    <w:rsid w:val="00605750"/>
    <w:rsid w:val="00622E23"/>
    <w:rsid w:val="00631F20"/>
    <w:rsid w:val="006672CD"/>
    <w:rsid w:val="00686EDC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93D58"/>
    <w:rsid w:val="009A2425"/>
    <w:rsid w:val="009B148D"/>
    <w:rsid w:val="009B5F25"/>
    <w:rsid w:val="00A148A2"/>
    <w:rsid w:val="00A14EC0"/>
    <w:rsid w:val="00A34949"/>
    <w:rsid w:val="00A4110F"/>
    <w:rsid w:val="00A52576"/>
    <w:rsid w:val="00A97D99"/>
    <w:rsid w:val="00AB330D"/>
    <w:rsid w:val="00AB6032"/>
    <w:rsid w:val="00AD5A1C"/>
    <w:rsid w:val="00AE66BB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02E61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03EB9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76AC-D4FE-4CB0-B1AD-0560EAE0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2022-09-12T09:55:00Z</cp:lastPrinted>
  <dcterms:created xsi:type="dcterms:W3CDTF">2022-09-12T09:56:00Z</dcterms:created>
  <dcterms:modified xsi:type="dcterms:W3CDTF">2022-09-12T09:56:00Z</dcterms:modified>
</cp:coreProperties>
</file>