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Приложение № 1</w:t>
      </w:r>
    </w:p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к проекту межевания территории,</w:t>
      </w:r>
    </w:p>
    <w:p w:rsidR="00D124C0" w:rsidRDefault="00D124C0" w:rsidP="00975435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proofErr w:type="gramStart"/>
      <w:r>
        <w:rPr>
          <w:rFonts w:eastAsia="Arial Cyr" w:cs="Arial Cyr"/>
          <w:sz w:val="28"/>
          <w:szCs w:val="28"/>
        </w:rPr>
        <w:t>ограниченной</w:t>
      </w:r>
      <w:proofErr w:type="gramEnd"/>
      <w:r>
        <w:rPr>
          <w:rFonts w:eastAsia="Arial Cyr" w:cs="Arial Cyr"/>
          <w:sz w:val="28"/>
          <w:szCs w:val="28"/>
        </w:rPr>
        <w:t xml:space="preserve"> ул. </w:t>
      </w:r>
      <w:proofErr w:type="spellStart"/>
      <w:r w:rsidR="00975435">
        <w:rPr>
          <w:rFonts w:eastAsia="Arial Cyr" w:cs="Arial Cyr"/>
          <w:sz w:val="28"/>
          <w:szCs w:val="28"/>
        </w:rPr>
        <w:t>Саврасова</w:t>
      </w:r>
      <w:proofErr w:type="spellEnd"/>
      <w:r w:rsidR="00975435">
        <w:rPr>
          <w:rFonts w:eastAsia="Arial Cyr" w:cs="Arial Cyr"/>
          <w:sz w:val="28"/>
          <w:szCs w:val="28"/>
        </w:rPr>
        <w:t xml:space="preserve">, </w:t>
      </w:r>
      <w:r w:rsidR="00A0582B">
        <w:rPr>
          <w:rFonts w:eastAsia="Arial Cyr" w:cs="Arial Cyr"/>
          <w:sz w:val="28"/>
          <w:szCs w:val="28"/>
        </w:rPr>
        <w:t xml:space="preserve">               </w:t>
      </w:r>
      <w:r w:rsidR="00975435">
        <w:rPr>
          <w:rFonts w:eastAsia="Arial Cyr" w:cs="Arial Cyr"/>
          <w:sz w:val="28"/>
          <w:szCs w:val="28"/>
        </w:rPr>
        <w:t xml:space="preserve">ул. Ростовская, ул. Новосибирская </w:t>
      </w:r>
    </w:p>
    <w:p w:rsidR="00D124C0" w:rsidRPr="00320D06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в городском округе город Воронеж</w:t>
      </w:r>
    </w:p>
    <w:p w:rsidR="00320D06" w:rsidRPr="00320D06" w:rsidRDefault="00320D06" w:rsidP="00320D06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320D06" w:rsidRPr="00320D06" w:rsidRDefault="00320D06" w:rsidP="00320D06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A5247D" w:rsidRPr="00A5247D" w:rsidRDefault="003401F4" w:rsidP="00320D06">
      <w:pPr>
        <w:widowControl/>
        <w:suppressAutoHyphens w:val="0"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>ТЕКСТОВАЯ ЧАСТЬ</w:t>
      </w:r>
    </w:p>
    <w:p w:rsidR="00320D06" w:rsidRDefault="003401F4" w:rsidP="00320D06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A5247D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И, ОГРАНИЧЕННОЙ</w:t>
      </w:r>
      <w:r w:rsidR="00320D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УЛ.</w:t>
      </w:r>
      <w:r w:rsidR="00320D06">
        <w:rPr>
          <w:b/>
          <w:sz w:val="28"/>
          <w:szCs w:val="28"/>
        </w:rPr>
        <w:t> </w:t>
      </w:r>
      <w:r w:rsidR="00A0582B">
        <w:rPr>
          <w:b/>
          <w:sz w:val="28"/>
          <w:szCs w:val="28"/>
        </w:rPr>
        <w:t>САВРАСОВА, УЛ. РОСТОВСКАЯ, УЛ. НОВОСИБИРСКАЯ</w:t>
      </w:r>
    </w:p>
    <w:p w:rsidR="00A5247D" w:rsidRPr="00A5247D" w:rsidRDefault="003401F4" w:rsidP="00320D06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A5247D">
        <w:rPr>
          <w:b/>
          <w:sz w:val="28"/>
          <w:szCs w:val="28"/>
        </w:rPr>
        <w:t xml:space="preserve">В ГОРОДСКОМ ОКРУГЕ ГОРОД ВОРОНЕЖ </w:t>
      </w:r>
    </w:p>
    <w:p w:rsidR="00A5247D" w:rsidRPr="00A5247D" w:rsidRDefault="00A5247D" w:rsidP="00320D06">
      <w:pPr>
        <w:widowControl/>
        <w:suppressAutoHyphens w:val="0"/>
        <w:spacing w:line="240" w:lineRule="auto"/>
        <w:ind w:firstLine="0"/>
        <w:rPr>
          <w:b/>
          <w:sz w:val="28"/>
          <w:szCs w:val="28"/>
        </w:rPr>
      </w:pPr>
    </w:p>
    <w:p w:rsidR="00A5247D" w:rsidRPr="00927470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A5247D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52320B">
        <w:rPr>
          <w:sz w:val="28"/>
          <w:szCs w:val="28"/>
        </w:rPr>
        <w:t xml:space="preserve">ул. </w:t>
      </w:r>
      <w:proofErr w:type="spellStart"/>
      <w:r w:rsidR="00A0582B">
        <w:rPr>
          <w:sz w:val="28"/>
          <w:szCs w:val="28"/>
        </w:rPr>
        <w:t>Саврасова</w:t>
      </w:r>
      <w:proofErr w:type="spellEnd"/>
      <w:r w:rsidR="00A0582B">
        <w:rPr>
          <w:sz w:val="28"/>
          <w:szCs w:val="28"/>
        </w:rPr>
        <w:t xml:space="preserve">,                        ул. Ростовская, ул. Новосибирская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Воронеж, разработан на основании постановления администрации городского округа г</w:t>
      </w:r>
      <w:r w:rsidR="00A0582B">
        <w:rPr>
          <w:sz w:val="28"/>
          <w:szCs w:val="28"/>
          <w:shd w:val="clear" w:color="auto" w:fill="FFFFFF"/>
        </w:rPr>
        <w:t>ород Воронеж от 14.05.2021</w:t>
      </w:r>
      <w:r w:rsidR="0052320B">
        <w:rPr>
          <w:sz w:val="28"/>
          <w:szCs w:val="28"/>
          <w:shd w:val="clear" w:color="auto" w:fill="FFFFFF"/>
        </w:rPr>
        <w:t xml:space="preserve"> № </w:t>
      </w:r>
      <w:r w:rsidR="00A0582B">
        <w:rPr>
          <w:sz w:val="28"/>
          <w:szCs w:val="28"/>
          <w:shd w:val="clear" w:color="auto" w:fill="FFFFFF"/>
        </w:rPr>
        <w:t>440</w:t>
      </w:r>
      <w:r w:rsidRPr="00A5247D">
        <w:rPr>
          <w:sz w:val="28"/>
          <w:szCs w:val="28"/>
          <w:shd w:val="clear" w:color="auto" w:fill="FFFFFF"/>
        </w:rPr>
        <w:t xml:space="preserve"> «О подготовке проекта межевания территории, ограниченной </w:t>
      </w:r>
      <w:r w:rsidR="00804850">
        <w:rPr>
          <w:sz w:val="28"/>
          <w:szCs w:val="28"/>
        </w:rPr>
        <w:t xml:space="preserve">ул. </w:t>
      </w:r>
      <w:proofErr w:type="spellStart"/>
      <w:r w:rsidR="00A0582B">
        <w:rPr>
          <w:sz w:val="28"/>
          <w:szCs w:val="28"/>
        </w:rPr>
        <w:t>Саврасова</w:t>
      </w:r>
      <w:proofErr w:type="spellEnd"/>
      <w:r w:rsidR="00A0582B">
        <w:rPr>
          <w:sz w:val="28"/>
          <w:szCs w:val="28"/>
        </w:rPr>
        <w:t>, ул. Ростовская, ул. Новосибирская</w:t>
      </w:r>
      <w:r w:rsidR="00804850" w:rsidRPr="00A5247D">
        <w:rPr>
          <w:sz w:val="28"/>
          <w:szCs w:val="28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Воронеж», Генерального плана городского округа город Воронеж</w:t>
      </w:r>
      <w:r w:rsidR="003401F4">
        <w:rPr>
          <w:sz w:val="28"/>
          <w:szCs w:val="28"/>
          <w:shd w:val="clear" w:color="auto" w:fill="FFFFFF"/>
        </w:rPr>
        <w:t xml:space="preserve"> на 2021−2041 годы</w:t>
      </w:r>
      <w:r w:rsidR="003401F4" w:rsidRPr="00A5247D">
        <w:rPr>
          <w:sz w:val="28"/>
          <w:szCs w:val="28"/>
          <w:shd w:val="clear" w:color="auto" w:fill="FFFFFF"/>
        </w:rPr>
        <w:t xml:space="preserve">, </w:t>
      </w:r>
      <w:r w:rsidRPr="00A5247D">
        <w:rPr>
          <w:sz w:val="28"/>
          <w:szCs w:val="28"/>
          <w:shd w:val="clear" w:color="auto" w:fill="FFFFFF"/>
        </w:rPr>
        <w:t>утвержденного решением Воронежской городской Думы от</w:t>
      </w:r>
      <w:proofErr w:type="gramEnd"/>
      <w:r w:rsidRPr="00A5247D">
        <w:rPr>
          <w:sz w:val="28"/>
          <w:szCs w:val="28"/>
          <w:shd w:val="clear" w:color="auto" w:fill="FFFFFF"/>
        </w:rPr>
        <w:t xml:space="preserve"> </w:t>
      </w:r>
      <w:proofErr w:type="gramStart"/>
      <w:r w:rsidRPr="00A5247D">
        <w:rPr>
          <w:sz w:val="28"/>
          <w:szCs w:val="28"/>
          <w:shd w:val="clear" w:color="auto" w:fill="FFFFFF"/>
        </w:rPr>
        <w:t>25.12.2020 № 137-</w:t>
      </w:r>
      <w:r w:rsidRPr="00A5247D">
        <w:rPr>
          <w:sz w:val="28"/>
          <w:szCs w:val="28"/>
          <w:shd w:val="clear" w:color="auto" w:fill="FFFFFF"/>
          <w:lang w:val="en-US"/>
        </w:rPr>
        <w:t>V</w:t>
      </w:r>
      <w:r w:rsidRPr="00A5247D">
        <w:rPr>
          <w:sz w:val="28"/>
          <w:szCs w:val="28"/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 w:rsidR="003401F4">
        <w:rPr>
          <w:sz w:val="28"/>
          <w:szCs w:val="28"/>
          <w:shd w:val="clear" w:color="auto" w:fill="FFFFFF"/>
        </w:rPr>
        <w:t>−</w:t>
      </w:r>
      <w:r w:rsidRPr="00A5247D">
        <w:rPr>
          <w:sz w:val="28"/>
          <w:szCs w:val="28"/>
          <w:shd w:val="clear" w:color="auto" w:fill="FFFFFF"/>
        </w:rPr>
        <w:t xml:space="preserve">2041 годы» (далее – Генеральный план), Правил землепользования и застройки городского округа город Воронеж, утвержденных решением Воронежской городской Думы </w:t>
      </w:r>
      <w:r w:rsidR="00E90A46">
        <w:rPr>
          <w:sz w:val="28"/>
          <w:szCs w:val="28"/>
          <w:shd w:val="clear" w:color="auto" w:fill="FFFFFF"/>
        </w:rPr>
        <w:t xml:space="preserve">                </w:t>
      </w:r>
      <w:r w:rsidRPr="00A5247D">
        <w:rPr>
          <w:sz w:val="28"/>
          <w:szCs w:val="28"/>
          <w:shd w:val="clear" w:color="auto" w:fill="FFFFFF"/>
        </w:rPr>
        <w:t>от 25.12.2009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>№ 384-II «Об утверждении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Воронеж» (далее – Правила землепользования и застройки), в соответствии с требованиями </w:t>
      </w:r>
      <w:r w:rsidRPr="00927470">
        <w:rPr>
          <w:sz w:val="28"/>
          <w:szCs w:val="28"/>
          <w:shd w:val="clear" w:color="auto" w:fill="FFFFFF"/>
        </w:rPr>
        <w:t>Градостроительного кодекса Российской Федерации,</w:t>
      </w:r>
      <w:r w:rsidR="002C7374" w:rsidRPr="00927470">
        <w:rPr>
          <w:sz w:val="28"/>
          <w:szCs w:val="28"/>
          <w:shd w:val="clear" w:color="auto" w:fill="FFFFFF"/>
        </w:rPr>
        <w:t xml:space="preserve"> </w:t>
      </w:r>
      <w:r w:rsidR="002C7374" w:rsidRPr="00927470">
        <w:rPr>
          <w:rFonts w:eastAsia="Calibri"/>
          <w:sz w:val="28"/>
          <w:szCs w:val="28"/>
          <w:lang w:eastAsia="en-US"/>
        </w:rPr>
        <w:t>приказа Федеральной службы государственной</w:t>
      </w:r>
      <w:proofErr w:type="gramEnd"/>
      <w:r w:rsidR="002C7374" w:rsidRPr="00927470">
        <w:rPr>
          <w:rFonts w:eastAsia="Calibri"/>
          <w:sz w:val="28"/>
          <w:szCs w:val="28"/>
          <w:lang w:eastAsia="en-US"/>
        </w:rPr>
        <w:t xml:space="preserve"> регистрации, кадаст</w:t>
      </w:r>
      <w:r w:rsidR="00927470">
        <w:rPr>
          <w:rFonts w:eastAsia="Calibri"/>
          <w:sz w:val="28"/>
          <w:szCs w:val="28"/>
          <w:lang w:eastAsia="en-US"/>
        </w:rPr>
        <w:t xml:space="preserve">ра и картографии </w:t>
      </w:r>
      <w:r w:rsidR="002C7374" w:rsidRPr="00927470">
        <w:rPr>
          <w:rFonts w:eastAsia="Calibri"/>
          <w:sz w:val="28"/>
          <w:szCs w:val="28"/>
          <w:lang w:eastAsia="en-US"/>
        </w:rPr>
        <w:t xml:space="preserve">от 10.11.2020 № </w:t>
      </w:r>
      <w:proofErr w:type="gramStart"/>
      <w:r w:rsidR="002C7374" w:rsidRPr="00927470">
        <w:rPr>
          <w:rFonts w:eastAsia="Calibri"/>
          <w:sz w:val="28"/>
          <w:szCs w:val="28"/>
          <w:lang w:eastAsia="en-US"/>
        </w:rPr>
        <w:t>П</w:t>
      </w:r>
      <w:proofErr w:type="gramEnd"/>
      <w:r w:rsidR="002C7374" w:rsidRPr="00927470">
        <w:rPr>
          <w:rFonts w:eastAsia="Calibri"/>
          <w:sz w:val="28"/>
          <w:szCs w:val="28"/>
          <w:lang w:eastAsia="en-US"/>
        </w:rPr>
        <w:t xml:space="preserve">/0412 </w:t>
      </w:r>
      <w:r w:rsidR="002C7374" w:rsidRPr="00927470">
        <w:rPr>
          <w:rFonts w:eastAsia="Calibri"/>
          <w:sz w:val="28"/>
          <w:szCs w:val="28"/>
        </w:rPr>
        <w:t>«Об утверждении классификатора видов разрешенного использования земельных участков»</w:t>
      </w:r>
      <w:r w:rsidR="002C7374" w:rsidRPr="00927470">
        <w:rPr>
          <w:sz w:val="28"/>
          <w:szCs w:val="28"/>
        </w:rPr>
        <w:t xml:space="preserve"> </w:t>
      </w:r>
      <w:r w:rsidR="002C7374" w:rsidRPr="00927470">
        <w:rPr>
          <w:sz w:val="28"/>
          <w:szCs w:val="28"/>
          <w:shd w:val="clear" w:color="auto" w:fill="FFFFFF"/>
        </w:rPr>
        <w:t xml:space="preserve">(далее – Классификатор видов разрешенного использования земельных участков), </w:t>
      </w:r>
      <w:r w:rsidRPr="00927470">
        <w:rPr>
          <w:sz w:val="28"/>
          <w:szCs w:val="28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2 ст. 43 Градостроительного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кодекса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Российской Федерации подготовка проекта межевания территории осуществляется: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1)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определения местоположения границ образуемых и изменяемых земельных участков;</w:t>
      </w:r>
    </w:p>
    <w:p w:rsidR="00A5247D" w:rsidRPr="00A5247D" w:rsidRDefault="00A5247D" w:rsidP="00C968DA">
      <w:pPr>
        <w:widowControl/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proofErr w:type="gramStart"/>
      <w:r w:rsidRPr="00A5247D">
        <w:rPr>
          <w:sz w:val="28"/>
          <w:szCs w:val="28"/>
        </w:rPr>
        <w:t>2)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установления, изменения, отмены красных линий для застроенных территорий, в границах которых не планируется размещение</w:t>
      </w:r>
      <w:r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</w:t>
      </w:r>
      <w:proofErr w:type="gramEnd"/>
      <w:r w:rsidRPr="00A5247D">
        <w:rPr>
          <w:sz w:val="28"/>
          <w:szCs w:val="28"/>
        </w:rPr>
        <w:t>, отмена влекут за собой исключительно изменение границ территории общего пользования.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</w:t>
      </w:r>
      <w:r w:rsidR="00DA2A60">
        <w:rPr>
          <w:sz w:val="28"/>
          <w:szCs w:val="28"/>
          <w:shd w:val="clear" w:color="auto" w:fill="FFFFFF"/>
        </w:rPr>
        <w:t>руктуры, границах определенной п</w:t>
      </w:r>
      <w:r w:rsidRPr="00A5247D">
        <w:rPr>
          <w:sz w:val="28"/>
          <w:szCs w:val="28"/>
          <w:shd w:val="clear" w:color="auto" w:fill="FFFFFF"/>
        </w:rPr>
        <w:t>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BE2923" w:rsidRDefault="00DA2A60" w:rsidP="00BE2923">
      <w:pPr>
        <w:pStyle w:val="Standard"/>
        <w:spacing w:line="360" w:lineRule="auto"/>
        <w:ind w:firstLine="709"/>
        <w:jc w:val="both"/>
      </w:pPr>
      <w:r>
        <w:t xml:space="preserve">Рассматриваемая территория </w:t>
      </w:r>
      <w:r w:rsidR="00C968DA" w:rsidRPr="008F2170">
        <w:t xml:space="preserve">расположена в </w:t>
      </w:r>
      <w:r w:rsidR="00BE2923" w:rsidRPr="00A678E8">
        <w:t>Левобережном</w:t>
      </w:r>
      <w:r w:rsidR="00C968DA" w:rsidRPr="008F2170">
        <w:t xml:space="preserve"> районе городского округа город Воронеж в границах</w:t>
      </w:r>
      <w:r w:rsidR="00507733">
        <w:t xml:space="preserve"> </w:t>
      </w:r>
      <w:r w:rsidR="00E90A46">
        <w:t xml:space="preserve">ул. </w:t>
      </w:r>
      <w:proofErr w:type="spellStart"/>
      <w:r w:rsidR="00E90A46">
        <w:t>Саврасова</w:t>
      </w:r>
      <w:proofErr w:type="spellEnd"/>
      <w:r w:rsidR="00E90A46">
        <w:t>, ул. Ростовская, ул. Новосибирская, ее площадь – 38,9</w:t>
      </w:r>
      <w:r>
        <w:t xml:space="preserve"> га. </w:t>
      </w:r>
    </w:p>
    <w:p w:rsidR="00A5247D" w:rsidRPr="000A1264" w:rsidRDefault="00A5247D" w:rsidP="00BE2923">
      <w:pPr>
        <w:pStyle w:val="Standard"/>
        <w:spacing w:line="360" w:lineRule="auto"/>
        <w:ind w:firstLine="709"/>
        <w:jc w:val="both"/>
      </w:pPr>
      <w:r w:rsidRPr="000A1264">
        <w:t>Согласно Генеральному плану рассматриваемая территория расположена в</w:t>
      </w:r>
      <w:r w:rsidR="00CB00A8">
        <w:t xml:space="preserve"> следующих</w:t>
      </w:r>
      <w:r w:rsidRPr="000A1264">
        <w:t xml:space="preserve"> </w:t>
      </w:r>
      <w:r w:rsidR="00CB00A8">
        <w:t>функциональных зонах</w:t>
      </w:r>
      <w:r w:rsidRPr="000A1264">
        <w:t>:</w:t>
      </w:r>
    </w:p>
    <w:p w:rsid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0A1264">
        <w:rPr>
          <w:sz w:val="28"/>
          <w:szCs w:val="28"/>
        </w:rPr>
        <w:t>-</w:t>
      </w:r>
      <w:r w:rsidR="00320D06" w:rsidRPr="000A1264">
        <w:rPr>
          <w:sz w:val="28"/>
          <w:szCs w:val="28"/>
        </w:rPr>
        <w:t> </w:t>
      </w:r>
      <w:r w:rsidR="00CB00A8">
        <w:rPr>
          <w:sz w:val="28"/>
          <w:szCs w:val="28"/>
        </w:rPr>
        <w:t>жилой зоне;</w:t>
      </w:r>
    </w:p>
    <w:p w:rsidR="00CB00A8" w:rsidRDefault="00CB00A8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 застройки многоэтажными жилыми домами (9</w:t>
      </w:r>
      <w:r w:rsidR="007646C5">
        <w:rPr>
          <w:sz w:val="28"/>
          <w:szCs w:val="28"/>
        </w:rPr>
        <w:t xml:space="preserve"> </w:t>
      </w:r>
      <w:r>
        <w:rPr>
          <w:sz w:val="28"/>
          <w:szCs w:val="28"/>
        </w:rPr>
        <w:t>этажей и более);</w:t>
      </w:r>
    </w:p>
    <w:p w:rsidR="00CB00A8" w:rsidRPr="000A1264" w:rsidRDefault="00CB00A8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noProof/>
          <w:sz w:val="28"/>
          <w:szCs w:val="28"/>
        </w:rPr>
        <w:t>зоне озеле</w:t>
      </w:r>
      <w:r w:rsidR="002F638A">
        <w:rPr>
          <w:noProof/>
          <w:sz w:val="28"/>
          <w:szCs w:val="28"/>
        </w:rPr>
        <w:t>не</w:t>
      </w:r>
      <w:r>
        <w:rPr>
          <w:noProof/>
          <w:sz w:val="28"/>
          <w:szCs w:val="28"/>
        </w:rPr>
        <w:t>нных территорий общего пользования (лесопарки, парки, сады, скверы, бульвары, городские леса).</w:t>
      </w:r>
    </w:p>
    <w:p w:rsidR="00A5247D" w:rsidRPr="005F6D50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5F6D50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CB00A8" w:rsidRDefault="00CB00A8" w:rsidP="00CB00A8">
      <w:pPr>
        <w:widowControl/>
        <w:suppressAutoHyphens w:val="0"/>
        <w:autoSpaceDE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Ж</w:t>
      </w:r>
      <w:proofErr w:type="gramEnd"/>
      <w:r>
        <w:rPr>
          <w:color w:val="000000"/>
          <w:sz w:val="28"/>
          <w:szCs w:val="28"/>
        </w:rPr>
        <w:t xml:space="preserve"> 9</w:t>
      </w:r>
      <w:r w:rsidRPr="00CB00A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Зона </w:t>
      </w:r>
      <w:proofErr w:type="spellStart"/>
      <w:r>
        <w:rPr>
          <w:color w:val="000000"/>
          <w:sz w:val="28"/>
          <w:szCs w:val="28"/>
        </w:rPr>
        <w:t>среднеэтажной</w:t>
      </w:r>
      <w:proofErr w:type="spellEnd"/>
      <w:r>
        <w:rPr>
          <w:color w:val="000000"/>
          <w:sz w:val="28"/>
          <w:szCs w:val="28"/>
        </w:rPr>
        <w:t xml:space="preserve"> застройки, </w:t>
      </w:r>
      <w:r w:rsidRPr="00CB00A8">
        <w:rPr>
          <w:color w:val="000000"/>
          <w:sz w:val="28"/>
          <w:szCs w:val="28"/>
        </w:rPr>
        <w:t>подлежащей реконструкции и модернизации». Зона выделена в целях поэтапной, комплексной реконструкции и модернизации жилого фонда при условии разработки соответствующих программ, качественного обновления существующего жилья и городской среды в целом, увеличения общей площади жилого фонда на существующих территориях;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A5247D">
        <w:rPr>
          <w:color w:val="000000"/>
          <w:sz w:val="28"/>
          <w:szCs w:val="28"/>
        </w:rPr>
        <w:t>-</w:t>
      </w:r>
      <w:r w:rsidR="00320D06">
        <w:rPr>
          <w:color w:val="000000"/>
          <w:sz w:val="28"/>
          <w:szCs w:val="28"/>
        </w:rPr>
        <w:t> </w:t>
      </w:r>
      <w:proofErr w:type="gramStart"/>
      <w:r w:rsidR="00CB00A8">
        <w:rPr>
          <w:color w:val="000000"/>
          <w:sz w:val="28"/>
          <w:szCs w:val="28"/>
        </w:rPr>
        <w:t>Ж</w:t>
      </w:r>
      <w:proofErr w:type="gramEnd"/>
      <w:r w:rsidR="00CB00A8">
        <w:rPr>
          <w:color w:val="000000"/>
          <w:sz w:val="28"/>
          <w:szCs w:val="28"/>
        </w:rPr>
        <w:t xml:space="preserve"> 10</w:t>
      </w:r>
      <w:r w:rsidRPr="00A5247D">
        <w:rPr>
          <w:color w:val="000000"/>
          <w:sz w:val="28"/>
          <w:szCs w:val="28"/>
        </w:rPr>
        <w:t xml:space="preserve"> «</w:t>
      </w:r>
      <w:r w:rsidR="00CB00A8" w:rsidRPr="00CB00A8">
        <w:rPr>
          <w:color w:val="000000"/>
          <w:sz w:val="28"/>
          <w:szCs w:val="28"/>
        </w:rPr>
        <w:t>Зона развития многоэтажной жилой застройки</w:t>
      </w:r>
      <w:r w:rsidRPr="00A5247D">
        <w:rPr>
          <w:color w:val="000000"/>
          <w:sz w:val="28"/>
          <w:szCs w:val="28"/>
        </w:rPr>
        <w:t xml:space="preserve">». </w:t>
      </w:r>
      <w:r w:rsidR="00CB00A8" w:rsidRPr="00CB00A8">
        <w:rPr>
          <w:color w:val="000000"/>
          <w:sz w:val="28"/>
          <w:szCs w:val="28"/>
        </w:rPr>
        <w:t>Зона выделена для формирования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органами местного самоуправления</w:t>
      </w:r>
      <w:r w:rsidRPr="00A5247D">
        <w:rPr>
          <w:color w:val="000000"/>
          <w:sz w:val="28"/>
          <w:szCs w:val="28"/>
        </w:rPr>
        <w:t>;</w:t>
      </w:r>
    </w:p>
    <w:p w:rsidR="005F6D50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-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О 5 «</w:t>
      </w:r>
      <w:r w:rsidRPr="00A5247D">
        <w:rPr>
          <w:rFonts w:eastAsia="Lucida Sans Unicode"/>
          <w:kern w:val="0"/>
          <w:sz w:val="28"/>
          <w:szCs w:val="28"/>
        </w:rPr>
        <w:t>Зона объектов дошкольного и школьного образования». Зона предназначена для размещения объектов дошкольного, начального общего и среднего (полного) общего образования;</w:t>
      </w:r>
    </w:p>
    <w:p w:rsidR="005F6D50" w:rsidRPr="00A5247D" w:rsidRDefault="005F6D50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- </w:t>
      </w:r>
      <w:proofErr w:type="gramStart"/>
      <w:r>
        <w:rPr>
          <w:rFonts w:eastAsia="Lucida Sans Unicode"/>
          <w:kern w:val="0"/>
          <w:sz w:val="28"/>
          <w:szCs w:val="28"/>
        </w:rPr>
        <w:t>Р</w:t>
      </w:r>
      <w:proofErr w:type="gramEnd"/>
      <w:r>
        <w:rPr>
          <w:rFonts w:eastAsia="Lucida Sans Unicode"/>
          <w:kern w:val="0"/>
          <w:sz w:val="28"/>
          <w:szCs w:val="28"/>
        </w:rPr>
        <w:t xml:space="preserve"> 1 «</w:t>
      </w:r>
      <w:r>
        <w:rPr>
          <w:rFonts w:eastAsiaTheme="minorHAnsi"/>
          <w:kern w:val="0"/>
          <w:sz w:val="28"/>
          <w:szCs w:val="28"/>
          <w:lang w:eastAsia="en-US"/>
        </w:rPr>
        <w:t>Озелененные территории общего пользования</w:t>
      </w:r>
      <w:r>
        <w:rPr>
          <w:rFonts w:eastAsia="Lucida Sans Unicode"/>
          <w:kern w:val="0"/>
          <w:sz w:val="28"/>
          <w:szCs w:val="28"/>
        </w:rPr>
        <w:t>». З</w:t>
      </w:r>
      <w:r>
        <w:rPr>
          <w:rFonts w:eastAsiaTheme="minorHAnsi"/>
          <w:kern w:val="0"/>
          <w:sz w:val="28"/>
          <w:szCs w:val="28"/>
          <w:lang w:eastAsia="en-US"/>
        </w:rPr>
        <w:t>она выделена для обеспечения правовых условий сохранения и использования земельных участков озеленения в целях проведения досуга населения;</w:t>
      </w:r>
    </w:p>
    <w:p w:rsidR="006125AA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-</w:t>
      </w:r>
      <w:r w:rsidR="00320D06">
        <w:rPr>
          <w:sz w:val="28"/>
          <w:szCs w:val="28"/>
        </w:rPr>
        <w:t> </w:t>
      </w:r>
      <w:proofErr w:type="gramStart"/>
      <w:r w:rsidRPr="00A5247D">
        <w:rPr>
          <w:sz w:val="28"/>
          <w:szCs w:val="28"/>
        </w:rPr>
        <w:t>ИТ</w:t>
      </w:r>
      <w:proofErr w:type="gramEnd"/>
      <w:r w:rsidRPr="00A5247D">
        <w:rPr>
          <w:sz w:val="28"/>
          <w:szCs w:val="28"/>
        </w:rPr>
        <w:t xml:space="preserve"> 1 </w:t>
      </w:r>
      <w:r w:rsidRPr="00A5247D">
        <w:rPr>
          <w:color w:val="000000"/>
          <w:sz w:val="28"/>
          <w:szCs w:val="28"/>
        </w:rPr>
        <w:t>«</w:t>
      </w:r>
      <w:r w:rsidRPr="00A5247D">
        <w:rPr>
          <w:sz w:val="28"/>
          <w:szCs w:val="28"/>
        </w:rPr>
        <w:t xml:space="preserve">Городские магистрали и улицы». </w:t>
      </w:r>
      <w:r w:rsidRPr="00A5247D">
        <w:rPr>
          <w:rFonts w:eastAsia="Lucida Sans Unicode"/>
          <w:kern w:val="0"/>
          <w:sz w:val="28"/>
          <w:szCs w:val="28"/>
        </w:rPr>
        <w:t>Регламенты носят рекомендательный характер. Действи</w:t>
      </w:r>
      <w:r w:rsidR="003401F4">
        <w:rPr>
          <w:rFonts w:eastAsia="Lucida Sans Unicode"/>
          <w:kern w:val="0"/>
          <w:sz w:val="28"/>
          <w:szCs w:val="28"/>
        </w:rPr>
        <w:t>е</w:t>
      </w:r>
      <w:r w:rsidRPr="00A5247D">
        <w:rPr>
          <w:rFonts w:eastAsia="Lucida Sans Unicode"/>
          <w:kern w:val="0"/>
          <w:sz w:val="28"/>
          <w:szCs w:val="28"/>
        </w:rPr>
        <w:t xml:space="preserve">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предоставленные для добычи полезных ископаемых (ст. 36 Градостроительного кодекса Российской Федерации).</w:t>
      </w:r>
    </w:p>
    <w:p w:rsidR="003401F4" w:rsidRPr="006125AA" w:rsidRDefault="006125AA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Рассматриваемая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</w:t>
      </w:r>
      <w:r w:rsidR="002F638A">
        <w:rPr>
          <w:sz w:val="28"/>
          <w:szCs w:val="28"/>
        </w:rPr>
        <w:t>о-транспортных сооружений (опор</w:t>
      </w:r>
      <w:r w:rsidRPr="00A5247D">
        <w:rPr>
          <w:sz w:val="28"/>
          <w:szCs w:val="28"/>
        </w:rPr>
        <w:t xml:space="preserve"> путепроводов, лестничных и пандусных сходов подземных пешеходных переходов, павильонов на остановочных пунктах городского общественного </w:t>
      </w:r>
      <w:r>
        <w:rPr>
          <w:sz w:val="28"/>
          <w:szCs w:val="28"/>
        </w:rPr>
        <w:t>транспорта).</w:t>
      </w:r>
      <w:r w:rsidR="00A5247D" w:rsidRPr="00A5247D">
        <w:rPr>
          <w:rFonts w:eastAsia="Lucida Sans Unicode"/>
          <w:kern w:val="0"/>
          <w:sz w:val="28"/>
          <w:szCs w:val="28"/>
        </w:rPr>
        <w:t xml:space="preserve"> 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Виды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разрешенного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использования,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предельные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</w:t>
      </w:r>
      <w:r w:rsidR="00DA2A60">
        <w:rPr>
          <w:sz w:val="28"/>
          <w:szCs w:val="28"/>
        </w:rPr>
        <w:t>ки, положений градостроительных регламентов</w:t>
      </w:r>
      <w:r w:rsidRPr="00A5247D">
        <w:rPr>
          <w:sz w:val="28"/>
          <w:szCs w:val="28"/>
        </w:rPr>
        <w:t>.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Перечень координат характерных точек границ территории,</w:t>
      </w:r>
      <w:r w:rsidR="003401F4" w:rsidRPr="003401F4">
        <w:rPr>
          <w:kern w:val="0"/>
          <w:sz w:val="28"/>
          <w:szCs w:val="28"/>
        </w:rPr>
        <w:t xml:space="preserve"> </w:t>
      </w:r>
      <w:r w:rsidR="003401F4" w:rsidRPr="002B0A05">
        <w:rPr>
          <w:kern w:val="0"/>
          <w:sz w:val="28"/>
          <w:szCs w:val="28"/>
        </w:rPr>
        <w:t xml:space="preserve">ограниченной </w:t>
      </w:r>
      <w:r w:rsidR="002B0A05" w:rsidRPr="002B0A05">
        <w:rPr>
          <w:sz w:val="28"/>
          <w:szCs w:val="28"/>
        </w:rPr>
        <w:t xml:space="preserve">ул. </w:t>
      </w:r>
      <w:proofErr w:type="spellStart"/>
      <w:r w:rsidR="002B0A05" w:rsidRPr="002B0A05">
        <w:rPr>
          <w:sz w:val="28"/>
          <w:szCs w:val="28"/>
        </w:rPr>
        <w:t>Саврасова</w:t>
      </w:r>
      <w:proofErr w:type="spellEnd"/>
      <w:r w:rsidR="002B0A05" w:rsidRPr="002B0A05">
        <w:rPr>
          <w:sz w:val="28"/>
          <w:szCs w:val="28"/>
        </w:rPr>
        <w:t>, ул. Ростовская, ул. Новосибирская</w:t>
      </w:r>
      <w:r w:rsidR="002B0A05" w:rsidRPr="002B0A05">
        <w:rPr>
          <w:kern w:val="0"/>
          <w:sz w:val="28"/>
          <w:szCs w:val="28"/>
        </w:rPr>
        <w:t xml:space="preserve"> </w:t>
      </w:r>
      <w:r w:rsidR="003401F4" w:rsidRPr="002B0A05">
        <w:rPr>
          <w:kern w:val="0"/>
          <w:sz w:val="28"/>
          <w:szCs w:val="28"/>
        </w:rPr>
        <w:t>в</w:t>
      </w:r>
      <w:r w:rsidR="003401F4" w:rsidRPr="003401F4">
        <w:rPr>
          <w:kern w:val="0"/>
          <w:sz w:val="28"/>
          <w:szCs w:val="28"/>
        </w:rPr>
        <w:t xml:space="preserve"> городском округе город Воронеж</w:t>
      </w:r>
      <w:r w:rsidR="003401F4">
        <w:rPr>
          <w:kern w:val="0"/>
          <w:sz w:val="28"/>
          <w:szCs w:val="28"/>
        </w:rPr>
        <w:t>,</w:t>
      </w:r>
      <w:r w:rsidRPr="00A5247D">
        <w:rPr>
          <w:kern w:val="0"/>
          <w:sz w:val="28"/>
          <w:szCs w:val="28"/>
        </w:rPr>
        <w:t xml:space="preserve"> в отношении которой предполагается к утверждению проект межевания, </w:t>
      </w:r>
      <w:r w:rsidR="003401F4">
        <w:rPr>
          <w:kern w:val="0"/>
          <w:sz w:val="28"/>
          <w:szCs w:val="28"/>
        </w:rPr>
        <w:t>приведен</w:t>
      </w:r>
      <w:r w:rsidRPr="00A5247D">
        <w:rPr>
          <w:kern w:val="0"/>
          <w:sz w:val="28"/>
          <w:szCs w:val="28"/>
        </w:rPr>
        <w:t xml:space="preserve"> в таблице № 1. </w:t>
      </w:r>
    </w:p>
    <w:p w:rsidR="00E64A0C" w:rsidRDefault="00A5247D" w:rsidP="00CB00A8">
      <w:pPr>
        <w:widowControl/>
        <w:shd w:val="clear" w:color="auto" w:fill="FFFFFF"/>
        <w:suppressAutoHyphens w:val="0"/>
        <w:autoSpaceDN/>
        <w:spacing w:line="276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36"/>
        <w:gridCol w:w="3267"/>
        <w:gridCol w:w="3267"/>
      </w:tblGrid>
      <w:tr w:rsidR="00CB00A8" w:rsidRPr="00CB00A8" w:rsidTr="00CB00A8">
        <w:trPr>
          <w:trHeight w:val="362"/>
          <w:tblHeader/>
          <w:jc w:val="center"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CB00A8" w:rsidRPr="00CB00A8" w:rsidTr="00CB00A8">
        <w:trPr>
          <w:trHeight w:val="142"/>
          <w:tblHeader/>
          <w:jc w:val="center"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B00A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B00A8">
              <w:rPr>
                <w:sz w:val="24"/>
                <w:szCs w:val="24"/>
                <w:lang w:val="en-US"/>
              </w:rPr>
              <w:t>Y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507266.12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1302862.04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507390.80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1302356.99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507028.86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1302345.85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506618.01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1302348.60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506589.46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1302357.31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506576.01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1302352.87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506545.81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1302374.98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506522.14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1302402.50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506372.07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1302762.27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506695.17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1302757.74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506696.17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1302779.07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506845.21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1302776.53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506845.45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1302786.18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0A8">
              <w:rPr>
                <w:color w:val="000000"/>
                <w:sz w:val="24"/>
                <w:szCs w:val="24"/>
              </w:rPr>
              <w:t>1</w:t>
            </w:r>
            <w:r w:rsidRPr="00CB00A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506917.78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1302781.95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0A8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507066.55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1302814.79</w:t>
            </w:r>
          </w:p>
        </w:tc>
      </w:tr>
      <w:tr w:rsidR="00CB00A8" w:rsidRPr="00CB00A8" w:rsidTr="00CB00A8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0A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507266.12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0A8" w:rsidRPr="00CB00A8" w:rsidRDefault="00CB00A8" w:rsidP="00CB00A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00A8">
              <w:rPr>
                <w:color w:val="000000"/>
                <w:sz w:val="24"/>
                <w:szCs w:val="24"/>
              </w:rPr>
              <w:t>1302862.04</w:t>
            </w:r>
          </w:p>
        </w:tc>
      </w:tr>
    </w:tbl>
    <w:p w:rsidR="00E64A0C" w:rsidRPr="00A5247D" w:rsidRDefault="00E64A0C" w:rsidP="00320D06">
      <w:pPr>
        <w:widowControl/>
        <w:suppressAutoHyphens w:val="0"/>
        <w:spacing w:line="276" w:lineRule="auto"/>
        <w:ind w:firstLine="0"/>
        <w:rPr>
          <w:sz w:val="28"/>
          <w:szCs w:val="28"/>
        </w:rPr>
      </w:pP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 xml:space="preserve">В границах рассматриваемой </w:t>
      </w:r>
      <w:proofErr w:type="gramStart"/>
      <w:r w:rsidRPr="00A5247D">
        <w:rPr>
          <w:kern w:val="0"/>
          <w:sz w:val="28"/>
          <w:szCs w:val="28"/>
        </w:rPr>
        <w:t>территории</w:t>
      </w:r>
      <w:proofErr w:type="gramEnd"/>
      <w:r w:rsidRPr="00A5247D">
        <w:rPr>
          <w:kern w:val="0"/>
          <w:sz w:val="28"/>
          <w:szCs w:val="28"/>
        </w:rPr>
        <w:t xml:space="preserve"> особо охраняемые природные территории отсутствуют.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карт</w:t>
      </w:r>
      <w:r w:rsidR="003401F4">
        <w:rPr>
          <w:sz w:val="28"/>
          <w:szCs w:val="28"/>
        </w:rPr>
        <w:t>ой</w:t>
      </w:r>
      <w:r w:rsidRPr="00A5247D">
        <w:rPr>
          <w:sz w:val="28"/>
          <w:szCs w:val="28"/>
        </w:rPr>
        <w:t xml:space="preserve"> зон с особыми условиями использования</w:t>
      </w:r>
      <w:r w:rsidR="003401F4">
        <w:rPr>
          <w:sz w:val="28"/>
          <w:szCs w:val="28"/>
        </w:rPr>
        <w:t xml:space="preserve"> территории</w:t>
      </w:r>
      <w:r w:rsidRPr="00A5247D">
        <w:rPr>
          <w:sz w:val="28"/>
          <w:szCs w:val="28"/>
        </w:rPr>
        <w:t>, утвержденн</w:t>
      </w:r>
      <w:r w:rsidR="003401F4">
        <w:rPr>
          <w:sz w:val="28"/>
          <w:szCs w:val="28"/>
        </w:rPr>
        <w:t>ой</w:t>
      </w:r>
      <w:r w:rsidRPr="00A5247D">
        <w:rPr>
          <w:sz w:val="28"/>
          <w:szCs w:val="28"/>
        </w:rPr>
        <w:t xml:space="preserve"> в составе Правил землепользования и застройки, рассматриваемая территория частично расположена в </w:t>
      </w:r>
      <w:r w:rsidR="00176DC4">
        <w:rPr>
          <w:sz w:val="28"/>
          <w:szCs w:val="28"/>
        </w:rPr>
        <w:t xml:space="preserve">санитарно-защитной </w:t>
      </w:r>
      <w:r w:rsidRPr="00A5247D">
        <w:rPr>
          <w:sz w:val="28"/>
          <w:szCs w:val="28"/>
        </w:rPr>
        <w:t>зоне</w:t>
      </w:r>
      <w:r w:rsidR="00176DC4">
        <w:rPr>
          <w:sz w:val="28"/>
          <w:szCs w:val="28"/>
        </w:rPr>
        <w:t xml:space="preserve"> промпредприятий </w:t>
      </w:r>
      <w:r w:rsidR="00176DC4">
        <w:rPr>
          <w:sz w:val="28"/>
          <w:szCs w:val="28"/>
          <w:lang w:val="en-US"/>
        </w:rPr>
        <w:t>I</w:t>
      </w:r>
      <w:r w:rsidR="00176DC4" w:rsidRPr="00176DC4">
        <w:rPr>
          <w:sz w:val="28"/>
          <w:szCs w:val="28"/>
        </w:rPr>
        <w:t xml:space="preserve">, </w:t>
      </w:r>
      <w:r w:rsidR="00176DC4">
        <w:rPr>
          <w:sz w:val="28"/>
          <w:szCs w:val="28"/>
          <w:lang w:val="en-US"/>
        </w:rPr>
        <w:t>III</w:t>
      </w:r>
      <w:r w:rsidR="002F638A">
        <w:rPr>
          <w:sz w:val="28"/>
          <w:szCs w:val="28"/>
        </w:rPr>
        <w:t xml:space="preserve"> классов</w:t>
      </w:r>
      <w:r w:rsidR="00176DC4">
        <w:rPr>
          <w:sz w:val="28"/>
          <w:szCs w:val="28"/>
        </w:rPr>
        <w:t xml:space="preserve"> вредности и железной дороги. </w:t>
      </w:r>
      <w:r w:rsidRPr="00A5247D">
        <w:rPr>
          <w:sz w:val="28"/>
          <w:szCs w:val="28"/>
        </w:rPr>
        <w:t xml:space="preserve">Кроме того, рассматриваемая территория расположена в пределах </w:t>
      </w:r>
      <w:proofErr w:type="spellStart"/>
      <w:r w:rsidRPr="00A5247D">
        <w:rPr>
          <w:sz w:val="28"/>
          <w:szCs w:val="28"/>
        </w:rPr>
        <w:t>приаэродромных</w:t>
      </w:r>
      <w:proofErr w:type="spellEnd"/>
      <w:r w:rsidRPr="00A5247D">
        <w:rPr>
          <w:sz w:val="28"/>
          <w:szCs w:val="28"/>
        </w:rPr>
        <w:t xml:space="preserve"> территорий аэродромов Воронеж (Придача), Воронеж (</w:t>
      </w:r>
      <w:proofErr w:type="spellStart"/>
      <w:r w:rsidRPr="00A5247D">
        <w:rPr>
          <w:sz w:val="28"/>
          <w:szCs w:val="28"/>
        </w:rPr>
        <w:t>Чертовицкое</w:t>
      </w:r>
      <w:proofErr w:type="spellEnd"/>
      <w:r w:rsidRPr="00A5247D">
        <w:rPr>
          <w:sz w:val="28"/>
          <w:szCs w:val="28"/>
        </w:rPr>
        <w:t xml:space="preserve">), Воронеж (Балтимор) и в районе аэродрома Воронеж (Придача), в </w:t>
      </w:r>
      <w:proofErr w:type="gramStart"/>
      <w:r w:rsidRPr="00A5247D">
        <w:rPr>
          <w:sz w:val="28"/>
          <w:szCs w:val="28"/>
        </w:rPr>
        <w:t>связи</w:t>
      </w:r>
      <w:proofErr w:type="gramEnd"/>
      <w:r w:rsidRPr="00A5247D">
        <w:rPr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 </w:t>
      </w:r>
    </w:p>
    <w:p w:rsidR="0086063F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proofErr w:type="gramStart"/>
      <w:r w:rsidRPr="00A5247D">
        <w:rPr>
          <w:sz w:val="28"/>
          <w:szCs w:val="28"/>
        </w:rPr>
        <w:t xml:space="preserve">Согласно решению об установлении границ </w:t>
      </w:r>
      <w:proofErr w:type="spellStart"/>
      <w:r w:rsidRPr="00A5247D">
        <w:rPr>
          <w:sz w:val="28"/>
          <w:szCs w:val="28"/>
        </w:rPr>
        <w:t>приаэродромной</w:t>
      </w:r>
      <w:proofErr w:type="spellEnd"/>
      <w:r w:rsidRPr="00A5247D">
        <w:rPr>
          <w:sz w:val="28"/>
          <w:szCs w:val="28"/>
        </w:rPr>
        <w:t xml:space="preserve"> территории аэродрома экспериментальной авиации Воронеж (Придача), утвержденно</w:t>
      </w:r>
      <w:r w:rsidR="003401F4">
        <w:rPr>
          <w:sz w:val="28"/>
          <w:szCs w:val="28"/>
        </w:rPr>
        <w:t>му</w:t>
      </w:r>
      <w:r w:rsidRPr="00A5247D">
        <w:rPr>
          <w:sz w:val="28"/>
          <w:szCs w:val="28"/>
        </w:rPr>
        <w:t xml:space="preserve"> временно исполняющим обязанности директора департамента авиационной промышленности </w:t>
      </w:r>
      <w:proofErr w:type="spellStart"/>
      <w:r w:rsidRPr="00A5247D">
        <w:rPr>
          <w:sz w:val="28"/>
          <w:szCs w:val="28"/>
        </w:rPr>
        <w:t>Минпромторга</w:t>
      </w:r>
      <w:proofErr w:type="spellEnd"/>
      <w:r w:rsidRPr="00A5247D">
        <w:rPr>
          <w:sz w:val="28"/>
          <w:szCs w:val="28"/>
        </w:rPr>
        <w:t xml:space="preserve"> России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Д.А.</w:t>
      </w:r>
      <w:r w:rsidR="00320D06">
        <w:rPr>
          <w:sz w:val="28"/>
          <w:szCs w:val="28"/>
        </w:rPr>
        <w:t> </w:t>
      </w:r>
      <w:proofErr w:type="spellStart"/>
      <w:r w:rsidRPr="00A5247D">
        <w:rPr>
          <w:sz w:val="28"/>
          <w:szCs w:val="28"/>
        </w:rPr>
        <w:t>Лысогорск</w:t>
      </w:r>
      <w:r w:rsidR="003401F4">
        <w:rPr>
          <w:sz w:val="28"/>
          <w:szCs w:val="28"/>
        </w:rPr>
        <w:t>им</w:t>
      </w:r>
      <w:proofErr w:type="spellEnd"/>
      <w:r w:rsidRPr="00A5247D">
        <w:rPr>
          <w:sz w:val="28"/>
          <w:szCs w:val="28"/>
        </w:rPr>
        <w:t xml:space="preserve"> 29.06.2018</w:t>
      </w:r>
      <w:r w:rsidR="003401F4">
        <w:rPr>
          <w:sz w:val="28"/>
          <w:szCs w:val="28"/>
        </w:rPr>
        <w:t>,</w:t>
      </w:r>
      <w:r w:rsidRPr="00A5247D">
        <w:rPr>
          <w:sz w:val="28"/>
          <w:szCs w:val="28"/>
        </w:rPr>
        <w:t xml:space="preserve"> рассматриваем</w:t>
      </w:r>
      <w:r w:rsidR="003401F4">
        <w:rPr>
          <w:sz w:val="28"/>
          <w:szCs w:val="28"/>
        </w:rPr>
        <w:t>ая</w:t>
      </w:r>
      <w:r w:rsidRPr="00A5247D">
        <w:rPr>
          <w:sz w:val="28"/>
          <w:szCs w:val="28"/>
        </w:rPr>
        <w:t xml:space="preserve"> </w:t>
      </w:r>
      <w:r w:rsidR="003401F4">
        <w:rPr>
          <w:sz w:val="28"/>
          <w:szCs w:val="28"/>
        </w:rPr>
        <w:t>территория</w:t>
      </w:r>
      <w:r w:rsidRPr="00A5247D">
        <w:rPr>
          <w:sz w:val="28"/>
          <w:szCs w:val="28"/>
        </w:rPr>
        <w:t xml:space="preserve"> расп</w:t>
      </w:r>
      <w:r w:rsidR="003401F4">
        <w:rPr>
          <w:sz w:val="28"/>
          <w:szCs w:val="28"/>
        </w:rPr>
        <w:t>о</w:t>
      </w:r>
      <w:r w:rsidRPr="00A5247D">
        <w:rPr>
          <w:sz w:val="28"/>
          <w:szCs w:val="28"/>
        </w:rPr>
        <w:t>ложен</w:t>
      </w:r>
      <w:r w:rsidR="003401F4">
        <w:rPr>
          <w:sz w:val="28"/>
          <w:szCs w:val="28"/>
        </w:rPr>
        <w:t>а</w:t>
      </w:r>
      <w:r w:rsidRPr="00A5247D">
        <w:rPr>
          <w:sz w:val="28"/>
          <w:szCs w:val="28"/>
        </w:rPr>
        <w:t xml:space="preserve"> в границах </w:t>
      </w:r>
      <w:proofErr w:type="spellStart"/>
      <w:r w:rsidRPr="00A5247D">
        <w:rPr>
          <w:sz w:val="28"/>
          <w:szCs w:val="28"/>
        </w:rPr>
        <w:t>подзон</w:t>
      </w:r>
      <w:proofErr w:type="spellEnd"/>
      <w:r w:rsidRPr="00A5247D">
        <w:rPr>
          <w:sz w:val="28"/>
          <w:szCs w:val="28"/>
        </w:rPr>
        <w:t>: № 3 (запрещается размещать объекты, высота которых превышает установленные ограничения); № 5 (запрещается размещать опасные производственные объекты, функционирование которых может повлиять на безопасность полетов воздушных судов);</w:t>
      </w:r>
      <w:proofErr w:type="gramEnd"/>
      <w:r w:rsidRPr="00A5247D">
        <w:rPr>
          <w:sz w:val="28"/>
          <w:szCs w:val="28"/>
        </w:rPr>
        <w:t xml:space="preserve"> № 6 (запрещается размещать объекты, способствующие привлечению и массовому скоплению птиц)</w:t>
      </w:r>
      <w:r w:rsidR="00DA2A60">
        <w:rPr>
          <w:sz w:val="28"/>
          <w:szCs w:val="28"/>
        </w:rPr>
        <w:t>,</w:t>
      </w:r>
      <w:r w:rsidR="003401F4">
        <w:rPr>
          <w:sz w:val="28"/>
          <w:szCs w:val="28"/>
        </w:rPr>
        <w:t xml:space="preserve"> −</w:t>
      </w:r>
      <w:r w:rsidRPr="00A5247D">
        <w:rPr>
          <w:sz w:val="28"/>
          <w:szCs w:val="28"/>
        </w:rPr>
        <w:t xml:space="preserve"> в </w:t>
      </w:r>
      <w:proofErr w:type="gramStart"/>
      <w:r w:rsidRPr="00A5247D">
        <w:rPr>
          <w:sz w:val="28"/>
          <w:szCs w:val="28"/>
        </w:rPr>
        <w:t>связи</w:t>
      </w:r>
      <w:proofErr w:type="gramEnd"/>
      <w:r w:rsidRPr="00A5247D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</w:t>
      </w:r>
      <w:r w:rsidR="00A404DF">
        <w:rPr>
          <w:sz w:val="28"/>
          <w:szCs w:val="28"/>
        </w:rPr>
        <w:t>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1942–1943 годах, в </w:t>
      </w:r>
      <w:proofErr w:type="gramStart"/>
      <w:r w:rsidRPr="00A5247D">
        <w:rPr>
          <w:sz w:val="28"/>
          <w:szCs w:val="28"/>
        </w:rPr>
        <w:t>связи</w:t>
      </w:r>
      <w:proofErr w:type="gramEnd"/>
      <w:r w:rsidRPr="00A5247D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№ 4292-</w:t>
      </w:r>
      <w:r w:rsidR="003401F4">
        <w:rPr>
          <w:sz w:val="28"/>
          <w:szCs w:val="28"/>
        </w:rPr>
        <w:t>1</w:t>
      </w:r>
      <w:r w:rsidRPr="00A5247D">
        <w:rPr>
          <w:sz w:val="28"/>
          <w:szCs w:val="28"/>
        </w:rPr>
        <w:t xml:space="preserve">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кадастровый учет.</w:t>
      </w:r>
    </w:p>
    <w:p w:rsidR="00125345" w:rsidRDefault="00A5247D" w:rsidP="006F5C4B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На территории межевания расположены жилые, нежилые обществе</w:t>
      </w:r>
      <w:r w:rsidR="006F5C4B">
        <w:rPr>
          <w:sz w:val="28"/>
          <w:szCs w:val="28"/>
        </w:rPr>
        <w:t xml:space="preserve">нные и административные здания. 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ст. 11.3 Земельного кодекса Российской Федерации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со ст. 39.27 Земельного кодекса Российской Федерации перераспределение земель и (или) земельных участков, находящихся в государственной или муниципальной собственности, между собой 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решения об утверждении проекта межевания территории. В связи с этим необходима разработка проекта межевания территории.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со ст. 11.7 Земельного кодекса Российской Федерации при перераспределении нескольких смежных земельных участков образуются несколько других смежных земельных участков</w:t>
      </w:r>
      <w:r w:rsidR="002F638A">
        <w:rPr>
          <w:sz w:val="28"/>
          <w:szCs w:val="28"/>
        </w:rPr>
        <w:t>,</w:t>
      </w:r>
      <w:r w:rsidRPr="00A5247D">
        <w:rPr>
          <w:sz w:val="28"/>
          <w:szCs w:val="28"/>
        </w:rPr>
        <w:t xml:space="preserve"> и существование таких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 </w:t>
      </w:r>
    </w:p>
    <w:p w:rsid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30507A" w:rsidRDefault="00A5247D" w:rsidP="006F5C4B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площади, виде разрешенного использования образуемых земельных участков, </w:t>
      </w:r>
      <w:r w:rsidR="00062FB8"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 образования</w:t>
      </w:r>
      <w:r w:rsidR="00062FB8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6F5C4B">
        <w:rPr>
          <w:rFonts w:eastAsia="Calibri"/>
          <w:bCs/>
          <w:kern w:val="0"/>
          <w:sz w:val="28"/>
          <w:szCs w:val="28"/>
          <w:lang w:eastAsia="ar-SA"/>
        </w:rPr>
        <w:t>приведены в таблице № 2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62FB8" w:rsidRDefault="006F5C4B" w:rsidP="00062FB8">
      <w:pPr>
        <w:widowControl/>
        <w:suppressAutoHyphens w:val="0"/>
        <w:spacing w:line="360" w:lineRule="auto"/>
        <w:ind w:firstLine="709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989"/>
        <w:gridCol w:w="1606"/>
        <w:gridCol w:w="2653"/>
        <w:gridCol w:w="2653"/>
      </w:tblGrid>
      <w:tr w:rsidR="00017D09" w:rsidRPr="00017D09" w:rsidTr="00017D09">
        <w:trPr>
          <w:cantSplit/>
          <w:trHeight w:val="2208"/>
          <w:tblHeader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B0A05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 xml:space="preserve">(части земельного участка), </w:t>
            </w:r>
          </w:p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386" w:type="pct"/>
            <w:vAlign w:val="center"/>
          </w:tcPr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 xml:space="preserve">Вид </w:t>
            </w:r>
            <w:proofErr w:type="gramStart"/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разрешенного</w:t>
            </w:r>
            <w:proofErr w:type="gramEnd"/>
          </w:p>
          <w:p w:rsidR="00017D09" w:rsidRPr="00017D09" w:rsidRDefault="00017D09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использования</w:t>
            </w:r>
          </w:p>
          <w:p w:rsidR="00017D09" w:rsidRPr="00017D09" w:rsidRDefault="002F638A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017D09" w:rsidRPr="00017D09" w:rsidRDefault="002F638A" w:rsidP="00017D09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</w:tr>
      <w:tr w:rsidR="00017D09" w:rsidRPr="00017D09" w:rsidTr="00017D09">
        <w:trPr>
          <w:trHeight w:val="230"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017D09">
              <w:rPr>
                <w:color w:val="000000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4550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rPr>
          <w:trHeight w:val="230"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017D09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5487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rPr>
          <w:trHeight w:val="230"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:ЗУ3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5304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rPr>
          <w:trHeight w:val="230"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017D09">
              <w:rPr>
                <w:color w:val="000000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4780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rPr>
          <w:trHeight w:val="230"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4658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017D09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2927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7D09">
              <w:rPr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017D09">
              <w:rPr>
                <w:color w:val="000000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4767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3763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017D09">
              <w:rPr>
                <w:color w:val="000000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5485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3207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2947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3311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17D09">
              <w:rPr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7344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3239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3435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3905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2845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4238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2175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5717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5366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17D09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017D09">
              <w:rPr>
                <w:color w:val="000000"/>
                <w:sz w:val="24"/>
                <w:szCs w:val="24"/>
              </w:rPr>
              <w:t xml:space="preserve"> жилая застройка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5203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17D09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17D09">
              <w:rPr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2110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17D09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2806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17D09">
              <w:rPr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17D09">
              <w:rPr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17D09" w:rsidRPr="00017D09" w:rsidTr="000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:ЗУ28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3133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09" w:rsidRPr="00017D09" w:rsidRDefault="00017D09" w:rsidP="00017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09" w:rsidRPr="00017D09" w:rsidRDefault="00017D09" w:rsidP="00017D09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17D09">
              <w:rPr>
                <w:color w:val="000000"/>
                <w:sz w:val="24"/>
                <w:szCs w:val="24"/>
              </w:rPr>
              <w:t>Улично-дорожная сеть</w:t>
            </w:r>
          </w:p>
        </w:tc>
      </w:tr>
    </w:tbl>
    <w:p w:rsidR="00AF1BE1" w:rsidRDefault="00AF1BE1" w:rsidP="00AF1BE1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</w:p>
    <w:p w:rsidR="00970596" w:rsidRPr="00026A96" w:rsidRDefault="00212946" w:rsidP="00AF1BE1">
      <w:pPr>
        <w:tabs>
          <w:tab w:val="left" w:pos="0"/>
        </w:tabs>
        <w:spacing w:line="360" w:lineRule="auto"/>
        <w:ind w:firstLine="709"/>
        <w:contextualSpacing/>
        <w:rPr>
          <w:sz w:val="28"/>
          <w:szCs w:val="28"/>
        </w:rPr>
      </w:pPr>
      <w:r w:rsidRPr="00B64206">
        <w:rPr>
          <w:sz w:val="28"/>
          <w:szCs w:val="28"/>
        </w:rPr>
        <w:t>Проектом межевания территории предлага</w:t>
      </w:r>
      <w:r w:rsidR="00AF1BE1">
        <w:rPr>
          <w:sz w:val="28"/>
          <w:szCs w:val="28"/>
        </w:rPr>
        <w:t>ется образовать 6</w:t>
      </w:r>
      <w:r w:rsidR="00090193">
        <w:rPr>
          <w:sz w:val="28"/>
          <w:szCs w:val="28"/>
        </w:rPr>
        <w:t> </w:t>
      </w:r>
      <w:r w:rsidRPr="00186BE6">
        <w:rPr>
          <w:sz w:val="28"/>
          <w:szCs w:val="28"/>
        </w:rPr>
        <w:t>зе</w:t>
      </w:r>
      <w:r w:rsidR="002F638A">
        <w:rPr>
          <w:sz w:val="28"/>
          <w:szCs w:val="28"/>
        </w:rPr>
        <w:t>мельных участков</w:t>
      </w:r>
      <w:r w:rsidRPr="00B64206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</w:t>
      </w:r>
      <w:r w:rsidR="00026A96">
        <w:rPr>
          <w:sz w:val="28"/>
          <w:szCs w:val="28"/>
        </w:rPr>
        <w:t xml:space="preserve">) изъятие для государственных или </w:t>
      </w:r>
      <w:r w:rsidRPr="00B64206">
        <w:rPr>
          <w:sz w:val="28"/>
          <w:szCs w:val="28"/>
        </w:rPr>
        <w:t xml:space="preserve">муниципальных нужд. </w:t>
      </w:r>
    </w:p>
    <w:p w:rsidR="00AF1BE1" w:rsidRPr="00B658FC" w:rsidRDefault="00086676" w:rsidP="00B658FC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textAlignment w:val="auto"/>
        <w:rPr>
          <w:bCs/>
          <w:sz w:val="28"/>
          <w:szCs w:val="28"/>
        </w:rPr>
      </w:pPr>
      <w:r w:rsidRPr="00947855">
        <w:rPr>
          <w:bCs/>
          <w:sz w:val="28"/>
          <w:szCs w:val="28"/>
        </w:rPr>
        <w:t xml:space="preserve">Перечень и сведения о площади </w:t>
      </w:r>
      <w:r w:rsidR="00026A96">
        <w:rPr>
          <w:bCs/>
          <w:sz w:val="28"/>
          <w:szCs w:val="28"/>
        </w:rPr>
        <w:t xml:space="preserve">таких земельных участков </w:t>
      </w:r>
      <w:r w:rsidR="00C747B7">
        <w:rPr>
          <w:rFonts w:eastAsia="Calibri"/>
          <w:sz w:val="28"/>
          <w:szCs w:val="28"/>
        </w:rPr>
        <w:t>приведен</w:t>
      </w:r>
      <w:r w:rsidR="00026A96">
        <w:rPr>
          <w:rFonts w:eastAsia="Calibri"/>
          <w:sz w:val="28"/>
          <w:szCs w:val="28"/>
        </w:rPr>
        <w:t>ы</w:t>
      </w:r>
      <w:r w:rsidR="00B658FC">
        <w:rPr>
          <w:rFonts w:eastAsia="Calibri"/>
          <w:sz w:val="28"/>
          <w:szCs w:val="28"/>
        </w:rPr>
        <w:t xml:space="preserve"> в таблице № 3</w:t>
      </w:r>
      <w:r w:rsidR="00C747B7" w:rsidRPr="005976DC">
        <w:rPr>
          <w:rFonts w:eastAsia="Calibri"/>
          <w:sz w:val="28"/>
          <w:szCs w:val="28"/>
        </w:rPr>
        <w:t>.</w:t>
      </w:r>
    </w:p>
    <w:p w:rsidR="00086676" w:rsidRDefault="00B725F1" w:rsidP="00BE2923">
      <w:pPr>
        <w:pStyle w:val="af2"/>
        <w:tabs>
          <w:tab w:val="left" w:pos="284"/>
        </w:tabs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26A96">
        <w:rPr>
          <w:sz w:val="28"/>
          <w:szCs w:val="28"/>
        </w:rPr>
        <w:t>№</w:t>
      </w:r>
      <w:r w:rsidR="00B658FC">
        <w:rPr>
          <w:sz w:val="28"/>
          <w:szCs w:val="28"/>
        </w:rPr>
        <w:t xml:space="preserve"> 3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1009"/>
        <w:gridCol w:w="2218"/>
        <w:gridCol w:w="4253"/>
        <w:gridCol w:w="2090"/>
      </w:tblGrid>
      <w:tr w:rsidR="00870F41" w:rsidRPr="008F0569" w:rsidTr="0030507A">
        <w:trPr>
          <w:trHeight w:val="1823"/>
          <w:tblHeader/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F0569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F0569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Условный номер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F0569">
              <w:rPr>
                <w:bCs/>
                <w:color w:val="000000"/>
                <w:sz w:val="24"/>
                <w:szCs w:val="24"/>
              </w:rPr>
              <w:t>неотнесении</w:t>
            </w:r>
            <w:proofErr w:type="spellEnd"/>
            <w:r w:rsidRPr="008F0569">
              <w:rPr>
                <w:bCs/>
                <w:color w:val="000000"/>
                <w:sz w:val="24"/>
                <w:szCs w:val="24"/>
              </w:rPr>
              <w:t>) образуемого земельного участка к территории общего пользования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8F0569">
              <w:rPr>
                <w:bCs/>
                <w:color w:val="000000"/>
                <w:sz w:val="24"/>
                <w:szCs w:val="24"/>
              </w:rPr>
              <w:t>(части</w:t>
            </w:r>
            <w:proofErr w:type="gramEnd"/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участка), предполагаемого к изъятию,</w:t>
            </w:r>
          </w:p>
          <w:p w:rsidR="00870F41" w:rsidRPr="008F0569" w:rsidRDefault="00870F4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кв. м</w:t>
            </w:r>
          </w:p>
        </w:tc>
      </w:tr>
      <w:tr w:rsidR="00AF1BE1" w:rsidRPr="008F0569" w:rsidTr="0030507A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pct"/>
            <w:vAlign w:val="center"/>
          </w:tcPr>
          <w:p w:rsidR="00AF1BE1" w:rsidRPr="00D6445E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2222" w:type="pct"/>
            <w:vAlign w:val="center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BE783E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83E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благоустройство территории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D6445E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5203</w:t>
            </w:r>
          </w:p>
        </w:tc>
      </w:tr>
      <w:tr w:rsidR="00AF1BE1" w:rsidRPr="008F0569" w:rsidTr="0030507A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pct"/>
            <w:vAlign w:val="center"/>
          </w:tcPr>
          <w:p w:rsidR="00AF1BE1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:ЗУ24</w:t>
            </w:r>
          </w:p>
        </w:tc>
        <w:tc>
          <w:tcPr>
            <w:tcW w:w="2222" w:type="pct"/>
            <w:vAlign w:val="center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8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улично-дорожная сеть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2D55B4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892</w:t>
            </w:r>
          </w:p>
        </w:tc>
      </w:tr>
      <w:tr w:rsidR="00AF1BE1" w:rsidRPr="008F0569" w:rsidTr="0030507A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9" w:type="pct"/>
            <w:vAlign w:val="center"/>
          </w:tcPr>
          <w:p w:rsidR="00AF1BE1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:ЗУ25</w:t>
            </w:r>
          </w:p>
        </w:tc>
        <w:tc>
          <w:tcPr>
            <w:tcW w:w="2222" w:type="pct"/>
            <w:vAlign w:val="center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83E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благоустройство территории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F239B5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</w:t>
            </w:r>
          </w:p>
        </w:tc>
      </w:tr>
      <w:tr w:rsidR="00AF1BE1" w:rsidRPr="008F0569" w:rsidTr="00BC0797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pct"/>
            <w:vAlign w:val="center"/>
          </w:tcPr>
          <w:p w:rsidR="00AF1BE1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231">
              <w:rPr>
                <w:color w:val="000000"/>
                <w:sz w:val="24"/>
                <w:szCs w:val="24"/>
              </w:rPr>
              <w:t>:ЗУ2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22" w:type="pct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8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улично-дорожная сеть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F239B5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2806</w:t>
            </w:r>
          </w:p>
        </w:tc>
      </w:tr>
      <w:tr w:rsidR="00AF1BE1" w:rsidRPr="008F0569" w:rsidTr="00BC0797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pct"/>
            <w:vAlign w:val="center"/>
          </w:tcPr>
          <w:p w:rsidR="00AF1BE1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231">
              <w:rPr>
                <w:color w:val="000000"/>
                <w:sz w:val="24"/>
                <w:szCs w:val="24"/>
              </w:rPr>
              <w:t>:ЗУ2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22" w:type="pct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8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улично-дорожная сеть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F239B5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AF1BE1" w:rsidRPr="008F0569" w:rsidTr="00BC0797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pct"/>
            <w:vAlign w:val="center"/>
          </w:tcPr>
          <w:p w:rsidR="00AF1BE1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231">
              <w:rPr>
                <w:color w:val="000000"/>
                <w:sz w:val="24"/>
                <w:szCs w:val="24"/>
              </w:rPr>
              <w:t>:ЗУ2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22" w:type="pct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8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улично-дорожная сеть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BF6777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3133</w:t>
            </w:r>
          </w:p>
        </w:tc>
      </w:tr>
    </w:tbl>
    <w:p w:rsidR="00026A96" w:rsidRDefault="00026A96" w:rsidP="00870F41">
      <w:pPr>
        <w:tabs>
          <w:tab w:val="left" w:pos="284"/>
        </w:tabs>
        <w:spacing w:before="20" w:afterLines="20" w:after="48" w:line="360" w:lineRule="auto"/>
        <w:ind w:right="33" w:firstLine="0"/>
        <w:rPr>
          <w:sz w:val="28"/>
          <w:szCs w:val="28"/>
        </w:rPr>
      </w:pP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территории предлагается образовать </w:t>
      </w:r>
      <w:r w:rsidR="00AF1BE1">
        <w:rPr>
          <w:sz w:val="28"/>
          <w:szCs w:val="28"/>
        </w:rPr>
        <w:t xml:space="preserve">                           28</w:t>
      </w:r>
      <w:r w:rsidRPr="00B64206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:</w:t>
      </w: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 (</w:t>
      </w:r>
      <w:r>
        <w:rPr>
          <w:b/>
          <w:sz w:val="28"/>
          <w:szCs w:val="28"/>
        </w:rPr>
        <w:t>ЗУ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)</w:t>
      </w:r>
    </w:p>
    <w:p w:rsidR="00BC752B" w:rsidRPr="00212946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658FC">
        <w:rPr>
          <w:sz w:val="28"/>
          <w:szCs w:val="28"/>
        </w:rPr>
        <w:t>4550</w:t>
      </w:r>
      <w:r w:rsidRPr="00B64206">
        <w:rPr>
          <w:sz w:val="28"/>
          <w:szCs w:val="28"/>
        </w:rPr>
        <w:t xml:space="preserve"> кв. м</w:t>
      </w:r>
      <w:r>
        <w:rPr>
          <w:sz w:val="28"/>
          <w:szCs w:val="28"/>
        </w:rPr>
        <w:t>, расположенный</w:t>
      </w:r>
      <w:r w:rsidRPr="00B6420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 xml:space="preserve">ул. </w:t>
      </w:r>
      <w:r w:rsidR="00AA0D79">
        <w:rPr>
          <w:sz w:val="28"/>
          <w:szCs w:val="28"/>
        </w:rPr>
        <w:t xml:space="preserve">Ростовская, </w:t>
      </w:r>
      <w:r w:rsidR="00B658FC">
        <w:rPr>
          <w:sz w:val="28"/>
          <w:szCs w:val="28"/>
        </w:rPr>
        <w:t>46/8</w:t>
      </w:r>
      <w:r w:rsidRPr="00B64206">
        <w:rPr>
          <w:sz w:val="28"/>
          <w:szCs w:val="28"/>
        </w:rPr>
        <w:t>, для многоквартирного дома.</w:t>
      </w: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B64206">
        <w:rPr>
          <w:sz w:val="28"/>
          <w:szCs w:val="28"/>
        </w:rPr>
        <w:t>СП 30-101-98 «Методические указания по расчету нормативных размеров земе</w:t>
      </w:r>
      <w:r>
        <w:rPr>
          <w:sz w:val="28"/>
          <w:szCs w:val="28"/>
        </w:rPr>
        <w:t>льных участков в кондоминиумах</w:t>
      </w:r>
      <w:r w:rsidRPr="00212946">
        <w:rPr>
          <w:sz w:val="28"/>
          <w:szCs w:val="28"/>
        </w:rPr>
        <w:t xml:space="preserve">» (далее − СП 30-101-98):                         </w:t>
      </w:r>
      <w:r w:rsidRPr="00B64206">
        <w:rPr>
          <w:sz w:val="28"/>
          <w:szCs w:val="28"/>
          <w:lang w:val="en-US"/>
        </w:rPr>
        <w:t>S</w:t>
      </w:r>
      <w:proofErr w:type="spellStart"/>
      <w:r w:rsidRPr="00B64206">
        <w:rPr>
          <w:sz w:val="28"/>
          <w:szCs w:val="28"/>
          <w:vertAlign w:val="subscript"/>
        </w:rPr>
        <w:t>норм.к</w:t>
      </w:r>
      <w:proofErr w:type="spellEnd"/>
      <w:r w:rsidRPr="00B6420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="00B658FC">
        <w:rPr>
          <w:sz w:val="28"/>
          <w:szCs w:val="28"/>
        </w:rPr>
        <w:t xml:space="preserve">6172 </w:t>
      </w:r>
      <w:r w:rsidRPr="00B64206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 xml:space="preserve">м. </w:t>
      </w:r>
    </w:p>
    <w:p w:rsidR="00212946" w:rsidRDefault="00212946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Земельный участок ЗУ</w:t>
      </w:r>
      <w:proofErr w:type="gramStart"/>
      <w:r w:rsidRPr="00B64206">
        <w:rPr>
          <w:sz w:val="28"/>
          <w:szCs w:val="28"/>
        </w:rPr>
        <w:t>1</w:t>
      </w:r>
      <w:proofErr w:type="gramEnd"/>
      <w:r w:rsidRPr="00B64206">
        <w:rPr>
          <w:sz w:val="28"/>
          <w:szCs w:val="28"/>
        </w:rPr>
        <w:t xml:space="preserve"> площадью </w:t>
      </w:r>
      <w:r w:rsidR="00B658FC">
        <w:rPr>
          <w:sz w:val="28"/>
          <w:szCs w:val="28"/>
        </w:rPr>
        <w:t>4550</w:t>
      </w:r>
      <w:r w:rsidRPr="00B64206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 Земель</w:t>
      </w:r>
      <w:r w:rsidR="00B658FC">
        <w:rPr>
          <w:sz w:val="28"/>
          <w:szCs w:val="28"/>
        </w:rPr>
        <w:t>ный участок расположен в зоне Ж</w:t>
      </w:r>
      <w:proofErr w:type="gramStart"/>
      <w:r w:rsidR="00B658FC">
        <w:rPr>
          <w:sz w:val="28"/>
          <w:szCs w:val="28"/>
        </w:rPr>
        <w:t>9</w:t>
      </w:r>
      <w:proofErr w:type="gramEnd"/>
      <w:r w:rsidRPr="00B64206">
        <w:rPr>
          <w:sz w:val="28"/>
          <w:szCs w:val="28"/>
        </w:rPr>
        <w:t xml:space="preserve">. </w:t>
      </w:r>
    </w:p>
    <w:p w:rsidR="003300B7" w:rsidRPr="002C7374" w:rsidRDefault="00212946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C7374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C737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C7374" w:rsidRPr="002C7374">
        <w:rPr>
          <w:sz w:val="28"/>
          <w:szCs w:val="28"/>
        </w:rPr>
        <w:t xml:space="preserve"> </w:t>
      </w:r>
      <w:r w:rsidRPr="002C7374">
        <w:rPr>
          <w:sz w:val="28"/>
          <w:szCs w:val="28"/>
        </w:rPr>
        <w:t>как «</w:t>
      </w:r>
      <w:proofErr w:type="spellStart"/>
      <w:r w:rsidR="00B658FC" w:rsidRPr="002C7374">
        <w:rPr>
          <w:sz w:val="28"/>
          <w:szCs w:val="28"/>
        </w:rPr>
        <w:t>среднеэтажная</w:t>
      </w:r>
      <w:proofErr w:type="spellEnd"/>
      <w:r w:rsidR="00B658FC" w:rsidRPr="002C7374">
        <w:rPr>
          <w:sz w:val="28"/>
          <w:szCs w:val="28"/>
        </w:rPr>
        <w:t xml:space="preserve"> жилая застройка</w:t>
      </w:r>
      <w:r w:rsidRPr="002C7374">
        <w:rPr>
          <w:sz w:val="28"/>
          <w:szCs w:val="28"/>
        </w:rPr>
        <w:t>».</w:t>
      </w:r>
    </w:p>
    <w:p w:rsidR="00212946" w:rsidRP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  <w:r w:rsidR="00212946" w:rsidRPr="00B64206">
        <w:rPr>
          <w:sz w:val="28"/>
          <w:szCs w:val="28"/>
        </w:rPr>
        <w:t xml:space="preserve"> </w:t>
      </w:r>
    </w:p>
    <w:p w:rsidR="00212946" w:rsidRPr="003300B7" w:rsidRDefault="00212946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</w:t>
      </w:r>
      <w:r w:rsidRPr="003300B7">
        <w:rPr>
          <w:sz w:val="28"/>
          <w:szCs w:val="28"/>
        </w:rPr>
        <w:t xml:space="preserve">. 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</w:t>
      </w:r>
      <w:r w:rsidR="00870F41">
        <w:rPr>
          <w:rFonts w:eastAsia="Calibri" w:cs="Calibri"/>
          <w:kern w:val="0"/>
          <w:sz w:val="28"/>
          <w:szCs w:val="28"/>
          <w:lang w:eastAsia="ar-SA"/>
        </w:rPr>
        <w:t xml:space="preserve">                      таблице </w:t>
      </w:r>
      <w:r w:rsidR="00B658FC">
        <w:rPr>
          <w:rFonts w:eastAsia="Calibri" w:cs="Calibri"/>
          <w:kern w:val="0"/>
          <w:sz w:val="28"/>
          <w:szCs w:val="28"/>
          <w:lang w:eastAsia="ar-SA"/>
        </w:rPr>
        <w:t>№ 4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300B7" w:rsidRPr="003300B7" w:rsidRDefault="00B658FC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3300B7" w:rsidRPr="008F0569" w:rsidTr="00870F41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3300B7" w:rsidRPr="008F0569" w:rsidRDefault="003300B7" w:rsidP="00B658F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3300B7" w:rsidRPr="008F0569" w:rsidRDefault="003300B7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3300B7" w:rsidRPr="008F0569" w:rsidTr="00B658FC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3300B7" w:rsidRPr="008F0569" w:rsidRDefault="003300B7" w:rsidP="00B658F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3300B7" w:rsidRPr="008F0569" w:rsidRDefault="003300B7" w:rsidP="00B658F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3300B7" w:rsidRPr="008F0569" w:rsidRDefault="003300B7" w:rsidP="00B658F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658FC" w:rsidRPr="008F0569" w:rsidTr="00BC0797">
        <w:trPr>
          <w:trHeight w:val="27"/>
          <w:jc w:val="center"/>
        </w:trPr>
        <w:tc>
          <w:tcPr>
            <w:tcW w:w="1516" w:type="pct"/>
            <w:vAlign w:val="center"/>
          </w:tcPr>
          <w:p w:rsidR="00B658FC" w:rsidRPr="008F0569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507386.91</w:t>
            </w:r>
          </w:p>
        </w:tc>
        <w:tc>
          <w:tcPr>
            <w:tcW w:w="1691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1302362.27</w:t>
            </w:r>
          </w:p>
        </w:tc>
      </w:tr>
      <w:tr w:rsidR="00B658FC" w:rsidRPr="008F0569" w:rsidTr="00BC0797">
        <w:trPr>
          <w:trHeight w:val="26"/>
          <w:jc w:val="center"/>
        </w:trPr>
        <w:tc>
          <w:tcPr>
            <w:tcW w:w="1516" w:type="pct"/>
            <w:vAlign w:val="center"/>
          </w:tcPr>
          <w:p w:rsidR="00B658FC" w:rsidRPr="008F0569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507378.18</w:t>
            </w:r>
          </w:p>
        </w:tc>
        <w:tc>
          <w:tcPr>
            <w:tcW w:w="1691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1302395.48</w:t>
            </w:r>
          </w:p>
        </w:tc>
      </w:tr>
      <w:tr w:rsidR="00B658FC" w:rsidRPr="008F0569" w:rsidTr="00BC0797">
        <w:trPr>
          <w:trHeight w:val="26"/>
          <w:jc w:val="center"/>
        </w:trPr>
        <w:tc>
          <w:tcPr>
            <w:tcW w:w="1516" w:type="pct"/>
            <w:vAlign w:val="center"/>
          </w:tcPr>
          <w:p w:rsidR="00B658FC" w:rsidRPr="008F0569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507247.52</w:t>
            </w:r>
          </w:p>
        </w:tc>
        <w:tc>
          <w:tcPr>
            <w:tcW w:w="1691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1302393.60</w:t>
            </w:r>
          </w:p>
        </w:tc>
      </w:tr>
      <w:tr w:rsidR="00B658FC" w:rsidRPr="008F0569" w:rsidTr="00BC0797">
        <w:trPr>
          <w:trHeight w:val="26"/>
          <w:jc w:val="center"/>
        </w:trPr>
        <w:tc>
          <w:tcPr>
            <w:tcW w:w="1516" w:type="pct"/>
            <w:vAlign w:val="center"/>
          </w:tcPr>
          <w:p w:rsidR="00B658FC" w:rsidRPr="008F0569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507255.37</w:t>
            </w:r>
          </w:p>
        </w:tc>
        <w:tc>
          <w:tcPr>
            <w:tcW w:w="1691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1302357.80</w:t>
            </w:r>
          </w:p>
        </w:tc>
      </w:tr>
      <w:tr w:rsidR="00B658FC" w:rsidRPr="008F0569" w:rsidTr="00BC0797">
        <w:trPr>
          <w:trHeight w:val="26"/>
          <w:jc w:val="center"/>
        </w:trPr>
        <w:tc>
          <w:tcPr>
            <w:tcW w:w="1516" w:type="pct"/>
            <w:vAlign w:val="center"/>
          </w:tcPr>
          <w:p w:rsidR="00B658FC" w:rsidRPr="008F0569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507386.91</w:t>
            </w:r>
          </w:p>
        </w:tc>
        <w:tc>
          <w:tcPr>
            <w:tcW w:w="1691" w:type="pct"/>
            <w:vAlign w:val="bottom"/>
          </w:tcPr>
          <w:p w:rsidR="00B658FC" w:rsidRPr="00191F18" w:rsidRDefault="00B658FC" w:rsidP="00B658F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1302362.27</w:t>
            </w:r>
          </w:p>
        </w:tc>
      </w:tr>
    </w:tbl>
    <w:p w:rsidR="0030507A" w:rsidRDefault="0030507A" w:rsidP="00B658FC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 (</w:t>
      </w:r>
      <w:r w:rsidR="00D77428">
        <w:rPr>
          <w:b/>
          <w:sz w:val="28"/>
          <w:szCs w:val="28"/>
        </w:rPr>
        <w:t>ЗУ</w:t>
      </w:r>
      <w:proofErr w:type="gramStart"/>
      <w:r w:rsidR="00D77428">
        <w:rPr>
          <w:b/>
          <w:sz w:val="28"/>
          <w:szCs w:val="28"/>
        </w:rPr>
        <w:t>2</w:t>
      </w:r>
      <w:proofErr w:type="gramEnd"/>
      <w:r w:rsidR="00D77428">
        <w:rPr>
          <w:b/>
          <w:sz w:val="28"/>
          <w:szCs w:val="28"/>
        </w:rPr>
        <w:t>)</w:t>
      </w:r>
    </w:p>
    <w:p w:rsid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2C7374">
        <w:rPr>
          <w:sz w:val="28"/>
          <w:szCs w:val="28"/>
        </w:rPr>
        <w:t>5487</w:t>
      </w:r>
      <w:r>
        <w:rPr>
          <w:sz w:val="28"/>
          <w:szCs w:val="28"/>
        </w:rPr>
        <w:t xml:space="preserve"> кв. м, расположенный по </w:t>
      </w:r>
      <w:r w:rsidRPr="00B64206">
        <w:rPr>
          <w:sz w:val="28"/>
          <w:szCs w:val="28"/>
        </w:rPr>
        <w:t xml:space="preserve">ул. </w:t>
      </w:r>
      <w:r w:rsidR="00AA0D79">
        <w:rPr>
          <w:sz w:val="28"/>
          <w:szCs w:val="28"/>
        </w:rPr>
        <w:t xml:space="preserve">Ростовская, </w:t>
      </w:r>
      <w:r w:rsidR="002C7374">
        <w:rPr>
          <w:sz w:val="28"/>
          <w:szCs w:val="28"/>
        </w:rPr>
        <w:t>46/7</w:t>
      </w:r>
      <w:r w:rsidRPr="0089165E">
        <w:rPr>
          <w:sz w:val="28"/>
          <w:szCs w:val="28"/>
        </w:rPr>
        <w:t>, для многоквартирного дома.</w:t>
      </w:r>
    </w:p>
    <w:p w:rsidR="003300B7" w:rsidRPr="003300B7" w:rsidRDefault="003300B7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СП</w:t>
      </w:r>
      <w:r>
        <w:rPr>
          <w:rFonts w:eastAsia="Calibri" w:cs="Calibri"/>
          <w:kern w:val="0"/>
          <w:sz w:val="28"/>
          <w:szCs w:val="28"/>
          <w:lang w:eastAsia="ar-SA"/>
        </w:rPr>
        <w:t> 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A5247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proofErr w:type="spellStart"/>
      <w:r w:rsidRPr="00A5247D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норм.к</w:t>
      </w:r>
      <w:proofErr w:type="spellEnd"/>
      <w:r w:rsidRPr="00A5247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="007A159E">
        <w:rPr>
          <w:sz w:val="28"/>
          <w:szCs w:val="28"/>
        </w:rPr>
        <w:t xml:space="preserve">6121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кв. м.</w:t>
      </w:r>
    </w:p>
    <w:p w:rsid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 w:rsidRPr="0089165E">
        <w:rPr>
          <w:sz w:val="28"/>
          <w:szCs w:val="28"/>
        </w:rPr>
        <w:t>2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2C7374">
        <w:rPr>
          <w:sz w:val="28"/>
          <w:szCs w:val="28"/>
        </w:rPr>
        <w:t>ный участок расположен в зоне Ж</w:t>
      </w:r>
      <w:proofErr w:type="gramStart"/>
      <w:r w:rsidR="002C7374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</w:p>
    <w:p w:rsid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C737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C7374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2C7374">
        <w:rPr>
          <w:sz w:val="28"/>
          <w:szCs w:val="28"/>
        </w:rPr>
        <w:t>среднеэтажная</w:t>
      </w:r>
      <w:proofErr w:type="spellEnd"/>
      <w:r w:rsidR="002C7374">
        <w:rPr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3300B7" w:rsidRPr="007C3CEE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Площадь образуемого земельного участка </w:t>
      </w:r>
      <w:r w:rsidR="002C7374">
        <w:rPr>
          <w:sz w:val="28"/>
          <w:szCs w:val="28"/>
        </w:rPr>
        <w:t>меньше</w:t>
      </w:r>
      <w:r w:rsidRPr="0089165E">
        <w:rPr>
          <w:sz w:val="28"/>
          <w:szCs w:val="28"/>
        </w:rPr>
        <w:t xml:space="preserve"> нормативной площади в силу сложившихся планировочных особенностей квартала</w:t>
      </w:r>
      <w:r>
        <w:rPr>
          <w:sz w:val="28"/>
          <w:szCs w:val="28"/>
        </w:rPr>
        <w:t>.</w:t>
      </w:r>
      <w:r w:rsidRPr="0089165E">
        <w:rPr>
          <w:sz w:val="28"/>
          <w:szCs w:val="28"/>
        </w:rPr>
        <w:t xml:space="preserve"> </w:t>
      </w:r>
    </w:p>
    <w:p w:rsidR="00922A21" w:rsidRDefault="003300B7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8"/>
        </w:rPr>
        <w:t>Границы участка определены в соответствии с элементами планировочной структуры, а также границ</w:t>
      </w:r>
      <w:r w:rsidR="00870F41">
        <w:rPr>
          <w:sz w:val="28"/>
          <w:szCs w:val="28"/>
        </w:rPr>
        <w:t>ами</w:t>
      </w:r>
      <w:r>
        <w:rPr>
          <w:sz w:val="28"/>
          <w:szCs w:val="28"/>
        </w:rPr>
        <w:t xml:space="preserve"> территориальной зоны.</w:t>
      </w:r>
      <w:r w:rsidRPr="00922A21"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коор</w:t>
      </w:r>
      <w:r w:rsidR="002C7374">
        <w:rPr>
          <w:rFonts w:eastAsia="Calibri" w:cs="Calibri"/>
          <w:kern w:val="0"/>
          <w:sz w:val="28"/>
          <w:szCs w:val="28"/>
          <w:lang w:eastAsia="ar-SA"/>
        </w:rPr>
        <w:t>динат представлена в таблице № 5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3300B7" w:rsidRDefault="002C7374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8F0569" w:rsidTr="002C7374">
        <w:trPr>
          <w:trHeight w:val="42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8F0569" w:rsidRDefault="00922A21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8F0569" w:rsidTr="002C737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C7374" w:rsidRPr="008F0569" w:rsidTr="002C7374">
        <w:trPr>
          <w:trHeight w:val="27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507378.18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1302395.48</w:t>
            </w:r>
          </w:p>
        </w:tc>
      </w:tr>
      <w:tr w:rsidR="002C7374" w:rsidRPr="008F0569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507367.13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1302437.49</w:t>
            </w:r>
          </w:p>
        </w:tc>
      </w:tr>
      <w:tr w:rsidR="002C7374" w:rsidRPr="008F0569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507239.42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1302436.20</w:t>
            </w:r>
          </w:p>
        </w:tc>
      </w:tr>
      <w:tr w:rsidR="002C7374" w:rsidRPr="008F0569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507241.51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1302424.63</w:t>
            </w:r>
          </w:p>
        </w:tc>
      </w:tr>
      <w:tr w:rsidR="002C7374" w:rsidRPr="008F0569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507245.34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1302403.51</w:t>
            </w:r>
          </w:p>
        </w:tc>
      </w:tr>
      <w:tr w:rsidR="002C7374" w:rsidRPr="008F0569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507247.52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1302393.60</w:t>
            </w:r>
          </w:p>
        </w:tc>
      </w:tr>
      <w:tr w:rsidR="002C7374" w:rsidRPr="008F0569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507378.18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1302395.48</w:t>
            </w:r>
          </w:p>
        </w:tc>
      </w:tr>
    </w:tbl>
    <w:p w:rsidR="00A5247D" w:rsidRPr="00A5247D" w:rsidRDefault="00A5247D" w:rsidP="00922A2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 (</w:t>
      </w:r>
      <w:r w:rsidR="00D77428">
        <w:rPr>
          <w:b/>
          <w:sz w:val="28"/>
          <w:szCs w:val="28"/>
        </w:rPr>
        <w:t>ЗУ3)</w:t>
      </w:r>
    </w:p>
    <w:p w:rsidR="00922A21" w:rsidRPr="00AF2BFA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2C7374">
        <w:rPr>
          <w:sz w:val="28"/>
          <w:szCs w:val="28"/>
        </w:rPr>
        <w:t>5304</w:t>
      </w:r>
      <w:r>
        <w:rPr>
          <w:sz w:val="28"/>
          <w:szCs w:val="28"/>
        </w:rPr>
        <w:t xml:space="preserve"> кв. м, расположенный по ул. </w:t>
      </w:r>
      <w:r w:rsidR="00AA0D79">
        <w:rPr>
          <w:sz w:val="28"/>
          <w:szCs w:val="28"/>
        </w:rPr>
        <w:t xml:space="preserve">Ростовская, </w:t>
      </w:r>
      <w:r w:rsidR="002C7374">
        <w:rPr>
          <w:sz w:val="28"/>
          <w:szCs w:val="28"/>
        </w:rPr>
        <w:t>46/6</w:t>
      </w:r>
      <w:r w:rsidRPr="0089165E">
        <w:rPr>
          <w:sz w:val="28"/>
          <w:szCs w:val="28"/>
        </w:rPr>
        <w:t>, для многоквартирного дома.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 </w:t>
      </w:r>
      <w:r w:rsidRPr="0089165E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>=</w:t>
      </w:r>
      <w:r w:rsidR="00870F41">
        <w:rPr>
          <w:sz w:val="28"/>
          <w:szCs w:val="28"/>
        </w:rPr>
        <w:t xml:space="preserve"> </w:t>
      </w:r>
      <w:r w:rsidR="002C7374">
        <w:rPr>
          <w:sz w:val="28"/>
          <w:szCs w:val="28"/>
        </w:rPr>
        <w:t>6191</w:t>
      </w:r>
      <w:r w:rsidR="007A159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 w:rsidRPr="00686F22">
        <w:rPr>
          <w:sz w:val="28"/>
          <w:szCs w:val="28"/>
        </w:rPr>
        <w:t>3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2C7374">
        <w:rPr>
          <w:sz w:val="28"/>
          <w:szCs w:val="28"/>
        </w:rPr>
        <w:t>ный участок расположен в зоне Ж</w:t>
      </w:r>
      <w:proofErr w:type="gramStart"/>
      <w:r w:rsidR="002C7374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C737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C7374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2C7374">
        <w:rPr>
          <w:sz w:val="28"/>
          <w:szCs w:val="28"/>
        </w:rPr>
        <w:t>среднеэтажная</w:t>
      </w:r>
      <w:proofErr w:type="spellEnd"/>
      <w:r w:rsidR="002C7374">
        <w:rPr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Площадь образ</w:t>
      </w:r>
      <w:r w:rsidR="002C7374">
        <w:rPr>
          <w:sz w:val="28"/>
          <w:szCs w:val="28"/>
        </w:rPr>
        <w:t>уемого земельного участка меньше</w:t>
      </w:r>
      <w:r>
        <w:rPr>
          <w:sz w:val="28"/>
          <w:szCs w:val="28"/>
        </w:rPr>
        <w:t xml:space="preserve"> нормативной площади в силу сложившихся планировочных особенностей</w:t>
      </w:r>
      <w:r w:rsidR="002C7374">
        <w:rPr>
          <w:sz w:val="28"/>
          <w:szCs w:val="28"/>
        </w:rPr>
        <w:t xml:space="preserve"> </w:t>
      </w:r>
      <w:r w:rsidR="002C7374" w:rsidRPr="0089165E">
        <w:rPr>
          <w:sz w:val="28"/>
          <w:szCs w:val="28"/>
        </w:rPr>
        <w:t>квартала</w:t>
      </w:r>
      <w:r>
        <w:rPr>
          <w:sz w:val="28"/>
          <w:szCs w:val="28"/>
        </w:rPr>
        <w:t>.</w:t>
      </w:r>
    </w:p>
    <w:p w:rsidR="00922A21" w:rsidRDefault="002C7374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  <w:r>
        <w:rPr>
          <w:sz w:val="28"/>
          <w:szCs w:val="28"/>
        </w:rPr>
        <w:t xml:space="preserve"> 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             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6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922A21" w:rsidRDefault="002C7374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8F0569" w:rsidTr="002C7374">
        <w:trPr>
          <w:trHeight w:val="401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8F0569" w:rsidRDefault="00922A21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8F0569" w:rsidTr="002C737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2C737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C7374" w:rsidRPr="008F056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507367.13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1302437.49</w:t>
            </w:r>
          </w:p>
        </w:tc>
      </w:tr>
      <w:tr w:rsidR="002C737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507356.20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1302479.06</w:t>
            </w:r>
          </w:p>
        </w:tc>
      </w:tr>
      <w:tr w:rsidR="002C737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507231.73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1302478.64</w:t>
            </w:r>
          </w:p>
        </w:tc>
      </w:tr>
      <w:tr w:rsidR="002C737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507239.42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1302436.20</w:t>
            </w:r>
          </w:p>
        </w:tc>
      </w:tr>
      <w:tr w:rsidR="002C737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507367.13</w:t>
            </w:r>
          </w:p>
        </w:tc>
        <w:tc>
          <w:tcPr>
            <w:tcW w:w="1691" w:type="pct"/>
            <w:vAlign w:val="bottom"/>
          </w:tcPr>
          <w:p w:rsidR="002C7374" w:rsidRPr="00191F18" w:rsidRDefault="002C7374" w:rsidP="002C737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1302437.49</w:t>
            </w:r>
          </w:p>
        </w:tc>
      </w:tr>
    </w:tbl>
    <w:p w:rsidR="00D546FC" w:rsidRPr="00A5247D" w:rsidRDefault="00D546FC" w:rsidP="00922A2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 (</w:t>
      </w:r>
      <w:r w:rsidR="00D77428">
        <w:rPr>
          <w:b/>
          <w:sz w:val="28"/>
          <w:szCs w:val="28"/>
        </w:rPr>
        <w:t>ЗУ</w:t>
      </w:r>
      <w:proofErr w:type="gramStart"/>
      <w:r w:rsidR="00D77428">
        <w:rPr>
          <w:b/>
          <w:sz w:val="28"/>
          <w:szCs w:val="28"/>
        </w:rPr>
        <w:t>4</w:t>
      </w:r>
      <w:proofErr w:type="gramEnd"/>
      <w:r w:rsidR="00D77428">
        <w:rPr>
          <w:b/>
          <w:sz w:val="28"/>
          <w:szCs w:val="28"/>
        </w:rPr>
        <w:t>)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234DE4">
        <w:rPr>
          <w:sz w:val="28"/>
          <w:szCs w:val="28"/>
        </w:rPr>
        <w:t>4780</w:t>
      </w:r>
      <w:r w:rsidRPr="000B168D">
        <w:rPr>
          <w:color w:val="FF0000"/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</w:t>
      </w:r>
      <w:r>
        <w:rPr>
          <w:sz w:val="28"/>
          <w:szCs w:val="28"/>
        </w:rPr>
        <w:t xml:space="preserve">по ул. </w:t>
      </w:r>
      <w:r w:rsidR="00AA0D79">
        <w:rPr>
          <w:sz w:val="28"/>
          <w:szCs w:val="28"/>
        </w:rPr>
        <w:t xml:space="preserve">Ростовская, </w:t>
      </w:r>
      <w:r w:rsidR="00234DE4">
        <w:rPr>
          <w:sz w:val="28"/>
          <w:szCs w:val="28"/>
        </w:rPr>
        <w:t>46/5</w:t>
      </w:r>
      <w:r w:rsidRPr="0089165E">
        <w:rPr>
          <w:sz w:val="28"/>
          <w:szCs w:val="28"/>
        </w:rPr>
        <w:t>, для многоквартирного дома.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 w:rsidRPr="0089165E">
        <w:rPr>
          <w:sz w:val="28"/>
          <w:szCs w:val="28"/>
        </w:rPr>
        <w:t>4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234DE4">
        <w:rPr>
          <w:sz w:val="28"/>
          <w:szCs w:val="28"/>
        </w:rPr>
        <w:t>ный участок расположен в зоне Ж</w:t>
      </w:r>
      <w:proofErr w:type="gramStart"/>
      <w:r w:rsidR="00234DE4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34DE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34DE4" w:rsidRPr="00AF2BFA">
        <w:rPr>
          <w:sz w:val="28"/>
          <w:szCs w:val="28"/>
        </w:rPr>
        <w:t xml:space="preserve"> </w:t>
      </w:r>
      <w:r w:rsidRPr="00AF2BFA">
        <w:rPr>
          <w:sz w:val="28"/>
          <w:szCs w:val="28"/>
        </w:rPr>
        <w:t>как «</w:t>
      </w:r>
      <w:proofErr w:type="spellStart"/>
      <w:r w:rsidR="00234DE4">
        <w:rPr>
          <w:sz w:val="28"/>
          <w:szCs w:val="28"/>
        </w:rPr>
        <w:t>среднеэтажная</w:t>
      </w:r>
      <w:proofErr w:type="spellEnd"/>
      <w:r w:rsidR="00234DE4">
        <w:rPr>
          <w:sz w:val="28"/>
          <w:szCs w:val="28"/>
        </w:rPr>
        <w:t xml:space="preserve"> жилая застройка</w:t>
      </w:r>
      <w:r w:rsidRPr="00AF2BFA">
        <w:rPr>
          <w:sz w:val="28"/>
          <w:szCs w:val="28"/>
        </w:rPr>
        <w:t xml:space="preserve">». </w:t>
      </w:r>
    </w:p>
    <w:p w:rsidR="00922A21" w:rsidRPr="0084693B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693B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    </w:t>
      </w:r>
      <w:r w:rsidRPr="0084693B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84693B">
        <w:rPr>
          <w:sz w:val="28"/>
          <w:szCs w:val="28"/>
        </w:rPr>
        <w:t xml:space="preserve"> </w:t>
      </w:r>
      <w:proofErr w:type="gramStart"/>
      <w:r w:rsidRPr="0084693B">
        <w:rPr>
          <w:sz w:val="28"/>
          <w:szCs w:val="28"/>
          <w:lang w:val="en-US"/>
        </w:rPr>
        <w:t>S</w:t>
      </w:r>
      <w:proofErr w:type="spellStart"/>
      <w:r w:rsidRPr="0084693B">
        <w:rPr>
          <w:sz w:val="28"/>
          <w:szCs w:val="28"/>
          <w:vertAlign w:val="subscript"/>
        </w:rPr>
        <w:t>норм.к</w:t>
      </w:r>
      <w:proofErr w:type="spellEnd"/>
      <w:r w:rsidRPr="0084693B">
        <w:rPr>
          <w:sz w:val="28"/>
          <w:szCs w:val="28"/>
          <w:vertAlign w:val="subscript"/>
        </w:rPr>
        <w:t xml:space="preserve"> </w:t>
      </w:r>
      <w:r w:rsidRPr="0084693B">
        <w:rPr>
          <w:sz w:val="28"/>
          <w:szCs w:val="28"/>
        </w:rPr>
        <w:t xml:space="preserve"> =</w:t>
      </w:r>
      <w:proofErr w:type="gramEnd"/>
      <w:r w:rsidR="000B168D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 xml:space="preserve">6128 </w:t>
      </w:r>
      <w:r w:rsidRPr="0084693B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8"/>
        </w:rPr>
        <w:t xml:space="preserve"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структуры, </w:t>
      </w:r>
      <w:r w:rsidR="000B168D">
        <w:rPr>
          <w:sz w:val="28"/>
          <w:szCs w:val="28"/>
        </w:rPr>
        <w:t xml:space="preserve">в </w:t>
      </w:r>
      <w:proofErr w:type="gramStart"/>
      <w:r w:rsidR="000B168D">
        <w:rPr>
          <w:sz w:val="28"/>
          <w:szCs w:val="28"/>
        </w:rPr>
        <w:t>связи</w:t>
      </w:r>
      <w:proofErr w:type="gramEnd"/>
      <w:r w:rsidR="000B168D">
        <w:rPr>
          <w:sz w:val="28"/>
          <w:szCs w:val="28"/>
        </w:rPr>
        <w:t xml:space="preserve"> с чем</w:t>
      </w:r>
      <w:r>
        <w:rPr>
          <w:sz w:val="28"/>
          <w:szCs w:val="28"/>
        </w:rPr>
        <w:t xml:space="preserve"> площадь образуемого земельного участка </w:t>
      </w:r>
      <w:r w:rsidR="000B168D" w:rsidRPr="000B168D">
        <w:rPr>
          <w:sz w:val="28"/>
          <w:szCs w:val="28"/>
        </w:rPr>
        <w:t>меньше</w:t>
      </w:r>
      <w:r w:rsidRPr="000B1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нормативной площади.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234DE4"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922A21" w:rsidRDefault="00234DE4" w:rsidP="00922A21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8F0569" w:rsidTr="00234DE4">
        <w:trPr>
          <w:trHeight w:val="45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8F0569" w:rsidRDefault="00922A21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8F0569" w:rsidRDefault="00922A21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8F0569" w:rsidTr="0030507A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8F0569" w:rsidRDefault="00922A21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8F0569" w:rsidRDefault="00922A21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34DE4" w:rsidRPr="008F056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507356.20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1302479.06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507345.75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1302518.82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507225.46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1302517.12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507229.90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1302488.72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507231.73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1302478.64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507356.20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1302479.06</w:t>
            </w:r>
          </w:p>
        </w:tc>
      </w:tr>
    </w:tbl>
    <w:p w:rsidR="00922A21" w:rsidRPr="00096C72" w:rsidRDefault="00922A21" w:rsidP="00922A2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 (</w:t>
      </w:r>
      <w:r w:rsidR="00D77428">
        <w:rPr>
          <w:b/>
          <w:sz w:val="28"/>
          <w:szCs w:val="28"/>
        </w:rPr>
        <w:t>ЗУ5)</w:t>
      </w:r>
    </w:p>
    <w:p w:rsidR="005E72FC" w:rsidRPr="00AF2BFA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234DE4">
        <w:rPr>
          <w:sz w:val="28"/>
          <w:szCs w:val="28"/>
        </w:rPr>
        <w:t>4658</w:t>
      </w:r>
      <w:r w:rsidRPr="0089165E">
        <w:rPr>
          <w:sz w:val="28"/>
          <w:szCs w:val="28"/>
        </w:rPr>
        <w:t xml:space="preserve"> кв. м, расположенный по ул. </w:t>
      </w:r>
      <w:r w:rsidR="00AA0D79">
        <w:rPr>
          <w:sz w:val="28"/>
          <w:szCs w:val="28"/>
        </w:rPr>
        <w:t xml:space="preserve">Ростовская, </w:t>
      </w:r>
      <w:r w:rsidR="00234DE4">
        <w:rPr>
          <w:sz w:val="28"/>
          <w:szCs w:val="28"/>
        </w:rPr>
        <w:t>46/4</w:t>
      </w:r>
      <w:r w:rsidRPr="0089165E">
        <w:rPr>
          <w:sz w:val="28"/>
          <w:szCs w:val="28"/>
        </w:rPr>
        <w:t>, для многоквартирного дома.</w:t>
      </w:r>
    </w:p>
    <w:p w:rsidR="005E72FC" w:rsidRPr="0084693B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693B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</w:t>
      </w:r>
      <w:r w:rsidRPr="0084693B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84693B">
        <w:rPr>
          <w:sz w:val="28"/>
          <w:szCs w:val="28"/>
        </w:rPr>
        <w:t xml:space="preserve"> </w:t>
      </w:r>
      <w:r w:rsidRPr="0084693B">
        <w:rPr>
          <w:sz w:val="28"/>
          <w:szCs w:val="28"/>
          <w:lang w:val="en-US"/>
        </w:rPr>
        <w:t>S</w:t>
      </w:r>
      <w:proofErr w:type="spellStart"/>
      <w:r w:rsidRPr="0084693B">
        <w:rPr>
          <w:sz w:val="28"/>
          <w:szCs w:val="28"/>
          <w:vertAlign w:val="subscript"/>
        </w:rPr>
        <w:t>норм.к</w:t>
      </w:r>
      <w:proofErr w:type="spellEnd"/>
      <w:r w:rsidRPr="0084693B">
        <w:rPr>
          <w:sz w:val="28"/>
          <w:szCs w:val="28"/>
          <w:vertAlign w:val="subscript"/>
        </w:rPr>
        <w:t xml:space="preserve"> </w:t>
      </w:r>
      <w:r w:rsidRPr="0084693B">
        <w:rPr>
          <w:sz w:val="28"/>
          <w:szCs w:val="28"/>
        </w:rPr>
        <w:t>=</w:t>
      </w:r>
      <w:r w:rsidR="000B168D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 xml:space="preserve">6128 </w:t>
      </w:r>
      <w:r w:rsidRPr="0084693B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5E72FC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5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234DE4">
        <w:rPr>
          <w:sz w:val="28"/>
          <w:szCs w:val="28"/>
        </w:rPr>
        <w:t>ный участок расположен в зоне Ж</w:t>
      </w:r>
      <w:proofErr w:type="gramStart"/>
      <w:r w:rsidR="00234DE4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</w:p>
    <w:p w:rsidR="005E72FC" w:rsidRPr="0031594D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34DE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34DE4" w:rsidRPr="00AF2BFA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234DE4">
        <w:rPr>
          <w:sz w:val="28"/>
          <w:szCs w:val="28"/>
        </w:rPr>
        <w:t>среднеэтажная</w:t>
      </w:r>
      <w:proofErr w:type="spellEnd"/>
      <w:r w:rsidR="00234DE4">
        <w:rPr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234DE4" w:rsidRDefault="00234DE4" w:rsidP="00234DE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Площадь образуемого земельного участка меньше нормативной площади в силу сложившихся планировочных особенностей </w:t>
      </w:r>
      <w:r w:rsidRPr="0089165E">
        <w:rPr>
          <w:sz w:val="28"/>
          <w:szCs w:val="28"/>
        </w:rPr>
        <w:t>квартала</w:t>
      </w:r>
      <w:r>
        <w:rPr>
          <w:sz w:val="28"/>
          <w:szCs w:val="28"/>
        </w:rPr>
        <w:t>.</w:t>
      </w:r>
    </w:p>
    <w:p w:rsidR="00234DE4" w:rsidRDefault="00234DE4" w:rsidP="00234DE4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            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6A6A59" w:rsidRDefault="006A6A59" w:rsidP="00234DE4">
      <w:pPr>
        <w:tabs>
          <w:tab w:val="left" w:pos="426"/>
        </w:tabs>
        <w:spacing w:line="360" w:lineRule="auto"/>
        <w:ind w:firstLine="0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5E72FC" w:rsidRDefault="00234DE4" w:rsidP="00234DE4">
      <w:pPr>
        <w:tabs>
          <w:tab w:val="left" w:pos="426"/>
        </w:tabs>
        <w:spacing w:line="360" w:lineRule="auto"/>
        <w:ind w:firstLine="0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5E72FC" w:rsidRPr="008F0569" w:rsidTr="00234DE4">
        <w:trPr>
          <w:trHeight w:val="545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5E72FC" w:rsidRPr="008F0569" w:rsidRDefault="005E72FC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5E72FC" w:rsidRPr="008F0569" w:rsidRDefault="005E72FC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5E72FC" w:rsidRPr="008F0569" w:rsidTr="00234DE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5E72FC" w:rsidRPr="008F0569" w:rsidRDefault="005E72FC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5E72FC" w:rsidRPr="008F0569" w:rsidRDefault="005E72FC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5E72FC" w:rsidRPr="008F0569" w:rsidRDefault="005E72FC" w:rsidP="00234DE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34DE4" w:rsidRPr="008F056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91F18">
              <w:rPr>
                <w:color w:val="000000"/>
                <w:sz w:val="24"/>
                <w:szCs w:val="24"/>
              </w:rPr>
              <w:t>507345.75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1302518.82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507335.27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1302558.66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507333.56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1302558.61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507328.35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1302558.31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91F18">
              <w:rPr>
                <w:color w:val="000000"/>
                <w:sz w:val="24"/>
                <w:szCs w:val="24"/>
              </w:rPr>
              <w:t>507236.38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1302556.28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507219.24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1302556.80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507225.46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1302517.12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507345.75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234DE4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1302518.82</w:t>
            </w:r>
          </w:p>
        </w:tc>
      </w:tr>
    </w:tbl>
    <w:p w:rsidR="005E72FC" w:rsidRDefault="005E72FC" w:rsidP="005E72FC">
      <w:pPr>
        <w:widowControl/>
        <w:tabs>
          <w:tab w:val="left" w:pos="426"/>
        </w:tabs>
        <w:suppressAutoHyphens w:val="0"/>
        <w:spacing w:line="360" w:lineRule="auto"/>
        <w:ind w:firstLine="0"/>
        <w:rPr>
          <w:b/>
          <w:sz w:val="28"/>
          <w:szCs w:val="28"/>
        </w:rPr>
      </w:pPr>
    </w:p>
    <w:p w:rsidR="00A5247D" w:rsidRPr="00F11618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F11618">
        <w:rPr>
          <w:rFonts w:eastAsia="Lucida Sans Unicode"/>
          <w:b/>
          <w:spacing w:val="-5"/>
          <w:sz w:val="28"/>
          <w:szCs w:val="28"/>
          <w:lang w:bidi="ru-RU"/>
        </w:rPr>
        <w:t>Участок № 6 (</w:t>
      </w:r>
      <w:r w:rsidR="00D77428" w:rsidRPr="00F11618">
        <w:rPr>
          <w:b/>
          <w:sz w:val="28"/>
          <w:szCs w:val="28"/>
        </w:rPr>
        <w:t>ЗУ</w:t>
      </w:r>
      <w:proofErr w:type="gramStart"/>
      <w:r w:rsidR="00D77428" w:rsidRPr="00F11618">
        <w:rPr>
          <w:b/>
          <w:sz w:val="28"/>
          <w:szCs w:val="28"/>
        </w:rPr>
        <w:t>6</w:t>
      </w:r>
      <w:proofErr w:type="gramEnd"/>
      <w:r w:rsidR="00D77428" w:rsidRPr="00F11618">
        <w:rPr>
          <w:b/>
          <w:sz w:val="28"/>
          <w:szCs w:val="28"/>
        </w:rPr>
        <w:t>)</w:t>
      </w:r>
    </w:p>
    <w:p w:rsidR="000C6ED8" w:rsidRPr="00AF2BFA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234DE4">
        <w:rPr>
          <w:sz w:val="28"/>
          <w:szCs w:val="28"/>
        </w:rPr>
        <w:t>2927</w:t>
      </w:r>
      <w:r w:rsidRPr="0089165E">
        <w:rPr>
          <w:sz w:val="28"/>
          <w:szCs w:val="28"/>
        </w:rPr>
        <w:t xml:space="preserve"> кв. м,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расположенный по ул. </w:t>
      </w:r>
      <w:proofErr w:type="gramStart"/>
      <w:r w:rsidR="00AA0D79">
        <w:rPr>
          <w:sz w:val="28"/>
          <w:szCs w:val="28"/>
        </w:rPr>
        <w:t>Новосибирская</w:t>
      </w:r>
      <w:proofErr w:type="gramEnd"/>
      <w:r w:rsidR="00AA0D79">
        <w:rPr>
          <w:sz w:val="28"/>
          <w:szCs w:val="28"/>
        </w:rPr>
        <w:t xml:space="preserve">, </w:t>
      </w:r>
      <w:r w:rsidR="00234DE4">
        <w:rPr>
          <w:sz w:val="28"/>
          <w:szCs w:val="28"/>
        </w:rPr>
        <w:t>17</w:t>
      </w:r>
      <w:r w:rsidRPr="0089165E">
        <w:rPr>
          <w:sz w:val="28"/>
          <w:szCs w:val="28"/>
        </w:rPr>
        <w:t>, для многоквартирного дома.</w:t>
      </w:r>
    </w:p>
    <w:p w:rsidR="000C6ED8" w:rsidRPr="009206BC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206BC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9206BC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9206BC">
        <w:rPr>
          <w:sz w:val="28"/>
          <w:szCs w:val="28"/>
        </w:rPr>
        <w:t xml:space="preserve"> </w:t>
      </w:r>
      <w:r w:rsidRPr="009206BC">
        <w:rPr>
          <w:sz w:val="28"/>
          <w:szCs w:val="28"/>
          <w:lang w:val="en-US"/>
        </w:rPr>
        <w:t>S</w:t>
      </w:r>
      <w:proofErr w:type="spellStart"/>
      <w:r w:rsidRPr="009206BC">
        <w:rPr>
          <w:sz w:val="28"/>
          <w:szCs w:val="28"/>
          <w:vertAlign w:val="subscript"/>
        </w:rPr>
        <w:t>норм.к</w:t>
      </w:r>
      <w:proofErr w:type="spellEnd"/>
      <w:r w:rsidRPr="009206BC">
        <w:rPr>
          <w:sz w:val="28"/>
          <w:szCs w:val="28"/>
          <w:vertAlign w:val="subscript"/>
        </w:rPr>
        <w:t xml:space="preserve"> </w:t>
      </w:r>
      <w:r w:rsidRPr="009206BC">
        <w:rPr>
          <w:sz w:val="28"/>
          <w:szCs w:val="28"/>
        </w:rPr>
        <w:t>=</w:t>
      </w:r>
      <w:r w:rsidR="00BC752B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 xml:space="preserve">2220 </w:t>
      </w:r>
      <w:r w:rsidRPr="009206BC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>
        <w:rPr>
          <w:sz w:val="28"/>
          <w:szCs w:val="28"/>
        </w:rPr>
        <w:t>6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234DE4">
        <w:rPr>
          <w:sz w:val="28"/>
          <w:szCs w:val="28"/>
        </w:rPr>
        <w:t>ный участок расположен в зоне Ж</w:t>
      </w:r>
      <w:proofErr w:type="gramStart"/>
      <w:r w:rsidR="00234DE4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34DE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34DE4" w:rsidRPr="00AF2BFA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234DE4">
        <w:rPr>
          <w:color w:val="000000"/>
          <w:sz w:val="28"/>
          <w:szCs w:val="28"/>
        </w:rPr>
        <w:t>многоэтажная</w:t>
      </w:r>
      <w:r w:rsidR="00234DE4" w:rsidRPr="000B64EC">
        <w:rPr>
          <w:color w:val="000000"/>
          <w:sz w:val="28"/>
          <w:szCs w:val="28"/>
        </w:rPr>
        <w:t xml:space="preserve"> жилая застройка</w:t>
      </w:r>
      <w:r w:rsidR="00234DE4">
        <w:rPr>
          <w:color w:val="000000"/>
          <w:sz w:val="28"/>
          <w:szCs w:val="28"/>
        </w:rPr>
        <w:t xml:space="preserve"> (высотная)». </w:t>
      </w:r>
    </w:p>
    <w:p w:rsidR="00234DE4" w:rsidRDefault="00234DE4" w:rsidP="00234DE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Площадь образуемого земельного участка больше нормативной площади в силу сложившихся планировочных особенностей </w:t>
      </w:r>
      <w:r w:rsidRPr="0089165E">
        <w:rPr>
          <w:sz w:val="28"/>
          <w:szCs w:val="28"/>
        </w:rPr>
        <w:t>квартала</w:t>
      </w:r>
      <w:r>
        <w:rPr>
          <w:sz w:val="28"/>
          <w:szCs w:val="28"/>
        </w:rPr>
        <w:t>.</w:t>
      </w:r>
    </w:p>
    <w:p w:rsidR="00234DE4" w:rsidRDefault="00234DE4" w:rsidP="00234DE4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            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9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234DE4" w:rsidRDefault="00234DE4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6A6A59" w:rsidRDefault="006A6A59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0C6ED8" w:rsidRDefault="00234DE4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9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8F0569" w:rsidTr="00BC0797">
        <w:trPr>
          <w:trHeight w:val="468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8F0569" w:rsidRDefault="000C6ED8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8F0569" w:rsidTr="00234DE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234DE4" w:rsidRPr="008F056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507139.40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1302413.29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507138.12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1302489.56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507092.66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1302448.37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507092.89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1302437.36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507086.71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1302437.08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507075.82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1302417.58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507075.98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1302411.59</w:t>
            </w:r>
          </w:p>
        </w:tc>
      </w:tr>
      <w:tr w:rsidR="00234DE4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93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507139.40</w:t>
            </w:r>
          </w:p>
        </w:tc>
        <w:tc>
          <w:tcPr>
            <w:tcW w:w="1691" w:type="pct"/>
            <w:vAlign w:val="bottom"/>
          </w:tcPr>
          <w:p w:rsidR="00234DE4" w:rsidRPr="00191F18" w:rsidRDefault="00234DE4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1302413.29</w:t>
            </w:r>
          </w:p>
        </w:tc>
      </w:tr>
    </w:tbl>
    <w:p w:rsidR="000C6ED8" w:rsidRDefault="000C6ED8" w:rsidP="00320D06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 (</w:t>
      </w:r>
      <w:r w:rsidR="00D77428">
        <w:rPr>
          <w:b/>
          <w:sz w:val="28"/>
          <w:szCs w:val="28"/>
        </w:rPr>
        <w:t>ЗУ</w:t>
      </w:r>
      <w:proofErr w:type="gramStart"/>
      <w:r w:rsidR="00D77428">
        <w:rPr>
          <w:b/>
          <w:sz w:val="28"/>
          <w:szCs w:val="28"/>
        </w:rPr>
        <w:t>7</w:t>
      </w:r>
      <w:proofErr w:type="gramEnd"/>
      <w:r w:rsidR="00D77428">
        <w:rPr>
          <w:b/>
          <w:sz w:val="28"/>
          <w:szCs w:val="28"/>
        </w:rPr>
        <w:t>)</w:t>
      </w:r>
    </w:p>
    <w:p w:rsidR="000C6ED8" w:rsidRPr="0089165E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C0797">
        <w:rPr>
          <w:sz w:val="28"/>
          <w:szCs w:val="28"/>
        </w:rPr>
        <w:t>4767</w:t>
      </w:r>
      <w:r w:rsidRPr="0089165E">
        <w:rPr>
          <w:sz w:val="28"/>
          <w:szCs w:val="28"/>
        </w:rPr>
        <w:t xml:space="preserve"> кв. м, расположенный по ул. </w:t>
      </w:r>
      <w:r w:rsidR="00AA0D79">
        <w:rPr>
          <w:sz w:val="28"/>
          <w:szCs w:val="28"/>
        </w:rPr>
        <w:t xml:space="preserve">Ростовская, </w:t>
      </w:r>
      <w:r w:rsidR="00BC0797">
        <w:rPr>
          <w:sz w:val="28"/>
          <w:szCs w:val="28"/>
        </w:rPr>
        <w:t>50/5</w:t>
      </w:r>
      <w:r w:rsidRPr="0089165E">
        <w:rPr>
          <w:sz w:val="28"/>
          <w:szCs w:val="28"/>
        </w:rPr>
        <w:t>, для многоквартирного дома.</w:t>
      </w:r>
    </w:p>
    <w:p w:rsidR="000C6ED8" w:rsidRPr="009206BC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206BC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 </w:t>
      </w:r>
      <w:r w:rsidRPr="009206BC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9206BC">
        <w:rPr>
          <w:sz w:val="28"/>
          <w:szCs w:val="28"/>
        </w:rPr>
        <w:t xml:space="preserve"> </w:t>
      </w:r>
      <w:r w:rsidRPr="009206BC">
        <w:rPr>
          <w:sz w:val="28"/>
          <w:szCs w:val="28"/>
          <w:lang w:val="en-US"/>
        </w:rPr>
        <w:t>S</w:t>
      </w:r>
      <w:proofErr w:type="spellStart"/>
      <w:r w:rsidRPr="009206BC">
        <w:rPr>
          <w:sz w:val="28"/>
          <w:szCs w:val="28"/>
          <w:vertAlign w:val="subscript"/>
        </w:rPr>
        <w:t>норм.к</w:t>
      </w:r>
      <w:proofErr w:type="spellEnd"/>
      <w:r w:rsidRPr="009206BC">
        <w:rPr>
          <w:sz w:val="28"/>
          <w:szCs w:val="28"/>
          <w:vertAlign w:val="subscript"/>
        </w:rPr>
        <w:t xml:space="preserve"> </w:t>
      </w:r>
      <w:r w:rsidRPr="009206BC">
        <w:rPr>
          <w:sz w:val="28"/>
          <w:szCs w:val="28"/>
        </w:rPr>
        <w:t>=</w:t>
      </w:r>
      <w:r w:rsidR="00BC752B">
        <w:rPr>
          <w:sz w:val="28"/>
          <w:szCs w:val="28"/>
        </w:rPr>
        <w:t xml:space="preserve"> </w:t>
      </w:r>
      <w:r w:rsidR="00BC0797">
        <w:rPr>
          <w:sz w:val="28"/>
          <w:szCs w:val="28"/>
        </w:rPr>
        <w:t xml:space="preserve">4772 </w:t>
      </w:r>
      <w:r w:rsidRPr="009206BC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>
        <w:rPr>
          <w:sz w:val="28"/>
          <w:szCs w:val="28"/>
        </w:rPr>
        <w:t>7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BC0797">
        <w:rPr>
          <w:sz w:val="28"/>
          <w:szCs w:val="28"/>
        </w:rPr>
        <w:t>ный участок расположен в зоне Ж</w:t>
      </w:r>
      <w:proofErr w:type="gramStart"/>
      <w:r w:rsidR="00BC0797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</w:p>
    <w:p w:rsidR="000C6ED8" w:rsidRPr="0031594D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BC0797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BC0797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BC0797">
        <w:rPr>
          <w:color w:val="000000"/>
          <w:sz w:val="28"/>
          <w:szCs w:val="28"/>
        </w:rPr>
        <w:t>среднеэтажная</w:t>
      </w:r>
      <w:proofErr w:type="spellEnd"/>
      <w:r w:rsidR="00BC0797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BC0797" w:rsidRPr="005B284D" w:rsidRDefault="00BC0797" w:rsidP="00BC079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B284D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638A">
        <w:rPr>
          <w:sz w:val="28"/>
          <w:szCs w:val="28"/>
        </w:rPr>
        <w:t>,</w:t>
      </w:r>
      <w:r w:rsidRPr="005B284D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546FC" w:rsidRPr="00BC0797" w:rsidRDefault="00BC0797" w:rsidP="00BC079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B284D">
        <w:rPr>
          <w:sz w:val="28"/>
          <w:szCs w:val="28"/>
        </w:rPr>
        <w:t xml:space="preserve">Площадь образуемого земельного участка </w:t>
      </w:r>
      <w:r>
        <w:rPr>
          <w:sz w:val="28"/>
          <w:szCs w:val="28"/>
        </w:rPr>
        <w:t>меньше</w:t>
      </w:r>
      <w:r w:rsidRPr="005B284D">
        <w:rPr>
          <w:sz w:val="28"/>
          <w:szCs w:val="28"/>
        </w:rPr>
        <w:t xml:space="preserve"> нормативной площади в силу сложившихся планировочных особенностей</w:t>
      </w:r>
      <w:r>
        <w:rPr>
          <w:sz w:val="28"/>
          <w:szCs w:val="28"/>
        </w:rPr>
        <w:t xml:space="preserve"> квартала</w:t>
      </w:r>
      <w:r w:rsidRPr="005B28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6ED8"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10</w:t>
      </w:r>
      <w:r w:rsidR="000C6ED8"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30507A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0C6ED8" w:rsidRDefault="00BC0797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10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8F0569" w:rsidTr="00BC0797">
        <w:trPr>
          <w:trHeight w:val="610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8F0569" w:rsidRDefault="000C6ED8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8F0569" w:rsidTr="0030507A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C0797" w:rsidRPr="008F056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507128.93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1302505.01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507124.66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1302519.60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507042.33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1302520.30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507039.59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1302419.27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507076.91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1302460.18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507128.93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1302505.01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507128.93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1302505.01</w:t>
            </w:r>
          </w:p>
        </w:tc>
      </w:tr>
    </w:tbl>
    <w:p w:rsidR="000C6ED8" w:rsidRPr="00A5247D" w:rsidRDefault="000C6ED8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8 (</w:t>
      </w:r>
      <w:r w:rsidR="00CF6D3B">
        <w:rPr>
          <w:b/>
          <w:sz w:val="28"/>
          <w:szCs w:val="28"/>
        </w:rPr>
        <w:t>ЗУ8)</w:t>
      </w:r>
    </w:p>
    <w:p w:rsidR="000C6ED8" w:rsidRPr="0089165E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C0797">
        <w:rPr>
          <w:sz w:val="28"/>
          <w:szCs w:val="28"/>
        </w:rPr>
        <w:t>3763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>,</w:t>
      </w:r>
      <w:r w:rsidRPr="0089165E">
        <w:rPr>
          <w:sz w:val="28"/>
          <w:szCs w:val="28"/>
        </w:rPr>
        <w:t xml:space="preserve"> расположенный по ул. </w:t>
      </w:r>
      <w:r w:rsidR="00AA0D79">
        <w:rPr>
          <w:sz w:val="28"/>
          <w:szCs w:val="28"/>
        </w:rPr>
        <w:t xml:space="preserve">Ростовская, </w:t>
      </w:r>
      <w:r w:rsidR="00BC0797">
        <w:rPr>
          <w:sz w:val="28"/>
          <w:szCs w:val="28"/>
        </w:rPr>
        <w:t>50/4</w:t>
      </w:r>
      <w:r w:rsidRPr="0089165E">
        <w:rPr>
          <w:sz w:val="28"/>
          <w:szCs w:val="28"/>
        </w:rPr>
        <w:t>, для многоквартирного дома.</w:t>
      </w:r>
    </w:p>
    <w:p w:rsidR="000C6ED8" w:rsidRPr="00220171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20171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</w:t>
      </w:r>
      <w:r w:rsidRPr="00220171">
        <w:rPr>
          <w:sz w:val="28"/>
          <w:szCs w:val="28"/>
        </w:rPr>
        <w:t xml:space="preserve">СП 30-101-98: </w:t>
      </w:r>
      <w:r w:rsidRPr="00220171">
        <w:rPr>
          <w:sz w:val="28"/>
          <w:szCs w:val="28"/>
          <w:lang w:val="en-US"/>
        </w:rPr>
        <w:t>S</w:t>
      </w:r>
      <w:proofErr w:type="spellStart"/>
      <w:r w:rsidRPr="00220171">
        <w:rPr>
          <w:sz w:val="28"/>
          <w:szCs w:val="28"/>
          <w:vertAlign w:val="subscript"/>
        </w:rPr>
        <w:t>норм.к</w:t>
      </w:r>
      <w:proofErr w:type="spellEnd"/>
      <w:r w:rsidRPr="00220171">
        <w:rPr>
          <w:sz w:val="28"/>
          <w:szCs w:val="28"/>
          <w:vertAlign w:val="subscript"/>
        </w:rPr>
        <w:t xml:space="preserve"> </w:t>
      </w:r>
      <w:r w:rsidRPr="00220171">
        <w:rPr>
          <w:sz w:val="28"/>
          <w:szCs w:val="28"/>
        </w:rPr>
        <w:t>=</w:t>
      </w:r>
      <w:r w:rsidR="00BC752B">
        <w:rPr>
          <w:sz w:val="28"/>
          <w:szCs w:val="28"/>
        </w:rPr>
        <w:t xml:space="preserve"> </w:t>
      </w:r>
      <w:r w:rsidR="00BC0797">
        <w:rPr>
          <w:sz w:val="28"/>
          <w:szCs w:val="28"/>
        </w:rPr>
        <w:t xml:space="preserve">4980 </w:t>
      </w:r>
      <w:r w:rsidRPr="00220171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8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BC0797">
        <w:rPr>
          <w:sz w:val="28"/>
          <w:szCs w:val="28"/>
        </w:rPr>
        <w:t>ный участок расположен в зоне Ж</w:t>
      </w:r>
      <w:proofErr w:type="gramStart"/>
      <w:r w:rsidR="00BC0797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BC0797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BC0797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BC0797">
        <w:rPr>
          <w:color w:val="000000"/>
          <w:sz w:val="28"/>
          <w:szCs w:val="28"/>
        </w:rPr>
        <w:t>среднеэтажная</w:t>
      </w:r>
      <w:proofErr w:type="spellEnd"/>
      <w:r w:rsidR="00BC0797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BC0797" w:rsidRDefault="00BC0797" w:rsidP="00BC079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Площадь образуемого земельного участка меньше нормативной площади в силу сложившихся планировочных особенностей </w:t>
      </w:r>
      <w:r w:rsidRPr="0089165E">
        <w:rPr>
          <w:sz w:val="28"/>
          <w:szCs w:val="28"/>
        </w:rPr>
        <w:t>квартала</w:t>
      </w:r>
      <w:r>
        <w:rPr>
          <w:sz w:val="28"/>
          <w:szCs w:val="28"/>
        </w:rPr>
        <w:t>.</w:t>
      </w:r>
    </w:p>
    <w:p w:rsidR="006A6A59" w:rsidRDefault="00BC0797" w:rsidP="006A6A59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            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11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6A6A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0C6ED8" w:rsidRDefault="00BC0797" w:rsidP="006A6A59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11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8F0569" w:rsidTr="00BC0797">
        <w:trPr>
          <w:trHeight w:val="468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8F0569" w:rsidRDefault="000C6ED8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8F0569" w:rsidTr="00BC0797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BC079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C0797" w:rsidRPr="008F056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507124.66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1302519.60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507122.82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1302563.95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507061.72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1302565.85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507062.49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1302555.33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507033.86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1302555.59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507034.20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1302520.36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507042.33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1302520.30</w:t>
            </w:r>
          </w:p>
        </w:tc>
      </w:tr>
      <w:tr w:rsidR="00BC0797" w:rsidRPr="008F056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3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507124.66</w:t>
            </w:r>
          </w:p>
        </w:tc>
        <w:tc>
          <w:tcPr>
            <w:tcW w:w="1691" w:type="pct"/>
            <w:vAlign w:val="bottom"/>
          </w:tcPr>
          <w:p w:rsidR="00BC0797" w:rsidRPr="00191F18" w:rsidRDefault="00BC0797" w:rsidP="00BC079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1302519.60</w:t>
            </w:r>
          </w:p>
        </w:tc>
      </w:tr>
    </w:tbl>
    <w:p w:rsidR="000C6ED8" w:rsidRDefault="000C6ED8" w:rsidP="00EA5980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9 (</w:t>
      </w:r>
      <w:r w:rsidR="00CF6D3B">
        <w:rPr>
          <w:b/>
          <w:sz w:val="28"/>
          <w:szCs w:val="28"/>
        </w:rPr>
        <w:t>ЗУ</w:t>
      </w:r>
      <w:proofErr w:type="gramStart"/>
      <w:r w:rsidR="00CF6D3B">
        <w:rPr>
          <w:b/>
          <w:sz w:val="28"/>
          <w:szCs w:val="28"/>
        </w:rPr>
        <w:t>9</w:t>
      </w:r>
      <w:proofErr w:type="gramEnd"/>
      <w:r w:rsidR="00CF6D3B">
        <w:rPr>
          <w:b/>
          <w:sz w:val="28"/>
          <w:szCs w:val="28"/>
        </w:rPr>
        <w:t>)</w:t>
      </w:r>
    </w:p>
    <w:p w:rsidR="00EA5980" w:rsidRPr="0089165E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C0797">
        <w:rPr>
          <w:sz w:val="28"/>
          <w:szCs w:val="28"/>
        </w:rPr>
        <w:t>5485</w:t>
      </w:r>
      <w:r w:rsidRPr="0089165E">
        <w:rPr>
          <w:sz w:val="28"/>
          <w:szCs w:val="28"/>
        </w:rPr>
        <w:t xml:space="preserve"> кв. м, расположенный по ул. </w:t>
      </w:r>
      <w:r w:rsidR="00AA0D79">
        <w:rPr>
          <w:sz w:val="28"/>
          <w:szCs w:val="28"/>
        </w:rPr>
        <w:t xml:space="preserve">Ростовская, </w:t>
      </w:r>
      <w:r w:rsidR="0007312E">
        <w:rPr>
          <w:sz w:val="28"/>
          <w:szCs w:val="28"/>
        </w:rPr>
        <w:t>48/3</w:t>
      </w:r>
      <w:r w:rsidRPr="0089165E">
        <w:rPr>
          <w:sz w:val="28"/>
          <w:szCs w:val="28"/>
        </w:rPr>
        <w:t>, для многоквартирного дома.</w:t>
      </w:r>
    </w:p>
    <w:p w:rsidR="00EA5980" w:rsidRPr="009206BC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206BC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</w:t>
      </w:r>
      <w:r w:rsidRPr="009206BC">
        <w:rPr>
          <w:sz w:val="28"/>
          <w:szCs w:val="28"/>
        </w:rPr>
        <w:t xml:space="preserve">СП 30-101-98: </w:t>
      </w:r>
      <w:r w:rsidRPr="009206BC">
        <w:rPr>
          <w:sz w:val="28"/>
          <w:szCs w:val="28"/>
          <w:lang w:val="en-US"/>
        </w:rPr>
        <w:t>S</w:t>
      </w:r>
      <w:proofErr w:type="spellStart"/>
      <w:r w:rsidRPr="009206BC">
        <w:rPr>
          <w:sz w:val="28"/>
          <w:szCs w:val="28"/>
          <w:vertAlign w:val="subscript"/>
        </w:rPr>
        <w:t>норм.к</w:t>
      </w:r>
      <w:proofErr w:type="spellEnd"/>
      <w:r w:rsidRPr="009206BC">
        <w:rPr>
          <w:sz w:val="28"/>
          <w:szCs w:val="28"/>
          <w:vertAlign w:val="subscript"/>
        </w:rPr>
        <w:t xml:space="preserve"> </w:t>
      </w:r>
      <w:r w:rsidRPr="009206BC">
        <w:rPr>
          <w:sz w:val="28"/>
          <w:szCs w:val="28"/>
        </w:rPr>
        <w:t xml:space="preserve">= </w:t>
      </w:r>
      <w:r w:rsidR="0007312E">
        <w:rPr>
          <w:sz w:val="28"/>
          <w:szCs w:val="28"/>
        </w:rPr>
        <w:t xml:space="preserve">4524 </w:t>
      </w:r>
      <w:r w:rsidRPr="009206BC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 w:rsidRPr="00220349">
        <w:rPr>
          <w:sz w:val="28"/>
          <w:szCs w:val="28"/>
        </w:rPr>
        <w:t>9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8233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 w:rsidR="0007312E">
        <w:rPr>
          <w:sz w:val="28"/>
          <w:szCs w:val="28"/>
        </w:rPr>
        <w:t>ный участок расположен в зоне Ж</w:t>
      </w:r>
      <w:proofErr w:type="gramStart"/>
      <w:r w:rsidR="0007312E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07312E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07312E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07312E">
        <w:rPr>
          <w:color w:val="000000"/>
          <w:sz w:val="28"/>
          <w:szCs w:val="28"/>
        </w:rPr>
        <w:t>среднеэтажная</w:t>
      </w:r>
      <w:proofErr w:type="spellEnd"/>
      <w:r w:rsidR="0007312E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7312E" w:rsidRPr="0007312E" w:rsidRDefault="0007312E" w:rsidP="0007312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7312E">
        <w:rPr>
          <w:kern w:val="0"/>
          <w:sz w:val="28"/>
          <w:szCs w:val="28"/>
        </w:rPr>
        <w:t>Границы образуемого земельного участка определены с учетом границ смежных</w:t>
      </w:r>
      <w:r w:rsidR="00AA0D79">
        <w:rPr>
          <w:kern w:val="0"/>
          <w:sz w:val="28"/>
          <w:szCs w:val="28"/>
        </w:rPr>
        <w:t xml:space="preserve"> земельных участков, стоящих на </w:t>
      </w:r>
      <w:r w:rsidRPr="0007312E">
        <w:rPr>
          <w:kern w:val="0"/>
          <w:sz w:val="28"/>
          <w:szCs w:val="28"/>
        </w:rPr>
        <w:t>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638A">
        <w:rPr>
          <w:kern w:val="0"/>
          <w:sz w:val="28"/>
          <w:szCs w:val="28"/>
        </w:rPr>
        <w:t>,</w:t>
      </w:r>
      <w:r w:rsidRPr="0007312E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A5247D" w:rsidRPr="0007312E" w:rsidRDefault="0007312E" w:rsidP="0007312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7312E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</w:t>
      </w:r>
      <w:r>
        <w:rPr>
          <w:kern w:val="0"/>
          <w:sz w:val="28"/>
          <w:szCs w:val="28"/>
        </w:rPr>
        <w:t xml:space="preserve"> квартала</w:t>
      </w:r>
      <w:r w:rsidRPr="0007312E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</w:t>
      </w:r>
      <w:r>
        <w:rPr>
          <w:rFonts w:eastAsia="Calibri" w:cs="Calibri"/>
          <w:kern w:val="0"/>
          <w:sz w:val="28"/>
          <w:szCs w:val="28"/>
          <w:lang w:eastAsia="ar-SA"/>
        </w:rPr>
        <w:t>представлена в таблице № 12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6A6A59" w:rsidRDefault="006A6A59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6A6A59" w:rsidRDefault="006A6A59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07312E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8F0569" w:rsidRDefault="00A5247D" w:rsidP="00073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8F0569" w:rsidRDefault="00A5247D" w:rsidP="00073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8F0569" w:rsidTr="0007312E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8F0569" w:rsidRDefault="00A5247D" w:rsidP="00073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073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8F0569" w:rsidRDefault="00A5247D" w:rsidP="00073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7312E" w:rsidRPr="008F056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507218.75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1302585.88</w:t>
            </w:r>
          </w:p>
        </w:tc>
      </w:tr>
      <w:tr w:rsidR="0007312E" w:rsidRPr="008F056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507200.77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1302634.09</w:t>
            </w:r>
          </w:p>
        </w:tc>
      </w:tr>
      <w:tr w:rsidR="0007312E" w:rsidRPr="008F056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507122.82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1302563.95</w:t>
            </w:r>
          </w:p>
        </w:tc>
      </w:tr>
      <w:tr w:rsidR="0007312E" w:rsidRPr="008F056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507124.66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1302519.60</w:t>
            </w:r>
          </w:p>
        </w:tc>
      </w:tr>
      <w:tr w:rsidR="0007312E" w:rsidRPr="008F056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507128.93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1302505.01</w:t>
            </w:r>
          </w:p>
        </w:tc>
      </w:tr>
      <w:tr w:rsidR="0007312E" w:rsidRPr="008F056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507218.75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7312E" w:rsidRPr="00191F18" w:rsidRDefault="0007312E" w:rsidP="0007312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1302585.88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10 (</w:t>
      </w:r>
      <w:r w:rsidR="00CF6D3B">
        <w:rPr>
          <w:b/>
          <w:sz w:val="28"/>
          <w:szCs w:val="28"/>
        </w:rPr>
        <w:t>ЗУ10)</w:t>
      </w:r>
    </w:p>
    <w:p w:rsidR="00EA5980" w:rsidRPr="0089165E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07312E">
        <w:rPr>
          <w:sz w:val="28"/>
          <w:szCs w:val="28"/>
        </w:rPr>
        <w:t>3207</w:t>
      </w:r>
      <w:r w:rsidRPr="0089165E">
        <w:rPr>
          <w:sz w:val="28"/>
          <w:szCs w:val="28"/>
        </w:rPr>
        <w:t xml:space="preserve"> кв. м, расположенный по ул. </w:t>
      </w:r>
      <w:r w:rsidR="00AA0D79">
        <w:rPr>
          <w:sz w:val="28"/>
          <w:szCs w:val="28"/>
        </w:rPr>
        <w:t xml:space="preserve">Ростовская, </w:t>
      </w:r>
      <w:r w:rsidR="0007312E">
        <w:rPr>
          <w:sz w:val="28"/>
          <w:szCs w:val="28"/>
        </w:rPr>
        <w:t>48/2</w:t>
      </w:r>
      <w:r w:rsidRPr="0089165E">
        <w:rPr>
          <w:sz w:val="28"/>
          <w:szCs w:val="28"/>
        </w:rPr>
        <w:t>, для многоквартирного дома.</w:t>
      </w:r>
    </w:p>
    <w:p w:rsidR="00EA5980" w:rsidRPr="00AB16E2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</w:t>
      </w:r>
      <w:r w:rsidRPr="00AB16E2">
        <w:rPr>
          <w:sz w:val="28"/>
          <w:szCs w:val="28"/>
        </w:rPr>
        <w:t xml:space="preserve">СП 30-101-98: </w:t>
      </w:r>
      <w:proofErr w:type="gramStart"/>
      <w:r w:rsidRPr="00AB16E2">
        <w:rPr>
          <w:sz w:val="28"/>
          <w:szCs w:val="28"/>
          <w:lang w:val="en-US"/>
        </w:rPr>
        <w:t>S</w:t>
      </w:r>
      <w:proofErr w:type="spellStart"/>
      <w:r w:rsidRPr="00AB16E2">
        <w:rPr>
          <w:sz w:val="28"/>
          <w:szCs w:val="28"/>
          <w:vertAlign w:val="subscript"/>
        </w:rPr>
        <w:t>норм.к</w:t>
      </w:r>
      <w:proofErr w:type="spellEnd"/>
      <w:r w:rsidRPr="00AB16E2">
        <w:rPr>
          <w:sz w:val="28"/>
          <w:szCs w:val="28"/>
          <w:vertAlign w:val="subscript"/>
        </w:rPr>
        <w:t xml:space="preserve"> </w:t>
      </w:r>
      <w:r w:rsidRPr="00AB16E2">
        <w:rPr>
          <w:sz w:val="28"/>
          <w:szCs w:val="28"/>
        </w:rPr>
        <w:t xml:space="preserve"> =</w:t>
      </w:r>
      <w:proofErr w:type="gramEnd"/>
      <w:r w:rsidR="00BC752B">
        <w:rPr>
          <w:sz w:val="28"/>
          <w:szCs w:val="28"/>
        </w:rPr>
        <w:t xml:space="preserve"> </w:t>
      </w:r>
      <w:r w:rsidR="0007312E">
        <w:rPr>
          <w:sz w:val="28"/>
          <w:szCs w:val="28"/>
        </w:rPr>
        <w:t xml:space="preserve">2160 </w:t>
      </w:r>
      <w:r w:rsidRPr="00AB16E2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10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07312E">
        <w:rPr>
          <w:sz w:val="28"/>
          <w:szCs w:val="28"/>
        </w:rPr>
        <w:t>ный участок расположен в зоне Ж</w:t>
      </w:r>
      <w:proofErr w:type="gramStart"/>
      <w:r w:rsidR="0007312E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07312E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07312E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07312E">
        <w:rPr>
          <w:color w:val="000000"/>
          <w:sz w:val="28"/>
          <w:szCs w:val="28"/>
        </w:rPr>
        <w:t>среднеэтажная</w:t>
      </w:r>
      <w:proofErr w:type="spellEnd"/>
      <w:r w:rsidR="0007312E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AA0D79" w:rsidRPr="0007312E" w:rsidRDefault="00AA0D79" w:rsidP="00AA0D7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7312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638A">
        <w:rPr>
          <w:kern w:val="0"/>
          <w:sz w:val="28"/>
          <w:szCs w:val="28"/>
        </w:rPr>
        <w:t>,</w:t>
      </w:r>
      <w:r w:rsidRPr="0007312E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A5247D" w:rsidRPr="00EA5980" w:rsidRDefault="00EA5980" w:rsidP="006F16C7">
      <w:pPr>
        <w:tabs>
          <w:tab w:val="left" w:pos="426"/>
        </w:tabs>
        <w:spacing w:line="360" w:lineRule="auto"/>
        <w:ind w:firstLine="709"/>
        <w:rPr>
          <w:b/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>Площадь образуемого земельного участка больше нормативной в силу сложившейся планировочной структуры.</w:t>
      </w:r>
      <w:r>
        <w:rPr>
          <w:b/>
          <w:color w:val="FF000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 w:rsidR="00AA0D79"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13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A0D79" w:rsidRDefault="00AA0D79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A0D79" w:rsidRDefault="00AA0D79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Та</w:t>
      </w:r>
      <w:r w:rsidR="00AA0D79">
        <w:rPr>
          <w:rFonts w:eastAsia="Calibri" w:cs="Calibri"/>
          <w:kern w:val="0"/>
          <w:sz w:val="28"/>
          <w:szCs w:val="28"/>
          <w:lang w:eastAsia="ar-SA"/>
        </w:rPr>
        <w:t>блица № 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AA0D79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AA0D79" w:rsidRDefault="00A5247D" w:rsidP="00AA0D7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0D79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AA0D79" w:rsidRDefault="00A5247D" w:rsidP="00AA0D7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0D7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AA0D79" w:rsidTr="00AA0D79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AA0D79" w:rsidRDefault="00A5247D" w:rsidP="00AA0D7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AA0D79" w:rsidRDefault="00A5247D" w:rsidP="00AA0D7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0D7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AA0D79" w:rsidRDefault="00A5247D" w:rsidP="00AA0D7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0D7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507262.24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1302697.68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507256.62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1302716.38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507211.53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1302706.12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507184.84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1302699.63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507188.37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1302684.87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507197.72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1302646.36</w:t>
            </w:r>
          </w:p>
        </w:tc>
      </w:tr>
      <w:tr w:rsidR="00AA0D79" w:rsidRPr="00AA0D79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507202.00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1302649.74</w:t>
            </w:r>
          </w:p>
        </w:tc>
      </w:tr>
      <w:tr w:rsidR="00AA0D79" w:rsidRPr="00AA0D7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507205.45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1302645.33</w:t>
            </w:r>
          </w:p>
        </w:tc>
      </w:tr>
      <w:tr w:rsidR="00AA0D79" w:rsidRPr="00AA0D7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507201.20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1302641.95</w:t>
            </w:r>
          </w:p>
        </w:tc>
      </w:tr>
      <w:tr w:rsidR="00AA0D79" w:rsidRPr="00AA0D7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507200.77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1302634.09</w:t>
            </w:r>
          </w:p>
        </w:tc>
      </w:tr>
      <w:tr w:rsidR="00AA0D79" w:rsidRPr="00AA0D79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507262.24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AA0D79" w:rsidRPr="00AA0D79" w:rsidRDefault="00AA0D79" w:rsidP="00AA0D7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A0D79">
              <w:rPr>
                <w:color w:val="000000"/>
                <w:sz w:val="24"/>
                <w:szCs w:val="24"/>
              </w:rPr>
              <w:t>1302697.68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11 (</w:t>
      </w:r>
      <w:r w:rsidR="00CF6D3B">
        <w:rPr>
          <w:b/>
          <w:sz w:val="28"/>
          <w:szCs w:val="28"/>
        </w:rPr>
        <w:t>ЗУ11)</w:t>
      </w:r>
    </w:p>
    <w:p w:rsidR="00EA5980" w:rsidRPr="009E284C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AA0D79">
        <w:rPr>
          <w:sz w:val="28"/>
          <w:szCs w:val="28"/>
        </w:rPr>
        <w:t>2947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расположенный по ул. </w:t>
      </w:r>
      <w:r w:rsidR="005821EB">
        <w:rPr>
          <w:sz w:val="28"/>
          <w:szCs w:val="28"/>
        </w:rPr>
        <w:t xml:space="preserve">Ростовская, </w:t>
      </w:r>
      <w:r w:rsidR="00AA0D79">
        <w:rPr>
          <w:sz w:val="28"/>
          <w:szCs w:val="28"/>
        </w:rPr>
        <w:t>46</w:t>
      </w:r>
      <w:r>
        <w:rPr>
          <w:sz w:val="28"/>
          <w:szCs w:val="28"/>
        </w:rPr>
        <w:t>, для многоквартирного дома.</w:t>
      </w:r>
    </w:p>
    <w:p w:rsidR="00EA5980" w:rsidRPr="006131A2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AB16E2">
        <w:rPr>
          <w:sz w:val="28"/>
          <w:szCs w:val="28"/>
        </w:rPr>
        <w:t xml:space="preserve">СП 30-101-98: </w:t>
      </w:r>
      <w:proofErr w:type="gramStart"/>
      <w:r w:rsidRPr="00AB16E2">
        <w:rPr>
          <w:sz w:val="28"/>
          <w:szCs w:val="28"/>
          <w:lang w:val="en-US"/>
        </w:rPr>
        <w:t>S</w:t>
      </w:r>
      <w:proofErr w:type="spellStart"/>
      <w:r w:rsidRPr="00AB16E2">
        <w:rPr>
          <w:sz w:val="28"/>
          <w:szCs w:val="28"/>
          <w:vertAlign w:val="subscript"/>
        </w:rPr>
        <w:t>норм.к</w:t>
      </w:r>
      <w:proofErr w:type="spellEnd"/>
      <w:r w:rsidRPr="00AB16E2">
        <w:rPr>
          <w:sz w:val="28"/>
          <w:szCs w:val="28"/>
          <w:vertAlign w:val="subscript"/>
        </w:rPr>
        <w:t xml:space="preserve"> </w:t>
      </w:r>
      <w:r w:rsidRPr="006131A2">
        <w:rPr>
          <w:sz w:val="28"/>
          <w:szCs w:val="28"/>
        </w:rPr>
        <w:t xml:space="preserve"> =</w:t>
      </w:r>
      <w:proofErr w:type="gramEnd"/>
      <w:r w:rsidR="00BC752B">
        <w:rPr>
          <w:sz w:val="28"/>
          <w:szCs w:val="28"/>
        </w:rPr>
        <w:t xml:space="preserve"> </w:t>
      </w:r>
      <w:r w:rsidR="00AA0D79">
        <w:rPr>
          <w:sz w:val="28"/>
          <w:szCs w:val="28"/>
        </w:rPr>
        <w:t xml:space="preserve">3685 </w:t>
      </w:r>
      <w:r w:rsidRPr="006131A2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11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AA0D79">
        <w:rPr>
          <w:sz w:val="28"/>
          <w:szCs w:val="28"/>
        </w:rPr>
        <w:t>ный участок расположен в зоне Ж</w:t>
      </w:r>
      <w:proofErr w:type="gramStart"/>
      <w:r w:rsidR="00AA0D79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7A7911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AA0D79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AA0D79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AA0D79">
        <w:rPr>
          <w:color w:val="000000"/>
          <w:sz w:val="28"/>
          <w:szCs w:val="28"/>
        </w:rPr>
        <w:t>среднеэтажная</w:t>
      </w:r>
      <w:proofErr w:type="spellEnd"/>
      <w:r w:rsidR="00AA0D79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AA0D79" w:rsidRPr="00AA0D79" w:rsidRDefault="00AA0D79" w:rsidP="00AA0D7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A0D79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A5247D" w:rsidRPr="007A7911" w:rsidRDefault="00EA5980" w:rsidP="006F16C7">
      <w:pPr>
        <w:tabs>
          <w:tab w:val="left" w:pos="426"/>
        </w:tabs>
        <w:spacing w:line="360" w:lineRule="auto"/>
        <w:ind w:firstLine="709"/>
        <w:rPr>
          <w:b/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Площадь образуемого земельного участка </w:t>
      </w:r>
      <w:r w:rsidRPr="00854945">
        <w:rPr>
          <w:sz w:val="28"/>
          <w:szCs w:val="28"/>
        </w:rPr>
        <w:t>меньше нормативной</w:t>
      </w:r>
      <w:r>
        <w:rPr>
          <w:sz w:val="28"/>
          <w:szCs w:val="28"/>
        </w:rPr>
        <w:t xml:space="preserve"> в силу сложившейся планировочной структуры.</w:t>
      </w:r>
      <w:r w:rsidR="007A7911">
        <w:rPr>
          <w:b/>
          <w:color w:val="FF000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 w:rsidR="00F24BED">
        <w:rPr>
          <w:rFonts w:eastAsia="Calibri" w:cs="Calibri"/>
          <w:kern w:val="0"/>
          <w:sz w:val="28"/>
          <w:szCs w:val="28"/>
          <w:lang w:eastAsia="ar-SA"/>
        </w:rPr>
        <w:t xml:space="preserve">инат представлена </w:t>
      </w:r>
      <w:r w:rsidR="005821EB">
        <w:rPr>
          <w:rFonts w:eastAsia="Calibri" w:cs="Calibri"/>
          <w:kern w:val="0"/>
          <w:sz w:val="28"/>
          <w:szCs w:val="28"/>
          <w:lang w:eastAsia="ar-SA"/>
        </w:rPr>
        <w:t>в таблице № 14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821EB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5821EB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5821EB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5821EB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821EB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5821EB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821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5821EB" w:rsidTr="005821EB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5821EB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5821EB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821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5821EB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821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507294.98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1302720.75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507287.17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1302753.55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507285.47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1302753.04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507250.58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1302746.66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507228.31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1302741.81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507203.85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1302736.48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507211.53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1302706.12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507256.62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1302716.38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507262.24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1302697.68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507281.41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1302717.52</w:t>
            </w:r>
          </w:p>
        </w:tc>
      </w:tr>
      <w:tr w:rsidR="005821EB" w:rsidRPr="005821EB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507294.98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821EB" w:rsidRPr="005821EB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821EB">
              <w:rPr>
                <w:color w:val="000000"/>
                <w:sz w:val="24"/>
                <w:szCs w:val="24"/>
              </w:rPr>
              <w:t>1302720.75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center"/>
        <w:textAlignment w:val="auto"/>
        <w:rPr>
          <w:rFonts w:eastAsia="Calibri" w:cs="Calibri"/>
          <w:color w:val="FF0000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spacing w:val="-5"/>
          <w:sz w:val="28"/>
          <w:szCs w:val="28"/>
          <w:lang w:bidi="ru-RU"/>
        </w:rPr>
        <w:t>Участок № 12 (</w:t>
      </w:r>
      <w:r w:rsidR="00CF6D3B">
        <w:rPr>
          <w:b/>
          <w:sz w:val="28"/>
          <w:szCs w:val="28"/>
        </w:rPr>
        <w:t>ЗУ12)</w:t>
      </w:r>
    </w:p>
    <w:p w:rsidR="002B78FE" w:rsidRPr="0089165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821EB">
        <w:rPr>
          <w:sz w:val="28"/>
          <w:szCs w:val="28"/>
        </w:rPr>
        <w:t>3311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расположенный по ул. </w:t>
      </w:r>
      <w:r w:rsidR="005821EB">
        <w:rPr>
          <w:sz w:val="28"/>
          <w:szCs w:val="28"/>
        </w:rPr>
        <w:t>Ростовская, 48</w:t>
      </w:r>
      <w:r w:rsidRPr="0089165E">
        <w:rPr>
          <w:sz w:val="28"/>
          <w:szCs w:val="28"/>
        </w:rPr>
        <w:t>, для многоквартирного дома.</w:t>
      </w:r>
    </w:p>
    <w:p w:rsidR="002B78FE" w:rsidRPr="006131A2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</w:t>
      </w:r>
      <w:r w:rsidRPr="00AB16E2">
        <w:rPr>
          <w:sz w:val="28"/>
          <w:szCs w:val="28"/>
        </w:rPr>
        <w:t xml:space="preserve">СП 30-101-98: </w:t>
      </w:r>
      <w:r w:rsidRPr="00AB16E2">
        <w:rPr>
          <w:sz w:val="28"/>
          <w:szCs w:val="28"/>
          <w:lang w:val="en-US"/>
        </w:rPr>
        <w:t>S</w:t>
      </w:r>
      <w:proofErr w:type="spellStart"/>
      <w:r w:rsidRPr="00AB16E2">
        <w:rPr>
          <w:sz w:val="28"/>
          <w:szCs w:val="28"/>
          <w:vertAlign w:val="subscript"/>
        </w:rPr>
        <w:t>норм.к</w:t>
      </w:r>
      <w:proofErr w:type="spellEnd"/>
      <w:r w:rsidRPr="00AB16E2">
        <w:rPr>
          <w:sz w:val="28"/>
          <w:szCs w:val="28"/>
          <w:vertAlign w:val="subscript"/>
        </w:rPr>
        <w:t xml:space="preserve"> </w:t>
      </w:r>
      <w:r w:rsidRPr="006131A2">
        <w:rPr>
          <w:sz w:val="28"/>
          <w:szCs w:val="28"/>
        </w:rPr>
        <w:t>=</w:t>
      </w:r>
      <w:r w:rsidR="0030507A">
        <w:rPr>
          <w:sz w:val="28"/>
          <w:szCs w:val="28"/>
        </w:rPr>
        <w:t xml:space="preserve"> </w:t>
      </w:r>
      <w:r w:rsidR="005821EB">
        <w:rPr>
          <w:sz w:val="28"/>
          <w:szCs w:val="28"/>
        </w:rPr>
        <w:t xml:space="preserve">3672 </w:t>
      </w:r>
      <w:r w:rsidRPr="006131A2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</w:t>
      </w:r>
      <w:r w:rsidRPr="00D13399">
        <w:rPr>
          <w:sz w:val="28"/>
          <w:szCs w:val="28"/>
        </w:rPr>
        <w:t>2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5821EB">
        <w:rPr>
          <w:sz w:val="28"/>
          <w:szCs w:val="28"/>
        </w:rPr>
        <w:t>ный участок расположен в зоне Ж</w:t>
      </w:r>
      <w:proofErr w:type="gramStart"/>
      <w:r w:rsidR="005821EB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5821EB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5821EB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5821EB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proofErr w:type="spellStart"/>
      <w:r w:rsidR="005821EB">
        <w:rPr>
          <w:color w:val="000000"/>
          <w:sz w:val="28"/>
          <w:szCs w:val="28"/>
        </w:rPr>
        <w:t>среднеэтажная</w:t>
      </w:r>
      <w:proofErr w:type="spellEnd"/>
      <w:r w:rsidR="005821EB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5821EB" w:rsidRPr="00B64206" w:rsidRDefault="005821EB" w:rsidP="005821E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A5247D" w:rsidRPr="002B78FE" w:rsidRDefault="005821EB" w:rsidP="005821E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</w:t>
      </w:r>
      <w:r w:rsidR="00573C35">
        <w:rPr>
          <w:sz w:val="28"/>
          <w:szCs w:val="28"/>
        </w:rPr>
        <w:t xml:space="preserve"> квартала</w:t>
      </w:r>
      <w:r w:rsidRPr="00B642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15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0507A" w:rsidRDefault="0030507A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5821EB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30507A" w:rsidTr="005821E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Y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507211.53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1302706.12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507203.85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1302736.48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507127.40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1302719.83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507134.79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1302686.75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507139.72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1302674.52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507140.42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1302673.03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507188.37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1302684.87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507184.84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1302699.63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507211.53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1302706.12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ind w:firstLine="0"/>
        <w:rPr>
          <w:sz w:val="28"/>
          <w:szCs w:val="28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13 (</w:t>
      </w:r>
      <w:r w:rsidR="00CF6D3B">
        <w:rPr>
          <w:b/>
          <w:sz w:val="28"/>
          <w:szCs w:val="28"/>
        </w:rPr>
        <w:t>ЗУ13)</w:t>
      </w:r>
    </w:p>
    <w:p w:rsidR="002B78FE" w:rsidRPr="007A1655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Pr="007A1655">
        <w:rPr>
          <w:sz w:val="28"/>
          <w:szCs w:val="28"/>
        </w:rPr>
        <w:t xml:space="preserve">площадью </w:t>
      </w:r>
      <w:r w:rsidR="005821EB">
        <w:rPr>
          <w:sz w:val="28"/>
          <w:szCs w:val="28"/>
        </w:rPr>
        <w:t>6500</w:t>
      </w:r>
      <w:r>
        <w:rPr>
          <w:sz w:val="28"/>
          <w:szCs w:val="28"/>
        </w:rPr>
        <w:t xml:space="preserve"> кв. м</w:t>
      </w:r>
      <w:r w:rsidRPr="007A1655">
        <w:rPr>
          <w:sz w:val="28"/>
          <w:szCs w:val="28"/>
        </w:rPr>
        <w:t xml:space="preserve">, расположенный по ул. </w:t>
      </w:r>
      <w:r w:rsidR="005821EB">
        <w:rPr>
          <w:sz w:val="28"/>
          <w:szCs w:val="28"/>
        </w:rPr>
        <w:t>Ростовская, 50/3</w:t>
      </w:r>
      <w:r w:rsidRPr="007A1655">
        <w:rPr>
          <w:sz w:val="28"/>
          <w:szCs w:val="28"/>
        </w:rPr>
        <w:t>, для многоквартирного дома.</w:t>
      </w:r>
    </w:p>
    <w:p w:rsidR="002B78FE" w:rsidRPr="007A1655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A1655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</w:t>
      </w:r>
      <w:r w:rsidRPr="007A1655">
        <w:rPr>
          <w:sz w:val="28"/>
          <w:szCs w:val="28"/>
        </w:rPr>
        <w:t xml:space="preserve">СП 30-101-98: </w:t>
      </w:r>
      <w:proofErr w:type="gramStart"/>
      <w:r w:rsidRPr="007A1655">
        <w:rPr>
          <w:sz w:val="28"/>
          <w:szCs w:val="28"/>
          <w:lang w:val="en-US"/>
        </w:rPr>
        <w:t>S</w:t>
      </w:r>
      <w:proofErr w:type="spellStart"/>
      <w:r w:rsidRPr="007A1655">
        <w:rPr>
          <w:sz w:val="28"/>
          <w:szCs w:val="28"/>
          <w:vertAlign w:val="subscript"/>
        </w:rPr>
        <w:t>норм.к</w:t>
      </w:r>
      <w:proofErr w:type="spellEnd"/>
      <w:r w:rsidRPr="007A1655">
        <w:rPr>
          <w:sz w:val="28"/>
          <w:szCs w:val="28"/>
          <w:vertAlign w:val="subscript"/>
        </w:rPr>
        <w:t xml:space="preserve"> </w:t>
      </w:r>
      <w:r w:rsidRPr="007A1655">
        <w:rPr>
          <w:sz w:val="28"/>
          <w:szCs w:val="28"/>
        </w:rPr>
        <w:t xml:space="preserve"> =</w:t>
      </w:r>
      <w:proofErr w:type="gramEnd"/>
      <w:r w:rsidR="0030507A">
        <w:rPr>
          <w:sz w:val="28"/>
          <w:szCs w:val="28"/>
        </w:rPr>
        <w:t xml:space="preserve"> </w:t>
      </w:r>
      <w:r w:rsidR="005821EB">
        <w:rPr>
          <w:sz w:val="28"/>
          <w:szCs w:val="28"/>
        </w:rPr>
        <w:t xml:space="preserve">3442 </w:t>
      </w:r>
      <w:r w:rsidRPr="007A1655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</w:t>
      </w:r>
      <w:r w:rsidRPr="00CC11DD">
        <w:rPr>
          <w:sz w:val="28"/>
          <w:szCs w:val="28"/>
        </w:rPr>
        <w:t>3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</w:t>
      </w:r>
      <w:r w:rsidR="005821EB">
        <w:rPr>
          <w:sz w:val="28"/>
          <w:szCs w:val="28"/>
        </w:rPr>
        <w:t>ожен в зоне Ж</w:t>
      </w:r>
      <w:proofErr w:type="gramStart"/>
      <w:r w:rsidR="005821EB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5821EB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5821EB" w:rsidRPr="0089165E">
        <w:rPr>
          <w:sz w:val="28"/>
          <w:szCs w:val="28"/>
        </w:rPr>
        <w:t xml:space="preserve"> как «</w:t>
      </w:r>
      <w:proofErr w:type="spellStart"/>
      <w:r w:rsidR="005821EB">
        <w:rPr>
          <w:color w:val="000000"/>
          <w:sz w:val="28"/>
          <w:szCs w:val="28"/>
        </w:rPr>
        <w:t>среднеэтажная</w:t>
      </w:r>
      <w:proofErr w:type="spellEnd"/>
      <w:r w:rsidR="005821EB" w:rsidRPr="000B64EC">
        <w:rPr>
          <w:color w:val="000000"/>
          <w:sz w:val="28"/>
          <w:szCs w:val="28"/>
        </w:rPr>
        <w:t xml:space="preserve"> жилая застройка</w:t>
      </w:r>
      <w:r w:rsidR="005821EB" w:rsidRPr="0089165E">
        <w:rPr>
          <w:sz w:val="28"/>
          <w:szCs w:val="28"/>
        </w:rPr>
        <w:t>».</w:t>
      </w:r>
    </w:p>
    <w:p w:rsidR="005821EB" w:rsidRPr="005821EB" w:rsidRDefault="005821EB" w:rsidP="005821E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821EB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638A">
        <w:rPr>
          <w:kern w:val="0"/>
          <w:sz w:val="28"/>
          <w:szCs w:val="28"/>
        </w:rPr>
        <w:t>,</w:t>
      </w:r>
      <w:r w:rsidRPr="005821EB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0507A" w:rsidRPr="005821EB" w:rsidRDefault="005821EB" w:rsidP="005821E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821EB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</w:t>
      </w:r>
      <w:r w:rsidR="00573C35">
        <w:rPr>
          <w:kern w:val="0"/>
          <w:sz w:val="28"/>
          <w:szCs w:val="28"/>
        </w:rPr>
        <w:t xml:space="preserve"> квартала</w:t>
      </w:r>
      <w:r w:rsidRPr="005821EB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16.</w:t>
      </w:r>
    </w:p>
    <w:p w:rsidR="00A5247D" w:rsidRPr="00A5247D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30507A" w:rsidTr="005821E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5821E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5821EB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507200.77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1302634.09</w:t>
            </w:r>
          </w:p>
        </w:tc>
      </w:tr>
      <w:tr w:rsidR="005821EB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507201.20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1302641.95</w:t>
            </w:r>
          </w:p>
        </w:tc>
      </w:tr>
      <w:tr w:rsidR="005821EB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507197.72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1302646.36</w:t>
            </w:r>
          </w:p>
        </w:tc>
      </w:tr>
      <w:tr w:rsidR="005821EB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507054.64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1302611.12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507059.67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1302593.76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507061.72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1302565.85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507122.82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1302563.95</w:t>
            </w:r>
          </w:p>
        </w:tc>
      </w:tr>
      <w:tr w:rsidR="005821EB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507200.77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21EB" w:rsidRPr="00191F18" w:rsidRDefault="005821EB" w:rsidP="005821E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1302634.09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14 (</w:t>
      </w:r>
      <w:r w:rsidR="00CF6D3B">
        <w:rPr>
          <w:b/>
          <w:sz w:val="28"/>
          <w:szCs w:val="28"/>
        </w:rPr>
        <w:t>ЗУ14)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821EB">
        <w:rPr>
          <w:sz w:val="28"/>
          <w:szCs w:val="28"/>
        </w:rPr>
        <w:t>7344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r w:rsidR="005821EB">
        <w:rPr>
          <w:sz w:val="28"/>
          <w:szCs w:val="28"/>
        </w:rPr>
        <w:t>Ростовская, 50/2</w:t>
      </w:r>
      <w:r>
        <w:rPr>
          <w:sz w:val="28"/>
          <w:szCs w:val="28"/>
        </w:rPr>
        <w:t>, для многоквартирного дома.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14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8233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 w:rsidR="00E841FA">
        <w:rPr>
          <w:sz w:val="28"/>
          <w:szCs w:val="28"/>
        </w:rPr>
        <w:t>ный участок расположен в зоне Ж</w:t>
      </w:r>
      <w:proofErr w:type="gramStart"/>
      <w:r w:rsidR="00E841FA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E841FA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E841FA" w:rsidRPr="0089165E">
        <w:rPr>
          <w:sz w:val="28"/>
          <w:szCs w:val="28"/>
        </w:rPr>
        <w:t xml:space="preserve"> как «</w:t>
      </w:r>
      <w:proofErr w:type="spellStart"/>
      <w:r w:rsidR="00E841FA">
        <w:rPr>
          <w:color w:val="000000"/>
          <w:sz w:val="28"/>
          <w:szCs w:val="28"/>
        </w:rPr>
        <w:t>среднеэтажная</w:t>
      </w:r>
      <w:proofErr w:type="spellEnd"/>
      <w:r w:rsidR="00E841FA" w:rsidRPr="000B64EC">
        <w:rPr>
          <w:color w:val="000000"/>
          <w:sz w:val="28"/>
          <w:szCs w:val="28"/>
        </w:rPr>
        <w:t xml:space="preserve"> жилая застройка</w:t>
      </w:r>
      <w:r w:rsidR="00E841FA" w:rsidRPr="0089165E">
        <w:rPr>
          <w:sz w:val="28"/>
          <w:szCs w:val="28"/>
        </w:rPr>
        <w:t>».</w:t>
      </w:r>
    </w:p>
    <w:p w:rsidR="002B78FE" w:rsidRPr="007A1655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A1655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</w:t>
      </w:r>
      <w:r w:rsidRPr="007A1655">
        <w:rPr>
          <w:sz w:val="28"/>
          <w:szCs w:val="28"/>
        </w:rPr>
        <w:t xml:space="preserve">СП 30-101-98: </w:t>
      </w:r>
      <w:r w:rsidRPr="007A1655">
        <w:rPr>
          <w:sz w:val="28"/>
          <w:szCs w:val="28"/>
          <w:lang w:val="en-US"/>
        </w:rPr>
        <w:t>S</w:t>
      </w:r>
      <w:proofErr w:type="spellStart"/>
      <w:r w:rsidRPr="007A1655">
        <w:rPr>
          <w:sz w:val="28"/>
          <w:szCs w:val="28"/>
          <w:vertAlign w:val="subscript"/>
        </w:rPr>
        <w:t>норм.к</w:t>
      </w:r>
      <w:proofErr w:type="spellEnd"/>
      <w:r w:rsidRPr="007A1655">
        <w:rPr>
          <w:sz w:val="28"/>
          <w:szCs w:val="28"/>
          <w:vertAlign w:val="subscript"/>
        </w:rPr>
        <w:t xml:space="preserve"> </w:t>
      </w:r>
      <w:r w:rsidRPr="007A1655">
        <w:rPr>
          <w:sz w:val="28"/>
          <w:szCs w:val="28"/>
        </w:rPr>
        <w:t>=</w:t>
      </w:r>
      <w:r w:rsidR="0030507A">
        <w:rPr>
          <w:sz w:val="28"/>
          <w:szCs w:val="28"/>
        </w:rPr>
        <w:t xml:space="preserve"> </w:t>
      </w:r>
      <w:r w:rsidR="00E841FA">
        <w:rPr>
          <w:sz w:val="28"/>
          <w:szCs w:val="28"/>
        </w:rPr>
        <w:t xml:space="preserve">4988 </w:t>
      </w:r>
      <w:r w:rsidRPr="007A1655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E841FA" w:rsidRPr="00E841FA" w:rsidRDefault="00E841FA" w:rsidP="00E841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841FA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</w:t>
      </w:r>
      <w:r w:rsidR="002F638A">
        <w:rPr>
          <w:kern w:val="0"/>
          <w:sz w:val="28"/>
          <w:szCs w:val="28"/>
        </w:rPr>
        <w:t>я), границ территориальных зон,</w:t>
      </w:r>
      <w:r w:rsidRPr="00E841FA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A5247D" w:rsidRPr="00E841FA" w:rsidRDefault="00E841FA" w:rsidP="00E841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841FA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</w:t>
      </w:r>
      <w:r w:rsidR="00573C35">
        <w:rPr>
          <w:kern w:val="0"/>
          <w:sz w:val="28"/>
          <w:szCs w:val="28"/>
        </w:rPr>
        <w:t xml:space="preserve"> квартала</w:t>
      </w:r>
      <w:r w:rsidRPr="00E841FA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="00A5247D" w:rsidRPr="00FA0836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17</w:t>
      </w:r>
      <w:r w:rsidR="00A5247D" w:rsidRPr="00FA0836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FA0836" w:rsidRDefault="00E841FA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E841F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E841F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41F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E841F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41F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E841FA" w:rsidTr="00E841FA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E841F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E841F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41F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E841F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41FA">
              <w:rPr>
                <w:kern w:val="0"/>
                <w:sz w:val="24"/>
                <w:szCs w:val="24"/>
              </w:rPr>
              <w:t>Y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507197.72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1302646.36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507188.37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1302684.87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507140.42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1302673.03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507139.72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1302674.52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507134.79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1302686.75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507045.16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1302665.04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507043.35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1302653.87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507051.00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1302625.33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507046.55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1302623.54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507048.64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1302615.53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507049.73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1302614.84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507049.68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1302609.68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507054.64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1302611.12</w:t>
            </w:r>
          </w:p>
        </w:tc>
      </w:tr>
      <w:tr w:rsidR="00E841FA" w:rsidRPr="00E841FA" w:rsidTr="00E841FA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507197.72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41FA" w:rsidRPr="00E841FA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841FA">
              <w:rPr>
                <w:color w:val="000000"/>
                <w:sz w:val="24"/>
                <w:szCs w:val="24"/>
              </w:rPr>
              <w:t>1302646.36</w:t>
            </w:r>
          </w:p>
        </w:tc>
      </w:tr>
    </w:tbl>
    <w:p w:rsidR="00A5247D" w:rsidRPr="00FA0836" w:rsidRDefault="00A5247D" w:rsidP="002B78FE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jc w:val="center"/>
        <w:textAlignment w:val="auto"/>
        <w:rPr>
          <w:rFonts w:eastAsia="Calibri" w:cs="Calibri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15 (</w:t>
      </w:r>
      <w:r w:rsidR="00CF6D3B">
        <w:rPr>
          <w:b/>
          <w:sz w:val="28"/>
          <w:szCs w:val="28"/>
        </w:rPr>
        <w:t>ЗУ15)</w:t>
      </w:r>
    </w:p>
    <w:p w:rsidR="00B57690" w:rsidRPr="00B52706" w:rsidRDefault="00B57690" w:rsidP="006F16C7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E841FA">
        <w:rPr>
          <w:sz w:val="28"/>
          <w:szCs w:val="28"/>
        </w:rPr>
        <w:t>3239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r w:rsidR="00E841FA">
        <w:rPr>
          <w:sz w:val="28"/>
          <w:szCs w:val="28"/>
        </w:rPr>
        <w:t>Ростовская, 50</w:t>
      </w:r>
      <w:r>
        <w:rPr>
          <w:sz w:val="28"/>
          <w:szCs w:val="28"/>
        </w:rPr>
        <w:t>, для многоквартирного дома.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E841FA">
        <w:rPr>
          <w:sz w:val="28"/>
          <w:szCs w:val="28"/>
        </w:rPr>
        <w:t xml:space="preserve">4361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15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E841FA">
        <w:rPr>
          <w:sz w:val="28"/>
          <w:szCs w:val="28"/>
        </w:rPr>
        <w:t>ный участок расположен в зоне Ж</w:t>
      </w:r>
      <w:proofErr w:type="gramStart"/>
      <w:r w:rsidR="00E841FA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E841FA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E841FA" w:rsidRPr="0089165E">
        <w:rPr>
          <w:sz w:val="28"/>
          <w:szCs w:val="28"/>
        </w:rPr>
        <w:t xml:space="preserve"> как «</w:t>
      </w:r>
      <w:proofErr w:type="spellStart"/>
      <w:r w:rsidR="00E841FA">
        <w:rPr>
          <w:color w:val="000000"/>
          <w:sz w:val="28"/>
          <w:szCs w:val="28"/>
        </w:rPr>
        <w:t>среднеэтажная</w:t>
      </w:r>
      <w:proofErr w:type="spellEnd"/>
      <w:r w:rsidR="00E841FA" w:rsidRPr="000B64EC">
        <w:rPr>
          <w:color w:val="000000"/>
          <w:sz w:val="28"/>
          <w:szCs w:val="28"/>
        </w:rPr>
        <w:t xml:space="preserve"> жилая застройка</w:t>
      </w:r>
      <w:r w:rsidR="00E841FA" w:rsidRPr="0089165E">
        <w:rPr>
          <w:sz w:val="28"/>
          <w:szCs w:val="28"/>
        </w:rPr>
        <w:t>».</w:t>
      </w:r>
    </w:p>
    <w:p w:rsidR="00E841FA" w:rsidRPr="00B64206" w:rsidRDefault="00E841FA" w:rsidP="00E841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B57690" w:rsidRPr="006F16C7" w:rsidRDefault="00E841FA" w:rsidP="00E841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</w:t>
      </w:r>
      <w:r w:rsidR="00573C35">
        <w:rPr>
          <w:sz w:val="28"/>
          <w:szCs w:val="28"/>
        </w:rPr>
        <w:t xml:space="preserve"> квартала</w:t>
      </w:r>
      <w:r w:rsidRPr="00B642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18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E841FA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30507A" w:rsidTr="0030507A">
        <w:trPr>
          <w:trHeight w:val="40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30507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30507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30507A" w:rsidTr="00E841FA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30507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30507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30507A" w:rsidRDefault="00A5247D" w:rsidP="00E841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507134.79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1302686.75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507127.40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1302719.83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507119.10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1302718.03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507042.99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1302701.85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507037.38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1302700.62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507045.16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1302665.04</w:t>
            </w:r>
          </w:p>
        </w:tc>
      </w:tr>
      <w:tr w:rsidR="00E841FA" w:rsidRPr="0030507A" w:rsidTr="00E841F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507134.79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841FA" w:rsidRPr="00191F18" w:rsidRDefault="00E841FA" w:rsidP="00E841F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1302686.75</w:t>
            </w:r>
          </w:p>
        </w:tc>
      </w:tr>
    </w:tbl>
    <w:p w:rsidR="00FA0836" w:rsidRDefault="00FA0836" w:rsidP="006F16C7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30507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16 (</w:t>
      </w:r>
      <w:r w:rsidR="00CF6D3B">
        <w:rPr>
          <w:b/>
          <w:sz w:val="28"/>
          <w:szCs w:val="28"/>
        </w:rPr>
        <w:t>ЗУ16)</w:t>
      </w:r>
    </w:p>
    <w:p w:rsidR="00573C35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73C35">
        <w:rPr>
          <w:sz w:val="28"/>
          <w:szCs w:val="28"/>
        </w:rPr>
        <w:t xml:space="preserve">3435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r w:rsidR="00573C35">
        <w:rPr>
          <w:sz w:val="28"/>
          <w:szCs w:val="28"/>
        </w:rPr>
        <w:t>Ростовская, 52/3</w:t>
      </w:r>
      <w:r w:rsidR="00537FCE">
        <w:rPr>
          <w:sz w:val="28"/>
          <w:szCs w:val="28"/>
        </w:rPr>
        <w:t>,</w:t>
      </w:r>
      <w:r w:rsidR="00573C35">
        <w:rPr>
          <w:sz w:val="28"/>
          <w:szCs w:val="28"/>
        </w:rPr>
        <w:t xml:space="preserve"> </w:t>
      </w:r>
      <w:r w:rsidR="00573C35" w:rsidRPr="0089165E">
        <w:rPr>
          <w:sz w:val="28"/>
          <w:szCs w:val="28"/>
        </w:rPr>
        <w:t>для многоквартирного дома.</w:t>
      </w:r>
    </w:p>
    <w:p w:rsidR="00B57690" w:rsidRPr="0089165E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573C35">
        <w:rPr>
          <w:sz w:val="28"/>
          <w:szCs w:val="28"/>
        </w:rPr>
        <w:t xml:space="preserve">5020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16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573C35">
        <w:rPr>
          <w:sz w:val="28"/>
          <w:szCs w:val="28"/>
        </w:rPr>
        <w:t>ный участок расположен в зоне Ж</w:t>
      </w:r>
      <w:proofErr w:type="gramStart"/>
      <w:r w:rsidR="00573C35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B57690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573C35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573C35" w:rsidRPr="0089165E">
        <w:rPr>
          <w:sz w:val="28"/>
          <w:szCs w:val="28"/>
        </w:rPr>
        <w:t xml:space="preserve"> как «</w:t>
      </w:r>
      <w:proofErr w:type="spellStart"/>
      <w:r w:rsidR="00573C35">
        <w:rPr>
          <w:color w:val="000000"/>
          <w:sz w:val="28"/>
          <w:szCs w:val="28"/>
        </w:rPr>
        <w:t>среднеэтажная</w:t>
      </w:r>
      <w:proofErr w:type="spellEnd"/>
      <w:r w:rsidR="00573C35" w:rsidRPr="000B64EC">
        <w:rPr>
          <w:color w:val="000000"/>
          <w:sz w:val="28"/>
          <w:szCs w:val="28"/>
        </w:rPr>
        <w:t xml:space="preserve"> жилая застройка</w:t>
      </w:r>
      <w:r w:rsidR="00573C35" w:rsidRPr="0089165E">
        <w:rPr>
          <w:sz w:val="28"/>
          <w:szCs w:val="28"/>
        </w:rPr>
        <w:t>».</w:t>
      </w:r>
    </w:p>
    <w:p w:rsidR="00573C35" w:rsidRPr="00573C35" w:rsidRDefault="00573C35" w:rsidP="00573C3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73C35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A5247D" w:rsidRPr="00573C35" w:rsidRDefault="00573C35" w:rsidP="00573C3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73C35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</w:t>
      </w:r>
      <w:r>
        <w:rPr>
          <w:kern w:val="0"/>
          <w:sz w:val="28"/>
          <w:szCs w:val="28"/>
        </w:rPr>
        <w:t xml:space="preserve"> квартала</w:t>
      </w:r>
      <w:r w:rsidRPr="00573C35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19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573C35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573C3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507034.20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1302520.36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507033.86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1302555.59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507005.23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1302555.85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507000.58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1302556.08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506948.73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1302556.33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506937.90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1302556.29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506935.76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1302521.10</w:t>
            </w:r>
          </w:p>
        </w:tc>
      </w:tr>
      <w:tr w:rsidR="00573C35" w:rsidRPr="002A3732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507034.20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1302520.36</w:t>
            </w:r>
          </w:p>
        </w:tc>
      </w:tr>
    </w:tbl>
    <w:p w:rsidR="002A3732" w:rsidRDefault="002A3732" w:rsidP="00573C35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17 (</w:t>
      </w:r>
      <w:r w:rsidR="00CF6D3B">
        <w:rPr>
          <w:b/>
          <w:sz w:val="28"/>
          <w:szCs w:val="28"/>
        </w:rPr>
        <w:t>ЗУ17)</w:t>
      </w:r>
    </w:p>
    <w:p w:rsidR="00573C35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73C35">
        <w:rPr>
          <w:sz w:val="28"/>
          <w:szCs w:val="28"/>
        </w:rPr>
        <w:t>3905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r w:rsidR="00573C35">
        <w:rPr>
          <w:sz w:val="28"/>
          <w:szCs w:val="28"/>
        </w:rPr>
        <w:t>Ростовская д. 52</w:t>
      </w:r>
      <w:r w:rsidR="00537FCE">
        <w:rPr>
          <w:sz w:val="28"/>
          <w:szCs w:val="28"/>
        </w:rPr>
        <w:t>,</w:t>
      </w:r>
      <w:r w:rsidR="00573C35">
        <w:rPr>
          <w:sz w:val="28"/>
          <w:szCs w:val="28"/>
        </w:rPr>
        <w:t xml:space="preserve"> </w:t>
      </w:r>
      <w:r w:rsidR="00573C35" w:rsidRPr="0089165E">
        <w:rPr>
          <w:sz w:val="28"/>
          <w:szCs w:val="28"/>
        </w:rPr>
        <w:t>для многоквартирного дома.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573C35">
        <w:rPr>
          <w:sz w:val="28"/>
          <w:szCs w:val="28"/>
        </w:rPr>
        <w:t xml:space="preserve">5103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17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573C35">
        <w:rPr>
          <w:sz w:val="28"/>
          <w:szCs w:val="28"/>
        </w:rPr>
        <w:t>ный участок расположен в зоне Ж</w:t>
      </w:r>
      <w:proofErr w:type="gramStart"/>
      <w:r w:rsidR="00573C35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573C35" w:rsidRDefault="00573C35" w:rsidP="00573C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proofErr w:type="spellStart"/>
      <w:r>
        <w:rPr>
          <w:color w:val="000000"/>
          <w:sz w:val="28"/>
          <w:szCs w:val="28"/>
        </w:rPr>
        <w:t>среднеэтажная</w:t>
      </w:r>
      <w:proofErr w:type="spellEnd"/>
      <w:r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573C35" w:rsidRPr="00573C35" w:rsidRDefault="00573C35" w:rsidP="00573C3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73C35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573C35" w:rsidRPr="00573C35" w:rsidRDefault="00573C35" w:rsidP="00573C3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73C35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</w:t>
      </w:r>
      <w:r>
        <w:rPr>
          <w:kern w:val="0"/>
          <w:sz w:val="28"/>
          <w:szCs w:val="28"/>
        </w:rPr>
        <w:t xml:space="preserve"> квартала</w:t>
      </w:r>
      <w:r w:rsidRPr="00573C35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20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573C35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2A3732" w:rsidTr="002A3732">
        <w:trPr>
          <w:trHeight w:val="367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2A3732" w:rsidTr="00573C35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2A3732" w:rsidRDefault="00A5247D" w:rsidP="00573C3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507045.16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1302665.04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507037.38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1302700.62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506979.71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1302688.01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506950.66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1302685.35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506956.54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1302642.05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506968.62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1302644.87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507043.35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1302653.87</w:t>
            </w:r>
          </w:p>
        </w:tc>
      </w:tr>
      <w:tr w:rsidR="00573C35" w:rsidRPr="002A3732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507045.16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573C35" w:rsidRPr="00191F18" w:rsidRDefault="00573C35" w:rsidP="00573C3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1302665.04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18 (</w:t>
      </w:r>
      <w:r w:rsidR="00CF6D3B">
        <w:rPr>
          <w:b/>
          <w:sz w:val="28"/>
          <w:szCs w:val="28"/>
        </w:rPr>
        <w:t>ЗУ18)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73C35">
        <w:rPr>
          <w:sz w:val="28"/>
          <w:szCs w:val="28"/>
        </w:rPr>
        <w:t>2845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r w:rsidR="00573C35">
        <w:rPr>
          <w:sz w:val="28"/>
          <w:szCs w:val="28"/>
        </w:rPr>
        <w:t>Ростовская, 56/1</w:t>
      </w:r>
      <w:r w:rsidR="00537FCE">
        <w:rPr>
          <w:sz w:val="28"/>
          <w:szCs w:val="28"/>
        </w:rPr>
        <w:t>,</w:t>
      </w:r>
      <w:r w:rsidR="00573C35">
        <w:rPr>
          <w:sz w:val="28"/>
          <w:szCs w:val="28"/>
        </w:rPr>
        <w:t xml:space="preserve"> </w:t>
      </w:r>
      <w:r w:rsidR="00573C35" w:rsidRPr="0089165E">
        <w:rPr>
          <w:sz w:val="28"/>
          <w:szCs w:val="28"/>
        </w:rPr>
        <w:t>для многоквартирного дома.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537FCE">
        <w:rPr>
          <w:sz w:val="28"/>
          <w:szCs w:val="28"/>
        </w:rPr>
        <w:t xml:space="preserve">2334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18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</w:t>
      </w:r>
      <w:r w:rsidR="00537FCE">
        <w:rPr>
          <w:sz w:val="28"/>
          <w:szCs w:val="28"/>
        </w:rPr>
        <w:t xml:space="preserve"> в зоне Ж</w:t>
      </w:r>
      <w:proofErr w:type="gramStart"/>
      <w:r w:rsidR="00537FCE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537FCE" w:rsidRDefault="00537FCE" w:rsidP="00537F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proofErr w:type="spellStart"/>
      <w:r>
        <w:rPr>
          <w:color w:val="000000"/>
          <w:sz w:val="28"/>
          <w:szCs w:val="28"/>
        </w:rPr>
        <w:t>среднеэтажная</w:t>
      </w:r>
      <w:proofErr w:type="spellEnd"/>
      <w:r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537FCE" w:rsidRPr="00537FCE" w:rsidRDefault="00537FCE" w:rsidP="00537FC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FC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638A">
        <w:rPr>
          <w:kern w:val="0"/>
          <w:sz w:val="28"/>
          <w:szCs w:val="28"/>
        </w:rPr>
        <w:t>,</w:t>
      </w:r>
      <w:r w:rsidRPr="00537FCE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A5247D" w:rsidRPr="00537FCE" w:rsidRDefault="00537FCE" w:rsidP="00537FC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FCE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</w:t>
      </w:r>
      <w:r w:rsidR="00DC02AC">
        <w:rPr>
          <w:kern w:val="0"/>
          <w:sz w:val="28"/>
          <w:szCs w:val="28"/>
        </w:rPr>
        <w:t xml:space="preserve"> квартала</w:t>
      </w:r>
      <w:r w:rsidRPr="00537FCE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21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537FCE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537FCE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537FCE" w:rsidRDefault="00A5247D" w:rsidP="00537FC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37FCE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537FCE" w:rsidRDefault="00A5247D" w:rsidP="00537FC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37FCE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537FCE" w:rsidTr="00537FCE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537FCE" w:rsidRDefault="00A5247D" w:rsidP="00537FC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537FCE" w:rsidRDefault="00A5247D" w:rsidP="00537FC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37FC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537FCE" w:rsidRDefault="00A5247D" w:rsidP="00537FC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37FCE">
              <w:rPr>
                <w:kern w:val="0"/>
                <w:sz w:val="24"/>
                <w:szCs w:val="24"/>
              </w:rPr>
              <w:t>Y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506956.54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1302642.05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506950.66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1302685.35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506880.94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1302678.97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506880.95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1302686.21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506864.88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1302686.12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506864.78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1302675.67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506874.40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1302675.67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506881.06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1302675.67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506883.73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1302675.67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506892.86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1302675.67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506892.08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1302637.66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506895.59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1302635.32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506912.28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1302634.73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506921.20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1302643.33</w:t>
            </w:r>
          </w:p>
        </w:tc>
      </w:tr>
      <w:tr w:rsidR="00537FCE" w:rsidRPr="00537FCE" w:rsidTr="00537FCE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506956.54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FCE" w:rsidRPr="00537FCE" w:rsidRDefault="00537FCE" w:rsidP="00537FCE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7FCE">
              <w:rPr>
                <w:color w:val="000000"/>
                <w:sz w:val="24"/>
                <w:szCs w:val="24"/>
              </w:rPr>
              <w:t>1302642.05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19 (</w:t>
      </w:r>
      <w:r w:rsidR="00CF6D3B">
        <w:rPr>
          <w:b/>
          <w:sz w:val="28"/>
          <w:szCs w:val="28"/>
        </w:rPr>
        <w:t>ЗУ19)</w:t>
      </w:r>
    </w:p>
    <w:p w:rsidR="00B57690" w:rsidRPr="00CA11EE" w:rsidRDefault="00B57690" w:rsidP="006F16C7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37FCE">
        <w:rPr>
          <w:sz w:val="28"/>
          <w:szCs w:val="28"/>
        </w:rPr>
        <w:t>4238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кв. м</w:t>
      </w:r>
      <w:r w:rsidR="00B23F81">
        <w:rPr>
          <w:sz w:val="28"/>
          <w:szCs w:val="28"/>
        </w:rPr>
        <w:t xml:space="preserve">, расположенный по </w:t>
      </w:r>
      <w:r>
        <w:rPr>
          <w:sz w:val="28"/>
          <w:szCs w:val="28"/>
        </w:rPr>
        <w:t xml:space="preserve">ул. </w:t>
      </w:r>
      <w:r w:rsidR="00537FCE">
        <w:rPr>
          <w:sz w:val="28"/>
          <w:szCs w:val="28"/>
        </w:rPr>
        <w:t>Ростовская, 54</w:t>
      </w:r>
      <w:r>
        <w:rPr>
          <w:sz w:val="28"/>
          <w:szCs w:val="28"/>
        </w:rPr>
        <w:t>, для многоквартирного дома.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23F81"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537FCE">
        <w:rPr>
          <w:sz w:val="28"/>
          <w:szCs w:val="28"/>
        </w:rPr>
        <w:t xml:space="preserve">4781 </w:t>
      </w:r>
      <w:r w:rsidRPr="0089165E">
        <w:rPr>
          <w:sz w:val="28"/>
          <w:szCs w:val="28"/>
        </w:rPr>
        <w:t>кв.</w:t>
      </w:r>
      <w:r w:rsidR="00B23F81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ЗУ1</w:t>
      </w:r>
      <w:r>
        <w:rPr>
          <w:sz w:val="28"/>
          <w:szCs w:val="28"/>
        </w:rPr>
        <w:t xml:space="preserve">9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9165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 w:rsidR="00E87247">
        <w:rPr>
          <w:sz w:val="28"/>
          <w:szCs w:val="28"/>
        </w:rPr>
        <w:t>ный участок расположен в зоне Ж</w:t>
      </w:r>
      <w:proofErr w:type="gramStart"/>
      <w:r w:rsidR="00E87247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E87247" w:rsidRDefault="00E87247" w:rsidP="00E8724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proofErr w:type="spellStart"/>
      <w:r>
        <w:rPr>
          <w:color w:val="000000"/>
          <w:sz w:val="28"/>
          <w:szCs w:val="28"/>
        </w:rPr>
        <w:t>среднеэтажная</w:t>
      </w:r>
      <w:proofErr w:type="spellEnd"/>
      <w:r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E87247" w:rsidRPr="00537FCE" w:rsidRDefault="00E87247" w:rsidP="00E8724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FC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638A">
        <w:rPr>
          <w:kern w:val="0"/>
          <w:sz w:val="28"/>
          <w:szCs w:val="28"/>
        </w:rPr>
        <w:t>,</w:t>
      </w:r>
      <w:r w:rsidRPr="00537FCE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87247" w:rsidRPr="00537FCE" w:rsidRDefault="00E87247" w:rsidP="00E8724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FCE">
        <w:rPr>
          <w:kern w:val="0"/>
          <w:sz w:val="28"/>
          <w:szCs w:val="28"/>
        </w:rPr>
        <w:t xml:space="preserve">Площадь образуемого земельного участка </w:t>
      </w:r>
      <w:r>
        <w:rPr>
          <w:kern w:val="0"/>
          <w:sz w:val="28"/>
          <w:szCs w:val="28"/>
        </w:rPr>
        <w:t>меньше</w:t>
      </w:r>
      <w:r w:rsidRPr="00537FCE">
        <w:rPr>
          <w:kern w:val="0"/>
          <w:sz w:val="28"/>
          <w:szCs w:val="28"/>
        </w:rPr>
        <w:t xml:space="preserve"> нормативной площади в силу сложившихся планировочных особенностей</w:t>
      </w:r>
      <w:r w:rsidR="00DC02AC">
        <w:rPr>
          <w:kern w:val="0"/>
          <w:sz w:val="28"/>
          <w:szCs w:val="28"/>
        </w:rPr>
        <w:t xml:space="preserve"> квартала</w:t>
      </w:r>
      <w:r w:rsidRPr="00537FCE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22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B23F81" w:rsidP="007A37D6">
      <w:pPr>
        <w:widowControl/>
        <w:tabs>
          <w:tab w:val="left" w:pos="426"/>
        </w:tabs>
        <w:suppressAutoHyphens w:val="0"/>
        <w:autoSpaceDN/>
        <w:spacing w:line="27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</w:t>
      </w:r>
      <w:r w:rsidR="00E87247">
        <w:rPr>
          <w:rFonts w:eastAsia="Calibri" w:cs="Calibri"/>
          <w:kern w:val="0"/>
          <w:sz w:val="28"/>
          <w:szCs w:val="28"/>
          <w:lang w:eastAsia="ar-SA"/>
        </w:rPr>
        <w:t>ца № 22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E87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E87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E87247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E87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E87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E87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506948.73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1302556.33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506953.07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1302593.78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506947.16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1302592.90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506948.18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1302602.00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506954.14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1302601.67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506956.05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1302615.43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506956.54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1302642.05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506921.20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1302643.33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506912.28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1302634.73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506895.59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1302635.32</w:t>
            </w:r>
          </w:p>
        </w:tc>
      </w:tr>
      <w:tr w:rsidR="00E87247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506894.83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1302574.16</w:t>
            </w:r>
          </w:p>
        </w:tc>
      </w:tr>
      <w:tr w:rsidR="00E87247" w:rsidRPr="002A3732" w:rsidTr="00E8724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506893.76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1302572.60</w:t>
            </w:r>
          </w:p>
        </w:tc>
      </w:tr>
      <w:tr w:rsidR="00E87247" w:rsidRPr="002A3732" w:rsidTr="00E8724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506938.64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1302567.40</w:t>
            </w:r>
          </w:p>
        </w:tc>
      </w:tr>
      <w:tr w:rsidR="00E87247" w:rsidRPr="002A3732" w:rsidTr="00E8724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506937.90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1302556.29</w:t>
            </w:r>
          </w:p>
        </w:tc>
      </w:tr>
      <w:tr w:rsidR="00E87247" w:rsidRPr="002A3732" w:rsidTr="00E8724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506948.73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247" w:rsidRPr="00191F18" w:rsidRDefault="00E87247" w:rsidP="00E8724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1302556.33</w:t>
            </w:r>
          </w:p>
        </w:tc>
      </w:tr>
    </w:tbl>
    <w:p w:rsidR="00FA0836" w:rsidRDefault="00FA0836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20 (</w:t>
      </w:r>
      <w:r w:rsidR="00CF6D3B">
        <w:rPr>
          <w:b/>
          <w:sz w:val="28"/>
          <w:szCs w:val="28"/>
        </w:rPr>
        <w:t>ЗУ20)</w:t>
      </w:r>
    </w:p>
    <w:p w:rsidR="00B23F81" w:rsidRPr="00CD6A64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E87247">
        <w:rPr>
          <w:sz w:val="28"/>
          <w:szCs w:val="28"/>
        </w:rPr>
        <w:t>2175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r w:rsidR="00E87247">
        <w:rPr>
          <w:sz w:val="28"/>
          <w:szCs w:val="28"/>
        </w:rPr>
        <w:t>Ростовская, 56/2</w:t>
      </w:r>
      <w:r>
        <w:rPr>
          <w:sz w:val="28"/>
          <w:szCs w:val="28"/>
        </w:rPr>
        <w:t>, для многоквартирного дома.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E87247">
        <w:rPr>
          <w:sz w:val="28"/>
          <w:szCs w:val="28"/>
        </w:rPr>
        <w:t xml:space="preserve">2317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 xml:space="preserve">20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9165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 w:rsidR="00E87247">
        <w:rPr>
          <w:sz w:val="28"/>
          <w:szCs w:val="28"/>
        </w:rPr>
        <w:t>ный участок расположен в зоне Ж</w:t>
      </w:r>
      <w:proofErr w:type="gramStart"/>
      <w:r w:rsidR="00E87247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E87247" w:rsidRDefault="00E87247" w:rsidP="00E8724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proofErr w:type="spellStart"/>
      <w:r>
        <w:rPr>
          <w:color w:val="000000"/>
          <w:sz w:val="28"/>
          <w:szCs w:val="28"/>
        </w:rPr>
        <w:t>среднеэтажная</w:t>
      </w:r>
      <w:proofErr w:type="spellEnd"/>
      <w:r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E87247" w:rsidRPr="00B64206" w:rsidRDefault="00E87247" w:rsidP="00E8724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A5247D" w:rsidRPr="00B23F81" w:rsidRDefault="00E87247" w:rsidP="00DC02A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</w:t>
      </w:r>
      <w:r w:rsidR="00DC02AC">
        <w:rPr>
          <w:sz w:val="28"/>
          <w:szCs w:val="28"/>
        </w:rPr>
        <w:t xml:space="preserve"> квартала</w:t>
      </w:r>
      <w:r w:rsidRPr="00B64206">
        <w:rPr>
          <w:sz w:val="28"/>
          <w:szCs w:val="28"/>
        </w:rPr>
        <w:t>.</w:t>
      </w:r>
      <w:r w:rsidR="00DC02AC">
        <w:rPr>
          <w:sz w:val="28"/>
          <w:szCs w:val="28"/>
        </w:rPr>
        <w:t xml:space="preserve">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координат представ</w:t>
      </w:r>
      <w:r w:rsidR="00DC02AC">
        <w:rPr>
          <w:rFonts w:eastAsia="Calibri"/>
          <w:kern w:val="0"/>
          <w:sz w:val="28"/>
          <w:szCs w:val="28"/>
          <w:lang w:eastAsia="ar-SA"/>
        </w:rPr>
        <w:t>лена в таблице № 23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DC02AC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DC02A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DC02A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DC02AC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DC02A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DC02A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DC02A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506935.76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1302521.10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506937.90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1302556.29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506938.58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1302567.41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506893.76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1302572.60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506891.04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1302568.63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506890.62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1302555.97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506885.62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1302529.54</w:t>
            </w:r>
          </w:p>
        </w:tc>
      </w:tr>
      <w:tr w:rsidR="00DC02AC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506935.76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2AC" w:rsidRPr="00191F18" w:rsidRDefault="00DC02AC" w:rsidP="00DC02A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1302521.10</w:t>
            </w:r>
          </w:p>
        </w:tc>
      </w:tr>
    </w:tbl>
    <w:p w:rsidR="00611CD7" w:rsidRDefault="00611CD7" w:rsidP="006F16C7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21 (</w:t>
      </w:r>
      <w:r w:rsidR="00CF6D3B">
        <w:rPr>
          <w:b/>
          <w:sz w:val="28"/>
          <w:szCs w:val="28"/>
        </w:rPr>
        <w:t>ЗУ21)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DC02AC">
        <w:rPr>
          <w:sz w:val="28"/>
          <w:szCs w:val="28"/>
        </w:rPr>
        <w:t>5717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</w:t>
      </w:r>
      <w:r>
        <w:rPr>
          <w:sz w:val="28"/>
          <w:szCs w:val="28"/>
        </w:rPr>
        <w:t xml:space="preserve">по ул. </w:t>
      </w:r>
      <w:r w:rsidR="00F56231">
        <w:rPr>
          <w:sz w:val="28"/>
          <w:szCs w:val="28"/>
        </w:rPr>
        <w:t xml:space="preserve">Ростовская, </w:t>
      </w:r>
      <w:r w:rsidR="00DC02AC">
        <w:rPr>
          <w:sz w:val="28"/>
          <w:szCs w:val="28"/>
        </w:rPr>
        <w:t>54/2</w:t>
      </w:r>
      <w:r>
        <w:rPr>
          <w:sz w:val="28"/>
          <w:szCs w:val="28"/>
        </w:rPr>
        <w:t>, для многоквартирного дома.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DC02AC">
        <w:rPr>
          <w:sz w:val="28"/>
          <w:szCs w:val="28"/>
        </w:rPr>
        <w:t xml:space="preserve">4990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2</w:t>
      </w:r>
      <w:r w:rsidRPr="003335B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DC02AC">
        <w:rPr>
          <w:sz w:val="28"/>
          <w:szCs w:val="28"/>
        </w:rPr>
        <w:t>ный участок расположен в зоне Ж</w:t>
      </w:r>
      <w:proofErr w:type="gramStart"/>
      <w:r w:rsidR="00DC02AC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DC02AC" w:rsidRDefault="00DC02AC" w:rsidP="00DC02A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proofErr w:type="spellStart"/>
      <w:r>
        <w:rPr>
          <w:color w:val="000000"/>
          <w:sz w:val="28"/>
          <w:szCs w:val="28"/>
        </w:rPr>
        <w:t>среднеэтажная</w:t>
      </w:r>
      <w:proofErr w:type="spellEnd"/>
      <w:r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2A3732" w:rsidRPr="00DC02AC" w:rsidRDefault="00B23F81" w:rsidP="00DC02A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позволяет сформировать участок площадью больше нормативной.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DC02AC">
        <w:rPr>
          <w:rFonts w:eastAsia="Calibri"/>
          <w:kern w:val="0"/>
          <w:sz w:val="28"/>
          <w:szCs w:val="28"/>
          <w:lang w:eastAsia="ar-SA"/>
        </w:rPr>
        <w:t>инат представлена в таблице № 24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DC02AC" w:rsidP="007A37D6">
      <w:pPr>
        <w:widowControl/>
        <w:tabs>
          <w:tab w:val="left" w:pos="426"/>
        </w:tabs>
        <w:suppressAutoHyphens w:val="0"/>
        <w:autoSpaceDN/>
        <w:spacing w:line="27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22"/>
        <w:gridCol w:w="3147"/>
        <w:gridCol w:w="3401"/>
      </w:tblGrid>
      <w:tr w:rsidR="00A5247D" w:rsidRPr="00F56231" w:rsidTr="002A3732">
        <w:trPr>
          <w:trHeight w:val="330"/>
          <w:tblHeader/>
          <w:jc w:val="center"/>
        </w:trPr>
        <w:tc>
          <w:tcPr>
            <w:tcW w:w="157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42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F56231" w:rsidTr="002A3732">
        <w:trPr>
          <w:trHeight w:val="330"/>
          <w:tblHeader/>
          <w:jc w:val="center"/>
        </w:trPr>
        <w:tc>
          <w:tcPr>
            <w:tcW w:w="157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Y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506923.97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1302419.62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506925.10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1302487.40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506935.76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1302521.10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506885.62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1302529.54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506884.80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1302525.18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506853.25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1302453.45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506880.37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1302444.62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506880.11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1302418.00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506881.73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1302418.09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506883.19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1302430.05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506896.18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1302430.64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506896.72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1302418.83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506923.97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1302419.62</w:t>
            </w:r>
          </w:p>
        </w:tc>
      </w:tr>
    </w:tbl>
    <w:p w:rsidR="00A5247D" w:rsidRPr="00A5247D" w:rsidRDefault="00A5247D" w:rsidP="006F16C7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22 (</w:t>
      </w:r>
      <w:r w:rsidR="00CF6D3B">
        <w:rPr>
          <w:b/>
          <w:sz w:val="28"/>
          <w:szCs w:val="28"/>
        </w:rPr>
        <w:t>ЗУ22)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F56231">
        <w:rPr>
          <w:sz w:val="28"/>
          <w:szCs w:val="28"/>
        </w:rPr>
        <w:t>5366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</w:t>
      </w:r>
      <w:proofErr w:type="gramStart"/>
      <w:r w:rsidR="00F56231">
        <w:rPr>
          <w:sz w:val="28"/>
          <w:szCs w:val="28"/>
        </w:rPr>
        <w:t>Новосибирская</w:t>
      </w:r>
      <w:proofErr w:type="gramEnd"/>
      <w:r w:rsidR="00F56231">
        <w:rPr>
          <w:sz w:val="28"/>
          <w:szCs w:val="28"/>
        </w:rPr>
        <w:t>, 23/1</w:t>
      </w:r>
      <w:r>
        <w:rPr>
          <w:sz w:val="28"/>
          <w:szCs w:val="28"/>
        </w:rPr>
        <w:t>, для многоквартирного дома.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proofErr w:type="spellStart"/>
      <w:r w:rsidRPr="0089165E">
        <w:rPr>
          <w:sz w:val="28"/>
          <w:szCs w:val="28"/>
          <w:vertAlign w:val="subscript"/>
        </w:rPr>
        <w:t>норм.к</w:t>
      </w:r>
      <w:proofErr w:type="spellEnd"/>
      <w:r w:rsidRPr="0089165E">
        <w:rPr>
          <w:sz w:val="28"/>
          <w:szCs w:val="28"/>
          <w:vertAlign w:val="subscript"/>
        </w:rPr>
        <w:t xml:space="preserve"> </w:t>
      </w:r>
      <w:r w:rsidRPr="0089165E">
        <w:rPr>
          <w:sz w:val="28"/>
          <w:szCs w:val="28"/>
        </w:rPr>
        <w:t xml:space="preserve">= </w:t>
      </w:r>
      <w:r w:rsidR="00F56231">
        <w:rPr>
          <w:sz w:val="28"/>
          <w:szCs w:val="28"/>
        </w:rPr>
        <w:t xml:space="preserve">10125 </w:t>
      </w:r>
      <w:r w:rsidRPr="0089165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 xml:space="preserve">22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F56231">
        <w:rPr>
          <w:sz w:val="28"/>
          <w:szCs w:val="28"/>
        </w:rPr>
        <w:t>ный участок расположен в зоне Ж</w:t>
      </w:r>
      <w:proofErr w:type="gramStart"/>
      <w:r w:rsidR="00F56231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F56231" w:rsidRDefault="00F56231" w:rsidP="00F5623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proofErr w:type="spellStart"/>
      <w:r>
        <w:rPr>
          <w:color w:val="000000"/>
          <w:sz w:val="28"/>
          <w:szCs w:val="28"/>
        </w:rPr>
        <w:t>среднеэтажная</w:t>
      </w:r>
      <w:proofErr w:type="spellEnd"/>
      <w:r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F56231" w:rsidRPr="00B64206" w:rsidRDefault="00F56231" w:rsidP="00F5623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7A37D6" w:rsidRPr="00C234A6" w:rsidRDefault="00F56231" w:rsidP="00F5623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</w:t>
      </w:r>
      <w:r>
        <w:rPr>
          <w:sz w:val="28"/>
          <w:szCs w:val="28"/>
        </w:rPr>
        <w:t xml:space="preserve"> квартала</w:t>
      </w:r>
      <w:r w:rsidRPr="00B642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 xml:space="preserve">Ведомость </w:t>
      </w:r>
      <w:r w:rsidR="00A5247D" w:rsidRPr="00F11618">
        <w:rPr>
          <w:rFonts w:eastAsia="Calibri"/>
          <w:kern w:val="0"/>
          <w:sz w:val="28"/>
          <w:szCs w:val="28"/>
          <w:lang w:eastAsia="ar-SA"/>
        </w:rPr>
        <w:t>координ</w:t>
      </w:r>
      <w:r>
        <w:rPr>
          <w:rFonts w:eastAsia="Calibri"/>
          <w:kern w:val="0"/>
          <w:sz w:val="28"/>
          <w:szCs w:val="28"/>
          <w:lang w:eastAsia="ar-SA"/>
        </w:rPr>
        <w:t>ат представлена в таблице № 25</w:t>
      </w:r>
      <w:r w:rsidR="0098454C" w:rsidRPr="00F11618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F56231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F56231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F56231" w:rsidTr="00F5623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F56231" w:rsidRDefault="00A5247D" w:rsidP="00F5623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6231">
              <w:rPr>
                <w:kern w:val="0"/>
                <w:sz w:val="24"/>
                <w:szCs w:val="24"/>
              </w:rPr>
              <w:t>Y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1302350.32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1302388.47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506879.89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1302386.75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506879.89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1302394.76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506870.27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1302394.85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506862.64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1302371.22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506862.43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1302349.48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506883.02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1302348.14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506975.77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1302349.63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506995.36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1302350.00</w:t>
            </w:r>
          </w:p>
        </w:tc>
      </w:tr>
      <w:tr w:rsidR="00F56231" w:rsidRPr="00F56231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231" w:rsidRPr="00F56231" w:rsidRDefault="00F56231" w:rsidP="00F5623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6231">
              <w:rPr>
                <w:color w:val="000000"/>
                <w:sz w:val="24"/>
                <w:szCs w:val="24"/>
              </w:rPr>
              <w:t>1302350.32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23 (</w:t>
      </w:r>
      <w:r w:rsidR="00CF6D3B">
        <w:rPr>
          <w:b/>
          <w:sz w:val="28"/>
          <w:szCs w:val="28"/>
        </w:rPr>
        <w:t>ЗУ23)</w:t>
      </w:r>
    </w:p>
    <w:p w:rsidR="00C234A6" w:rsidRDefault="00C234A6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F56231">
        <w:rPr>
          <w:sz w:val="28"/>
          <w:szCs w:val="28"/>
        </w:rPr>
        <w:t>5203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</w:t>
      </w:r>
      <w:r w:rsidR="00F56231" w:rsidRPr="00853E3B">
        <w:rPr>
          <w:sz w:val="28"/>
          <w:szCs w:val="28"/>
          <w:lang w:bidi="ru-RU"/>
        </w:rPr>
        <w:t>приле</w:t>
      </w:r>
      <w:r w:rsidR="00F56231">
        <w:rPr>
          <w:sz w:val="28"/>
          <w:szCs w:val="28"/>
          <w:lang w:bidi="ru-RU"/>
        </w:rPr>
        <w:t xml:space="preserve">гающий к земельным участкам по                               </w:t>
      </w:r>
      <w:r w:rsidR="00F56231">
        <w:rPr>
          <w:sz w:val="28"/>
          <w:szCs w:val="28"/>
        </w:rPr>
        <w:t>ул. Новосибирская, 25/2, ул. Ростовская, 54/2, ул. Ростовская, 58/19,                       ул. Ростовская, 58/17, ул. Ростовская, 56/3.</w:t>
      </w:r>
    </w:p>
    <w:p w:rsidR="00C234A6" w:rsidRDefault="00C234A6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 xml:space="preserve">23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F56231">
        <w:rPr>
          <w:sz w:val="28"/>
          <w:szCs w:val="28"/>
        </w:rPr>
        <w:t>ный участок расположен в зоне Ж</w:t>
      </w:r>
      <w:proofErr w:type="gramStart"/>
      <w:r w:rsidR="00F56231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C234A6" w:rsidRPr="003335B6" w:rsidRDefault="00F5623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 </w:t>
      </w:r>
      <w:r w:rsidR="00C234A6" w:rsidRPr="0089165E">
        <w:rPr>
          <w:sz w:val="28"/>
          <w:szCs w:val="28"/>
        </w:rPr>
        <w:t>как «</w:t>
      </w:r>
      <w:r>
        <w:rPr>
          <w:sz w:val="28"/>
          <w:szCs w:val="28"/>
        </w:rPr>
        <w:t xml:space="preserve">благоустройство территории». </w:t>
      </w:r>
    </w:p>
    <w:p w:rsidR="006F16C7" w:rsidRPr="002A3732" w:rsidRDefault="00C234A6" w:rsidP="002A373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терр</w:t>
      </w:r>
      <w:r w:rsidR="002A3732">
        <w:rPr>
          <w:sz w:val="28"/>
          <w:szCs w:val="28"/>
        </w:rPr>
        <w:t xml:space="preserve">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F56231">
        <w:rPr>
          <w:sz w:val="28"/>
          <w:szCs w:val="28"/>
        </w:rPr>
        <w:t xml:space="preserve">.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F56231">
        <w:rPr>
          <w:rFonts w:eastAsia="Calibri"/>
          <w:kern w:val="0"/>
          <w:sz w:val="28"/>
          <w:szCs w:val="28"/>
          <w:lang w:eastAsia="ar-SA"/>
        </w:rPr>
        <w:t>инат представлена в таблице № 26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F56231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7D2FE3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7D2FE3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2FE3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7D2FE3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2FE3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7D2FE3" w:rsidTr="007D2FE3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7D2FE3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7D2FE3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2FE3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7D2FE3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2FE3">
              <w:rPr>
                <w:kern w:val="0"/>
                <w:sz w:val="24"/>
                <w:szCs w:val="24"/>
              </w:rPr>
              <w:t>Y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506884.80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1302525.18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506876.85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1302526.25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506873.72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1302526.67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506869.73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1302527.22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506861.11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1302528.38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506859.10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1302528.65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506855.28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1302529.17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506855.17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1302507.69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506826.86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1302453.95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506776.57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1302349.92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506815.02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1302349.72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506853.25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1302453.45</w:t>
            </w:r>
          </w:p>
        </w:tc>
      </w:tr>
      <w:tr w:rsidR="007D2FE3" w:rsidRPr="007D2FE3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506884.80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7D2FE3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2FE3">
              <w:rPr>
                <w:color w:val="000000"/>
                <w:sz w:val="24"/>
                <w:szCs w:val="24"/>
              </w:rPr>
              <w:t>1302525.18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24 (</w:t>
      </w:r>
      <w:r w:rsidR="00CF6D3B">
        <w:rPr>
          <w:b/>
          <w:sz w:val="28"/>
          <w:szCs w:val="28"/>
        </w:rPr>
        <w:t>ЗУ24)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7D2FE3">
        <w:rPr>
          <w:sz w:val="28"/>
          <w:szCs w:val="28"/>
        </w:rPr>
        <w:t>892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</w:t>
      </w:r>
      <w:r w:rsidR="007D2FE3" w:rsidRPr="00853E3B">
        <w:rPr>
          <w:sz w:val="28"/>
          <w:szCs w:val="28"/>
          <w:lang w:bidi="ru-RU"/>
        </w:rPr>
        <w:t xml:space="preserve">прилегающий к земельным участкам по </w:t>
      </w:r>
      <w:r w:rsidR="007D2FE3">
        <w:rPr>
          <w:sz w:val="28"/>
          <w:szCs w:val="28"/>
          <w:lang w:bidi="ru-RU"/>
        </w:rPr>
        <w:t xml:space="preserve">                                  </w:t>
      </w:r>
      <w:r w:rsidR="007D2FE3">
        <w:rPr>
          <w:sz w:val="28"/>
          <w:szCs w:val="28"/>
        </w:rPr>
        <w:t>ул. Новосибирская, 17, ул. Новосибирская, 19, ул. Ростовская, 48/4.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ЗУ24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>
        <w:rPr>
          <w:sz w:val="28"/>
          <w:szCs w:val="28"/>
        </w:rPr>
        <w:t xml:space="preserve"> Земельный участо</w:t>
      </w:r>
      <w:r w:rsidR="007D2FE3">
        <w:rPr>
          <w:sz w:val="28"/>
          <w:szCs w:val="28"/>
        </w:rPr>
        <w:t>к расположен в зоне Ж</w:t>
      </w:r>
      <w:proofErr w:type="gramStart"/>
      <w:r w:rsidR="007D2FE3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5F1855" w:rsidRPr="003335B6" w:rsidRDefault="007D2FE3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как </w:t>
      </w:r>
      <w:r w:rsidR="005F1855" w:rsidRPr="0089165E">
        <w:rPr>
          <w:sz w:val="28"/>
          <w:szCs w:val="28"/>
        </w:rPr>
        <w:t>«</w:t>
      </w:r>
      <w:r>
        <w:rPr>
          <w:sz w:val="28"/>
          <w:szCs w:val="28"/>
        </w:rPr>
        <w:t>улично-дорожная сеть</w:t>
      </w:r>
      <w:r w:rsidR="005F1855" w:rsidRPr="0089165E">
        <w:rPr>
          <w:sz w:val="28"/>
          <w:szCs w:val="28"/>
        </w:rPr>
        <w:t>»</w:t>
      </w:r>
      <w:r w:rsidR="005F1855">
        <w:rPr>
          <w:sz w:val="28"/>
          <w:szCs w:val="28"/>
        </w:rPr>
        <w:t xml:space="preserve">. </w:t>
      </w:r>
    </w:p>
    <w:p w:rsidR="00A5247D" w:rsidRP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</w:t>
      </w:r>
      <w:r w:rsidR="002A3732">
        <w:rPr>
          <w:sz w:val="28"/>
          <w:szCs w:val="28"/>
        </w:rPr>
        <w:t xml:space="preserve">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</w:t>
      </w:r>
      <w:bookmarkStart w:id="0" w:name="_GoBack"/>
      <w:bookmarkEnd w:id="0"/>
      <w:r w:rsidRPr="0089165E">
        <w:rPr>
          <w:sz w:val="28"/>
          <w:szCs w:val="28"/>
        </w:rPr>
        <w:t>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7D2FE3">
        <w:rPr>
          <w:rFonts w:eastAsia="Calibri" w:cs="Calibri"/>
          <w:kern w:val="0"/>
          <w:sz w:val="28"/>
          <w:szCs w:val="28"/>
          <w:lang w:eastAsia="ar-SA"/>
        </w:rPr>
        <w:t>ице № 27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7D2FE3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7D2FE3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7D2F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7D2FE3" w:rsidRPr="002A3732" w:rsidTr="007D2FE3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507147.58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1302356.35</w:t>
            </w:r>
          </w:p>
        </w:tc>
      </w:tr>
      <w:tr w:rsidR="007D2FE3" w:rsidRPr="002A3732" w:rsidTr="007D2FE3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507144.76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1302495.40</w:t>
            </w:r>
          </w:p>
        </w:tc>
      </w:tr>
      <w:tr w:rsidR="007D2FE3" w:rsidRPr="002A3732" w:rsidTr="007D2FE3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507138.12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1302489.56</w:t>
            </w:r>
          </w:p>
        </w:tc>
      </w:tr>
      <w:tr w:rsidR="007D2FE3" w:rsidRPr="002A3732" w:rsidTr="007D2FE3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507139.40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1302413.29</w:t>
            </w:r>
          </w:p>
        </w:tc>
      </w:tr>
      <w:tr w:rsidR="007D2FE3" w:rsidRPr="002A3732" w:rsidTr="007D2FE3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507142.78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1302353.90</w:t>
            </w:r>
          </w:p>
        </w:tc>
      </w:tr>
      <w:tr w:rsidR="007D2FE3" w:rsidRPr="002A3732" w:rsidTr="007D2FE3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507147.58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FE3" w:rsidRPr="00191F18" w:rsidRDefault="007D2FE3" w:rsidP="007D2FE3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1302356.35</w:t>
            </w:r>
          </w:p>
        </w:tc>
      </w:tr>
    </w:tbl>
    <w:p w:rsidR="00FA0836" w:rsidRDefault="00FA0836" w:rsidP="006F16C7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5F1855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25</w:t>
      </w: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ЗУ25)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7D2FE3">
        <w:rPr>
          <w:sz w:val="28"/>
          <w:szCs w:val="28"/>
        </w:rPr>
        <w:t>2110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</w:t>
      </w:r>
      <w:r w:rsidR="007D2FE3" w:rsidRPr="00853E3B">
        <w:rPr>
          <w:sz w:val="28"/>
          <w:szCs w:val="28"/>
          <w:lang w:bidi="ru-RU"/>
        </w:rPr>
        <w:t>прилегающий к земельн</w:t>
      </w:r>
      <w:r w:rsidR="007D2FE3">
        <w:rPr>
          <w:sz w:val="28"/>
          <w:szCs w:val="28"/>
          <w:lang w:bidi="ru-RU"/>
        </w:rPr>
        <w:t>ому</w:t>
      </w:r>
      <w:r w:rsidR="007D2FE3" w:rsidRPr="00853E3B">
        <w:rPr>
          <w:sz w:val="28"/>
          <w:szCs w:val="28"/>
          <w:lang w:bidi="ru-RU"/>
        </w:rPr>
        <w:t xml:space="preserve"> участк</w:t>
      </w:r>
      <w:r w:rsidR="007D2FE3">
        <w:rPr>
          <w:sz w:val="28"/>
          <w:szCs w:val="28"/>
          <w:lang w:bidi="ru-RU"/>
        </w:rPr>
        <w:t>у</w:t>
      </w:r>
      <w:r w:rsidR="007D2FE3" w:rsidRPr="00853E3B">
        <w:rPr>
          <w:sz w:val="28"/>
          <w:szCs w:val="28"/>
          <w:lang w:bidi="ru-RU"/>
        </w:rPr>
        <w:t xml:space="preserve"> по </w:t>
      </w:r>
      <w:r w:rsidR="007D2FE3">
        <w:rPr>
          <w:sz w:val="28"/>
          <w:szCs w:val="28"/>
          <w:lang w:bidi="ru-RU"/>
        </w:rPr>
        <w:t xml:space="preserve">                               </w:t>
      </w:r>
      <w:r w:rsidR="007D2FE3">
        <w:rPr>
          <w:sz w:val="28"/>
          <w:szCs w:val="28"/>
        </w:rPr>
        <w:t>ул. Ростовская, 46/3а.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ЗУ25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="008C5662" w:rsidRPr="008C5662">
        <w:rPr>
          <w:sz w:val="28"/>
          <w:szCs w:val="28"/>
        </w:rPr>
        <w:t xml:space="preserve"> </w:t>
      </w:r>
      <w:r w:rsidR="008C5662">
        <w:rPr>
          <w:sz w:val="28"/>
          <w:szCs w:val="28"/>
        </w:rPr>
        <w:t>Земель</w:t>
      </w:r>
      <w:r w:rsidR="007D2FE3">
        <w:rPr>
          <w:sz w:val="28"/>
          <w:szCs w:val="28"/>
        </w:rPr>
        <w:t>ный участок расположен в зоне Ж</w:t>
      </w:r>
      <w:proofErr w:type="gramStart"/>
      <w:r w:rsidR="007D2FE3">
        <w:rPr>
          <w:sz w:val="28"/>
          <w:szCs w:val="28"/>
        </w:rPr>
        <w:t>9</w:t>
      </w:r>
      <w:proofErr w:type="gramEnd"/>
      <w:r w:rsidR="008C5662">
        <w:rPr>
          <w:sz w:val="28"/>
          <w:szCs w:val="28"/>
        </w:rPr>
        <w:t>.</w:t>
      </w:r>
    </w:p>
    <w:p w:rsidR="007D2FE3" w:rsidRPr="003335B6" w:rsidRDefault="007D2FE3" w:rsidP="007D2FE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>
        <w:rPr>
          <w:sz w:val="28"/>
          <w:szCs w:val="28"/>
        </w:rPr>
        <w:t>благоустройство территории</w:t>
      </w:r>
      <w:r w:rsidRPr="0089165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47855" w:rsidRPr="006F16C7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CE1642">
        <w:rPr>
          <w:rFonts w:eastAsia="Calibri" w:cs="Calibri"/>
          <w:kern w:val="0"/>
          <w:sz w:val="28"/>
          <w:szCs w:val="28"/>
          <w:lang w:eastAsia="ar-SA"/>
        </w:rPr>
        <w:t>ице № 28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CE1642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CE164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507322.86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1302603.61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507306.03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1302665.38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507297.08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1302651.75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507251.65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1302602.10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507265.74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1302602.80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507322.86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1302603.61</w:t>
            </w:r>
          </w:p>
        </w:tc>
      </w:tr>
    </w:tbl>
    <w:p w:rsidR="005F1855" w:rsidRDefault="005F1855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5F1855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26</w:t>
      </w: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ЗУ26)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CE1642">
        <w:rPr>
          <w:sz w:val="28"/>
          <w:szCs w:val="28"/>
        </w:rPr>
        <w:t>2806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</w:t>
      </w:r>
      <w:r w:rsidR="00CE1642" w:rsidRPr="00853E3B">
        <w:rPr>
          <w:sz w:val="28"/>
          <w:szCs w:val="28"/>
          <w:lang w:bidi="ru-RU"/>
        </w:rPr>
        <w:t xml:space="preserve">прилегающий к земельным участкам по </w:t>
      </w:r>
      <w:r w:rsidR="00CE1642">
        <w:rPr>
          <w:sz w:val="28"/>
          <w:szCs w:val="28"/>
          <w:lang w:bidi="ru-RU"/>
        </w:rPr>
        <w:t xml:space="preserve">                               </w:t>
      </w:r>
      <w:r w:rsidR="00CE1642">
        <w:rPr>
          <w:sz w:val="28"/>
          <w:szCs w:val="28"/>
        </w:rPr>
        <w:t>ул. Новосибирская, 17, ул. Новосибирская, 19, ул. Ростовская, 48/4,                      ул. Ростовская, 46/3а.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ЗУ26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 w:rsidR="008C5662" w:rsidRPr="008C5662">
        <w:rPr>
          <w:sz w:val="28"/>
          <w:szCs w:val="28"/>
        </w:rPr>
        <w:t xml:space="preserve"> </w:t>
      </w:r>
      <w:r w:rsidR="008C5662">
        <w:rPr>
          <w:sz w:val="28"/>
          <w:szCs w:val="28"/>
        </w:rPr>
        <w:t>Земель</w:t>
      </w:r>
      <w:r w:rsidR="00CE1642">
        <w:rPr>
          <w:sz w:val="28"/>
          <w:szCs w:val="28"/>
        </w:rPr>
        <w:t>ный участок расположен в зоне Ж</w:t>
      </w:r>
      <w:proofErr w:type="gramStart"/>
      <w:r w:rsidR="00CE1642">
        <w:rPr>
          <w:sz w:val="28"/>
          <w:szCs w:val="28"/>
        </w:rPr>
        <w:t>9</w:t>
      </w:r>
      <w:proofErr w:type="gramEnd"/>
      <w:r w:rsidR="008C5662">
        <w:rPr>
          <w:sz w:val="28"/>
          <w:szCs w:val="28"/>
        </w:rPr>
        <w:t>.</w:t>
      </w:r>
    </w:p>
    <w:p w:rsidR="00CE1642" w:rsidRPr="003335B6" w:rsidRDefault="00CE1642" w:rsidP="00CE164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>
        <w:rPr>
          <w:sz w:val="28"/>
          <w:szCs w:val="28"/>
        </w:rPr>
        <w:t>улично-дорожная сеть</w:t>
      </w:r>
      <w:r w:rsidRPr="0089165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E1642" w:rsidRPr="005F1855" w:rsidRDefault="00CE1642" w:rsidP="00CE164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</w:t>
      </w:r>
      <w:r>
        <w:rPr>
          <w:sz w:val="28"/>
          <w:szCs w:val="28"/>
        </w:rPr>
        <w:t xml:space="preserve">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29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CE1642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CE164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CE164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164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CE164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164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CE1642" w:rsidTr="00CE164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CE164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CE164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164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CE164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E1642">
              <w:rPr>
                <w:kern w:val="0"/>
                <w:sz w:val="24"/>
                <w:szCs w:val="24"/>
              </w:rPr>
              <w:t>Y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507306.03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1302665.38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507305.49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1302670.32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507299.56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1302660.63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507284.94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1302641.11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507273.93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1302628.51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507224.02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1302580.86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507077.84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1302443.40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507054.41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1302416.38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507044.85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1302402.58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507032.59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1302381.99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507026.30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1302368.96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507045.76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1302399.63</w:t>
            </w:r>
          </w:p>
        </w:tc>
      </w:tr>
      <w:tr w:rsidR="00CE1642" w:rsidRPr="00CE1642" w:rsidTr="00CE1642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507059.19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1302400.04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507058.68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1302417.04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507075.82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1302417.56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507086.71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1302437.08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507086.43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1302448.29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507092.66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1302448.37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507138.12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1302489.56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507144.76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1302495.40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507162.00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1302511.53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507218.04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1302564.45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507219.24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1302556.80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507236.38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1302556.28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507235.82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1302586.36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507251.65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1302602.10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507297.08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1302651.75</w:t>
            </w:r>
          </w:p>
        </w:tc>
      </w:tr>
      <w:tr w:rsidR="00CE1642" w:rsidRPr="00CE1642" w:rsidTr="00CE1642">
        <w:trPr>
          <w:trHeight w:val="34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507306.03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CE1642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642">
              <w:rPr>
                <w:color w:val="000000"/>
                <w:sz w:val="24"/>
                <w:szCs w:val="24"/>
              </w:rPr>
              <w:t>1302665.38</w:t>
            </w:r>
          </w:p>
        </w:tc>
      </w:tr>
    </w:tbl>
    <w:p w:rsidR="008C5662" w:rsidRDefault="008C5662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8C5662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27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ЗУ27</w:t>
      </w:r>
      <w:r w:rsidR="005F1855">
        <w:rPr>
          <w:b/>
          <w:sz w:val="28"/>
          <w:szCs w:val="28"/>
        </w:rPr>
        <w:t>)</w:t>
      </w:r>
    </w:p>
    <w:p w:rsidR="00CE164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CE1642">
        <w:rPr>
          <w:sz w:val="28"/>
          <w:szCs w:val="28"/>
        </w:rPr>
        <w:t xml:space="preserve">35 </w:t>
      </w:r>
      <w:r w:rsidRPr="0089165E">
        <w:rPr>
          <w:sz w:val="28"/>
          <w:szCs w:val="28"/>
        </w:rPr>
        <w:t xml:space="preserve">кв. м, </w:t>
      </w:r>
      <w:r w:rsidR="00CE1642" w:rsidRPr="00853E3B">
        <w:rPr>
          <w:sz w:val="28"/>
          <w:szCs w:val="28"/>
          <w:lang w:bidi="ru-RU"/>
        </w:rPr>
        <w:t>прилегающий к земельн</w:t>
      </w:r>
      <w:r w:rsidR="00CE1642">
        <w:rPr>
          <w:sz w:val="28"/>
          <w:szCs w:val="28"/>
          <w:lang w:bidi="ru-RU"/>
        </w:rPr>
        <w:t>ому</w:t>
      </w:r>
      <w:r w:rsidR="00CE1642" w:rsidRPr="00853E3B">
        <w:rPr>
          <w:sz w:val="28"/>
          <w:szCs w:val="28"/>
          <w:lang w:bidi="ru-RU"/>
        </w:rPr>
        <w:t xml:space="preserve"> участк</w:t>
      </w:r>
      <w:r w:rsidR="00CE1642">
        <w:rPr>
          <w:sz w:val="28"/>
          <w:szCs w:val="28"/>
          <w:lang w:bidi="ru-RU"/>
        </w:rPr>
        <w:t>у</w:t>
      </w:r>
      <w:r w:rsidR="00CE1642" w:rsidRPr="00853E3B">
        <w:rPr>
          <w:sz w:val="28"/>
          <w:szCs w:val="28"/>
          <w:lang w:bidi="ru-RU"/>
        </w:rPr>
        <w:t xml:space="preserve"> по </w:t>
      </w:r>
      <w:r w:rsidR="00CE1642">
        <w:rPr>
          <w:sz w:val="28"/>
          <w:szCs w:val="28"/>
          <w:lang w:bidi="ru-RU"/>
        </w:rPr>
        <w:t xml:space="preserve">                                      </w:t>
      </w:r>
      <w:r w:rsidR="00CE1642">
        <w:rPr>
          <w:sz w:val="28"/>
          <w:szCs w:val="28"/>
        </w:rPr>
        <w:t xml:space="preserve">ул. </w:t>
      </w:r>
      <w:proofErr w:type="gramStart"/>
      <w:r w:rsidR="00CE1642">
        <w:rPr>
          <w:sz w:val="28"/>
          <w:szCs w:val="28"/>
        </w:rPr>
        <w:t>Новосибирская</w:t>
      </w:r>
      <w:proofErr w:type="gramEnd"/>
      <w:r w:rsidR="00CE1642">
        <w:rPr>
          <w:sz w:val="28"/>
          <w:szCs w:val="28"/>
        </w:rPr>
        <w:t>, 19.</w:t>
      </w:r>
    </w:p>
    <w:p w:rsidR="00CE1642" w:rsidRDefault="008C5662" w:rsidP="00CE164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</w:t>
      </w:r>
      <w:r w:rsidRPr="00AE585D">
        <w:rPr>
          <w:sz w:val="28"/>
          <w:szCs w:val="28"/>
        </w:rPr>
        <w:t>7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 w:rsidR="00CE1642">
        <w:rPr>
          <w:sz w:val="28"/>
          <w:szCs w:val="28"/>
        </w:rPr>
        <w:t xml:space="preserve"> Земельный участок расположен в зоне Ж</w:t>
      </w:r>
      <w:proofErr w:type="gramStart"/>
      <w:r w:rsidR="00CE1642">
        <w:rPr>
          <w:sz w:val="28"/>
          <w:szCs w:val="28"/>
        </w:rPr>
        <w:t>9</w:t>
      </w:r>
      <w:proofErr w:type="gramEnd"/>
      <w:r w:rsidR="00CE1642">
        <w:rPr>
          <w:sz w:val="28"/>
          <w:szCs w:val="28"/>
        </w:rPr>
        <w:t>.</w:t>
      </w:r>
    </w:p>
    <w:p w:rsidR="00CE1642" w:rsidRPr="003335B6" w:rsidRDefault="00CE1642" w:rsidP="00CE164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>
        <w:rPr>
          <w:sz w:val="28"/>
          <w:szCs w:val="28"/>
        </w:rPr>
        <w:t>улично-дорожная сеть</w:t>
      </w:r>
      <w:r w:rsidRPr="0089165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E1642" w:rsidRPr="005F1855" w:rsidRDefault="00CE1642" w:rsidP="00CE164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</w:t>
      </w:r>
      <w:r>
        <w:rPr>
          <w:sz w:val="28"/>
          <w:szCs w:val="28"/>
        </w:rPr>
        <w:t xml:space="preserve">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30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CE1642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CE164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CE16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507022.24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1302351.58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507026.30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1302368.96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507018.22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1302351.59</w:t>
            </w:r>
          </w:p>
        </w:tc>
      </w:tr>
      <w:tr w:rsidR="00CE1642" w:rsidRPr="002A3732" w:rsidTr="00CE164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507022.24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42" w:rsidRPr="00191F18" w:rsidRDefault="00CE1642" w:rsidP="00CE164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1F18">
              <w:rPr>
                <w:color w:val="000000"/>
                <w:sz w:val="24"/>
                <w:szCs w:val="24"/>
              </w:rPr>
              <w:t>1302351.58</w:t>
            </w:r>
          </w:p>
        </w:tc>
      </w:tr>
    </w:tbl>
    <w:p w:rsidR="008C5662" w:rsidRDefault="00CE1642" w:rsidP="00CE1642">
      <w:pPr>
        <w:widowControl/>
        <w:tabs>
          <w:tab w:val="left" w:pos="426"/>
          <w:tab w:val="left" w:pos="3765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ab/>
      </w:r>
    </w:p>
    <w:p w:rsidR="005F1855" w:rsidRDefault="008C5662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28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ЗУ28</w:t>
      </w:r>
      <w:r w:rsidR="005F1855">
        <w:rPr>
          <w:b/>
          <w:sz w:val="28"/>
          <w:szCs w:val="28"/>
        </w:rPr>
        <w:t>)</w:t>
      </w:r>
    </w:p>
    <w:p w:rsidR="008C566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CE1642">
        <w:rPr>
          <w:sz w:val="28"/>
          <w:szCs w:val="28"/>
        </w:rPr>
        <w:t>3133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</w:t>
      </w:r>
      <w:r w:rsidR="00CE1642" w:rsidRPr="00853E3B">
        <w:rPr>
          <w:sz w:val="28"/>
          <w:szCs w:val="28"/>
          <w:lang w:bidi="ru-RU"/>
        </w:rPr>
        <w:t xml:space="preserve">прилегающий к земельным участкам по </w:t>
      </w:r>
      <w:r w:rsidR="00CE1642">
        <w:rPr>
          <w:sz w:val="28"/>
          <w:szCs w:val="28"/>
          <w:lang w:bidi="ru-RU"/>
        </w:rPr>
        <w:t xml:space="preserve">                               </w:t>
      </w:r>
      <w:r w:rsidR="00CE1642">
        <w:rPr>
          <w:sz w:val="28"/>
          <w:szCs w:val="28"/>
        </w:rPr>
        <w:t>ул. Новосибирская, 23/1, ул. Новосибирская, 23/2, ул. Ростовская, 46/3,                   ул. Ростовская, 48/3, ул. Ростовская, 50/5, ул. Ростовская, 52/4.</w:t>
      </w:r>
      <w:proofErr w:type="gramEnd"/>
    </w:p>
    <w:p w:rsidR="008C566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ЗУ28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C5662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 w:rsidR="009C013C">
        <w:rPr>
          <w:sz w:val="28"/>
          <w:szCs w:val="28"/>
        </w:rPr>
        <w:t>ный участок расположен в зоне Ж</w:t>
      </w:r>
      <w:proofErr w:type="gramStart"/>
      <w:r w:rsidR="009C013C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</w:p>
    <w:p w:rsidR="009C013C" w:rsidRPr="003335B6" w:rsidRDefault="009C013C" w:rsidP="009C013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>
        <w:rPr>
          <w:sz w:val="28"/>
          <w:szCs w:val="28"/>
        </w:rPr>
        <w:t>улично-дорожная сеть</w:t>
      </w:r>
      <w:r w:rsidRPr="0089165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C013C" w:rsidRPr="005F1855" w:rsidRDefault="009C013C" w:rsidP="009C013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</w:t>
      </w:r>
      <w:r>
        <w:rPr>
          <w:sz w:val="28"/>
          <w:szCs w:val="28"/>
        </w:rPr>
        <w:t xml:space="preserve">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31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9C013C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9C013C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9C013C" w:rsidRDefault="005F1855" w:rsidP="009C013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C013C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9C013C" w:rsidRDefault="005F1855" w:rsidP="009C013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C013C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9C013C" w:rsidTr="009C013C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9C013C" w:rsidRDefault="005F1855" w:rsidP="009C013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9C013C" w:rsidRDefault="005F1855" w:rsidP="009C013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C013C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9C013C" w:rsidRDefault="005F1855" w:rsidP="009C013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C013C">
              <w:rPr>
                <w:kern w:val="0"/>
                <w:sz w:val="24"/>
                <w:szCs w:val="24"/>
              </w:rPr>
              <w:t>Y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507304.38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1302680.40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507304.23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1302681.84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507295.13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1302665.87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507218.75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1302585.88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507128.93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1302505.01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507076.91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1302460.18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507039.59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1302419.27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507001.00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1302418.20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1302388.47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1302350.32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507010.97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1302350.88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507019.91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1302370.61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507027.16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1302384.98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507039.63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1302405.93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507049.51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1302420.18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507073.34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1302447.67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507219.77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1302585.37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507269.45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1302632.81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507280.12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1302645.01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507294.42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1302664.12</w:t>
            </w:r>
          </w:p>
        </w:tc>
      </w:tr>
      <w:tr w:rsidR="009C013C" w:rsidRPr="009C013C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507304.38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9C013C" w:rsidRDefault="009C013C" w:rsidP="009C013C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013C">
              <w:rPr>
                <w:color w:val="000000"/>
                <w:sz w:val="24"/>
                <w:szCs w:val="24"/>
              </w:rPr>
              <w:t>1302680.40</w:t>
            </w:r>
          </w:p>
        </w:tc>
      </w:tr>
    </w:tbl>
    <w:p w:rsidR="009C013C" w:rsidRDefault="009C013C" w:rsidP="009C013C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91144F" w:rsidRDefault="0091144F" w:rsidP="009C013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>В рамках настоящего проекта</w:t>
      </w:r>
      <w:r w:rsidR="00C138D9">
        <w:rPr>
          <w:kern w:val="0"/>
          <w:sz w:val="28"/>
          <w:szCs w:val="28"/>
        </w:rPr>
        <w:t xml:space="preserve"> межевания территории предлагается</w:t>
      </w:r>
      <w:r w:rsidRPr="00F25FD2">
        <w:rPr>
          <w:kern w:val="0"/>
          <w:sz w:val="28"/>
          <w:szCs w:val="28"/>
        </w:rPr>
        <w:t xml:space="preserve"> установить </w:t>
      </w:r>
      <w:r w:rsidR="009C013C">
        <w:rPr>
          <w:kern w:val="0"/>
          <w:sz w:val="28"/>
          <w:szCs w:val="28"/>
        </w:rPr>
        <w:t>два</w:t>
      </w:r>
      <w:r w:rsidR="002F638A">
        <w:rPr>
          <w:kern w:val="0"/>
          <w:sz w:val="28"/>
          <w:szCs w:val="28"/>
        </w:rPr>
        <w:t xml:space="preserve"> публичных сервитута</w:t>
      </w:r>
      <w:r w:rsidRPr="00F25FD2">
        <w:rPr>
          <w:kern w:val="0"/>
          <w:sz w:val="28"/>
          <w:szCs w:val="28"/>
        </w:rPr>
        <w:t>.</w:t>
      </w:r>
    </w:p>
    <w:p w:rsidR="00875362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</w:t>
      </w:r>
      <w:proofErr w:type="gramStart"/>
      <w:r>
        <w:rPr>
          <w:kern w:val="0"/>
          <w:sz w:val="28"/>
          <w:szCs w:val="28"/>
        </w:rPr>
        <w:t>1</w:t>
      </w:r>
      <w:proofErr w:type="gramEnd"/>
    </w:p>
    <w:p w:rsidR="00875362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="0091144F"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="0091144F" w:rsidRPr="00F25FD2">
        <w:rPr>
          <w:kern w:val="0"/>
          <w:sz w:val="28"/>
          <w:szCs w:val="28"/>
        </w:rPr>
        <w:t xml:space="preserve">для проезда (прохода) от </w:t>
      </w:r>
      <w:r>
        <w:rPr>
          <w:kern w:val="0"/>
          <w:sz w:val="28"/>
          <w:szCs w:val="28"/>
        </w:rPr>
        <w:t xml:space="preserve">               </w:t>
      </w:r>
      <w:r w:rsidR="0091144F" w:rsidRPr="00F25FD2">
        <w:rPr>
          <w:kern w:val="0"/>
          <w:sz w:val="28"/>
          <w:szCs w:val="28"/>
        </w:rPr>
        <w:t xml:space="preserve">ул. </w:t>
      </w:r>
      <w:proofErr w:type="spellStart"/>
      <w:r w:rsidR="009C013C">
        <w:rPr>
          <w:color w:val="000000"/>
          <w:sz w:val="28"/>
          <w:szCs w:val="28"/>
        </w:rPr>
        <w:t>Саврасова</w:t>
      </w:r>
      <w:proofErr w:type="spellEnd"/>
      <w:r w:rsidR="009C013C">
        <w:rPr>
          <w:kern w:val="0"/>
          <w:sz w:val="28"/>
          <w:szCs w:val="28"/>
        </w:rPr>
        <w:t xml:space="preserve"> до жилых</w:t>
      </w:r>
      <w:r w:rsidR="0091144F" w:rsidRPr="00F25FD2">
        <w:rPr>
          <w:kern w:val="0"/>
          <w:sz w:val="28"/>
          <w:szCs w:val="28"/>
        </w:rPr>
        <w:t xml:space="preserve"> </w:t>
      </w:r>
      <w:r w:rsidR="009C013C">
        <w:rPr>
          <w:color w:val="000000"/>
          <w:sz w:val="28"/>
          <w:szCs w:val="28"/>
        </w:rPr>
        <w:t xml:space="preserve">домов внутри </w:t>
      </w:r>
      <w:r w:rsidR="0070139B">
        <w:rPr>
          <w:color w:val="000000"/>
          <w:sz w:val="28"/>
          <w:szCs w:val="28"/>
        </w:rPr>
        <w:t xml:space="preserve">кадастрового </w:t>
      </w:r>
      <w:r w:rsidR="009C013C">
        <w:rPr>
          <w:color w:val="000000"/>
          <w:sz w:val="28"/>
          <w:szCs w:val="28"/>
        </w:rPr>
        <w:t>квартала 36:34:0307022.</w:t>
      </w:r>
    </w:p>
    <w:p w:rsidR="0091144F" w:rsidRDefault="0091144F" w:rsidP="009C013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 w:rsidR="00FC41E1">
        <w:rPr>
          <w:kern w:val="0"/>
          <w:sz w:val="28"/>
          <w:szCs w:val="28"/>
        </w:rPr>
        <w:t>−</w:t>
      </w:r>
      <w:r w:rsidR="008D4CC4">
        <w:rPr>
          <w:kern w:val="0"/>
          <w:sz w:val="28"/>
          <w:szCs w:val="28"/>
        </w:rPr>
        <w:t xml:space="preserve"> </w:t>
      </w:r>
      <w:r w:rsidR="009C013C">
        <w:rPr>
          <w:color w:val="000000"/>
          <w:sz w:val="28"/>
          <w:szCs w:val="28"/>
        </w:rPr>
        <w:t xml:space="preserve">4816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875362">
        <w:rPr>
          <w:kern w:val="0"/>
          <w:sz w:val="28"/>
          <w:szCs w:val="28"/>
        </w:rPr>
        <w:t xml:space="preserve"> Он </w:t>
      </w:r>
      <w:r w:rsidR="009C013C">
        <w:rPr>
          <w:kern w:val="0"/>
          <w:sz w:val="28"/>
          <w:szCs w:val="28"/>
        </w:rPr>
        <w:t>проходит через участки</w:t>
      </w:r>
      <w:r>
        <w:rPr>
          <w:kern w:val="0"/>
          <w:sz w:val="28"/>
          <w:szCs w:val="28"/>
        </w:rPr>
        <w:t xml:space="preserve"> ЗУ8</w:t>
      </w:r>
      <w:r w:rsidRPr="00F25FD2">
        <w:rPr>
          <w:kern w:val="0"/>
          <w:sz w:val="28"/>
          <w:szCs w:val="28"/>
        </w:rPr>
        <w:t>,</w:t>
      </w:r>
      <w:r w:rsidR="009C013C">
        <w:rPr>
          <w:kern w:val="0"/>
          <w:sz w:val="28"/>
          <w:szCs w:val="28"/>
        </w:rPr>
        <w:t xml:space="preserve"> </w:t>
      </w:r>
      <w:r w:rsidR="009C013C">
        <w:rPr>
          <w:sz w:val="28"/>
          <w:szCs w:val="28"/>
        </w:rPr>
        <w:t>ЗУ</w:t>
      </w:r>
      <w:proofErr w:type="gramStart"/>
      <w:r w:rsidR="009C013C">
        <w:rPr>
          <w:sz w:val="28"/>
          <w:szCs w:val="28"/>
        </w:rPr>
        <w:t>9</w:t>
      </w:r>
      <w:proofErr w:type="gramEnd"/>
      <w:r w:rsidR="009C013C">
        <w:rPr>
          <w:sz w:val="28"/>
          <w:szCs w:val="28"/>
        </w:rPr>
        <w:t>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ЗУ10,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ЗУ11,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ЗУ12,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ЗУ13,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ЗУ14,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ЗУ15,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ЗУ16,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ЗУ17,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ЗУ18,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ЗУ19,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ЗУ20,</w:t>
      </w:r>
      <w:r w:rsidR="009C013C" w:rsidRPr="002C758C">
        <w:rPr>
          <w:sz w:val="28"/>
          <w:szCs w:val="28"/>
        </w:rPr>
        <w:t xml:space="preserve"> </w:t>
      </w:r>
      <w:r w:rsidR="009C013C">
        <w:rPr>
          <w:sz w:val="28"/>
          <w:szCs w:val="28"/>
        </w:rPr>
        <w:t>ЗУ21</w:t>
      </w:r>
      <w:r w:rsidR="002F638A">
        <w:rPr>
          <w:sz w:val="28"/>
          <w:szCs w:val="28"/>
        </w:rPr>
        <w:t>,</w:t>
      </w:r>
      <w:r w:rsidRPr="00F25FD2">
        <w:rPr>
          <w:kern w:val="0"/>
          <w:sz w:val="28"/>
          <w:szCs w:val="28"/>
        </w:rPr>
        <w:t xml:space="preserve"> </w:t>
      </w:r>
      <w:r w:rsidR="009C013C">
        <w:rPr>
          <w:kern w:val="0"/>
          <w:sz w:val="28"/>
          <w:szCs w:val="28"/>
        </w:rPr>
        <w:t xml:space="preserve">предлагаемые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 w:rsidR="009C013C">
        <w:rPr>
          <w:kern w:val="0"/>
          <w:sz w:val="28"/>
          <w:szCs w:val="28"/>
        </w:rPr>
        <w:t xml:space="preserve"> межевания. </w:t>
      </w:r>
      <w:r>
        <w:rPr>
          <w:kern w:val="0"/>
          <w:sz w:val="28"/>
          <w:szCs w:val="28"/>
        </w:rPr>
        <w:t xml:space="preserve">Ведомость </w:t>
      </w:r>
      <w:r w:rsidR="00C56FD6">
        <w:rPr>
          <w:kern w:val="0"/>
          <w:sz w:val="28"/>
          <w:szCs w:val="28"/>
        </w:rPr>
        <w:t>координат ЧЗУ</w:t>
      </w:r>
      <w:proofErr w:type="gramStart"/>
      <w:r w:rsidR="009C013C">
        <w:rPr>
          <w:kern w:val="0"/>
          <w:sz w:val="28"/>
          <w:szCs w:val="28"/>
        </w:rPr>
        <w:t>1</w:t>
      </w:r>
      <w:proofErr w:type="gramEnd"/>
      <w:r w:rsidR="009C013C">
        <w:rPr>
          <w:kern w:val="0"/>
          <w:sz w:val="28"/>
          <w:szCs w:val="28"/>
        </w:rPr>
        <w:t xml:space="preserve"> представлена в таблице № 32</w:t>
      </w:r>
      <w:r>
        <w:rPr>
          <w:kern w:val="0"/>
          <w:sz w:val="28"/>
          <w:szCs w:val="28"/>
        </w:rPr>
        <w:t>.</w:t>
      </w:r>
    </w:p>
    <w:p w:rsidR="0091144F" w:rsidRPr="008D4CC4" w:rsidRDefault="008D4CC4" w:rsidP="008D4CC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</w:t>
      </w:r>
      <w:r w:rsidR="009C013C">
        <w:rPr>
          <w:rFonts w:eastAsia="Calibri" w:cs="Calibri"/>
          <w:kern w:val="0"/>
          <w:sz w:val="28"/>
          <w:szCs w:val="28"/>
          <w:lang w:eastAsia="ar-SA"/>
        </w:rPr>
        <w:t xml:space="preserve"> № 32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91144F" w:rsidRPr="0070139B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4F" w:rsidRPr="0070139B" w:rsidRDefault="0091144F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1144F" w:rsidRPr="0070139B" w:rsidRDefault="0091144F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91144F" w:rsidRPr="0070139B" w:rsidTr="009C013C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4F" w:rsidRPr="0070139B" w:rsidRDefault="0091144F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4F" w:rsidRPr="0070139B" w:rsidRDefault="0091144F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44F" w:rsidRPr="0070139B" w:rsidRDefault="0091144F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507033.92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1302548.97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506948.18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1302550.48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506946.58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1302550.96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506944.87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1302552.08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506943.44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1302553.99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506943.00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1302556.50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506942.97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1302559.30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506953.18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1302641.86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506953.25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1302643.12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506953.01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1302644.92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506951.55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1302647.02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506949.52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1302648.17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506947.61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1302648.28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506925.59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1302649.38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506923.77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1302649.65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506922.96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1302651.06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506922.99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1302652.71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506923.29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1302671.58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506923.46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1302672.38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506924.22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1302673.52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506925.87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1302674.67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506951.64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1302678.16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507046.53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1302698.68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507133.05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1302717.20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507200.60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1302732.06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507206.83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1302709.65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507206.21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1302707.44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507204.72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1302705.96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507141.07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1302690.99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507134.76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1302690.22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507044.17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1302669.87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507045.18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1302665.07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507051.98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1302630.95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507081.11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1302575.73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507082.84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1302572.27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507118.84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1302581.65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507149.11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1302590.02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507150.71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1302589.93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507151.36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1302589.63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507154.04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1302591.94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507152.47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1302592.50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507148.71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1302593.13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507140.20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1302590.91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507099.40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1302580.48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507084.63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1302576.39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507057.37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1302626.77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507055.30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1302631.58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507048.26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1302667.61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507085.93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1302675.60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507135.99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1302687.09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507145.22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1302662.44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507151.79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1302649.25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507158.03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1302640.00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507163.81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1302633.32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507168.24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1302629.85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507172.81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1302627.01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507177.15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1302624.93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507186.33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1302621.10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507189.14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1302623.62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507177.07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1302628.51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507170.55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1302632.53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507164.16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1302638.09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507159.09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1302643.84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507155.10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1302649.57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507148.54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1302662.12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507140.25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1302686.81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507143.40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1302687.46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507183.64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1302697.06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507206.01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1302701.97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507209.10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1302703.60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507210.53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1302706.56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507210.29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1302710.10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507208.83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1302713.33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507204.07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1302732.72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507286.46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1302749.57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507288.09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1302749.68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507287.17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1302753.55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507285.47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1302753.04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507250.58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1302746.66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507228.31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1302741.81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507203.85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1302736.48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507127.40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1302719.83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507119.10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1302718.03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507042.99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1302701.85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507037.38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1302700.62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506979.71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1302688.01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506951.10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1302682.12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506919.81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1302677.32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506919.56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1302645.90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506946.92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1302644.56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506948.80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1302643.89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506949.00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1302642.34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506948.80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1302640.79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506939.28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1302556.90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506934.25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1302543.61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506930.73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1302526.62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506893.92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1302531.79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506886.47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1302533.96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506885.62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1302529.54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506930.07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1302522.77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506929.86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1302522.09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506933.40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1302521.50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506934.84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1302526.10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506937.45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1302540.00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506939.07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1302543.23</w:t>
            </w:r>
          </w:p>
        </w:tc>
      </w:tr>
      <w:tr w:rsidR="009C013C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506941.16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3C" w:rsidRPr="0070139B" w:rsidRDefault="009C013C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1302546.21</w:t>
            </w:r>
          </w:p>
        </w:tc>
      </w:tr>
      <w:tr w:rsidR="0070139B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506942.33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1302546.97</w:t>
            </w:r>
          </w:p>
        </w:tc>
      </w:tr>
      <w:tr w:rsidR="0070139B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507033.95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1302545.77</w:t>
            </w:r>
          </w:p>
        </w:tc>
      </w:tr>
      <w:tr w:rsidR="0070139B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507033.92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1302548.97</w:t>
            </w:r>
          </w:p>
        </w:tc>
      </w:tr>
    </w:tbl>
    <w:p w:rsidR="0091144F" w:rsidRPr="00F25FD2" w:rsidRDefault="0091144F" w:rsidP="008D4CC4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875362" w:rsidRDefault="002603CD" w:rsidP="009C013C">
      <w:pPr>
        <w:widowControl/>
        <w:tabs>
          <w:tab w:val="left" w:pos="426"/>
          <w:tab w:val="left" w:pos="6135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91144F" w:rsidRPr="00F25FD2">
        <w:rPr>
          <w:kern w:val="0"/>
          <w:sz w:val="28"/>
          <w:szCs w:val="28"/>
        </w:rPr>
        <w:t>ЧЗУ</w:t>
      </w:r>
      <w:proofErr w:type="gramStart"/>
      <w:r w:rsidR="0091144F" w:rsidRPr="00F25FD2">
        <w:rPr>
          <w:kern w:val="0"/>
          <w:sz w:val="28"/>
          <w:szCs w:val="28"/>
        </w:rPr>
        <w:t>2</w:t>
      </w:r>
      <w:proofErr w:type="gramEnd"/>
      <w:r w:rsidR="009C013C">
        <w:rPr>
          <w:kern w:val="0"/>
          <w:sz w:val="28"/>
          <w:szCs w:val="28"/>
        </w:rPr>
        <w:tab/>
      </w:r>
    </w:p>
    <w:p w:rsidR="008D4CC4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Предлагаемый</w:t>
      </w:r>
      <w:r w:rsidR="0091144F" w:rsidRPr="00F25FD2">
        <w:rPr>
          <w:kern w:val="0"/>
          <w:sz w:val="28"/>
          <w:szCs w:val="28"/>
        </w:rPr>
        <w:t xml:space="preserve"> сервитут</w:t>
      </w:r>
      <w:r>
        <w:rPr>
          <w:kern w:val="0"/>
          <w:sz w:val="28"/>
          <w:szCs w:val="28"/>
        </w:rPr>
        <w:t xml:space="preserve"> предназначен</w:t>
      </w:r>
      <w:r w:rsidR="0091144F" w:rsidRPr="00F25FD2">
        <w:rPr>
          <w:kern w:val="0"/>
          <w:sz w:val="28"/>
          <w:szCs w:val="28"/>
        </w:rPr>
        <w:t xml:space="preserve"> для проезда (прохода) от </w:t>
      </w:r>
      <w:r>
        <w:rPr>
          <w:kern w:val="0"/>
          <w:sz w:val="28"/>
          <w:szCs w:val="28"/>
        </w:rPr>
        <w:t xml:space="preserve">        </w:t>
      </w:r>
      <w:r w:rsidR="0070139B">
        <w:rPr>
          <w:color w:val="000000"/>
          <w:sz w:val="28"/>
          <w:szCs w:val="28"/>
        </w:rPr>
        <w:t xml:space="preserve">ул. </w:t>
      </w:r>
      <w:proofErr w:type="gramStart"/>
      <w:r w:rsidR="0070139B">
        <w:rPr>
          <w:color w:val="000000"/>
          <w:sz w:val="28"/>
          <w:szCs w:val="28"/>
        </w:rPr>
        <w:t>Новосибирская</w:t>
      </w:r>
      <w:proofErr w:type="gramEnd"/>
      <w:r w:rsidR="0070139B">
        <w:rPr>
          <w:color w:val="000000"/>
          <w:sz w:val="28"/>
          <w:szCs w:val="28"/>
        </w:rPr>
        <w:t xml:space="preserve"> до жилых домов внутри кадастрового квартала 36:34:0307022.</w:t>
      </w:r>
    </w:p>
    <w:p w:rsidR="007F6925" w:rsidRDefault="0091144F" w:rsidP="0070139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F25FD2">
        <w:rPr>
          <w:kern w:val="0"/>
          <w:sz w:val="28"/>
          <w:szCs w:val="28"/>
        </w:rPr>
        <w:t>Площадь предлагаемого сервитута</w:t>
      </w:r>
      <w:r w:rsidR="00FC41E1">
        <w:rPr>
          <w:kern w:val="0"/>
          <w:sz w:val="28"/>
          <w:szCs w:val="28"/>
        </w:rPr>
        <w:t xml:space="preserve"> −</w:t>
      </w:r>
      <w:r w:rsidRPr="00F25FD2">
        <w:rPr>
          <w:kern w:val="0"/>
          <w:sz w:val="28"/>
          <w:szCs w:val="28"/>
        </w:rPr>
        <w:t xml:space="preserve"> </w:t>
      </w:r>
      <w:r w:rsidR="0070139B">
        <w:rPr>
          <w:color w:val="000000"/>
          <w:sz w:val="28"/>
          <w:szCs w:val="28"/>
        </w:rPr>
        <w:t>2679</w:t>
      </w:r>
      <w:r w:rsidRPr="00F25FD2">
        <w:rPr>
          <w:kern w:val="0"/>
          <w:sz w:val="28"/>
          <w:szCs w:val="28"/>
        </w:rPr>
        <w:t xml:space="preserve"> кв.</w:t>
      </w:r>
      <w:r w:rsidR="008D4CC4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8D4CC4">
        <w:rPr>
          <w:kern w:val="0"/>
          <w:sz w:val="28"/>
          <w:szCs w:val="28"/>
        </w:rPr>
        <w:t xml:space="preserve"> Он проходит через </w:t>
      </w:r>
      <w:r w:rsidRPr="00F25FD2">
        <w:rPr>
          <w:kern w:val="0"/>
          <w:sz w:val="28"/>
          <w:szCs w:val="28"/>
        </w:rPr>
        <w:t>земельные участки</w:t>
      </w:r>
      <w:r w:rsidR="008D4CC4">
        <w:rPr>
          <w:kern w:val="0"/>
          <w:sz w:val="28"/>
          <w:szCs w:val="28"/>
        </w:rPr>
        <w:t xml:space="preserve"> с кадастровыми номерами </w:t>
      </w:r>
      <w:r w:rsidR="0070139B">
        <w:rPr>
          <w:color w:val="000000"/>
          <w:sz w:val="28"/>
          <w:szCs w:val="28"/>
        </w:rPr>
        <w:t>36:34:0307022:35</w:t>
      </w:r>
      <w:r w:rsidR="008D4CC4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36:34:0307022:34</w:t>
      </w:r>
      <w:r w:rsidR="008D4CC4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36:34:0307022:33</w:t>
      </w:r>
      <w:r w:rsidR="008D4CC4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36:34:0307022:31</w:t>
      </w:r>
      <w:r w:rsidR="008D4CC4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36:34:0307022:29</w:t>
      </w:r>
      <w:r w:rsidR="007F6925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36:34:0307022:37</w:t>
      </w:r>
      <w:r w:rsidR="0070139B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36:34:0307022:36</w:t>
      </w:r>
      <w:r w:rsidR="0070139B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36:34:0307022:28</w:t>
      </w:r>
      <w:r w:rsidR="0070139B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36:34:0307022:25</w:t>
      </w:r>
      <w:r w:rsidR="0070139B">
        <w:rPr>
          <w:rFonts w:eastAsiaTheme="minorHAnsi"/>
          <w:sz w:val="28"/>
          <w:szCs w:val="28"/>
        </w:rPr>
        <w:t xml:space="preserve">, </w:t>
      </w:r>
      <w:r w:rsidR="0070139B">
        <w:rPr>
          <w:color w:val="000000"/>
          <w:sz w:val="28"/>
          <w:szCs w:val="28"/>
        </w:rPr>
        <w:t>36:34:0307022:26</w:t>
      </w:r>
      <w:r w:rsidR="0070139B">
        <w:rPr>
          <w:rFonts w:eastAsiaTheme="minorHAnsi"/>
          <w:sz w:val="28"/>
          <w:szCs w:val="28"/>
        </w:rPr>
        <w:t xml:space="preserve">, </w:t>
      </w:r>
      <w:r w:rsidR="00FC41E1">
        <w:rPr>
          <w:rFonts w:eastAsiaTheme="minorHAnsi"/>
          <w:sz w:val="28"/>
          <w:szCs w:val="28"/>
        </w:rPr>
        <w:t>прошедшие кадастровый учет</w:t>
      </w:r>
      <w:r w:rsidR="0070139B">
        <w:rPr>
          <w:rFonts w:eastAsiaTheme="minorHAnsi"/>
          <w:sz w:val="28"/>
          <w:szCs w:val="28"/>
        </w:rPr>
        <w:t>.</w:t>
      </w:r>
      <w:proofErr w:type="gramEnd"/>
      <w:r w:rsidR="0070139B">
        <w:rPr>
          <w:kern w:val="0"/>
          <w:sz w:val="28"/>
          <w:szCs w:val="28"/>
        </w:rPr>
        <w:t xml:space="preserve"> </w:t>
      </w:r>
      <w:r w:rsidR="007F6925">
        <w:rPr>
          <w:kern w:val="0"/>
          <w:sz w:val="28"/>
          <w:szCs w:val="28"/>
        </w:rPr>
        <w:t xml:space="preserve">Ведомость </w:t>
      </w:r>
      <w:r w:rsidR="00C56FD6">
        <w:rPr>
          <w:kern w:val="0"/>
          <w:sz w:val="28"/>
          <w:szCs w:val="28"/>
        </w:rPr>
        <w:t>координат ЧЗУ</w:t>
      </w:r>
      <w:proofErr w:type="gramStart"/>
      <w:r w:rsidR="007F6925">
        <w:rPr>
          <w:kern w:val="0"/>
          <w:sz w:val="28"/>
          <w:szCs w:val="28"/>
        </w:rPr>
        <w:t>2</w:t>
      </w:r>
      <w:proofErr w:type="gramEnd"/>
      <w:r w:rsidR="007F6925">
        <w:rPr>
          <w:kern w:val="0"/>
          <w:sz w:val="28"/>
          <w:szCs w:val="28"/>
        </w:rPr>
        <w:t xml:space="preserve"> предст</w:t>
      </w:r>
      <w:r w:rsidR="0070139B">
        <w:rPr>
          <w:kern w:val="0"/>
          <w:sz w:val="28"/>
          <w:szCs w:val="28"/>
        </w:rPr>
        <w:t>авлена в таблице № 33</w:t>
      </w:r>
      <w:r w:rsidR="007F6925">
        <w:rPr>
          <w:kern w:val="0"/>
          <w:sz w:val="28"/>
          <w:szCs w:val="28"/>
        </w:rPr>
        <w:t>.</w:t>
      </w:r>
    </w:p>
    <w:p w:rsidR="007F6925" w:rsidRPr="008D4CC4" w:rsidRDefault="0070139B" w:rsidP="007F692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E3992" w:rsidRPr="00AE3992" w:rsidTr="0040797C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2" w:rsidRPr="00AE3992" w:rsidRDefault="00AE3992" w:rsidP="00AE399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399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E3992" w:rsidRPr="00AE3992" w:rsidRDefault="00AE3992" w:rsidP="00AE399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399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E3992" w:rsidRPr="00AE3992" w:rsidTr="0040797C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92" w:rsidRPr="00AE3992" w:rsidRDefault="00AE3992" w:rsidP="00AE399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2" w:rsidRPr="00AE3992" w:rsidRDefault="00AE3992" w:rsidP="00AE399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399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2" w:rsidRPr="00AE3992" w:rsidRDefault="00AE3992" w:rsidP="00AE399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3992">
              <w:rPr>
                <w:kern w:val="0"/>
                <w:sz w:val="24"/>
                <w:szCs w:val="24"/>
              </w:rPr>
              <w:t>Y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506472.80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1302524.49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506478.49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1302510.88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506482.23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1302515.89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506480.89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1302519.14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506479.66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1302523.63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506480.61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1302527.40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506482.78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1302530.67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506491.76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1302533.97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506503.72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1302538.68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506505.82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1302538.90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506507.88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1302538.16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506510.90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1302535.92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506511.65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1302534.72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506545.52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1302529.21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506604.30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1302528.77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506776.19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1302527.93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506794.66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1302543.93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506797.63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1302544.76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506802.34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1302545.03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506802.44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1302551.01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506777.95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1302550.41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506777.23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1302542.14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506776.35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1302538.91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506773.05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1302535.53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506770.18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1302534.90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506584.94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1302535.80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506545.73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1302536.03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506541.24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1302536.69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506517.48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1302540.39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506515.96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1302540.92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506512.66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1302544.15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506509.43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1302545.99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506503.80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1302545.98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506492.72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1302542.08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506478.05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1302536.49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506475.02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1302532.41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506473.23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1302527.91</w:t>
            </w:r>
          </w:p>
        </w:tc>
      </w:tr>
      <w:tr w:rsidR="00AE3992" w:rsidRPr="00AE3992" w:rsidTr="0040797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506472.80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92" w:rsidRPr="00AE3992" w:rsidRDefault="00AE3992" w:rsidP="00AE399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E3992">
              <w:rPr>
                <w:color w:val="000000"/>
                <w:sz w:val="24"/>
                <w:szCs w:val="24"/>
              </w:rPr>
              <w:t>1302524.49</w:t>
            </w:r>
          </w:p>
        </w:tc>
      </w:tr>
    </w:tbl>
    <w:p w:rsidR="0091144F" w:rsidRDefault="0091144F" w:rsidP="00725727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территории устанавливаются красные линии с учетом существующих красных линий,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 соответствии </w:t>
      </w:r>
      <w:r w:rsidR="00CF6D3B">
        <w:rPr>
          <w:rFonts w:eastAsia="Calibri" w:cs="Calibri"/>
          <w:kern w:val="0"/>
          <w:sz w:val="28"/>
          <w:szCs w:val="28"/>
          <w:lang w:eastAsia="ar-SA"/>
        </w:rPr>
        <w:t xml:space="preserve">с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нормативами градостроительного проектирования. </w:t>
      </w:r>
    </w:p>
    <w:p w:rsidR="00A5247D" w:rsidRPr="00A5247D" w:rsidRDefault="00A5247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устанавливаемых красных л</w:t>
      </w:r>
      <w:r w:rsidR="00166E51">
        <w:rPr>
          <w:rFonts w:eastAsia="Calibri" w:cs="Calibri"/>
          <w:kern w:val="0"/>
          <w:sz w:val="28"/>
          <w:szCs w:val="28"/>
          <w:lang w:eastAsia="ar-SA"/>
        </w:rPr>
        <w:t>и</w:t>
      </w:r>
      <w:r w:rsidR="00AE3992">
        <w:rPr>
          <w:rFonts w:eastAsia="Calibri" w:cs="Calibri"/>
          <w:kern w:val="0"/>
          <w:sz w:val="28"/>
          <w:szCs w:val="28"/>
          <w:lang w:eastAsia="ar-SA"/>
        </w:rPr>
        <w:t>ний представлена в таблице № 34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AE3992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70139B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70139B" w:rsidRDefault="00A5247D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70139B" w:rsidRDefault="00A5247D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70139B" w:rsidTr="0070139B">
        <w:trPr>
          <w:trHeight w:val="330"/>
          <w:tblHeader/>
          <w:jc w:val="center"/>
        </w:trPr>
        <w:tc>
          <w:tcPr>
            <w:tcW w:w="1667" w:type="pct"/>
            <w:vMerge/>
            <w:vAlign w:val="center"/>
          </w:tcPr>
          <w:p w:rsidR="00A5247D" w:rsidRPr="0070139B" w:rsidRDefault="00A5247D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70139B" w:rsidRDefault="00A5247D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70139B" w:rsidRDefault="00A5247D" w:rsidP="0070139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507386.91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1302362.26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507288.32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1302753.76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507287.17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1302753.55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507285.47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1302753.04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507250.58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1302746.66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507228.32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1302741.81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507119.11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1302718.02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507043.00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1302701.85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506979.71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1302688.01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506892.95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1302680.01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506880.94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1302678.97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506880.95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1302686.21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506864.88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1302686.12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506855.94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1302686.20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506855.99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1302705.22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506856.28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1302773.73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506848.56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1302773.84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506700.19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1302776.03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506700.10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1302755.37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506613.24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1302755.93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506613.21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1302756.30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506561.95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1302757.05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506419.53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1302759.13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506418.31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1302757.34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506410.41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1302757.22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506408.93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1302759.53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506377.29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1302759.15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506540.12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1302390.96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506545.77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1302377.18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506576.01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1302354.72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506589.35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1302359.10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506615.97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1302350.74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506776.57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1302349.92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506815.02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1302349.73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506839.17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1302349.60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506862.43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1302349.48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506883.02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1302348.14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506975.77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1302349.63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506995.36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1302350.00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1302350.32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507010.97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1302350.88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507018.22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1302351.59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507022.24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1302351.58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507142.78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1302353.90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507147.58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1302356.35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507255.37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1302357.80</w:t>
            </w:r>
          </w:p>
        </w:tc>
      </w:tr>
      <w:tr w:rsidR="0070139B" w:rsidRPr="0070139B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13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507386.91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70139B" w:rsidRPr="0070139B" w:rsidRDefault="0070139B" w:rsidP="007013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139B">
              <w:rPr>
                <w:color w:val="000000"/>
                <w:sz w:val="24"/>
                <w:szCs w:val="24"/>
              </w:rPr>
              <w:t>1302362.26</w:t>
            </w:r>
          </w:p>
        </w:tc>
      </w:tr>
    </w:tbl>
    <w:p w:rsidR="00F25FD2" w:rsidRDefault="0070139B" w:rsidP="0070139B">
      <w:pPr>
        <w:widowControl/>
        <w:tabs>
          <w:tab w:val="left" w:pos="7080"/>
        </w:tabs>
        <w:suppressAutoHyphens w:val="0"/>
        <w:autoSpaceDN/>
        <w:spacing w:line="348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</w:p>
    <w:p w:rsidR="00927470" w:rsidRDefault="00A5247D" w:rsidP="00927470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</w:t>
      </w:r>
      <w:r w:rsidR="00545460">
        <w:rPr>
          <w:rFonts w:eastAsia="Calibri" w:cs="Calibri"/>
          <w:kern w:val="0"/>
          <w:sz w:val="28"/>
          <w:szCs w:val="28"/>
          <w:lang w:eastAsia="ar-SA"/>
        </w:rPr>
        <w:t>6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 xml:space="preserve"> м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от красных линий.</w:t>
      </w:r>
      <w:r w:rsidR="0092747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927470" w:rsidRPr="00A5247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</w:t>
      </w:r>
      <w:r w:rsidR="00927470">
        <w:rPr>
          <w:rFonts w:eastAsia="Calibri" w:cs="Calibri"/>
          <w:kern w:val="0"/>
          <w:sz w:val="28"/>
          <w:szCs w:val="28"/>
          <w:lang w:eastAsia="ar-SA"/>
        </w:rPr>
        <w:t xml:space="preserve">утверждаемых, изменяемых </w:t>
      </w:r>
      <w:r w:rsidR="00927470" w:rsidRPr="00A5247D">
        <w:rPr>
          <w:rFonts w:eastAsia="Calibri" w:cs="Calibri"/>
          <w:kern w:val="0"/>
          <w:sz w:val="28"/>
          <w:szCs w:val="28"/>
          <w:lang w:eastAsia="ar-SA"/>
        </w:rPr>
        <w:t>л</w:t>
      </w:r>
      <w:r w:rsidR="00927470">
        <w:rPr>
          <w:rFonts w:eastAsia="Calibri" w:cs="Calibri"/>
          <w:kern w:val="0"/>
          <w:sz w:val="28"/>
          <w:szCs w:val="28"/>
          <w:lang w:eastAsia="ar-SA"/>
        </w:rPr>
        <w:t>иний отс</w:t>
      </w:r>
      <w:r w:rsidR="00AE3992">
        <w:rPr>
          <w:rFonts w:eastAsia="Calibri" w:cs="Calibri"/>
          <w:kern w:val="0"/>
          <w:sz w:val="28"/>
          <w:szCs w:val="28"/>
          <w:lang w:eastAsia="ar-SA"/>
        </w:rPr>
        <w:t>тупа представлена в таблице № 35</w:t>
      </w:r>
      <w:r w:rsidR="00927470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927470" w:rsidRDefault="00927470" w:rsidP="00927470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</w:t>
      </w:r>
      <w:r w:rsidR="00AE3992">
        <w:rPr>
          <w:rFonts w:eastAsia="Calibri" w:cs="Calibri"/>
          <w:kern w:val="0"/>
          <w:sz w:val="28"/>
          <w:szCs w:val="28"/>
          <w:lang w:eastAsia="ar-SA"/>
        </w:rPr>
        <w:t xml:space="preserve"> 35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3535"/>
        <w:gridCol w:w="3539"/>
      </w:tblGrid>
      <w:tr w:rsidR="00927470" w:rsidRPr="00927470" w:rsidTr="00927470">
        <w:trPr>
          <w:trHeight w:val="541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Номера характерных точек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927470" w:rsidRPr="00927470" w:rsidTr="00927470">
        <w:trPr>
          <w:trHeight w:val="360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507379.28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1302368.01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507283.92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1302746.66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507251.76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1302740.78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507229.60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1302735.95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507120.37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1302712.15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507044.26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1302695.98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506980.63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1302682.07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506893.48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1302674.03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506874.93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1302672.43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506874.94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1302680.18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506864.87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1302680.12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506849.92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1302680.25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506849.99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1302705.24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506850.25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1302767.82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506848.48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1302767.84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506706.16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1302769.94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506706.07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1302749.33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506607.70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1302749.97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506607.67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1302750.38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506561.86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1302751.05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506422.67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1302753.08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506421.51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1302751.39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506407.16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1302751.17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506405.67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1302753.49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506386.45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1302753.26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506545.64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1302393.31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506550.69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1302381.00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506577.09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1302361.39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506589.31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1302365.40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506616.90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1302356.74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506776.60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1302355.92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506815.05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1302355.73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506839.20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1302355.60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506862.64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1302355.48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506883.17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1302354.14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506975.67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1302355.63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506995.13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1302356.00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507000.52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1302356.31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507010.51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1302356.86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507017.93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1302357.59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507022.19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1302357.58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507141.28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1302359.87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507146.10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1302362.33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507255.23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1302363.80</w:t>
            </w:r>
          </w:p>
        </w:tc>
      </w:tr>
      <w:tr w:rsidR="00927470" w:rsidRPr="00927470" w:rsidTr="00927470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507379.28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927470" w:rsidRDefault="00927470" w:rsidP="0092747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927470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1302368.01</w:t>
            </w:r>
          </w:p>
        </w:tc>
      </w:tr>
    </w:tbl>
    <w:p w:rsidR="00A5247D" w:rsidRPr="00A5247D" w:rsidRDefault="00A5247D" w:rsidP="00927470">
      <w:pPr>
        <w:widowControl/>
        <w:tabs>
          <w:tab w:val="left" w:pos="426"/>
        </w:tabs>
        <w:suppressAutoHyphens w:val="0"/>
        <w:autoSpaceDN/>
        <w:spacing w:line="348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2F638A" w:rsidRDefault="002F638A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 Площа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ди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A5247D" w:rsidRPr="00A5247D" w:rsidRDefault="00A5247D" w:rsidP="00D124C0">
      <w:pPr>
        <w:widowControl/>
        <w:suppressAutoHyphens w:val="0"/>
        <w:spacing w:line="348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</w:t>
      </w:r>
      <w:r w:rsidR="00166E51">
        <w:rPr>
          <w:sz w:val="28"/>
          <w:szCs w:val="28"/>
        </w:rPr>
        <w:t>рального плана</w:t>
      </w:r>
      <w:r w:rsidRPr="00A5247D">
        <w:rPr>
          <w:sz w:val="28"/>
          <w:szCs w:val="28"/>
        </w:rPr>
        <w:t>.</w:t>
      </w:r>
    </w:p>
    <w:p w:rsidR="00A5247D" w:rsidRPr="00A5247D" w:rsidRDefault="00A5247D" w:rsidP="00545460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Проект межевания территории, ограниченной ул. </w:t>
      </w:r>
      <w:proofErr w:type="spellStart"/>
      <w:r w:rsidR="00545460">
        <w:rPr>
          <w:sz w:val="28"/>
          <w:szCs w:val="28"/>
        </w:rPr>
        <w:t>Саврасова</w:t>
      </w:r>
      <w:proofErr w:type="spellEnd"/>
      <w:r w:rsidR="00545460">
        <w:rPr>
          <w:sz w:val="28"/>
          <w:szCs w:val="28"/>
        </w:rPr>
        <w:t xml:space="preserve">,                            ул. Ростовская, ул. Новосибирская </w:t>
      </w:r>
      <w:r w:rsidRPr="00A5247D">
        <w:rPr>
          <w:sz w:val="28"/>
          <w:szCs w:val="28"/>
        </w:rPr>
        <w:t>в городском округе город Воронеж, рассмотрен и рекомендован для обсуждения на общественных обсуждениях.</w:t>
      </w:r>
    </w:p>
    <w:p w:rsidR="00A5247D" w:rsidRDefault="00A5247D" w:rsidP="00545460">
      <w:pPr>
        <w:widowControl/>
        <w:tabs>
          <w:tab w:val="num" w:pos="0"/>
        </w:tabs>
        <w:suppressAutoHyphens w:val="0"/>
        <w:spacing w:line="240" w:lineRule="auto"/>
        <w:ind w:firstLine="0"/>
        <w:rPr>
          <w:sz w:val="28"/>
          <w:szCs w:val="28"/>
        </w:rPr>
      </w:pPr>
    </w:p>
    <w:p w:rsidR="00A5247D" w:rsidRPr="00A5247D" w:rsidRDefault="00A5247D" w:rsidP="00AE3992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A169F" w:rsidRDefault="003A169F" w:rsidP="0054546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A169F" w:rsidRDefault="003A169F" w:rsidP="0054546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A5247D" w:rsidRPr="00A5247D" w:rsidRDefault="003A169F" w:rsidP="0054546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</w:t>
      </w:r>
      <w:r w:rsidR="00545460">
        <w:rPr>
          <w:sz w:val="28"/>
          <w:szCs w:val="28"/>
        </w:rPr>
        <w:t xml:space="preserve">                         Г.Ю. Чурсанов</w:t>
      </w:r>
    </w:p>
    <w:p w:rsidR="00A5247D" w:rsidRPr="00A5247D" w:rsidRDefault="00A5247D" w:rsidP="00320D06">
      <w:pPr>
        <w:widowControl/>
        <w:suppressAutoHyphens w:val="0"/>
        <w:rPr>
          <w:sz w:val="24"/>
          <w:szCs w:val="24"/>
        </w:rPr>
      </w:pPr>
    </w:p>
    <w:sectPr w:rsidR="00A5247D" w:rsidRPr="00A5247D" w:rsidSect="00AE399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F5" w:rsidRDefault="008217F5" w:rsidP="00A5247D">
      <w:pPr>
        <w:spacing w:line="240" w:lineRule="auto"/>
      </w:pPr>
      <w:r>
        <w:separator/>
      </w:r>
    </w:p>
  </w:endnote>
  <w:endnote w:type="continuationSeparator" w:id="0">
    <w:p w:rsidR="008217F5" w:rsidRDefault="008217F5" w:rsidP="00A5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choolBook, 'Times New Roman'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F5" w:rsidRDefault="008217F5" w:rsidP="00A5247D">
      <w:pPr>
        <w:spacing w:line="240" w:lineRule="auto"/>
      </w:pPr>
      <w:r>
        <w:separator/>
      </w:r>
    </w:p>
  </w:footnote>
  <w:footnote w:type="continuationSeparator" w:id="0">
    <w:p w:rsidR="008217F5" w:rsidRDefault="008217F5" w:rsidP="00A52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458590"/>
      <w:docPartObj>
        <w:docPartGallery w:val="Page Numbers (Top of Page)"/>
        <w:docPartUnique/>
      </w:docPartObj>
    </w:sdtPr>
    <w:sdtEndPr/>
    <w:sdtContent>
      <w:p w:rsidR="00AE3992" w:rsidRDefault="00AE39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616">
          <w:rPr>
            <w:noProof/>
          </w:rPr>
          <w:t>49</w:t>
        </w:r>
        <w:r>
          <w:fldChar w:fldCharType="end"/>
        </w:r>
      </w:p>
    </w:sdtContent>
  </w:sdt>
  <w:p w:rsidR="00927470" w:rsidRDefault="009274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6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7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06452D63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6">
    <w:nsid w:val="15C714EB"/>
    <w:multiLevelType w:val="hybridMultilevel"/>
    <w:tmpl w:val="FE0007F4"/>
    <w:lvl w:ilvl="0" w:tplc="DC7E89C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18C873CA"/>
    <w:multiLevelType w:val="hybridMultilevel"/>
    <w:tmpl w:val="2404135E"/>
    <w:lvl w:ilvl="0" w:tplc="B2562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DE34A91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2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06AD9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8">
    <w:nsid w:val="5CDC33E1"/>
    <w:multiLevelType w:val="hybridMultilevel"/>
    <w:tmpl w:val="97FAFD8C"/>
    <w:lvl w:ilvl="0" w:tplc="89A6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3">
    <w:nsid w:val="71407268"/>
    <w:multiLevelType w:val="hybridMultilevel"/>
    <w:tmpl w:val="8176FC6C"/>
    <w:lvl w:ilvl="0" w:tplc="DAB4D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5B27B0"/>
    <w:multiLevelType w:val="hybridMultilevel"/>
    <w:tmpl w:val="39C49652"/>
    <w:lvl w:ilvl="0" w:tplc="37286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7"/>
  </w:num>
  <w:num w:numId="6">
    <w:abstractNumId w:val="42"/>
  </w:num>
  <w:num w:numId="7">
    <w:abstractNumId w:val="10"/>
  </w:num>
  <w:num w:numId="8">
    <w:abstractNumId w:val="3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33"/>
  </w:num>
  <w:num w:numId="15">
    <w:abstractNumId w:val="34"/>
  </w:num>
  <w:num w:numId="16">
    <w:abstractNumId w:val="32"/>
  </w:num>
  <w:num w:numId="17">
    <w:abstractNumId w:val="17"/>
  </w:num>
  <w:num w:numId="18">
    <w:abstractNumId w:val="31"/>
  </w:num>
  <w:num w:numId="19">
    <w:abstractNumId w:val="29"/>
  </w:num>
  <w:num w:numId="20">
    <w:abstractNumId w:val="45"/>
  </w:num>
  <w:num w:numId="21">
    <w:abstractNumId w:val="46"/>
  </w:num>
  <w:num w:numId="22">
    <w:abstractNumId w:val="21"/>
  </w:num>
  <w:num w:numId="23">
    <w:abstractNumId w:val="39"/>
  </w:num>
  <w:num w:numId="24">
    <w:abstractNumId w:val="19"/>
  </w:num>
  <w:num w:numId="25">
    <w:abstractNumId w:val="30"/>
  </w:num>
  <w:num w:numId="26">
    <w:abstractNumId w:val="41"/>
  </w:num>
  <w:num w:numId="27">
    <w:abstractNumId w:val="7"/>
  </w:num>
  <w:num w:numId="28">
    <w:abstractNumId w:val="28"/>
  </w:num>
  <w:num w:numId="29">
    <w:abstractNumId w:val="27"/>
  </w:num>
  <w:num w:numId="30">
    <w:abstractNumId w:val="6"/>
  </w:num>
  <w:num w:numId="31">
    <w:abstractNumId w:val="5"/>
  </w:num>
  <w:num w:numId="32">
    <w:abstractNumId w:val="15"/>
  </w:num>
  <w:num w:numId="33">
    <w:abstractNumId w:val="22"/>
  </w:num>
  <w:num w:numId="34">
    <w:abstractNumId w:val="24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6"/>
  </w:num>
  <w:num w:numId="38">
    <w:abstractNumId w:val="9"/>
  </w:num>
  <w:num w:numId="39">
    <w:abstractNumId w:val="18"/>
  </w:num>
  <w:num w:numId="40">
    <w:abstractNumId w:val="38"/>
  </w:num>
  <w:num w:numId="41">
    <w:abstractNumId w:val="11"/>
  </w:num>
  <w:num w:numId="42">
    <w:abstractNumId w:val="26"/>
  </w:num>
  <w:num w:numId="43">
    <w:abstractNumId w:val="23"/>
  </w:num>
  <w:num w:numId="44">
    <w:abstractNumId w:val="47"/>
  </w:num>
  <w:num w:numId="45">
    <w:abstractNumId w:val="40"/>
  </w:num>
  <w:num w:numId="46">
    <w:abstractNumId w:val="13"/>
  </w:num>
  <w:num w:numId="47">
    <w:abstractNumId w:val="16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8"/>
    <w:rsid w:val="00002E68"/>
    <w:rsid w:val="000131CC"/>
    <w:rsid w:val="0001659C"/>
    <w:rsid w:val="00017D09"/>
    <w:rsid w:val="00026A96"/>
    <w:rsid w:val="00062FB8"/>
    <w:rsid w:val="0007312E"/>
    <w:rsid w:val="00076891"/>
    <w:rsid w:val="0008214A"/>
    <w:rsid w:val="000836FA"/>
    <w:rsid w:val="00086676"/>
    <w:rsid w:val="00090193"/>
    <w:rsid w:val="000976D3"/>
    <w:rsid w:val="000A1264"/>
    <w:rsid w:val="000B168D"/>
    <w:rsid w:val="000C4324"/>
    <w:rsid w:val="000C6ED8"/>
    <w:rsid w:val="000F14B5"/>
    <w:rsid w:val="000F3C7D"/>
    <w:rsid w:val="0010178B"/>
    <w:rsid w:val="00125345"/>
    <w:rsid w:val="00140ED3"/>
    <w:rsid w:val="00144698"/>
    <w:rsid w:val="00166E51"/>
    <w:rsid w:val="00176DC4"/>
    <w:rsid w:val="001A410E"/>
    <w:rsid w:val="001A520C"/>
    <w:rsid w:val="001C1DDF"/>
    <w:rsid w:val="002104BF"/>
    <w:rsid w:val="00212946"/>
    <w:rsid w:val="002178AB"/>
    <w:rsid w:val="00234DE4"/>
    <w:rsid w:val="002603CD"/>
    <w:rsid w:val="002A3732"/>
    <w:rsid w:val="002B0A05"/>
    <w:rsid w:val="002B36BB"/>
    <w:rsid w:val="002B78FE"/>
    <w:rsid w:val="002C01FD"/>
    <w:rsid w:val="002C7374"/>
    <w:rsid w:val="002F638A"/>
    <w:rsid w:val="00303775"/>
    <w:rsid w:val="0030507A"/>
    <w:rsid w:val="0031064C"/>
    <w:rsid w:val="00320D06"/>
    <w:rsid w:val="003300B7"/>
    <w:rsid w:val="003401F4"/>
    <w:rsid w:val="0035430D"/>
    <w:rsid w:val="00362931"/>
    <w:rsid w:val="00377788"/>
    <w:rsid w:val="003833C5"/>
    <w:rsid w:val="003A169F"/>
    <w:rsid w:val="003B1CE5"/>
    <w:rsid w:val="003B33B6"/>
    <w:rsid w:val="003B6F61"/>
    <w:rsid w:val="003C0D3B"/>
    <w:rsid w:val="003D3F72"/>
    <w:rsid w:val="00414019"/>
    <w:rsid w:val="00456772"/>
    <w:rsid w:val="004640A5"/>
    <w:rsid w:val="004764C1"/>
    <w:rsid w:val="00497DCA"/>
    <w:rsid w:val="004B3415"/>
    <w:rsid w:val="004D0975"/>
    <w:rsid w:val="004D2F7E"/>
    <w:rsid w:val="00501780"/>
    <w:rsid w:val="00507733"/>
    <w:rsid w:val="0051223A"/>
    <w:rsid w:val="00515E1E"/>
    <w:rsid w:val="005176DD"/>
    <w:rsid w:val="0052320B"/>
    <w:rsid w:val="005257CA"/>
    <w:rsid w:val="0053274B"/>
    <w:rsid w:val="00537FCE"/>
    <w:rsid w:val="00545460"/>
    <w:rsid w:val="0054677D"/>
    <w:rsid w:val="00557D7B"/>
    <w:rsid w:val="00573C35"/>
    <w:rsid w:val="00573FB7"/>
    <w:rsid w:val="00577B3A"/>
    <w:rsid w:val="005821EB"/>
    <w:rsid w:val="005A1648"/>
    <w:rsid w:val="005C08E9"/>
    <w:rsid w:val="005C28E0"/>
    <w:rsid w:val="005D2723"/>
    <w:rsid w:val="005D42C8"/>
    <w:rsid w:val="005E5316"/>
    <w:rsid w:val="005E72FC"/>
    <w:rsid w:val="005F04B6"/>
    <w:rsid w:val="005F1855"/>
    <w:rsid w:val="005F6D50"/>
    <w:rsid w:val="006064E4"/>
    <w:rsid w:val="00611CD7"/>
    <w:rsid w:val="006125AA"/>
    <w:rsid w:val="00633E0D"/>
    <w:rsid w:val="00667357"/>
    <w:rsid w:val="0068039E"/>
    <w:rsid w:val="006A6A59"/>
    <w:rsid w:val="006B63E6"/>
    <w:rsid w:val="006C2050"/>
    <w:rsid w:val="006D3FBC"/>
    <w:rsid w:val="006E4CC2"/>
    <w:rsid w:val="006F16C7"/>
    <w:rsid w:val="006F5C4B"/>
    <w:rsid w:val="0070139B"/>
    <w:rsid w:val="00725727"/>
    <w:rsid w:val="00745904"/>
    <w:rsid w:val="00757978"/>
    <w:rsid w:val="007646C5"/>
    <w:rsid w:val="007915D7"/>
    <w:rsid w:val="00796A84"/>
    <w:rsid w:val="007A159E"/>
    <w:rsid w:val="007A37D6"/>
    <w:rsid w:val="007A7911"/>
    <w:rsid w:val="007C51C1"/>
    <w:rsid w:val="007D2FE3"/>
    <w:rsid w:val="007D3751"/>
    <w:rsid w:val="007E27D3"/>
    <w:rsid w:val="007F6925"/>
    <w:rsid w:val="00804850"/>
    <w:rsid w:val="008115D0"/>
    <w:rsid w:val="0081339A"/>
    <w:rsid w:val="008217F5"/>
    <w:rsid w:val="00845A2C"/>
    <w:rsid w:val="00856B6B"/>
    <w:rsid w:val="0086063F"/>
    <w:rsid w:val="00870F41"/>
    <w:rsid w:val="00875362"/>
    <w:rsid w:val="00875D99"/>
    <w:rsid w:val="008963B0"/>
    <w:rsid w:val="008C5662"/>
    <w:rsid w:val="008C5C2F"/>
    <w:rsid w:val="008D4CC4"/>
    <w:rsid w:val="008E64A3"/>
    <w:rsid w:val="008F0569"/>
    <w:rsid w:val="0091144F"/>
    <w:rsid w:val="00922A21"/>
    <w:rsid w:val="00927470"/>
    <w:rsid w:val="009324BB"/>
    <w:rsid w:val="0094645B"/>
    <w:rsid w:val="00947855"/>
    <w:rsid w:val="00964E66"/>
    <w:rsid w:val="00970596"/>
    <w:rsid w:val="00975435"/>
    <w:rsid w:val="009776A7"/>
    <w:rsid w:val="0098454C"/>
    <w:rsid w:val="009C013C"/>
    <w:rsid w:val="009D0571"/>
    <w:rsid w:val="00A0582B"/>
    <w:rsid w:val="00A243D1"/>
    <w:rsid w:val="00A404DF"/>
    <w:rsid w:val="00A4227A"/>
    <w:rsid w:val="00A4616E"/>
    <w:rsid w:val="00A5247D"/>
    <w:rsid w:val="00A77372"/>
    <w:rsid w:val="00A80451"/>
    <w:rsid w:val="00A92559"/>
    <w:rsid w:val="00AA0D79"/>
    <w:rsid w:val="00AA1268"/>
    <w:rsid w:val="00AA6BD4"/>
    <w:rsid w:val="00AB0C04"/>
    <w:rsid w:val="00AB5EE6"/>
    <w:rsid w:val="00AE3992"/>
    <w:rsid w:val="00AF1BE1"/>
    <w:rsid w:val="00AF2B1B"/>
    <w:rsid w:val="00B014C9"/>
    <w:rsid w:val="00B05952"/>
    <w:rsid w:val="00B07118"/>
    <w:rsid w:val="00B23F81"/>
    <w:rsid w:val="00B252AF"/>
    <w:rsid w:val="00B4486F"/>
    <w:rsid w:val="00B57690"/>
    <w:rsid w:val="00B6362D"/>
    <w:rsid w:val="00B658FC"/>
    <w:rsid w:val="00B67477"/>
    <w:rsid w:val="00B725F1"/>
    <w:rsid w:val="00B760D8"/>
    <w:rsid w:val="00B96558"/>
    <w:rsid w:val="00BC0797"/>
    <w:rsid w:val="00BC2968"/>
    <w:rsid w:val="00BC752B"/>
    <w:rsid w:val="00BE2923"/>
    <w:rsid w:val="00BF1616"/>
    <w:rsid w:val="00C138D9"/>
    <w:rsid w:val="00C1412F"/>
    <w:rsid w:val="00C20C18"/>
    <w:rsid w:val="00C234A6"/>
    <w:rsid w:val="00C56FD6"/>
    <w:rsid w:val="00C747B7"/>
    <w:rsid w:val="00C968DA"/>
    <w:rsid w:val="00CA50D9"/>
    <w:rsid w:val="00CB00A8"/>
    <w:rsid w:val="00CE1642"/>
    <w:rsid w:val="00CE558B"/>
    <w:rsid w:val="00CF6D3B"/>
    <w:rsid w:val="00D041E9"/>
    <w:rsid w:val="00D124C0"/>
    <w:rsid w:val="00D361C6"/>
    <w:rsid w:val="00D546FC"/>
    <w:rsid w:val="00D60A1F"/>
    <w:rsid w:val="00D77428"/>
    <w:rsid w:val="00D83AF1"/>
    <w:rsid w:val="00DA2A60"/>
    <w:rsid w:val="00DA6A28"/>
    <w:rsid w:val="00DB63FA"/>
    <w:rsid w:val="00DB7439"/>
    <w:rsid w:val="00DC02AC"/>
    <w:rsid w:val="00DD1767"/>
    <w:rsid w:val="00E01C9F"/>
    <w:rsid w:val="00E15E69"/>
    <w:rsid w:val="00E37045"/>
    <w:rsid w:val="00E64A0C"/>
    <w:rsid w:val="00E6569B"/>
    <w:rsid w:val="00E841FA"/>
    <w:rsid w:val="00E87247"/>
    <w:rsid w:val="00E90A46"/>
    <w:rsid w:val="00EA4DBB"/>
    <w:rsid w:val="00EA4F88"/>
    <w:rsid w:val="00EA5980"/>
    <w:rsid w:val="00ED0A47"/>
    <w:rsid w:val="00F11618"/>
    <w:rsid w:val="00F24BED"/>
    <w:rsid w:val="00F25FD2"/>
    <w:rsid w:val="00F5602D"/>
    <w:rsid w:val="00F56231"/>
    <w:rsid w:val="00F63C85"/>
    <w:rsid w:val="00F76A85"/>
    <w:rsid w:val="00F86518"/>
    <w:rsid w:val="00FA0836"/>
    <w:rsid w:val="00FC1BCB"/>
    <w:rsid w:val="00FC41E1"/>
    <w:rsid w:val="00FD21E8"/>
    <w:rsid w:val="00FD6F32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numbering" w:customStyle="1" w:styleId="3b">
    <w:name w:val="Нет списка3"/>
    <w:next w:val="a2"/>
    <w:uiPriority w:val="99"/>
    <w:semiHidden/>
    <w:unhideWhenUsed/>
    <w:rsid w:val="006F5C4B"/>
  </w:style>
  <w:style w:type="table" w:customStyle="1" w:styleId="3c">
    <w:name w:val="Сетка таблицы3"/>
    <w:basedOn w:val="a1"/>
    <w:next w:val="af7"/>
    <w:uiPriority w:val="99"/>
    <w:rsid w:val="006F5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6F5C4B"/>
  </w:style>
  <w:style w:type="table" w:customStyle="1" w:styleId="120">
    <w:name w:val="Сетка таблицы12"/>
    <w:basedOn w:val="a1"/>
    <w:next w:val="af7"/>
    <w:uiPriority w:val="59"/>
    <w:rsid w:val="006F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2"/>
    <w:semiHidden/>
    <w:rsid w:val="006F5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numbering" w:customStyle="1" w:styleId="3b">
    <w:name w:val="Нет списка3"/>
    <w:next w:val="a2"/>
    <w:uiPriority w:val="99"/>
    <w:semiHidden/>
    <w:unhideWhenUsed/>
    <w:rsid w:val="006F5C4B"/>
  </w:style>
  <w:style w:type="table" w:customStyle="1" w:styleId="3c">
    <w:name w:val="Сетка таблицы3"/>
    <w:basedOn w:val="a1"/>
    <w:next w:val="af7"/>
    <w:uiPriority w:val="99"/>
    <w:rsid w:val="006F5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6F5C4B"/>
  </w:style>
  <w:style w:type="table" w:customStyle="1" w:styleId="120">
    <w:name w:val="Сетка таблицы12"/>
    <w:basedOn w:val="a1"/>
    <w:next w:val="af7"/>
    <w:uiPriority w:val="59"/>
    <w:rsid w:val="006F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2"/>
    <w:semiHidden/>
    <w:rsid w:val="006F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DDAF-ADEE-49EF-968E-E0CBF265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9451</Words>
  <Characters>53875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В.И.</dc:creator>
  <cp:lastModifiedBy>Волкова М.Н.</cp:lastModifiedBy>
  <cp:revision>2</cp:revision>
  <cp:lastPrinted>2021-06-17T08:08:00Z</cp:lastPrinted>
  <dcterms:created xsi:type="dcterms:W3CDTF">2022-03-16T11:33:00Z</dcterms:created>
  <dcterms:modified xsi:type="dcterms:W3CDTF">2022-03-16T11:33:00Z</dcterms:modified>
</cp:coreProperties>
</file>