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F2" w:rsidRPr="00BE5D95" w:rsidRDefault="00DF71F2" w:rsidP="007A3EB8">
      <w:pPr>
        <w:widowControl/>
        <w:tabs>
          <w:tab w:val="left" w:pos="6195"/>
          <w:tab w:val="center" w:pos="7583"/>
        </w:tabs>
        <w:autoSpaceDE w:val="0"/>
        <w:adjustRightInd w:val="0"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 xml:space="preserve">Приложение </w:t>
      </w:r>
      <w:r w:rsidR="00C13855" w:rsidRPr="00BE5D95">
        <w:rPr>
          <w:rFonts w:eastAsia="Calibri"/>
          <w:kern w:val="0"/>
          <w:sz w:val="28"/>
          <w:szCs w:val="28"/>
        </w:rPr>
        <w:t>№ </w:t>
      </w:r>
      <w:r w:rsidRPr="00BE5D95">
        <w:rPr>
          <w:rFonts w:eastAsia="Calibri"/>
          <w:kern w:val="0"/>
          <w:sz w:val="28"/>
          <w:szCs w:val="28"/>
        </w:rPr>
        <w:t>1</w:t>
      </w:r>
    </w:p>
    <w:p w:rsidR="00DF71F2" w:rsidRPr="00BE5D95" w:rsidRDefault="00DF71F2" w:rsidP="007A3EB8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>к проекту межевания территории</w:t>
      </w:r>
      <w:r w:rsidRPr="00BE5D95">
        <w:rPr>
          <w:rFonts w:eastAsia="Calibri"/>
          <w:bCs/>
          <w:kern w:val="0"/>
          <w:sz w:val="28"/>
          <w:szCs w:val="28"/>
        </w:rPr>
        <w:t>,</w:t>
      </w:r>
    </w:p>
    <w:p w:rsidR="007A3EB8" w:rsidRPr="00BE5D95" w:rsidRDefault="00DF71F2" w:rsidP="007A3EB8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proofErr w:type="gramStart"/>
      <w:r w:rsidRPr="00BE5D95">
        <w:rPr>
          <w:rFonts w:eastAsia="Calibri"/>
          <w:kern w:val="0"/>
          <w:sz w:val="28"/>
          <w:szCs w:val="28"/>
        </w:rPr>
        <w:t xml:space="preserve">ограниченной </w:t>
      </w:r>
      <w:r w:rsidR="00C13855" w:rsidRPr="00BE5D95">
        <w:rPr>
          <w:rFonts w:eastAsia="Calibri"/>
          <w:kern w:val="0"/>
          <w:sz w:val="28"/>
          <w:szCs w:val="28"/>
        </w:rPr>
        <w:t>ул. </w:t>
      </w:r>
      <w:r w:rsidR="00101823" w:rsidRPr="00BE5D95">
        <w:rPr>
          <w:rFonts w:eastAsia="Calibri"/>
          <w:kern w:val="0"/>
          <w:sz w:val="28"/>
          <w:szCs w:val="28"/>
        </w:rPr>
        <w:t>Полины Осипенко,</w:t>
      </w:r>
      <w:r w:rsidR="00C13855" w:rsidRPr="00BE5D95">
        <w:rPr>
          <w:rFonts w:eastAsia="Calibri"/>
          <w:kern w:val="0"/>
          <w:sz w:val="28"/>
          <w:szCs w:val="28"/>
        </w:rPr>
        <w:t xml:space="preserve"> ул. </w:t>
      </w:r>
      <w:r w:rsidR="00101823" w:rsidRPr="00BE5D95">
        <w:rPr>
          <w:rFonts w:eastAsia="Calibri"/>
          <w:kern w:val="0"/>
          <w:sz w:val="28"/>
          <w:szCs w:val="28"/>
        </w:rPr>
        <w:t xml:space="preserve">Беляевой, </w:t>
      </w:r>
      <w:r w:rsidR="00C13855" w:rsidRPr="00BE5D95">
        <w:rPr>
          <w:rFonts w:eastAsia="Calibri"/>
          <w:kern w:val="0"/>
          <w:sz w:val="28"/>
          <w:szCs w:val="28"/>
        </w:rPr>
        <w:t>ул. </w:t>
      </w:r>
      <w:r w:rsidR="00101823" w:rsidRPr="00BE5D95">
        <w:rPr>
          <w:rFonts w:eastAsia="Calibri"/>
          <w:kern w:val="0"/>
          <w:sz w:val="28"/>
          <w:szCs w:val="28"/>
        </w:rPr>
        <w:t>Циолковского,</w:t>
      </w:r>
      <w:r w:rsidR="00C13855" w:rsidRPr="00BE5D95">
        <w:rPr>
          <w:rFonts w:eastAsia="Calibri"/>
          <w:kern w:val="0"/>
          <w:sz w:val="28"/>
          <w:szCs w:val="28"/>
        </w:rPr>
        <w:t xml:space="preserve"> ул. </w:t>
      </w:r>
      <w:r w:rsidR="00101823" w:rsidRPr="00BE5D95">
        <w:rPr>
          <w:rFonts w:eastAsia="Calibri"/>
          <w:kern w:val="0"/>
          <w:sz w:val="28"/>
          <w:szCs w:val="28"/>
        </w:rPr>
        <w:t xml:space="preserve">Кулибина, </w:t>
      </w:r>
      <w:r w:rsidR="00C13855" w:rsidRPr="00BE5D95">
        <w:rPr>
          <w:rFonts w:eastAsia="Calibri"/>
          <w:kern w:val="0"/>
          <w:sz w:val="28"/>
          <w:szCs w:val="28"/>
        </w:rPr>
        <w:t>ул. </w:t>
      </w:r>
      <w:r w:rsidR="00101823" w:rsidRPr="00BE5D95">
        <w:rPr>
          <w:rFonts w:eastAsia="Calibri"/>
          <w:kern w:val="0"/>
          <w:sz w:val="28"/>
          <w:szCs w:val="28"/>
        </w:rPr>
        <w:t>Меркулова,</w:t>
      </w:r>
      <w:proofErr w:type="gramEnd"/>
    </w:p>
    <w:p w:rsidR="000C567F" w:rsidRPr="00BE5D95" w:rsidRDefault="00C13855" w:rsidP="007A3EB8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>ул. </w:t>
      </w:r>
      <w:r w:rsidR="00101823" w:rsidRPr="00BE5D95">
        <w:rPr>
          <w:rFonts w:eastAsia="Calibri"/>
          <w:kern w:val="0"/>
          <w:sz w:val="28"/>
          <w:szCs w:val="28"/>
        </w:rPr>
        <w:t xml:space="preserve">Героев Стратосферы, </w:t>
      </w:r>
      <w:r w:rsidRPr="00BE5D95">
        <w:rPr>
          <w:rFonts w:eastAsia="Calibri"/>
          <w:kern w:val="0"/>
          <w:sz w:val="28"/>
          <w:szCs w:val="28"/>
        </w:rPr>
        <w:t>ул. </w:t>
      </w:r>
      <w:proofErr w:type="gramStart"/>
      <w:r w:rsidR="00101823" w:rsidRPr="00BE5D95">
        <w:rPr>
          <w:rFonts w:eastAsia="Calibri"/>
          <w:kern w:val="0"/>
          <w:sz w:val="28"/>
          <w:szCs w:val="28"/>
        </w:rPr>
        <w:t>Ленинградская</w:t>
      </w:r>
      <w:proofErr w:type="gramEnd"/>
    </w:p>
    <w:p w:rsidR="00DF71F2" w:rsidRPr="00BE5D95" w:rsidRDefault="002D0369" w:rsidP="007A3EB8">
      <w:pPr>
        <w:widowControl/>
        <w:spacing w:line="240" w:lineRule="auto"/>
        <w:ind w:left="4111" w:firstLine="0"/>
        <w:jc w:val="center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>в городском округе город Воронеж</w:t>
      </w:r>
    </w:p>
    <w:p w:rsidR="00DF71F2" w:rsidRPr="00BE5D95" w:rsidRDefault="00DF71F2" w:rsidP="007A3EB8">
      <w:pPr>
        <w:widowControl/>
        <w:spacing w:line="240" w:lineRule="auto"/>
        <w:ind w:left="4253" w:firstLine="0"/>
        <w:jc w:val="center"/>
        <w:rPr>
          <w:rFonts w:eastAsia="Calibri"/>
          <w:kern w:val="0"/>
          <w:sz w:val="28"/>
          <w:szCs w:val="28"/>
        </w:rPr>
      </w:pPr>
    </w:p>
    <w:p w:rsidR="00DF71F2" w:rsidRPr="00BE5D95" w:rsidRDefault="00DF71F2" w:rsidP="007A3EB8">
      <w:pPr>
        <w:widowControl/>
        <w:spacing w:line="240" w:lineRule="auto"/>
        <w:ind w:left="4253" w:firstLine="0"/>
        <w:jc w:val="center"/>
        <w:rPr>
          <w:rFonts w:eastAsia="Arial CYR"/>
          <w:caps/>
          <w:kern w:val="0"/>
          <w:sz w:val="28"/>
          <w:szCs w:val="28"/>
        </w:rPr>
      </w:pPr>
    </w:p>
    <w:p w:rsidR="00B259AF" w:rsidRPr="00BE5D95" w:rsidRDefault="00B259AF" w:rsidP="007A3EB8">
      <w:pPr>
        <w:widowControl/>
        <w:spacing w:line="240" w:lineRule="auto"/>
        <w:ind w:firstLine="0"/>
        <w:jc w:val="center"/>
        <w:rPr>
          <w:rFonts w:eastAsia="Arial CYR"/>
          <w:b/>
          <w:caps/>
          <w:kern w:val="0"/>
          <w:sz w:val="28"/>
          <w:szCs w:val="28"/>
        </w:rPr>
      </w:pPr>
      <w:r w:rsidRPr="00BE5D95">
        <w:rPr>
          <w:rFonts w:eastAsia="Arial CYR"/>
          <w:b/>
          <w:caps/>
          <w:kern w:val="0"/>
          <w:sz w:val="28"/>
          <w:szCs w:val="28"/>
        </w:rPr>
        <w:t xml:space="preserve">Текстовая 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>часть</w:t>
      </w:r>
    </w:p>
    <w:p w:rsidR="00DF71F2" w:rsidRPr="00BE5D95" w:rsidRDefault="00B259AF" w:rsidP="007A3EB8">
      <w:pPr>
        <w:widowControl/>
        <w:spacing w:line="240" w:lineRule="auto"/>
        <w:ind w:firstLine="0"/>
        <w:jc w:val="center"/>
        <w:rPr>
          <w:b/>
          <w:caps/>
          <w:kern w:val="0"/>
          <w:sz w:val="28"/>
          <w:szCs w:val="28"/>
        </w:rPr>
      </w:pPr>
      <w:r w:rsidRPr="00BE5D95">
        <w:rPr>
          <w:rFonts w:eastAsia="Arial CYR"/>
          <w:b/>
          <w:caps/>
          <w:kern w:val="0"/>
          <w:sz w:val="28"/>
          <w:szCs w:val="28"/>
        </w:rPr>
        <w:t>проекта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="00DF71F2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>межевания</w:t>
      </w:r>
      <w:r w:rsidR="007A3EB8"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rFonts w:eastAsia="Arial CYR"/>
          <w:b/>
          <w:caps/>
          <w:kern w:val="0"/>
          <w:sz w:val="28"/>
          <w:szCs w:val="28"/>
        </w:rPr>
        <w:t xml:space="preserve"> </w:t>
      </w:r>
      <w:r w:rsidRPr="00BE5D95">
        <w:rPr>
          <w:b/>
          <w:caps/>
          <w:kern w:val="0"/>
          <w:sz w:val="28"/>
          <w:szCs w:val="28"/>
        </w:rPr>
        <w:t>территории</w:t>
      </w:r>
      <w:r w:rsidR="00396426" w:rsidRPr="00BE5D95">
        <w:rPr>
          <w:b/>
          <w:caps/>
          <w:kern w:val="0"/>
          <w:sz w:val="28"/>
          <w:szCs w:val="28"/>
        </w:rPr>
        <w:t xml:space="preserve">, </w:t>
      </w:r>
      <w:r w:rsidR="007A3EB8" w:rsidRPr="00BE5D95">
        <w:rPr>
          <w:b/>
          <w:caps/>
          <w:kern w:val="0"/>
          <w:sz w:val="28"/>
          <w:szCs w:val="28"/>
        </w:rPr>
        <w:t xml:space="preserve"> </w:t>
      </w:r>
      <w:r w:rsidR="003B6403" w:rsidRPr="00BE5D95">
        <w:rPr>
          <w:b/>
          <w:caps/>
          <w:kern w:val="0"/>
          <w:sz w:val="28"/>
          <w:szCs w:val="28"/>
        </w:rPr>
        <w:t>огр</w:t>
      </w:r>
      <w:r w:rsidR="00396426" w:rsidRPr="00BE5D95">
        <w:rPr>
          <w:b/>
          <w:caps/>
          <w:kern w:val="0"/>
          <w:sz w:val="28"/>
          <w:szCs w:val="28"/>
        </w:rPr>
        <w:t>аниченной</w:t>
      </w:r>
    </w:p>
    <w:p w:rsidR="007A3EB8" w:rsidRPr="00BE5D95" w:rsidRDefault="00C13855" w:rsidP="007A3EB8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101823" w:rsidRPr="00BE5D95">
        <w:rPr>
          <w:b/>
          <w:kern w:val="0"/>
          <w:sz w:val="28"/>
          <w:szCs w:val="28"/>
        </w:rPr>
        <w:t xml:space="preserve">ПОЛИНЫ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="00101823" w:rsidRPr="00BE5D95">
        <w:rPr>
          <w:b/>
          <w:kern w:val="0"/>
          <w:sz w:val="28"/>
          <w:szCs w:val="28"/>
        </w:rPr>
        <w:t xml:space="preserve">ОСИПЕНКО,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101823" w:rsidRPr="00BE5D95">
        <w:rPr>
          <w:b/>
          <w:kern w:val="0"/>
          <w:sz w:val="28"/>
          <w:szCs w:val="28"/>
        </w:rPr>
        <w:t>БЕЛЯЕВОЙ,</w:t>
      </w:r>
    </w:p>
    <w:p w:rsidR="007A3EB8" w:rsidRPr="00BE5D95" w:rsidRDefault="00C13855" w:rsidP="007A3EB8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101823" w:rsidRPr="00BE5D95">
        <w:rPr>
          <w:b/>
          <w:kern w:val="0"/>
          <w:sz w:val="28"/>
          <w:szCs w:val="28"/>
        </w:rPr>
        <w:t xml:space="preserve">ЦИОЛКОВСКОГО,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101823" w:rsidRPr="00BE5D95">
        <w:rPr>
          <w:b/>
          <w:kern w:val="0"/>
          <w:sz w:val="28"/>
          <w:szCs w:val="28"/>
        </w:rPr>
        <w:t>КУЛИБИНА</w:t>
      </w:r>
      <w:r w:rsidR="000C567F" w:rsidRPr="00BE5D95">
        <w:rPr>
          <w:b/>
          <w:kern w:val="0"/>
          <w:sz w:val="28"/>
          <w:szCs w:val="28"/>
        </w:rPr>
        <w:t xml:space="preserve">,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0C567F" w:rsidRPr="00BE5D95">
        <w:rPr>
          <w:b/>
          <w:kern w:val="0"/>
          <w:sz w:val="28"/>
          <w:szCs w:val="28"/>
        </w:rPr>
        <w:t>МЕРКУЛОВА,</w:t>
      </w:r>
    </w:p>
    <w:p w:rsidR="007A3EB8" w:rsidRPr="00BE5D95" w:rsidRDefault="00C13855" w:rsidP="007A3EB8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r w:rsidR="000C567F" w:rsidRPr="00BE5D95">
        <w:rPr>
          <w:b/>
          <w:kern w:val="0"/>
          <w:sz w:val="28"/>
          <w:szCs w:val="28"/>
        </w:rPr>
        <w:t xml:space="preserve">ГЕРОЕВ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="000C567F" w:rsidRPr="00BE5D95">
        <w:rPr>
          <w:b/>
          <w:kern w:val="0"/>
          <w:sz w:val="28"/>
          <w:szCs w:val="28"/>
        </w:rPr>
        <w:t>СТРА</w:t>
      </w:r>
      <w:r w:rsidR="00101823" w:rsidRPr="00BE5D95">
        <w:rPr>
          <w:b/>
          <w:kern w:val="0"/>
          <w:sz w:val="28"/>
          <w:szCs w:val="28"/>
        </w:rPr>
        <w:t>ТОСФЕРЫ,</w:t>
      </w:r>
      <w:r w:rsidRPr="00BE5D95">
        <w:rPr>
          <w:b/>
          <w:kern w:val="0"/>
          <w:sz w:val="28"/>
          <w:szCs w:val="28"/>
        </w:rPr>
        <w:t xml:space="preserve">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УЛ.</w:t>
      </w:r>
      <w:r w:rsidR="007A3EB8" w:rsidRPr="00BE5D95">
        <w:rPr>
          <w:b/>
          <w:kern w:val="0"/>
          <w:sz w:val="28"/>
          <w:szCs w:val="28"/>
        </w:rPr>
        <w:t xml:space="preserve">  </w:t>
      </w:r>
      <w:proofErr w:type="gramStart"/>
      <w:r w:rsidR="00101823" w:rsidRPr="00BE5D95">
        <w:rPr>
          <w:b/>
          <w:kern w:val="0"/>
          <w:sz w:val="28"/>
          <w:szCs w:val="28"/>
        </w:rPr>
        <w:t>ЛЕНИНГРАДСКАЯ</w:t>
      </w:r>
      <w:proofErr w:type="gramEnd"/>
    </w:p>
    <w:p w:rsidR="000928CB" w:rsidRPr="00BE5D95" w:rsidRDefault="006F1E7C" w:rsidP="007A3EB8">
      <w:pPr>
        <w:widowControl/>
        <w:spacing w:line="240" w:lineRule="auto"/>
        <w:ind w:firstLine="0"/>
        <w:jc w:val="center"/>
        <w:rPr>
          <w:b/>
          <w:kern w:val="0"/>
          <w:sz w:val="28"/>
          <w:szCs w:val="28"/>
        </w:rPr>
      </w:pPr>
      <w:r w:rsidRPr="00BE5D95">
        <w:rPr>
          <w:b/>
          <w:kern w:val="0"/>
          <w:sz w:val="28"/>
          <w:szCs w:val="28"/>
        </w:rPr>
        <w:t xml:space="preserve">В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ГОРОДСКОМ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ОКРУГЕ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 xml:space="preserve">ГОРОД </w:t>
      </w:r>
      <w:r w:rsidR="007A3EB8" w:rsidRPr="00BE5D95">
        <w:rPr>
          <w:b/>
          <w:kern w:val="0"/>
          <w:sz w:val="28"/>
          <w:szCs w:val="28"/>
        </w:rPr>
        <w:t xml:space="preserve"> </w:t>
      </w:r>
      <w:r w:rsidRPr="00BE5D95">
        <w:rPr>
          <w:b/>
          <w:kern w:val="0"/>
          <w:sz w:val="28"/>
          <w:szCs w:val="28"/>
        </w:rPr>
        <w:t>ВОРОНЕЖ</w:t>
      </w:r>
    </w:p>
    <w:p w:rsidR="006F1E7C" w:rsidRPr="00BE5D95" w:rsidRDefault="006F1E7C" w:rsidP="007A3EB8">
      <w:pPr>
        <w:widowControl/>
        <w:spacing w:line="240" w:lineRule="auto"/>
        <w:ind w:firstLine="0"/>
        <w:rPr>
          <w:b/>
          <w:kern w:val="0"/>
          <w:sz w:val="28"/>
          <w:szCs w:val="28"/>
        </w:rPr>
      </w:pPr>
    </w:p>
    <w:p w:rsidR="00434FC1" w:rsidRPr="00BE5D95" w:rsidRDefault="001A302D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proofErr w:type="gramStart"/>
      <w:r w:rsidRPr="00BE5D95">
        <w:rPr>
          <w:kern w:val="0"/>
          <w:shd w:val="clear" w:color="auto" w:fill="FFFFFF"/>
        </w:rPr>
        <w:t xml:space="preserve">Проект межевания территории, ограниченной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>Полины Осипенко,</w:t>
      </w:r>
      <w:r w:rsidR="00C13855" w:rsidRPr="00BE5D95">
        <w:rPr>
          <w:kern w:val="0"/>
        </w:rPr>
        <w:t xml:space="preserve"> ул. </w:t>
      </w:r>
      <w:r w:rsidR="007F4E39" w:rsidRPr="00BE5D95">
        <w:rPr>
          <w:kern w:val="0"/>
        </w:rPr>
        <w:t xml:space="preserve">Беляевой,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Циолковского,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Кулибина,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Меркулова,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Героев Стратосферы,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Ленинградская </w:t>
      </w:r>
      <w:r w:rsidRPr="00BE5D95">
        <w:rPr>
          <w:kern w:val="0"/>
          <w:shd w:val="clear" w:color="auto" w:fill="FFFFFF"/>
        </w:rPr>
        <w:t xml:space="preserve">в городском округе город Воронеж, разработан на основании муниципального контракта </w:t>
      </w:r>
      <w:r w:rsidR="007F4E39" w:rsidRPr="00BE5D95">
        <w:rPr>
          <w:kern w:val="0"/>
          <w:shd w:val="clear" w:color="auto" w:fill="FFFFFF"/>
        </w:rPr>
        <w:t>от 19</w:t>
      </w:r>
      <w:r w:rsidR="008930F4" w:rsidRPr="00BE5D95">
        <w:rPr>
          <w:kern w:val="0"/>
          <w:shd w:val="clear" w:color="auto" w:fill="FFFFFF"/>
        </w:rPr>
        <w:t>.08</w:t>
      </w:r>
      <w:r w:rsidR="006638A9" w:rsidRPr="00BE5D95">
        <w:rPr>
          <w:kern w:val="0"/>
          <w:shd w:val="clear" w:color="auto" w:fill="FFFFFF"/>
        </w:rPr>
        <w:t>.</w:t>
      </w:r>
      <w:r w:rsidR="00641324" w:rsidRPr="00BE5D95">
        <w:rPr>
          <w:kern w:val="0"/>
          <w:shd w:val="clear" w:color="auto" w:fill="FFFFFF"/>
        </w:rPr>
        <w:t>2021</w:t>
      </w:r>
      <w:r w:rsidRPr="00BE5D95">
        <w:rPr>
          <w:kern w:val="0"/>
          <w:shd w:val="clear" w:color="auto" w:fill="FFFFFF"/>
        </w:rPr>
        <w:t xml:space="preserve"> </w:t>
      </w:r>
      <w:r w:rsidR="00C13855" w:rsidRPr="00BE5D95">
        <w:rPr>
          <w:kern w:val="0"/>
        </w:rPr>
        <w:t>№ </w:t>
      </w:r>
      <w:r w:rsidR="007F4E39" w:rsidRPr="00BE5D95">
        <w:rPr>
          <w:kern w:val="0"/>
        </w:rPr>
        <w:t>16</w:t>
      </w:r>
      <w:r w:rsidRPr="00BE5D95">
        <w:rPr>
          <w:kern w:val="0"/>
        </w:rPr>
        <w:t xml:space="preserve">/ПМТ, </w:t>
      </w:r>
      <w:r w:rsidRPr="00BE5D95">
        <w:rPr>
          <w:kern w:val="0"/>
          <w:shd w:val="clear" w:color="auto" w:fill="FFFFFF"/>
        </w:rPr>
        <w:t>технического задания</w:t>
      </w:r>
      <w:r w:rsidR="002949FC" w:rsidRPr="00BE5D95">
        <w:rPr>
          <w:kern w:val="0"/>
          <w:shd w:val="clear" w:color="auto" w:fill="FFFFFF"/>
        </w:rPr>
        <w:t xml:space="preserve"> к нему</w:t>
      </w:r>
      <w:r w:rsidRPr="00BE5D95">
        <w:rPr>
          <w:kern w:val="0"/>
          <w:shd w:val="clear" w:color="auto" w:fill="FFFFFF"/>
        </w:rPr>
        <w:t xml:space="preserve">, </w:t>
      </w:r>
      <w:r w:rsidRPr="00BE5D95">
        <w:rPr>
          <w:kern w:val="0"/>
        </w:rPr>
        <w:t>постановления</w:t>
      </w:r>
      <w:r w:rsidR="008930F4" w:rsidRPr="00BE5D95">
        <w:rPr>
          <w:kern w:val="0"/>
        </w:rPr>
        <w:t xml:space="preserve"> администрации город</w:t>
      </w:r>
      <w:r w:rsidR="007F4E39" w:rsidRPr="00BE5D95">
        <w:rPr>
          <w:kern w:val="0"/>
        </w:rPr>
        <w:t xml:space="preserve">ского округа город Воронеж от 05.07.2021 </w:t>
      </w:r>
      <w:r w:rsidR="00C13855" w:rsidRPr="00BE5D95">
        <w:rPr>
          <w:kern w:val="0"/>
        </w:rPr>
        <w:t>№ </w:t>
      </w:r>
      <w:r w:rsidR="007F4E39" w:rsidRPr="00BE5D95">
        <w:rPr>
          <w:kern w:val="0"/>
        </w:rPr>
        <w:t>638</w:t>
      </w:r>
      <w:r w:rsidR="008930F4" w:rsidRPr="00BE5D95">
        <w:rPr>
          <w:kern w:val="0"/>
        </w:rPr>
        <w:t xml:space="preserve"> «</w:t>
      </w:r>
      <w:r w:rsidR="00FB7DF7" w:rsidRPr="00BE5D95">
        <w:rPr>
          <w:kern w:val="0"/>
        </w:rPr>
        <w:t xml:space="preserve">О подготовке проекта межевания территории, ограниченной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Полины Осипенко,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Беляевой,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>Циолковског</w:t>
      </w:r>
      <w:r w:rsidR="002949FC" w:rsidRPr="00BE5D95">
        <w:rPr>
          <w:kern w:val="0"/>
        </w:rPr>
        <w:t>о</w:t>
      </w:r>
      <w:proofErr w:type="gramEnd"/>
      <w:r w:rsidR="002949FC" w:rsidRPr="00BE5D95">
        <w:rPr>
          <w:kern w:val="0"/>
        </w:rPr>
        <w:t xml:space="preserve">, </w:t>
      </w:r>
      <w:proofErr w:type="gramStart"/>
      <w:r w:rsidR="00C13855" w:rsidRPr="00BE5D95">
        <w:rPr>
          <w:kern w:val="0"/>
        </w:rPr>
        <w:t>ул. </w:t>
      </w:r>
      <w:r w:rsidR="002949FC" w:rsidRPr="00BE5D95">
        <w:rPr>
          <w:kern w:val="0"/>
        </w:rPr>
        <w:t xml:space="preserve">Кулибина, </w:t>
      </w:r>
      <w:r w:rsidR="00C13855" w:rsidRPr="00BE5D95">
        <w:rPr>
          <w:kern w:val="0"/>
        </w:rPr>
        <w:t>ул. </w:t>
      </w:r>
      <w:r w:rsidR="002949FC" w:rsidRPr="00BE5D95">
        <w:rPr>
          <w:kern w:val="0"/>
        </w:rPr>
        <w:t>Меркулова,</w:t>
      </w:r>
      <w:r w:rsidR="00280847" w:rsidRPr="00BE5D95">
        <w:rPr>
          <w:kern w:val="0"/>
        </w:rPr>
        <w:t xml:space="preserve">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Героев Стратосферы,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Ленинградская </w:t>
      </w:r>
      <w:r w:rsidR="00FB7DF7" w:rsidRPr="00BE5D95">
        <w:rPr>
          <w:kern w:val="0"/>
        </w:rPr>
        <w:t>в городском округе город Воронеж</w:t>
      </w:r>
      <w:r w:rsidRPr="00BE5D95">
        <w:rPr>
          <w:kern w:val="0"/>
        </w:rPr>
        <w:t xml:space="preserve">», </w:t>
      </w:r>
      <w:r w:rsidRPr="00BE5D95">
        <w:rPr>
          <w:kern w:val="0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C13855" w:rsidRPr="00BE5D95">
        <w:rPr>
          <w:kern w:val="0"/>
          <w:shd w:val="clear" w:color="auto" w:fill="FFFFFF"/>
        </w:rPr>
        <w:t>№ </w:t>
      </w:r>
      <w:r w:rsidRPr="00BE5D95">
        <w:rPr>
          <w:kern w:val="0"/>
          <w:shd w:val="clear" w:color="auto" w:fill="FFFFFF"/>
        </w:rPr>
        <w:t>137-</w:t>
      </w:r>
      <w:r w:rsidRPr="00BE5D95">
        <w:rPr>
          <w:kern w:val="0"/>
          <w:shd w:val="clear" w:color="auto" w:fill="FFFFFF"/>
          <w:lang w:val="en-US"/>
        </w:rPr>
        <w:t>V</w:t>
      </w:r>
      <w:r w:rsidRPr="00BE5D95">
        <w:rPr>
          <w:kern w:val="0"/>
          <w:shd w:val="clear" w:color="auto" w:fill="FFFFFF"/>
        </w:rPr>
        <w:t xml:space="preserve"> (далее</w:t>
      </w:r>
      <w:r w:rsidR="00177E83" w:rsidRPr="00BE5D95">
        <w:rPr>
          <w:kern w:val="0"/>
          <w:shd w:val="clear" w:color="auto" w:fill="FFFFFF"/>
        </w:rPr>
        <w:t xml:space="preserve"> </w:t>
      </w:r>
      <w:r w:rsidR="00DF71F2" w:rsidRPr="00BE5D95">
        <w:rPr>
          <w:kern w:val="0"/>
          <w:shd w:val="clear" w:color="auto" w:fill="FFFFFF"/>
        </w:rPr>
        <w:t>–</w:t>
      </w:r>
      <w:r w:rsidRPr="00BE5D95">
        <w:rPr>
          <w:kern w:val="0"/>
          <w:shd w:val="clear" w:color="auto" w:fill="FFFFFF"/>
        </w:rPr>
        <w:t xml:space="preserve"> Генеральный план), </w:t>
      </w:r>
      <w:r w:rsidR="00AD52FF" w:rsidRPr="00BE5D95">
        <w:rPr>
          <w:kern w:val="0"/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</w:t>
      </w:r>
      <w:r w:rsidR="00177E83" w:rsidRPr="00BE5D95">
        <w:rPr>
          <w:kern w:val="0"/>
          <w:shd w:val="clear" w:color="auto" w:fill="FFFFFF"/>
        </w:rPr>
        <w:t>Воронежс</w:t>
      </w:r>
      <w:r w:rsidR="002949FC" w:rsidRPr="00BE5D95">
        <w:rPr>
          <w:kern w:val="0"/>
          <w:shd w:val="clear" w:color="auto" w:fill="FFFFFF"/>
        </w:rPr>
        <w:t>кой городской Думы от 20.04.2022</w:t>
      </w:r>
      <w:r w:rsidR="007F4E39" w:rsidRPr="00BE5D95">
        <w:rPr>
          <w:kern w:val="0"/>
          <w:shd w:val="clear" w:color="auto" w:fill="FFFFFF"/>
        </w:rPr>
        <w:t xml:space="preserve"> </w:t>
      </w:r>
      <w:r w:rsidR="00C13855" w:rsidRPr="00BE5D95">
        <w:rPr>
          <w:kern w:val="0"/>
          <w:shd w:val="clear" w:color="auto" w:fill="FFFFFF"/>
        </w:rPr>
        <w:t>№ </w:t>
      </w:r>
      <w:r w:rsidR="00177E83" w:rsidRPr="00BE5D95">
        <w:rPr>
          <w:kern w:val="0"/>
          <w:shd w:val="clear" w:color="auto" w:fill="FFFFFF"/>
        </w:rPr>
        <w:t>466-</w:t>
      </w:r>
      <w:r w:rsidR="00177E83" w:rsidRPr="00BE5D95">
        <w:rPr>
          <w:kern w:val="0"/>
          <w:shd w:val="clear" w:color="auto" w:fill="FFFFFF"/>
          <w:lang w:val="en-US"/>
        </w:rPr>
        <w:t>V</w:t>
      </w:r>
      <w:r w:rsidR="00AD52FF" w:rsidRPr="00BE5D95">
        <w:rPr>
          <w:kern w:val="0"/>
          <w:shd w:val="clear" w:color="auto" w:fill="FFFFFF"/>
        </w:rPr>
        <w:t xml:space="preserve"> (далее</w:t>
      </w:r>
      <w:r w:rsidR="00177E83" w:rsidRPr="00BE5D95">
        <w:rPr>
          <w:kern w:val="0"/>
          <w:shd w:val="clear" w:color="auto" w:fill="FFFFFF"/>
        </w:rPr>
        <w:t xml:space="preserve"> </w:t>
      </w:r>
      <w:r w:rsidR="00DF71F2" w:rsidRPr="00BE5D95">
        <w:rPr>
          <w:kern w:val="0"/>
          <w:shd w:val="clear" w:color="auto" w:fill="FFFFFF"/>
        </w:rPr>
        <w:t>–</w:t>
      </w:r>
      <w:r w:rsidR="00AD52FF" w:rsidRPr="00BE5D95">
        <w:rPr>
          <w:kern w:val="0"/>
          <w:shd w:val="clear" w:color="auto" w:fill="FFFFFF"/>
        </w:rPr>
        <w:t xml:space="preserve"> Правил</w:t>
      </w:r>
      <w:r w:rsidR="009470B8" w:rsidRPr="00BE5D95">
        <w:rPr>
          <w:kern w:val="0"/>
          <w:shd w:val="clear" w:color="auto" w:fill="FFFFFF"/>
        </w:rPr>
        <w:t>а</w:t>
      </w:r>
      <w:r w:rsidR="00177E83" w:rsidRPr="00BE5D95">
        <w:rPr>
          <w:kern w:val="0"/>
          <w:shd w:val="clear" w:color="auto" w:fill="FFFFFF"/>
        </w:rPr>
        <w:t xml:space="preserve"> землепользования и</w:t>
      </w:r>
      <w:r w:rsidR="004F70C1">
        <w:rPr>
          <w:kern w:val="0"/>
          <w:shd w:val="clear" w:color="auto" w:fill="FFFFFF"/>
        </w:rPr>
        <w:t> </w:t>
      </w:r>
      <w:r w:rsidR="00177E83" w:rsidRPr="00BE5D95">
        <w:rPr>
          <w:kern w:val="0"/>
          <w:shd w:val="clear" w:color="auto" w:fill="FFFFFF"/>
        </w:rPr>
        <w:t>застройки),</w:t>
      </w:r>
      <w:r w:rsidR="00473D30" w:rsidRPr="00BE5D95">
        <w:rPr>
          <w:rFonts w:eastAsia="Calibri"/>
          <w:bCs/>
          <w:kern w:val="0"/>
          <w:lang w:eastAsia="en-US"/>
        </w:rPr>
        <w:t xml:space="preserve"> </w:t>
      </w:r>
      <w:r w:rsidR="00132F8B" w:rsidRPr="00BE5D95">
        <w:rPr>
          <w:rFonts w:eastAsia="Calibri"/>
          <w:bCs/>
          <w:kern w:val="0"/>
          <w:lang w:eastAsia="en-US"/>
        </w:rPr>
        <w:t xml:space="preserve">в соответствии с </w:t>
      </w:r>
      <w:r w:rsidR="00AD52FF" w:rsidRPr="00BE5D95">
        <w:rPr>
          <w:kern w:val="0"/>
          <w:shd w:val="clear" w:color="auto" w:fill="FFFFFF"/>
        </w:rPr>
        <w:t>требованиями</w:t>
      </w:r>
      <w:proofErr w:type="gramEnd"/>
      <w:r w:rsidR="00AD52FF" w:rsidRPr="00BE5D95">
        <w:rPr>
          <w:kern w:val="0"/>
          <w:shd w:val="clear" w:color="auto" w:fill="FFFFFF"/>
        </w:rPr>
        <w:t xml:space="preserve"> Градостроительного кодекса Российской Федерации, иных нормативных правовых актов Российской Федерации, Воронежской области, муниципальных правовых актов городского округа город Воронеж.</w:t>
      </w:r>
    </w:p>
    <w:p w:rsidR="00434FC1" w:rsidRPr="004F70C1" w:rsidRDefault="00434FC1" w:rsidP="007A3EB8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4F70C1">
        <w:rPr>
          <w:spacing w:val="-4"/>
          <w:kern w:val="0"/>
        </w:rPr>
        <w:lastRenderedPageBreak/>
        <w:t xml:space="preserve">В соответствии с </w:t>
      </w:r>
      <w:r w:rsidR="006638A9" w:rsidRPr="004F70C1">
        <w:rPr>
          <w:spacing w:val="-4"/>
          <w:kern w:val="0"/>
        </w:rPr>
        <w:t xml:space="preserve">ч. 2 ст. 43 Градостроительного кодекса </w:t>
      </w:r>
      <w:r w:rsidRPr="004F70C1">
        <w:rPr>
          <w:spacing w:val="-4"/>
          <w:kern w:val="0"/>
        </w:rPr>
        <w:t>Р</w:t>
      </w:r>
      <w:r w:rsidR="004E6D53" w:rsidRPr="004F70C1">
        <w:rPr>
          <w:spacing w:val="-4"/>
          <w:kern w:val="0"/>
        </w:rPr>
        <w:t xml:space="preserve">оссийской </w:t>
      </w:r>
      <w:r w:rsidRPr="004F70C1">
        <w:rPr>
          <w:spacing w:val="-4"/>
          <w:kern w:val="0"/>
        </w:rPr>
        <w:t>Ф</w:t>
      </w:r>
      <w:r w:rsidR="004E6D53" w:rsidRPr="004F70C1">
        <w:rPr>
          <w:spacing w:val="-4"/>
          <w:kern w:val="0"/>
        </w:rPr>
        <w:t>едерации</w:t>
      </w:r>
      <w:r w:rsidRPr="004F70C1">
        <w:rPr>
          <w:spacing w:val="-4"/>
          <w:kern w:val="0"/>
        </w:rPr>
        <w:t xml:space="preserve"> подготовка проекта межеван</w:t>
      </w:r>
      <w:r w:rsidR="001F7BEC" w:rsidRPr="004F70C1">
        <w:rPr>
          <w:spacing w:val="-4"/>
          <w:kern w:val="0"/>
        </w:rPr>
        <w:t>ия территории осуществляется</w:t>
      </w:r>
      <w:r w:rsidR="00BE79CB" w:rsidRPr="004F70C1">
        <w:rPr>
          <w:spacing w:val="-4"/>
          <w:kern w:val="0"/>
        </w:rPr>
        <w:t xml:space="preserve"> </w:t>
      </w:r>
      <w:r w:rsidR="004F70C1" w:rsidRPr="004F70C1">
        <w:rPr>
          <w:spacing w:val="-4"/>
          <w:kern w:val="0"/>
        </w:rPr>
        <w:t>в целях</w:t>
      </w:r>
      <w:r w:rsidRPr="004F70C1">
        <w:rPr>
          <w:spacing w:val="-4"/>
          <w:kern w:val="0"/>
        </w:rPr>
        <w:t>:</w:t>
      </w:r>
    </w:p>
    <w:p w:rsidR="00362CDB" w:rsidRPr="00BE5D95" w:rsidRDefault="00362CDB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="00434FC1" w:rsidRPr="00BE5D95">
        <w:rPr>
          <w:kern w:val="0"/>
          <w:sz w:val="28"/>
          <w:szCs w:val="28"/>
        </w:rPr>
        <w:t>определения местоположения границ образуемых и</w:t>
      </w:r>
      <w:r w:rsidRPr="00BE5D95">
        <w:rPr>
          <w:kern w:val="0"/>
          <w:sz w:val="28"/>
          <w:szCs w:val="28"/>
        </w:rPr>
        <w:t xml:space="preserve"> изменяемых земельных участков;</w:t>
      </w:r>
    </w:p>
    <w:p w:rsidR="00434FC1" w:rsidRPr="00BE5D95" w:rsidRDefault="00362CDB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="00434FC1" w:rsidRPr="00BE5D95">
        <w:rPr>
          <w:kern w:val="0"/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4F70C1">
        <w:rPr>
          <w:kern w:val="0"/>
          <w:sz w:val="28"/>
          <w:szCs w:val="28"/>
        </w:rPr>
        <w:t> </w:t>
      </w:r>
      <w:r w:rsidR="00434FC1" w:rsidRPr="00BE5D95">
        <w:rPr>
          <w:kern w:val="0"/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BE5D95">
        <w:rPr>
          <w:kern w:val="0"/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BE5D95" w:rsidRDefault="00434FC1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Согласно ч. 4 ст. 41 Градостроительного кодекса Р</w:t>
      </w:r>
      <w:r w:rsidR="000C3921" w:rsidRPr="00BE5D95">
        <w:rPr>
          <w:kern w:val="0"/>
          <w:sz w:val="28"/>
          <w:szCs w:val="28"/>
        </w:rPr>
        <w:t xml:space="preserve">оссийской </w:t>
      </w:r>
      <w:r w:rsidRPr="00BE5D95">
        <w:rPr>
          <w:kern w:val="0"/>
          <w:sz w:val="28"/>
          <w:szCs w:val="28"/>
        </w:rPr>
        <w:t>Ф</w:t>
      </w:r>
      <w:r w:rsidR="000C3921" w:rsidRPr="00BE5D95">
        <w:rPr>
          <w:kern w:val="0"/>
          <w:sz w:val="28"/>
          <w:szCs w:val="28"/>
        </w:rPr>
        <w:t>едерации</w:t>
      </w:r>
      <w:r w:rsidRPr="00BE5D95">
        <w:rPr>
          <w:kern w:val="0"/>
          <w:sz w:val="28"/>
          <w:szCs w:val="28"/>
        </w:rPr>
        <w:t xml:space="preserve"> 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BE5D95" w:rsidRDefault="00AD52FF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BE5D95">
        <w:rPr>
          <w:kern w:val="0"/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4F70C1">
        <w:rPr>
          <w:kern w:val="0"/>
          <w:shd w:val="clear" w:color="auto" w:fill="FFFFFF"/>
        </w:rPr>
        <w:t> </w:t>
      </w:r>
      <w:r w:rsidRPr="00BE5D95">
        <w:rPr>
          <w:kern w:val="0"/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BE5D95">
        <w:rPr>
          <w:kern w:val="0"/>
          <w:shd w:val="clear" w:color="auto" w:fill="FFFFFF"/>
        </w:rPr>
        <w:t>й п</w:t>
      </w:r>
      <w:r w:rsidRPr="00BE5D95">
        <w:rPr>
          <w:kern w:val="0"/>
          <w:shd w:val="clear" w:color="auto" w:fill="FFFFFF"/>
        </w:rPr>
        <w:t>равилами землепользования и застройки</w:t>
      </w:r>
      <w:r w:rsidR="0069338C" w:rsidRPr="00BE5D95">
        <w:rPr>
          <w:kern w:val="0"/>
          <w:shd w:val="clear" w:color="auto" w:fill="FFFFFF"/>
        </w:rPr>
        <w:t xml:space="preserve"> </w:t>
      </w:r>
      <w:r w:rsidRPr="00BE5D95">
        <w:rPr>
          <w:kern w:val="0"/>
          <w:shd w:val="clear" w:color="auto" w:fill="FFFFFF"/>
        </w:rPr>
        <w:t xml:space="preserve">территориальной зоны и (или) </w:t>
      </w:r>
      <w:proofErr w:type="gramStart"/>
      <w:r w:rsidRPr="00BE5D95">
        <w:rPr>
          <w:kern w:val="0"/>
          <w:shd w:val="clear" w:color="auto" w:fill="FFFFFF"/>
        </w:rPr>
        <w:t>границах</w:t>
      </w:r>
      <w:proofErr w:type="gramEnd"/>
      <w:r w:rsidRPr="00BE5D95">
        <w:rPr>
          <w:kern w:val="0"/>
          <w:shd w:val="clear" w:color="auto" w:fill="FFFFFF"/>
        </w:rPr>
        <w:t xml:space="preserve"> установленной схемой территориального план</w:t>
      </w:r>
      <w:r w:rsidR="00D97197" w:rsidRPr="00BE5D95">
        <w:rPr>
          <w:kern w:val="0"/>
          <w:shd w:val="clear" w:color="auto" w:fill="FFFFFF"/>
        </w:rPr>
        <w:t xml:space="preserve">ирования муниципального района, </w:t>
      </w:r>
      <w:r w:rsidRPr="00BE5D95">
        <w:rPr>
          <w:kern w:val="0"/>
          <w:shd w:val="clear" w:color="auto" w:fill="FFFFFF"/>
        </w:rPr>
        <w:t>генеральным планом поселения, городского округа функциональной зоны.</w:t>
      </w:r>
    </w:p>
    <w:p w:rsidR="00AD52FF" w:rsidRPr="00BE5D95" w:rsidRDefault="00AD52FF" w:rsidP="007A3EB8">
      <w:pPr>
        <w:pStyle w:val="Standard"/>
        <w:spacing w:line="360" w:lineRule="auto"/>
        <w:ind w:firstLine="709"/>
        <w:jc w:val="both"/>
        <w:rPr>
          <w:kern w:val="0"/>
          <w:shd w:val="clear" w:color="auto" w:fill="FFFFFF"/>
        </w:rPr>
      </w:pPr>
      <w:r w:rsidRPr="00BE5D95">
        <w:rPr>
          <w:kern w:val="0"/>
          <w:shd w:val="clear" w:color="auto" w:fill="FFFFFF"/>
        </w:rPr>
        <w:t>Подготовка проекта межевания территории осуществляется в</w:t>
      </w:r>
      <w:r w:rsidR="004F70C1">
        <w:rPr>
          <w:kern w:val="0"/>
          <w:shd w:val="clear" w:color="auto" w:fill="FFFFFF"/>
        </w:rPr>
        <w:t> </w:t>
      </w:r>
      <w:r w:rsidRPr="00BE5D95">
        <w:rPr>
          <w:kern w:val="0"/>
          <w:shd w:val="clear" w:color="auto" w:fill="FFFFFF"/>
        </w:rPr>
        <w:t>соответствии с градостроительными регламентами и нормами отвода земельных участков для конкретных видов деятельности, установленными в</w:t>
      </w:r>
      <w:r w:rsidR="004F70C1">
        <w:rPr>
          <w:kern w:val="0"/>
          <w:shd w:val="clear" w:color="auto" w:fill="FFFFFF"/>
        </w:rPr>
        <w:t> </w:t>
      </w:r>
      <w:r w:rsidRPr="00BE5D95">
        <w:rPr>
          <w:kern w:val="0"/>
          <w:shd w:val="clear" w:color="auto" w:fill="FFFFFF"/>
        </w:rPr>
        <w:t>соответствии с федеральными законами, техническими регламентами.</w:t>
      </w:r>
    </w:p>
    <w:p w:rsidR="006638A9" w:rsidRPr="00BE5D95" w:rsidRDefault="00D97197" w:rsidP="007A3EB8">
      <w:pPr>
        <w:pStyle w:val="Standard"/>
        <w:spacing w:line="360" w:lineRule="auto"/>
        <w:ind w:firstLine="709"/>
        <w:jc w:val="both"/>
        <w:rPr>
          <w:kern w:val="0"/>
        </w:rPr>
      </w:pPr>
      <w:proofErr w:type="gramStart"/>
      <w:r w:rsidRPr="00BE5D95">
        <w:rPr>
          <w:kern w:val="0"/>
        </w:rPr>
        <w:t>Рассматриваемая</w:t>
      </w:r>
      <w:r w:rsidR="00565004" w:rsidRPr="00BE5D95">
        <w:rPr>
          <w:kern w:val="0"/>
        </w:rPr>
        <w:t xml:space="preserve"> территори</w:t>
      </w:r>
      <w:r w:rsidRPr="00BE5D95">
        <w:rPr>
          <w:kern w:val="0"/>
        </w:rPr>
        <w:t xml:space="preserve">я площадью </w:t>
      </w:r>
      <w:r w:rsidR="00745B5C" w:rsidRPr="00BE5D95">
        <w:rPr>
          <w:kern w:val="0"/>
        </w:rPr>
        <w:t>59,8</w:t>
      </w:r>
      <w:r w:rsidR="00641324" w:rsidRPr="00BE5D95">
        <w:rPr>
          <w:kern w:val="0"/>
        </w:rPr>
        <w:t xml:space="preserve"> </w:t>
      </w:r>
      <w:r w:rsidR="00306B7E" w:rsidRPr="00BE5D95">
        <w:rPr>
          <w:kern w:val="0"/>
        </w:rPr>
        <w:t>га</w:t>
      </w:r>
      <w:r w:rsidRPr="00BE5D95">
        <w:rPr>
          <w:kern w:val="0"/>
        </w:rPr>
        <w:t xml:space="preserve"> </w:t>
      </w:r>
      <w:r w:rsidR="00623B25" w:rsidRPr="00BE5D95">
        <w:rPr>
          <w:kern w:val="0"/>
        </w:rPr>
        <w:t xml:space="preserve">расположена </w:t>
      </w:r>
      <w:r w:rsidR="00ED5423" w:rsidRPr="00BE5D95">
        <w:rPr>
          <w:kern w:val="0"/>
        </w:rPr>
        <w:t>в</w:t>
      </w:r>
      <w:r w:rsidR="004F70C1">
        <w:rPr>
          <w:kern w:val="0"/>
        </w:rPr>
        <w:t> </w:t>
      </w:r>
      <w:r w:rsidR="007F4E39" w:rsidRPr="00BE5D95">
        <w:rPr>
          <w:kern w:val="0"/>
        </w:rPr>
        <w:t xml:space="preserve">Левобережном </w:t>
      </w:r>
      <w:r w:rsidR="00C144E4" w:rsidRPr="00BE5D95">
        <w:rPr>
          <w:kern w:val="0"/>
        </w:rPr>
        <w:t xml:space="preserve">районе </w:t>
      </w:r>
      <w:r w:rsidR="00ED5423" w:rsidRPr="00BE5D95">
        <w:rPr>
          <w:kern w:val="0"/>
        </w:rPr>
        <w:t>городского округа город Воронеж</w:t>
      </w:r>
      <w:r w:rsidR="00C144E4" w:rsidRPr="00BE5D95">
        <w:rPr>
          <w:kern w:val="0"/>
        </w:rPr>
        <w:t xml:space="preserve"> </w:t>
      </w:r>
      <w:r w:rsidR="00ED5423" w:rsidRPr="00BE5D95">
        <w:rPr>
          <w:kern w:val="0"/>
        </w:rPr>
        <w:t>в границах</w:t>
      </w:r>
      <w:r w:rsidR="00C13855" w:rsidRPr="00BE5D95">
        <w:rPr>
          <w:kern w:val="0"/>
        </w:rPr>
        <w:t xml:space="preserve"> </w:t>
      </w:r>
      <w:r w:rsidR="00C13855" w:rsidRPr="00BE5D95">
        <w:rPr>
          <w:kern w:val="0"/>
        </w:rPr>
        <w:lastRenderedPageBreak/>
        <w:t>ул. </w:t>
      </w:r>
      <w:r w:rsidR="007F4E39" w:rsidRPr="00BE5D95">
        <w:rPr>
          <w:kern w:val="0"/>
        </w:rPr>
        <w:t xml:space="preserve">Полины Осипенко,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Беляевой,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 xml:space="preserve">Циолковского,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>Кулибина,</w:t>
      </w:r>
      <w:r w:rsidR="00C13855" w:rsidRPr="00BE5D95">
        <w:rPr>
          <w:kern w:val="0"/>
        </w:rPr>
        <w:t xml:space="preserve"> ул. </w:t>
      </w:r>
      <w:r w:rsidR="007F4E39" w:rsidRPr="00BE5D95">
        <w:rPr>
          <w:kern w:val="0"/>
        </w:rPr>
        <w:t xml:space="preserve">Меркулова, </w:t>
      </w:r>
      <w:r w:rsidR="00C13855" w:rsidRPr="00BE5D95">
        <w:rPr>
          <w:kern w:val="0"/>
        </w:rPr>
        <w:t>ул. </w:t>
      </w:r>
      <w:r w:rsidR="007F4E39" w:rsidRPr="00BE5D95">
        <w:rPr>
          <w:kern w:val="0"/>
        </w:rPr>
        <w:t>Героев Страт</w:t>
      </w:r>
      <w:r w:rsidR="00371C4C" w:rsidRPr="00BE5D95">
        <w:rPr>
          <w:kern w:val="0"/>
        </w:rPr>
        <w:t xml:space="preserve">осферы, </w:t>
      </w:r>
      <w:r w:rsidR="00C13855" w:rsidRPr="00BE5D95">
        <w:rPr>
          <w:kern w:val="0"/>
        </w:rPr>
        <w:t>ул. </w:t>
      </w:r>
      <w:r w:rsidR="00371C4C" w:rsidRPr="00BE5D95">
        <w:rPr>
          <w:kern w:val="0"/>
        </w:rPr>
        <w:t>Ленинградская</w:t>
      </w:r>
      <w:r w:rsidR="00F4429E" w:rsidRPr="00BE5D95">
        <w:rPr>
          <w:kern w:val="0"/>
        </w:rPr>
        <w:t>.</w:t>
      </w:r>
      <w:proofErr w:type="gramEnd"/>
    </w:p>
    <w:p w:rsidR="006638A9" w:rsidRPr="00BE5D95" w:rsidRDefault="006137F8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t>Согласно Генеральному плану рассматриваема</w:t>
      </w:r>
      <w:r w:rsidR="00D310BD" w:rsidRPr="00BE5D95">
        <w:rPr>
          <w:kern w:val="0"/>
        </w:rPr>
        <w:t>я территория расположена в</w:t>
      </w:r>
      <w:r w:rsidR="00371C4C" w:rsidRPr="00BE5D95">
        <w:rPr>
          <w:kern w:val="0"/>
        </w:rPr>
        <w:t xml:space="preserve"> зоне</w:t>
      </w:r>
      <w:r w:rsidR="00A94BF1" w:rsidRPr="00BE5D95">
        <w:rPr>
          <w:kern w:val="0"/>
        </w:rPr>
        <w:t xml:space="preserve"> специализированной общественной застройки</w:t>
      </w:r>
      <w:r w:rsidR="00371C4C" w:rsidRPr="00BE5D95">
        <w:rPr>
          <w:kern w:val="0"/>
        </w:rPr>
        <w:t xml:space="preserve"> </w:t>
      </w:r>
      <w:r w:rsidR="007E0F86" w:rsidRPr="00BE5D95">
        <w:rPr>
          <w:kern w:val="0"/>
        </w:rPr>
        <w:t>(</w:t>
      </w:r>
      <w:r w:rsidR="00371C4C" w:rsidRPr="00BE5D95">
        <w:rPr>
          <w:kern w:val="0"/>
        </w:rPr>
        <w:t>302</w:t>
      </w:r>
      <w:r w:rsidR="007E0F86" w:rsidRPr="00BE5D95">
        <w:rPr>
          <w:kern w:val="0"/>
        </w:rPr>
        <w:t>)</w:t>
      </w:r>
      <w:r w:rsidR="00371C4C" w:rsidRPr="00BE5D95">
        <w:rPr>
          <w:kern w:val="0"/>
        </w:rPr>
        <w:t>,</w:t>
      </w:r>
      <w:r w:rsidR="00C13855" w:rsidRPr="00BE5D95">
        <w:rPr>
          <w:kern w:val="0"/>
        </w:rPr>
        <w:t xml:space="preserve"> </w:t>
      </w:r>
      <w:r w:rsidR="00371C4C" w:rsidRPr="00BE5D95">
        <w:rPr>
          <w:kern w:val="0"/>
        </w:rPr>
        <w:t>зоне</w:t>
      </w:r>
      <w:r w:rsidR="00A94BF1" w:rsidRPr="00BE5D95">
        <w:rPr>
          <w:kern w:val="0"/>
        </w:rPr>
        <w:t xml:space="preserve"> застройки </w:t>
      </w:r>
      <w:proofErr w:type="spellStart"/>
      <w:r w:rsidR="00A94BF1" w:rsidRPr="00BE5D95">
        <w:rPr>
          <w:kern w:val="0"/>
        </w:rPr>
        <w:t>среднеэтажными</w:t>
      </w:r>
      <w:proofErr w:type="spellEnd"/>
      <w:r w:rsidR="00A94BF1" w:rsidRPr="00BE5D95">
        <w:rPr>
          <w:kern w:val="0"/>
        </w:rPr>
        <w:t xml:space="preserve"> жилыми домами (от 5 до 8 этажей, включая </w:t>
      </w:r>
      <w:proofErr w:type="gramStart"/>
      <w:r w:rsidR="00A94BF1" w:rsidRPr="00BE5D95">
        <w:rPr>
          <w:kern w:val="0"/>
        </w:rPr>
        <w:t>мансардный</w:t>
      </w:r>
      <w:proofErr w:type="gramEnd"/>
      <w:r w:rsidR="00A94BF1" w:rsidRPr="00BE5D95">
        <w:rPr>
          <w:kern w:val="0"/>
        </w:rPr>
        <w:t>)</w:t>
      </w:r>
      <w:r w:rsidR="00371C4C" w:rsidRPr="00BE5D95">
        <w:rPr>
          <w:kern w:val="0"/>
        </w:rPr>
        <w:t xml:space="preserve"> </w:t>
      </w:r>
      <w:r w:rsidR="007E0F86" w:rsidRPr="00BE5D95">
        <w:rPr>
          <w:kern w:val="0"/>
        </w:rPr>
        <w:t>(</w:t>
      </w:r>
      <w:r w:rsidR="00371C4C" w:rsidRPr="00BE5D95">
        <w:rPr>
          <w:kern w:val="0"/>
        </w:rPr>
        <w:t>103</w:t>
      </w:r>
      <w:r w:rsidR="007E0F86" w:rsidRPr="00BE5D95">
        <w:rPr>
          <w:kern w:val="0"/>
        </w:rPr>
        <w:t>)</w:t>
      </w:r>
      <w:r w:rsidR="00371C4C" w:rsidRPr="00BE5D95">
        <w:rPr>
          <w:kern w:val="0"/>
        </w:rPr>
        <w:t>, жилых</w:t>
      </w:r>
      <w:r w:rsidR="00A94BF1" w:rsidRPr="00BE5D95">
        <w:rPr>
          <w:kern w:val="0"/>
        </w:rPr>
        <w:t xml:space="preserve"> </w:t>
      </w:r>
      <w:r w:rsidR="00371C4C" w:rsidRPr="00BE5D95">
        <w:rPr>
          <w:kern w:val="0"/>
        </w:rPr>
        <w:t xml:space="preserve">зонах </w:t>
      </w:r>
      <w:r w:rsidR="007E0F86" w:rsidRPr="00BE5D95">
        <w:rPr>
          <w:kern w:val="0"/>
        </w:rPr>
        <w:t>(</w:t>
      </w:r>
      <w:r w:rsidR="00371C4C" w:rsidRPr="00BE5D95">
        <w:rPr>
          <w:kern w:val="0"/>
        </w:rPr>
        <w:t>100</w:t>
      </w:r>
      <w:r w:rsidR="007E0F86" w:rsidRPr="00BE5D95">
        <w:rPr>
          <w:kern w:val="0"/>
        </w:rPr>
        <w:t>)</w:t>
      </w:r>
      <w:r w:rsidR="00371C4C" w:rsidRPr="00BE5D95">
        <w:rPr>
          <w:kern w:val="0"/>
        </w:rPr>
        <w:t xml:space="preserve">, коммунально-складской зоне </w:t>
      </w:r>
      <w:r w:rsidR="007E0F86" w:rsidRPr="00BE5D95">
        <w:rPr>
          <w:kern w:val="0"/>
        </w:rPr>
        <w:t>(</w:t>
      </w:r>
      <w:r w:rsidR="00371C4C" w:rsidRPr="00BE5D95">
        <w:rPr>
          <w:kern w:val="0"/>
        </w:rPr>
        <w:t>402</w:t>
      </w:r>
      <w:r w:rsidR="007E0F86" w:rsidRPr="00BE5D95">
        <w:rPr>
          <w:kern w:val="0"/>
        </w:rPr>
        <w:t>)</w:t>
      </w:r>
      <w:r w:rsidR="00A94BF1" w:rsidRPr="00BE5D95">
        <w:rPr>
          <w:kern w:val="0"/>
        </w:rPr>
        <w:t>.</w:t>
      </w:r>
    </w:p>
    <w:p w:rsidR="00F8244B" w:rsidRPr="00BE5D95" w:rsidRDefault="00F8244B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Согласно Правилам землепользования и застройки проектируемая территория расположена в следующих территориальных зонах:</w:t>
      </w:r>
    </w:p>
    <w:p w:rsidR="00F8244B" w:rsidRPr="00BE5D95" w:rsidRDefault="00F8244B" w:rsidP="007A3EB8">
      <w:pPr>
        <w:widowControl/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="00085C81" w:rsidRPr="00BE5D95">
        <w:rPr>
          <w:kern w:val="0"/>
          <w:sz w:val="28"/>
          <w:szCs w:val="28"/>
        </w:rPr>
        <w:t>зоне</w:t>
      </w:r>
      <w:r w:rsidR="00A94BF1" w:rsidRPr="00BE5D95">
        <w:rPr>
          <w:kern w:val="0"/>
          <w:sz w:val="28"/>
          <w:szCs w:val="28"/>
        </w:rPr>
        <w:t xml:space="preserve"> ОДС</w:t>
      </w:r>
      <w:r w:rsidR="00132F8B" w:rsidRPr="00BE5D95">
        <w:rPr>
          <w:kern w:val="0"/>
          <w:sz w:val="28"/>
          <w:szCs w:val="28"/>
        </w:rPr>
        <w:t xml:space="preserve"> «</w:t>
      </w:r>
      <w:r w:rsidR="00A94BF1" w:rsidRPr="00BE5D95">
        <w:rPr>
          <w:kern w:val="0"/>
          <w:sz w:val="28"/>
          <w:szCs w:val="28"/>
        </w:rPr>
        <w:t>Зона специализированной общественно-деловой застройки</w:t>
      </w:r>
      <w:r w:rsidR="00132F8B" w:rsidRPr="00BE5D95">
        <w:rPr>
          <w:kern w:val="0"/>
          <w:sz w:val="28"/>
          <w:szCs w:val="28"/>
        </w:rPr>
        <w:t>»</w:t>
      </w:r>
      <w:r w:rsidR="005F4DEE" w:rsidRPr="00BE5D95">
        <w:rPr>
          <w:kern w:val="0"/>
          <w:sz w:val="28"/>
          <w:szCs w:val="28"/>
        </w:rPr>
        <w:t>.</w:t>
      </w:r>
      <w:r w:rsidR="00BC330A" w:rsidRPr="00BE5D95">
        <w:rPr>
          <w:kern w:val="0"/>
          <w:sz w:val="28"/>
          <w:szCs w:val="28"/>
        </w:rPr>
        <w:t xml:space="preserve"> Градостроительный регламент зон размещения специализированных общественных объектов. Регламент ОДС устанавливается с целью обеспечения единых требований для разных общественных объектов, расположенных в одной зоне, а также для объектов единой функции, расположенных на значительных земельных участках (архитектурные ансамбли, комплексы, кампусы). Для регламента ОДС могут устанавливаться следующие виды специализации: учебно-образовательное назначение, медицинское назначение, санаторно-курортное назначение, спортивное назначение, научно-исследовательское назначение, культурно-просветительское назначение, историческое, религиозное, а также административное назначение</w:t>
      </w:r>
      <w:r w:rsidR="00DC01E0" w:rsidRPr="00BE5D95">
        <w:rPr>
          <w:kern w:val="0"/>
          <w:sz w:val="28"/>
          <w:szCs w:val="28"/>
        </w:rPr>
        <w:t>;</w:t>
      </w:r>
    </w:p>
    <w:p w:rsidR="00DC01E0" w:rsidRPr="00BE5D95" w:rsidRDefault="00DC01E0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="00085C81" w:rsidRPr="00BE5D95">
        <w:rPr>
          <w:kern w:val="0"/>
          <w:sz w:val="28"/>
          <w:szCs w:val="28"/>
        </w:rPr>
        <w:t>зоне</w:t>
      </w:r>
      <w:r w:rsidR="006B6AD7" w:rsidRPr="00BE5D95">
        <w:rPr>
          <w:kern w:val="0"/>
          <w:sz w:val="28"/>
          <w:szCs w:val="28"/>
        </w:rPr>
        <w:t xml:space="preserve"> </w:t>
      </w:r>
      <w:r w:rsidR="005F4DEE" w:rsidRPr="00BE5D95">
        <w:rPr>
          <w:kern w:val="0"/>
          <w:sz w:val="28"/>
          <w:szCs w:val="28"/>
        </w:rPr>
        <w:t>ОД</w:t>
      </w:r>
      <w:proofErr w:type="gramStart"/>
      <w:r w:rsidR="005F4DEE" w:rsidRPr="00BE5D95">
        <w:rPr>
          <w:kern w:val="0"/>
          <w:sz w:val="28"/>
          <w:szCs w:val="28"/>
        </w:rPr>
        <w:t>С(</w:t>
      </w:r>
      <w:proofErr w:type="gramEnd"/>
      <w:r w:rsidR="005F4DEE" w:rsidRPr="00BE5D95">
        <w:rPr>
          <w:kern w:val="0"/>
          <w:sz w:val="28"/>
          <w:szCs w:val="28"/>
        </w:rPr>
        <w:t xml:space="preserve">о) </w:t>
      </w:r>
      <w:r w:rsidR="00132F8B" w:rsidRPr="00BE5D95">
        <w:rPr>
          <w:kern w:val="0"/>
          <w:sz w:val="28"/>
          <w:szCs w:val="28"/>
        </w:rPr>
        <w:t>«</w:t>
      </w:r>
      <w:r w:rsidR="005F4DEE" w:rsidRPr="00BE5D95">
        <w:rPr>
          <w:kern w:val="0"/>
          <w:sz w:val="28"/>
          <w:szCs w:val="28"/>
        </w:rPr>
        <w:t xml:space="preserve">Зона особого регламента специализированной </w:t>
      </w:r>
      <w:r w:rsidR="007E0F86" w:rsidRPr="00BE5D95">
        <w:rPr>
          <w:kern w:val="0"/>
          <w:sz w:val="28"/>
          <w:szCs w:val="28"/>
        </w:rPr>
        <w:t>общественно-деловой застройки (Т</w:t>
      </w:r>
      <w:r w:rsidR="005F4DEE" w:rsidRPr="00BE5D95">
        <w:rPr>
          <w:kern w:val="0"/>
          <w:sz w:val="28"/>
          <w:szCs w:val="28"/>
        </w:rPr>
        <w:t>ерриториальная зона размещения внутриквартальной социальной инфраструктуры)</w:t>
      </w:r>
      <w:r w:rsidR="006B6AD7" w:rsidRPr="00BE5D95">
        <w:rPr>
          <w:kern w:val="0"/>
          <w:sz w:val="28"/>
          <w:szCs w:val="28"/>
        </w:rPr>
        <w:t xml:space="preserve">». </w:t>
      </w:r>
      <w:r w:rsidR="005F4DEE" w:rsidRPr="00BE5D95">
        <w:rPr>
          <w:kern w:val="0"/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5F4DEE" w:rsidRPr="00BE5D95">
        <w:rPr>
          <w:kern w:val="0"/>
          <w:sz w:val="28"/>
          <w:szCs w:val="28"/>
        </w:rPr>
        <w:t>С(</w:t>
      </w:r>
      <w:proofErr w:type="gramEnd"/>
      <w:r w:rsidR="005F4DEE" w:rsidRPr="00BE5D95">
        <w:rPr>
          <w:kern w:val="0"/>
          <w:sz w:val="28"/>
          <w:szCs w:val="28"/>
        </w:rPr>
        <w:t>о) предназначен для резервирования новых и 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</w:t>
      </w:r>
      <w:r w:rsidR="004F70C1">
        <w:rPr>
          <w:kern w:val="0"/>
          <w:sz w:val="28"/>
          <w:szCs w:val="28"/>
        </w:rPr>
        <w:t> </w:t>
      </w:r>
      <w:r w:rsidR="005F4DEE" w:rsidRPr="00BE5D95">
        <w:rPr>
          <w:kern w:val="0"/>
          <w:sz w:val="28"/>
          <w:szCs w:val="28"/>
        </w:rPr>
        <w:t xml:space="preserve">зоне действия данного регламента пешеходное движение является </w:t>
      </w:r>
      <w:r w:rsidR="005F4DEE" w:rsidRPr="00BE5D95">
        <w:rPr>
          <w:kern w:val="0"/>
          <w:sz w:val="28"/>
          <w:szCs w:val="28"/>
        </w:rPr>
        <w:lastRenderedPageBreak/>
        <w:t>приоритетным. Не допускается размещение объектов транспортной инфраструктуры, а также объектов, формирующих транзитные посетительские потоки;</w:t>
      </w:r>
    </w:p>
    <w:p w:rsidR="005F4DEE" w:rsidRPr="00BE5D95" w:rsidRDefault="00085C81" w:rsidP="007A3EB8">
      <w:pPr>
        <w:widowControl/>
        <w:autoSpaceDE w:val="0"/>
        <w:adjustRightInd w:val="0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зоне</w:t>
      </w:r>
      <w:r w:rsidR="00BC330A" w:rsidRPr="00BE5D95">
        <w:rPr>
          <w:kern w:val="0"/>
          <w:sz w:val="28"/>
          <w:szCs w:val="28"/>
        </w:rPr>
        <w:t xml:space="preserve"> РТ</w:t>
      </w:r>
      <w:r w:rsidR="005F4DEE" w:rsidRPr="00BE5D95">
        <w:rPr>
          <w:kern w:val="0"/>
          <w:sz w:val="28"/>
          <w:szCs w:val="28"/>
        </w:rPr>
        <w:t xml:space="preserve"> «</w:t>
      </w:r>
      <w:r w:rsidR="00BC330A" w:rsidRPr="00BE5D95">
        <w:rPr>
          <w:kern w:val="0"/>
          <w:sz w:val="28"/>
          <w:szCs w:val="28"/>
        </w:rPr>
        <w:t>Зона рекреационно-туристического регламента</w:t>
      </w:r>
      <w:r w:rsidR="005F4DEE" w:rsidRPr="00BE5D95">
        <w:rPr>
          <w:kern w:val="0"/>
          <w:sz w:val="28"/>
          <w:szCs w:val="28"/>
        </w:rPr>
        <w:t>».</w:t>
      </w:r>
      <w:r w:rsidR="00BC330A" w:rsidRPr="00BE5D95">
        <w:rPr>
          <w:kern w:val="0"/>
          <w:sz w:val="28"/>
          <w:szCs w:val="28"/>
        </w:rPr>
        <w:t xml:space="preserve"> Градостроительный регламент РТ устанавливается для общегородских объектов туризма и рекреации: парков культуры и отдыха, набережных, благоустроенных прибрежных зон, курортов, санаториев и баз отдыха. Регламент РТ сочетает возможность размещения объектов капитального </w:t>
      </w:r>
      <w:proofErr w:type="gramStart"/>
      <w:r w:rsidR="00BC330A" w:rsidRPr="00BE5D95">
        <w:rPr>
          <w:kern w:val="0"/>
          <w:sz w:val="28"/>
          <w:szCs w:val="28"/>
        </w:rPr>
        <w:t>строительства</w:t>
      </w:r>
      <w:proofErr w:type="gramEnd"/>
      <w:r w:rsidR="00BC330A" w:rsidRPr="00BE5D95">
        <w:rPr>
          <w:kern w:val="0"/>
          <w:sz w:val="28"/>
          <w:szCs w:val="28"/>
        </w:rPr>
        <w:t xml:space="preserve"> как в составе квартальной структуры, так и в виде отдельно стоящих объектов внутри озелененной парковой территории</w:t>
      </w:r>
      <w:r w:rsidR="005F4DEE" w:rsidRPr="00BE5D95">
        <w:rPr>
          <w:kern w:val="0"/>
          <w:sz w:val="28"/>
          <w:szCs w:val="28"/>
        </w:rPr>
        <w:t>;</w:t>
      </w:r>
    </w:p>
    <w:p w:rsidR="005F4DEE" w:rsidRPr="00BE5D95" w:rsidRDefault="00085C81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зоне</w:t>
      </w:r>
      <w:r w:rsidR="00BC330A" w:rsidRPr="00BE5D95">
        <w:rPr>
          <w:kern w:val="0"/>
          <w:sz w:val="28"/>
          <w:szCs w:val="28"/>
        </w:rPr>
        <w:t xml:space="preserve"> ЖС</w:t>
      </w:r>
      <w:r w:rsidR="005F4DEE" w:rsidRPr="00BE5D95">
        <w:rPr>
          <w:kern w:val="0"/>
          <w:sz w:val="28"/>
          <w:szCs w:val="28"/>
        </w:rPr>
        <w:t xml:space="preserve"> «</w:t>
      </w:r>
      <w:r w:rsidR="00BC330A" w:rsidRPr="00BE5D95">
        <w:rPr>
          <w:kern w:val="0"/>
          <w:sz w:val="28"/>
          <w:szCs w:val="28"/>
        </w:rPr>
        <w:t xml:space="preserve">Зона </w:t>
      </w:r>
      <w:proofErr w:type="spellStart"/>
      <w:r w:rsidR="00BC330A" w:rsidRPr="00BE5D95">
        <w:rPr>
          <w:kern w:val="0"/>
          <w:sz w:val="28"/>
          <w:szCs w:val="28"/>
        </w:rPr>
        <w:t>среднеэтажной</w:t>
      </w:r>
      <w:proofErr w:type="spellEnd"/>
      <w:r w:rsidR="00BC330A" w:rsidRPr="00BE5D95">
        <w:rPr>
          <w:kern w:val="0"/>
          <w:sz w:val="28"/>
          <w:szCs w:val="28"/>
        </w:rPr>
        <w:t xml:space="preserve"> жилой застройки</w:t>
      </w:r>
      <w:r w:rsidR="005F4DEE" w:rsidRPr="00BE5D95">
        <w:rPr>
          <w:kern w:val="0"/>
          <w:sz w:val="28"/>
          <w:szCs w:val="28"/>
        </w:rPr>
        <w:t xml:space="preserve">». </w:t>
      </w:r>
      <w:r w:rsidR="00BC330A" w:rsidRPr="00BE5D95">
        <w:rPr>
          <w:kern w:val="0"/>
          <w:sz w:val="28"/>
          <w:szCs w:val="28"/>
        </w:rPr>
        <w:t>Регламент ЖС устанавливается для сложившихся и новых кварталов (микрорайонов) и</w:t>
      </w:r>
      <w:r w:rsidR="004F70C1">
        <w:rPr>
          <w:kern w:val="0"/>
          <w:sz w:val="28"/>
          <w:szCs w:val="28"/>
        </w:rPr>
        <w:t> </w:t>
      </w:r>
      <w:r w:rsidR="00BC330A" w:rsidRPr="00BE5D95">
        <w:rPr>
          <w:kern w:val="0"/>
          <w:sz w:val="28"/>
          <w:szCs w:val="28"/>
        </w:rPr>
        <w:t xml:space="preserve">районов </w:t>
      </w:r>
      <w:proofErr w:type="spellStart"/>
      <w:r w:rsidR="00BC330A" w:rsidRPr="00BE5D95">
        <w:rPr>
          <w:kern w:val="0"/>
          <w:sz w:val="28"/>
          <w:szCs w:val="28"/>
        </w:rPr>
        <w:t>среднеэтажной</w:t>
      </w:r>
      <w:proofErr w:type="spellEnd"/>
      <w:r w:rsidR="00BC330A" w:rsidRPr="00BE5D95">
        <w:rPr>
          <w:kern w:val="0"/>
          <w:sz w:val="28"/>
          <w:szCs w:val="28"/>
        </w:rPr>
        <w:t xml:space="preserve"> многоквартирной застройки. Регламент применяется для территорий, имеющих ограничения по высотности </w:t>
      </w:r>
      <w:proofErr w:type="spellStart"/>
      <w:r w:rsidR="00BC330A" w:rsidRPr="00BE5D95">
        <w:rPr>
          <w:kern w:val="0"/>
          <w:sz w:val="28"/>
          <w:szCs w:val="28"/>
        </w:rPr>
        <w:t>среднеэтажной</w:t>
      </w:r>
      <w:proofErr w:type="spellEnd"/>
      <w:r w:rsidR="00BC330A" w:rsidRPr="00BE5D95">
        <w:rPr>
          <w:kern w:val="0"/>
          <w:sz w:val="28"/>
          <w:szCs w:val="28"/>
        </w:rPr>
        <w:t xml:space="preserve"> многоквартирной застройки, многоэтажной многок</w:t>
      </w:r>
      <w:r w:rsidRPr="00BE5D95">
        <w:rPr>
          <w:kern w:val="0"/>
          <w:sz w:val="28"/>
          <w:szCs w:val="28"/>
        </w:rPr>
        <w:t>вартирной застройки до 30 м</w:t>
      </w:r>
      <w:r w:rsidR="00BC330A" w:rsidRPr="00BE5D95">
        <w:rPr>
          <w:kern w:val="0"/>
          <w:sz w:val="28"/>
          <w:szCs w:val="28"/>
        </w:rPr>
        <w:t>, а также для протекции качества среды в комфортабельном сегменте многоквартирной застройки, обеспечения жилья придомовой территорией, участками общего пользования, снижением экологической нагрузки на территорию</w:t>
      </w:r>
      <w:r w:rsidR="005F4DEE" w:rsidRPr="00BE5D95">
        <w:rPr>
          <w:kern w:val="0"/>
          <w:sz w:val="28"/>
          <w:szCs w:val="28"/>
        </w:rPr>
        <w:t>;</w:t>
      </w:r>
    </w:p>
    <w:p w:rsidR="004D7BB1" w:rsidRPr="00BE5D95" w:rsidRDefault="00085C81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зоне</w:t>
      </w:r>
      <w:r w:rsidR="00BC330A" w:rsidRPr="00BE5D95">
        <w:rPr>
          <w:kern w:val="0"/>
          <w:sz w:val="28"/>
          <w:szCs w:val="28"/>
        </w:rPr>
        <w:t xml:space="preserve"> Ж</w:t>
      </w:r>
      <w:proofErr w:type="gramStart"/>
      <w:r w:rsidR="00BC330A" w:rsidRPr="00BE5D95">
        <w:rPr>
          <w:kern w:val="0"/>
          <w:sz w:val="28"/>
          <w:szCs w:val="28"/>
        </w:rPr>
        <w:t>М(</w:t>
      </w:r>
      <w:proofErr w:type="gramEnd"/>
      <w:r w:rsidR="00BC330A" w:rsidRPr="00BE5D95">
        <w:rPr>
          <w:kern w:val="0"/>
          <w:sz w:val="28"/>
          <w:szCs w:val="28"/>
        </w:rPr>
        <w:t>о)</w:t>
      </w:r>
      <w:r w:rsidR="004D7BB1" w:rsidRPr="00BE5D95">
        <w:rPr>
          <w:kern w:val="0"/>
          <w:sz w:val="28"/>
          <w:szCs w:val="28"/>
        </w:rPr>
        <w:t xml:space="preserve"> «</w:t>
      </w:r>
      <w:r w:rsidR="00BC330A" w:rsidRPr="00BE5D95">
        <w:rPr>
          <w:kern w:val="0"/>
          <w:sz w:val="28"/>
          <w:szCs w:val="28"/>
        </w:rPr>
        <w:t>Зона особого регламента многоэтажной жилой застройки</w:t>
      </w:r>
      <w:r w:rsidR="004D7BB1" w:rsidRPr="00BE5D95">
        <w:rPr>
          <w:kern w:val="0"/>
          <w:sz w:val="28"/>
          <w:szCs w:val="28"/>
        </w:rPr>
        <w:t xml:space="preserve">». </w:t>
      </w:r>
      <w:r w:rsidR="00BC330A" w:rsidRPr="00BE5D95">
        <w:rPr>
          <w:kern w:val="0"/>
          <w:sz w:val="28"/>
          <w:szCs w:val="28"/>
        </w:rPr>
        <w:t>Регламент Ж</w:t>
      </w:r>
      <w:proofErr w:type="gramStart"/>
      <w:r w:rsidR="00BC330A" w:rsidRPr="00BE5D95">
        <w:rPr>
          <w:kern w:val="0"/>
          <w:sz w:val="28"/>
          <w:szCs w:val="28"/>
        </w:rPr>
        <w:t>М(</w:t>
      </w:r>
      <w:proofErr w:type="gramEnd"/>
      <w:r w:rsidR="00BC330A" w:rsidRPr="00BE5D95">
        <w:rPr>
          <w:kern w:val="0"/>
          <w:sz w:val="28"/>
          <w:szCs w:val="28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планом, его</w:t>
      </w:r>
      <w:r w:rsidR="004F70C1">
        <w:rPr>
          <w:kern w:val="0"/>
          <w:sz w:val="28"/>
          <w:szCs w:val="28"/>
        </w:rPr>
        <w:t> </w:t>
      </w:r>
      <w:r w:rsidR="00BC330A" w:rsidRPr="00BE5D95">
        <w:rPr>
          <w:kern w:val="0"/>
          <w:sz w:val="28"/>
          <w:szCs w:val="28"/>
        </w:rPr>
        <w:t>технико-экономическими показателями;</w:t>
      </w:r>
    </w:p>
    <w:p w:rsidR="00BC330A" w:rsidRPr="00BE5D95" w:rsidRDefault="00085C81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зоне</w:t>
      </w:r>
      <w:r w:rsidR="00BC330A" w:rsidRPr="00BE5D95">
        <w:rPr>
          <w:kern w:val="0"/>
          <w:sz w:val="28"/>
          <w:szCs w:val="28"/>
        </w:rPr>
        <w:t xml:space="preserve"> ПК «Зона производственно-коммунальной застройки». Градостроительный регламент ПК предназначен для размещения коммунальных объектов и производственных предприятий V</w:t>
      </w:r>
      <w:r w:rsidR="006A4B97" w:rsidRPr="00BE5D95">
        <w:rPr>
          <w:kern w:val="0"/>
          <w:sz w:val="28"/>
          <w:szCs w:val="28"/>
        </w:rPr>
        <w:t>-</w:t>
      </w:r>
      <w:r w:rsidR="00BC330A" w:rsidRPr="00BE5D95">
        <w:rPr>
          <w:kern w:val="0"/>
          <w:sz w:val="28"/>
          <w:szCs w:val="28"/>
        </w:rPr>
        <w:t xml:space="preserve">IV санитарного класса, не формирующих значительных санитарно-защитных зон. В границах </w:t>
      </w:r>
      <w:r w:rsidR="00BC330A" w:rsidRPr="00BE5D95">
        <w:rPr>
          <w:kern w:val="0"/>
          <w:sz w:val="28"/>
          <w:szCs w:val="28"/>
        </w:rPr>
        <w:lastRenderedPageBreak/>
        <w:t>данной территориальной зоны также допускается размещение общественных объектов районного и местного значения, формирующих небольшие посетительские потоки.</w:t>
      </w:r>
    </w:p>
    <w:p w:rsidR="00745B5C" w:rsidRPr="00BE5D95" w:rsidRDefault="00383A43" w:rsidP="007A3EB8">
      <w:pPr>
        <w:widowControl/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-</w:t>
      </w:r>
      <w:r w:rsidR="004F70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зоне</w:t>
      </w:r>
      <w:r w:rsidR="00745B5C" w:rsidRPr="00BE5D95">
        <w:rPr>
          <w:kern w:val="0"/>
          <w:sz w:val="28"/>
          <w:szCs w:val="28"/>
        </w:rPr>
        <w:t xml:space="preserve"> </w:t>
      </w:r>
      <w:proofErr w:type="gramStart"/>
      <w:r w:rsidR="00745B5C" w:rsidRPr="00BE5D95">
        <w:rPr>
          <w:kern w:val="0"/>
          <w:sz w:val="28"/>
          <w:szCs w:val="28"/>
        </w:rPr>
        <w:t>Р</w:t>
      </w:r>
      <w:proofErr w:type="gramEnd"/>
      <w:r w:rsidR="00745B5C" w:rsidRPr="00BE5D95">
        <w:rPr>
          <w:kern w:val="0"/>
          <w:sz w:val="28"/>
          <w:szCs w:val="28"/>
        </w:rPr>
        <w:t xml:space="preserve"> «Зона рекреационного регламента озелененных территорий». Градостроительный регламент </w:t>
      </w:r>
      <w:proofErr w:type="gramStart"/>
      <w:r w:rsidR="00745B5C" w:rsidRPr="00BE5D95">
        <w:rPr>
          <w:kern w:val="0"/>
          <w:sz w:val="28"/>
          <w:szCs w:val="28"/>
        </w:rPr>
        <w:t>Р</w:t>
      </w:r>
      <w:proofErr w:type="gramEnd"/>
      <w:r w:rsidR="00745B5C" w:rsidRPr="00BE5D95">
        <w:rPr>
          <w:kern w:val="0"/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="00745B5C" w:rsidRPr="00BE5D95">
        <w:rPr>
          <w:kern w:val="0"/>
          <w:sz w:val="28"/>
          <w:szCs w:val="28"/>
        </w:rPr>
        <w:t>Р</w:t>
      </w:r>
      <w:proofErr w:type="gramEnd"/>
      <w:r w:rsidR="00745B5C" w:rsidRPr="00BE5D95">
        <w:rPr>
          <w:kern w:val="0"/>
          <w:sz w:val="28"/>
          <w:szCs w:val="28"/>
        </w:rPr>
        <w:t xml:space="preserve"> является основной составляющей экологического каркаса города.</w:t>
      </w:r>
    </w:p>
    <w:p w:rsidR="00614A20" w:rsidRPr="00BE5D95" w:rsidRDefault="00614A20" w:rsidP="007A3EB8">
      <w:pPr>
        <w:widowControl/>
        <w:autoSpaceDE w:val="0"/>
        <w:adjustRightInd w:val="0"/>
        <w:spacing w:line="360" w:lineRule="auto"/>
        <w:ind w:firstLine="709"/>
        <w:textAlignment w:val="auto"/>
        <w:rPr>
          <w:rFonts w:eastAsia="Lucida Sans Unicode"/>
          <w:kern w:val="0"/>
          <w:sz w:val="28"/>
          <w:szCs w:val="28"/>
        </w:rPr>
      </w:pPr>
      <w:r w:rsidRPr="00BE5D95">
        <w:rPr>
          <w:rFonts w:eastAsia="Lucida Sans Unicode"/>
          <w:kern w:val="0"/>
          <w:sz w:val="28"/>
          <w:szCs w:val="28"/>
        </w:rPr>
        <w:t>В исключительных случаях с учетом действующих особенностей участка (поперечных профилей и режимов градостроительной деятельности) в пределах красных линий допускается размещение объектов транспортной инфраструктуры (площадок отстоя и кольцевания общественного транспорта, разворотных площадок, площадок для размещения диспетчерских пунктов); отдельных нестационарных объектов автосервиса для попутного обслуживания (АЗС, АЗС с объектами автосервиса).</w:t>
      </w:r>
    </w:p>
    <w:p w:rsidR="00B06648" w:rsidRPr="00BE5D95" w:rsidRDefault="00ED658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t>В соответствии с градостроительным регламентом за пределы красных линий в сторону улицы или площади не должны выступать здания и</w:t>
      </w:r>
      <w:r w:rsidR="004F70C1">
        <w:rPr>
          <w:kern w:val="0"/>
        </w:rPr>
        <w:t> </w:t>
      </w:r>
      <w:r w:rsidRPr="00BE5D95">
        <w:rPr>
          <w:kern w:val="0"/>
        </w:rPr>
        <w:t>сооружения. В пределах красных линий допускается размещение конструктивных элементов дорожно-транспортных сооружений (опор</w:t>
      </w:r>
      <w:r w:rsidR="00D97197" w:rsidRPr="00BE5D95">
        <w:rPr>
          <w:kern w:val="0"/>
        </w:rPr>
        <w:t xml:space="preserve"> </w:t>
      </w:r>
      <w:r w:rsidRPr="00BE5D95">
        <w:rPr>
          <w:kern w:val="0"/>
        </w:rPr>
        <w:t>путепроводов, лестничных и пандусных сходов подземных пешеходных переходов, павильонов на остановочных пунктах городского общественного</w:t>
      </w:r>
      <w:r w:rsidR="004F70C1">
        <w:rPr>
          <w:kern w:val="0"/>
        </w:rPr>
        <w:t> </w:t>
      </w:r>
      <w:r w:rsidRPr="00BE5D95">
        <w:rPr>
          <w:kern w:val="0"/>
        </w:rPr>
        <w:t>транспорта).</w:t>
      </w:r>
    </w:p>
    <w:p w:rsidR="00B06648" w:rsidRPr="00BE5D95" w:rsidRDefault="00BC330A" w:rsidP="007A3EB8">
      <w:pPr>
        <w:pStyle w:val="af1"/>
        <w:shd w:val="clear" w:color="auto" w:fill="FFFFFF"/>
        <w:suppressAutoHyphens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proofErr w:type="gramStart"/>
      <w:r w:rsidRPr="00BE5D95">
        <w:rPr>
          <w:sz w:val="28"/>
          <w:szCs w:val="28"/>
        </w:rPr>
        <w:t>Перечень координат характерных точек границ территории,</w:t>
      </w:r>
      <w:r w:rsidR="00383A43" w:rsidRPr="00BE5D95">
        <w:rPr>
          <w:sz w:val="28"/>
          <w:szCs w:val="28"/>
        </w:rPr>
        <w:t xml:space="preserve"> ограниченной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 xml:space="preserve">Полины Осипенко,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 xml:space="preserve">Беляевой,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>Циолковского,</w:t>
      </w:r>
      <w:r w:rsidR="00C13855" w:rsidRPr="00BE5D95">
        <w:rPr>
          <w:sz w:val="28"/>
          <w:szCs w:val="28"/>
        </w:rPr>
        <w:t xml:space="preserve"> ул. </w:t>
      </w:r>
      <w:r w:rsidR="00383A43" w:rsidRPr="00BE5D95">
        <w:rPr>
          <w:sz w:val="28"/>
          <w:szCs w:val="28"/>
        </w:rPr>
        <w:t xml:space="preserve">Кулибина,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 xml:space="preserve">Меркулова,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 xml:space="preserve">Героев Стратосферы, </w:t>
      </w:r>
      <w:r w:rsidR="00C13855" w:rsidRPr="00BE5D95">
        <w:rPr>
          <w:sz w:val="28"/>
          <w:szCs w:val="28"/>
        </w:rPr>
        <w:t>ул. </w:t>
      </w:r>
      <w:r w:rsidR="00383A43" w:rsidRPr="00BE5D95">
        <w:rPr>
          <w:sz w:val="28"/>
          <w:szCs w:val="28"/>
        </w:rPr>
        <w:t>Ленинградская в</w:t>
      </w:r>
      <w:r w:rsidR="004F70C1">
        <w:rPr>
          <w:sz w:val="28"/>
          <w:szCs w:val="28"/>
        </w:rPr>
        <w:t> </w:t>
      </w:r>
      <w:r w:rsidR="00383A43" w:rsidRPr="00BE5D95">
        <w:rPr>
          <w:sz w:val="28"/>
          <w:szCs w:val="28"/>
        </w:rPr>
        <w:t>городском округе город Воронеж,</w:t>
      </w:r>
      <w:r w:rsidRPr="00BE5D95">
        <w:rPr>
          <w:sz w:val="28"/>
          <w:szCs w:val="28"/>
        </w:rPr>
        <w:t xml:space="preserve"> в отношении которой </w:t>
      </w:r>
      <w:r w:rsidR="00383A43" w:rsidRPr="00BE5D95">
        <w:rPr>
          <w:sz w:val="28"/>
          <w:szCs w:val="28"/>
        </w:rPr>
        <w:t>разработан проект межевания</w:t>
      </w:r>
      <w:r w:rsidRPr="00BE5D95">
        <w:rPr>
          <w:sz w:val="28"/>
          <w:szCs w:val="28"/>
        </w:rPr>
        <w:t xml:space="preserve">, </w:t>
      </w:r>
      <w:r w:rsidR="00253EEF" w:rsidRPr="00BE5D95">
        <w:rPr>
          <w:sz w:val="28"/>
          <w:szCs w:val="28"/>
        </w:rPr>
        <w:t>приведен</w:t>
      </w:r>
      <w:r w:rsidR="00B06648" w:rsidRPr="00BE5D95">
        <w:rPr>
          <w:sz w:val="28"/>
          <w:szCs w:val="28"/>
        </w:rPr>
        <w:t xml:space="preserve"> в </w:t>
      </w:r>
      <w:r w:rsidR="003615C0" w:rsidRPr="00BE5D95">
        <w:rPr>
          <w:sz w:val="28"/>
          <w:szCs w:val="28"/>
        </w:rPr>
        <w:t xml:space="preserve">таблице </w:t>
      </w:r>
      <w:r w:rsidR="00C13855" w:rsidRPr="00BE5D95">
        <w:rPr>
          <w:sz w:val="28"/>
          <w:szCs w:val="28"/>
        </w:rPr>
        <w:t>№ </w:t>
      </w:r>
      <w:r w:rsidR="003615C0" w:rsidRPr="00BE5D95">
        <w:rPr>
          <w:sz w:val="28"/>
          <w:szCs w:val="28"/>
        </w:rPr>
        <w:t xml:space="preserve">1. </w:t>
      </w:r>
      <w:proofErr w:type="gramEnd"/>
    </w:p>
    <w:p w:rsidR="003615C0" w:rsidRPr="00BE5D95" w:rsidRDefault="00F8244B" w:rsidP="007A3EB8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BE5D95">
        <w:rPr>
          <w:sz w:val="28"/>
          <w:szCs w:val="28"/>
        </w:rPr>
        <w:lastRenderedPageBreak/>
        <w:t xml:space="preserve">Таблица </w:t>
      </w:r>
      <w:r w:rsidR="00C13855" w:rsidRPr="00BE5D95">
        <w:rPr>
          <w:sz w:val="28"/>
          <w:szCs w:val="28"/>
        </w:rPr>
        <w:t>№ </w:t>
      </w:r>
      <w:r w:rsidRPr="00BE5D95">
        <w:rPr>
          <w:sz w:val="28"/>
          <w:szCs w:val="28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9"/>
      </w:tblGrid>
      <w:tr w:rsidR="007A3EB8" w:rsidRPr="00BE5D95" w:rsidTr="001B15E9">
        <w:trPr>
          <w:trHeight w:val="70"/>
          <w:tblHeader/>
        </w:trPr>
        <w:tc>
          <w:tcPr>
            <w:tcW w:w="3119" w:type="dxa"/>
            <w:vMerge w:val="restart"/>
            <w:shd w:val="clear" w:color="auto" w:fill="auto"/>
            <w:noWrap/>
            <w:vAlign w:val="center"/>
          </w:tcPr>
          <w:p w:rsidR="00BC330A" w:rsidRPr="00BE5D95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Номер</w:t>
            </w:r>
            <w:r w:rsidR="00F96A98" w:rsidRPr="00BE5D95">
              <w:rPr>
                <w:kern w:val="0"/>
                <w:sz w:val="24"/>
                <w:szCs w:val="24"/>
              </w:rPr>
              <w:t xml:space="preserve"> характерной точки</w:t>
            </w:r>
          </w:p>
        </w:tc>
        <w:tc>
          <w:tcPr>
            <w:tcW w:w="6237" w:type="dxa"/>
            <w:gridSpan w:val="2"/>
            <w:shd w:val="clear" w:color="auto" w:fill="auto"/>
            <w:noWrap/>
            <w:vAlign w:val="bottom"/>
          </w:tcPr>
          <w:p w:rsidR="00BC330A" w:rsidRPr="00BE5D95" w:rsidRDefault="00F96A98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 xml:space="preserve"> К</w:t>
            </w:r>
            <w:r w:rsidR="00BC330A" w:rsidRPr="00BE5D95">
              <w:rPr>
                <w:kern w:val="0"/>
                <w:sz w:val="24"/>
                <w:szCs w:val="24"/>
              </w:rPr>
              <w:t>оординат</w:t>
            </w:r>
            <w:r w:rsidRPr="00BE5D95">
              <w:rPr>
                <w:kern w:val="0"/>
                <w:sz w:val="24"/>
                <w:szCs w:val="24"/>
              </w:rPr>
              <w:t>ы</w:t>
            </w:r>
          </w:p>
        </w:tc>
      </w:tr>
      <w:tr w:rsidR="007A3EB8" w:rsidRPr="00BE5D95" w:rsidTr="001B15E9">
        <w:trPr>
          <w:trHeight w:val="70"/>
          <w:tblHeader/>
        </w:trPr>
        <w:tc>
          <w:tcPr>
            <w:tcW w:w="3119" w:type="dxa"/>
            <w:vMerge/>
            <w:vAlign w:val="center"/>
          </w:tcPr>
          <w:p w:rsidR="00BC330A" w:rsidRPr="00BE5D95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:rsidR="00BC330A" w:rsidRPr="00BE5D95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3119" w:type="dxa"/>
            <w:shd w:val="clear" w:color="auto" w:fill="auto"/>
            <w:noWrap/>
            <w:vAlign w:val="bottom"/>
          </w:tcPr>
          <w:p w:rsidR="00BC330A" w:rsidRPr="00BE5D95" w:rsidRDefault="00BC330A" w:rsidP="007A3EB8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Y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510365,63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1303210,34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510352,18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1303206,19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510260,26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1303180,97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510238,51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1303174,88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510199,80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1303063,74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510197,49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1303057,26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510132,93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1302926,33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1302935,22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510089,34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1302928,80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510087,36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1302933,81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510079,74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1302930,83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510081,87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1302925,49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510080,21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1302925,44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510057,75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1302841,87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510058,60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1302832,37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509938,96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1302620,73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509930,07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1302625,30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509889,48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1302520,84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509842,74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1302391,80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509837,04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1302370,58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509810,86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1302301,57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509810,22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1302301,80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509800,89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1302276,39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510052,02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1302190,82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510083,31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1302281,12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511050,18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1302581,84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510937,79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1302942,12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510823,13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1302903,72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510755,23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1302882,02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510731,33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1302952,40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1302899,65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510542,29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1302897,13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510538,53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1302897,45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510534,40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1302899,83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510531,64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1302899,68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510510,82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1302893,06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510509,44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510497,11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1302893,07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510494,47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1302892,33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510486,18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1302919,36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510468,66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1302913,73</w:t>
            </w:r>
          </w:p>
        </w:tc>
      </w:tr>
      <w:tr w:rsidR="007A3EB8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510457,58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1302913,79</w:t>
            </w:r>
          </w:p>
        </w:tc>
      </w:tr>
      <w:tr w:rsidR="00745B5C" w:rsidRPr="00BE5D95" w:rsidTr="001B15E9">
        <w:trPr>
          <w:trHeight w:val="70"/>
        </w:trPr>
        <w:tc>
          <w:tcPr>
            <w:tcW w:w="3119" w:type="dxa"/>
            <w:shd w:val="clear" w:color="auto" w:fill="auto"/>
            <w:noWrap/>
            <w:vAlign w:val="bottom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510365,63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745B5C" w:rsidRPr="00BE5D95" w:rsidRDefault="00745B5C" w:rsidP="007A3EB8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1303210,34</w:t>
            </w:r>
          </w:p>
        </w:tc>
      </w:tr>
    </w:tbl>
    <w:p w:rsidR="00B06648" w:rsidRPr="00BE5D95" w:rsidRDefault="00AA2DD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1B671A">
        <w:rPr>
          <w:kern w:val="0"/>
        </w:rPr>
        <w:t> </w:t>
      </w:r>
      <w:r w:rsidRPr="00BE5D95">
        <w:rPr>
          <w:kern w:val="0"/>
        </w:rPr>
        <w:t>зонах с особыми условиями использования</w:t>
      </w:r>
      <w:r w:rsidR="00F96A98" w:rsidRPr="00BE5D95">
        <w:rPr>
          <w:kern w:val="0"/>
        </w:rPr>
        <w:t xml:space="preserve"> территории</w:t>
      </w:r>
      <w:r w:rsidRPr="00BE5D95">
        <w:rPr>
          <w:kern w:val="0"/>
        </w:rPr>
        <w:t>.</w:t>
      </w:r>
    </w:p>
    <w:p w:rsidR="006B6AD7" w:rsidRPr="00BE5D95" w:rsidRDefault="006B6AD7" w:rsidP="007A3EB8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1B15E9" w:rsidRPr="001B671A" w:rsidRDefault="001B15E9" w:rsidP="007A3EB8">
      <w:pPr>
        <w:widowControl/>
        <w:shd w:val="clear" w:color="auto" w:fill="FFFFFF"/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1B671A">
        <w:rPr>
          <w:spacing w:val="-4"/>
          <w:kern w:val="0"/>
          <w:sz w:val="28"/>
          <w:szCs w:val="28"/>
        </w:rPr>
        <w:t>Согласно карте зон с особыми условиями использования</w:t>
      </w:r>
      <w:r w:rsidR="00F96A98" w:rsidRPr="001B671A">
        <w:rPr>
          <w:spacing w:val="-4"/>
          <w:kern w:val="0"/>
          <w:sz w:val="28"/>
          <w:szCs w:val="28"/>
        </w:rPr>
        <w:t xml:space="preserve"> территории,</w:t>
      </w:r>
      <w:r w:rsidRPr="001B671A">
        <w:rPr>
          <w:spacing w:val="-4"/>
          <w:kern w:val="0"/>
          <w:sz w:val="28"/>
          <w:szCs w:val="28"/>
        </w:rPr>
        <w:t xml:space="preserve"> утвержденной в составе Правил землепользования и застройки</w:t>
      </w:r>
      <w:r w:rsidR="00F96A98" w:rsidRPr="001B671A">
        <w:rPr>
          <w:spacing w:val="-4"/>
          <w:kern w:val="0"/>
          <w:sz w:val="28"/>
          <w:szCs w:val="28"/>
        </w:rPr>
        <w:t>, в границах</w:t>
      </w:r>
      <w:r w:rsidRPr="001B671A">
        <w:rPr>
          <w:spacing w:val="-4"/>
          <w:kern w:val="0"/>
          <w:sz w:val="28"/>
          <w:szCs w:val="28"/>
        </w:rPr>
        <w:t xml:space="preserve"> рассматриваемой территории </w:t>
      </w:r>
      <w:r w:rsidR="00F96A98" w:rsidRPr="001B671A">
        <w:rPr>
          <w:spacing w:val="-4"/>
          <w:kern w:val="0"/>
          <w:sz w:val="28"/>
          <w:szCs w:val="28"/>
        </w:rPr>
        <w:t xml:space="preserve">установлена </w:t>
      </w:r>
      <w:r w:rsidRPr="001B671A">
        <w:rPr>
          <w:spacing w:val="-4"/>
          <w:kern w:val="0"/>
          <w:sz w:val="28"/>
          <w:szCs w:val="28"/>
        </w:rPr>
        <w:t>санитарно-защитная зона ЗОУИТ</w:t>
      </w:r>
      <w:r w:rsidR="007A3EB8" w:rsidRPr="001B671A">
        <w:rPr>
          <w:spacing w:val="-4"/>
          <w:kern w:val="0"/>
          <w:sz w:val="28"/>
          <w:szCs w:val="28"/>
        </w:rPr>
        <w:t> </w:t>
      </w:r>
      <w:r w:rsidR="009D4CD3" w:rsidRPr="001B671A">
        <w:rPr>
          <w:spacing w:val="-4"/>
          <w:kern w:val="0"/>
          <w:sz w:val="28"/>
          <w:szCs w:val="28"/>
        </w:rPr>
        <w:t>36:34-6.1149 (</w:t>
      </w:r>
      <w:r w:rsidR="00E16427">
        <w:rPr>
          <w:spacing w:val="-4"/>
          <w:kern w:val="0"/>
          <w:sz w:val="28"/>
          <w:szCs w:val="28"/>
        </w:rPr>
        <w:t>С</w:t>
      </w:r>
      <w:r w:rsidRPr="001B671A">
        <w:rPr>
          <w:spacing w:val="-4"/>
          <w:kern w:val="0"/>
          <w:sz w:val="28"/>
          <w:szCs w:val="28"/>
        </w:rPr>
        <w:t>анитарно-защитная зона Решение об установлении</w:t>
      </w:r>
      <w:r w:rsidR="009D4CD3" w:rsidRPr="001B671A">
        <w:rPr>
          <w:spacing w:val="-4"/>
          <w:kern w:val="0"/>
          <w:sz w:val="28"/>
          <w:szCs w:val="28"/>
        </w:rPr>
        <w:t>, изменении размера санитарно-</w:t>
      </w:r>
      <w:r w:rsidRPr="001B671A">
        <w:rPr>
          <w:spacing w:val="-4"/>
          <w:kern w:val="0"/>
          <w:sz w:val="28"/>
          <w:szCs w:val="28"/>
        </w:rPr>
        <w:t>защитной зоны для реконструируемого стадиона «Буран» ГБУ</w:t>
      </w:r>
      <w:r w:rsidR="007E0F86" w:rsidRPr="001B671A">
        <w:rPr>
          <w:spacing w:val="-4"/>
          <w:kern w:val="0"/>
          <w:sz w:val="28"/>
          <w:szCs w:val="28"/>
        </w:rPr>
        <w:t xml:space="preserve"> </w:t>
      </w:r>
      <w:proofErr w:type="gramStart"/>
      <w:r w:rsidRPr="001B671A">
        <w:rPr>
          <w:spacing w:val="-4"/>
          <w:kern w:val="0"/>
          <w:sz w:val="28"/>
          <w:szCs w:val="28"/>
        </w:rPr>
        <w:t>ВО</w:t>
      </w:r>
      <w:proofErr w:type="gramEnd"/>
      <w:r w:rsidRPr="001B671A">
        <w:rPr>
          <w:spacing w:val="-4"/>
          <w:kern w:val="0"/>
          <w:sz w:val="28"/>
          <w:szCs w:val="28"/>
        </w:rPr>
        <w:t xml:space="preserve"> «Спортивная школа олимпийского резерва</w:t>
      </w:r>
      <w:r w:rsidR="00C13855" w:rsidRPr="001B671A">
        <w:rPr>
          <w:spacing w:val="-4"/>
          <w:kern w:val="0"/>
          <w:sz w:val="28"/>
          <w:szCs w:val="28"/>
        </w:rPr>
        <w:t xml:space="preserve"> № </w:t>
      </w:r>
      <w:r w:rsidRPr="001B671A">
        <w:rPr>
          <w:spacing w:val="-4"/>
          <w:kern w:val="0"/>
          <w:sz w:val="28"/>
          <w:szCs w:val="28"/>
        </w:rPr>
        <w:t>21» по</w:t>
      </w:r>
      <w:r w:rsidR="001B671A">
        <w:rPr>
          <w:spacing w:val="-4"/>
          <w:kern w:val="0"/>
          <w:sz w:val="28"/>
          <w:szCs w:val="28"/>
        </w:rPr>
        <w:t> </w:t>
      </w:r>
      <w:r w:rsidRPr="001B671A">
        <w:rPr>
          <w:spacing w:val="-4"/>
          <w:kern w:val="0"/>
          <w:sz w:val="28"/>
          <w:szCs w:val="28"/>
        </w:rPr>
        <w:t xml:space="preserve">адресу: </w:t>
      </w:r>
      <w:r w:rsidR="00C13855" w:rsidRPr="001B671A">
        <w:rPr>
          <w:spacing w:val="-4"/>
          <w:kern w:val="0"/>
          <w:sz w:val="28"/>
          <w:szCs w:val="28"/>
        </w:rPr>
        <w:t>г. </w:t>
      </w:r>
      <w:r w:rsidRPr="001B671A">
        <w:rPr>
          <w:spacing w:val="-4"/>
          <w:kern w:val="0"/>
          <w:sz w:val="28"/>
          <w:szCs w:val="28"/>
        </w:rPr>
        <w:t xml:space="preserve">Воронеж, </w:t>
      </w:r>
      <w:r w:rsidR="00C13855" w:rsidRPr="001B671A">
        <w:rPr>
          <w:spacing w:val="-4"/>
          <w:kern w:val="0"/>
          <w:sz w:val="28"/>
          <w:szCs w:val="28"/>
        </w:rPr>
        <w:t>ул. </w:t>
      </w:r>
      <w:r w:rsidRPr="001B671A">
        <w:rPr>
          <w:spacing w:val="-4"/>
          <w:kern w:val="0"/>
          <w:sz w:val="28"/>
          <w:szCs w:val="28"/>
        </w:rPr>
        <w:t>Циолковского,</w:t>
      </w:r>
      <w:r w:rsidR="009D4CD3" w:rsidRPr="001B671A">
        <w:rPr>
          <w:spacing w:val="-4"/>
          <w:kern w:val="0"/>
          <w:sz w:val="28"/>
          <w:szCs w:val="28"/>
        </w:rPr>
        <w:t xml:space="preserve"> </w:t>
      </w:r>
      <w:r w:rsidRPr="001B671A">
        <w:rPr>
          <w:spacing w:val="-4"/>
          <w:kern w:val="0"/>
          <w:sz w:val="28"/>
          <w:szCs w:val="28"/>
        </w:rPr>
        <w:t>18)</w:t>
      </w:r>
      <w:r w:rsidR="009D4CD3" w:rsidRPr="001B671A">
        <w:rPr>
          <w:spacing w:val="-4"/>
          <w:kern w:val="0"/>
          <w:sz w:val="28"/>
          <w:szCs w:val="28"/>
        </w:rPr>
        <w:t>, в связи с чем необходимо учитывать</w:t>
      </w:r>
      <w:r w:rsidRPr="001B671A">
        <w:rPr>
          <w:spacing w:val="-4"/>
          <w:kern w:val="0"/>
          <w:sz w:val="28"/>
          <w:szCs w:val="28"/>
        </w:rPr>
        <w:t xml:space="preserve"> огран</w:t>
      </w:r>
      <w:r w:rsidR="009D4CD3" w:rsidRPr="001B671A">
        <w:rPr>
          <w:spacing w:val="-4"/>
          <w:kern w:val="0"/>
          <w:sz w:val="28"/>
          <w:szCs w:val="28"/>
        </w:rPr>
        <w:t>ичения, установленные действующи</w:t>
      </w:r>
      <w:r w:rsidRPr="001B671A">
        <w:rPr>
          <w:spacing w:val="-4"/>
          <w:kern w:val="0"/>
          <w:sz w:val="28"/>
          <w:szCs w:val="28"/>
        </w:rPr>
        <w:t>м законодательством.</w:t>
      </w:r>
    </w:p>
    <w:p w:rsidR="001B15E9" w:rsidRPr="00BE5D95" w:rsidRDefault="001B15E9" w:rsidP="007A3EB8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Рассматриваемая территория расположена в пределах </w:t>
      </w:r>
      <w:proofErr w:type="spellStart"/>
      <w:r w:rsidRPr="00BE5D95">
        <w:rPr>
          <w:kern w:val="0"/>
          <w:sz w:val="28"/>
          <w:szCs w:val="28"/>
        </w:rPr>
        <w:t>приаэродромных</w:t>
      </w:r>
      <w:proofErr w:type="spellEnd"/>
      <w:r w:rsidRPr="00BE5D95">
        <w:rPr>
          <w:kern w:val="0"/>
          <w:sz w:val="28"/>
          <w:szCs w:val="28"/>
        </w:rPr>
        <w:t xml:space="preserve"> территорий аэродромов Воронеж (</w:t>
      </w:r>
      <w:proofErr w:type="spellStart"/>
      <w:r w:rsidRPr="00BE5D95">
        <w:rPr>
          <w:kern w:val="0"/>
          <w:sz w:val="28"/>
          <w:szCs w:val="28"/>
        </w:rPr>
        <w:t>Чертовицкое</w:t>
      </w:r>
      <w:proofErr w:type="spellEnd"/>
      <w:r w:rsidRPr="00BE5D95">
        <w:rPr>
          <w:kern w:val="0"/>
          <w:sz w:val="28"/>
          <w:szCs w:val="28"/>
        </w:rPr>
        <w:t>), Воронеж (Придача), Воронеж (Балтимор) и в районе аэродрома Воронеж (Балтимор), в</w:t>
      </w:r>
      <w:r w:rsidR="00FA0ACD">
        <w:rPr>
          <w:kern w:val="0"/>
          <w:sz w:val="28"/>
          <w:szCs w:val="28"/>
        </w:rPr>
        <w:t> </w:t>
      </w:r>
      <w:proofErr w:type="gramStart"/>
      <w:r w:rsidRPr="00BE5D95">
        <w:rPr>
          <w:kern w:val="0"/>
          <w:sz w:val="28"/>
          <w:szCs w:val="28"/>
        </w:rPr>
        <w:t>связи</w:t>
      </w:r>
      <w:proofErr w:type="gramEnd"/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чем необходимо соблюдение требований, установленных воздушным законодательством Российской Федерации.</w:t>
      </w:r>
    </w:p>
    <w:p w:rsidR="001B15E9" w:rsidRPr="00BE5D95" w:rsidRDefault="001B15E9" w:rsidP="007A3EB8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BE5D95">
        <w:rPr>
          <w:kern w:val="0"/>
          <w:sz w:val="28"/>
          <w:szCs w:val="28"/>
        </w:rPr>
        <w:t xml:space="preserve">Согласно решению об установлении границ </w:t>
      </w:r>
      <w:proofErr w:type="spellStart"/>
      <w:r w:rsidRPr="00BE5D95">
        <w:rPr>
          <w:kern w:val="0"/>
          <w:sz w:val="28"/>
          <w:szCs w:val="28"/>
        </w:rPr>
        <w:t>приаэродромной</w:t>
      </w:r>
      <w:proofErr w:type="spellEnd"/>
      <w:r w:rsidRPr="00BE5D95">
        <w:rPr>
          <w:kern w:val="0"/>
          <w:sz w:val="28"/>
          <w:szCs w:val="28"/>
        </w:rPr>
        <w:t xml:space="preserve"> территории аэрод</w:t>
      </w:r>
      <w:r w:rsidR="009D4CD3" w:rsidRPr="00BE5D95">
        <w:rPr>
          <w:kern w:val="0"/>
          <w:sz w:val="28"/>
          <w:szCs w:val="28"/>
        </w:rPr>
        <w:t xml:space="preserve">рома экспериментальной авиации Воронеж (Придача), утвержденному </w:t>
      </w:r>
      <w:proofErr w:type="spellStart"/>
      <w:r w:rsidR="009D4CD3" w:rsidRPr="00BE5D95">
        <w:rPr>
          <w:kern w:val="0"/>
          <w:sz w:val="28"/>
          <w:szCs w:val="28"/>
        </w:rPr>
        <w:t>в</w:t>
      </w:r>
      <w:r w:rsidRPr="00BE5D95">
        <w:rPr>
          <w:kern w:val="0"/>
          <w:sz w:val="28"/>
          <w:szCs w:val="28"/>
        </w:rPr>
        <w:t>рио</w:t>
      </w:r>
      <w:proofErr w:type="spellEnd"/>
      <w:r w:rsidRPr="00BE5D95">
        <w:rPr>
          <w:kern w:val="0"/>
          <w:sz w:val="28"/>
          <w:szCs w:val="28"/>
        </w:rPr>
        <w:t xml:space="preserve"> директора департамента авиационной промышленности </w:t>
      </w:r>
      <w:proofErr w:type="spellStart"/>
      <w:r w:rsidRPr="00BE5D95">
        <w:rPr>
          <w:kern w:val="0"/>
          <w:sz w:val="28"/>
          <w:szCs w:val="28"/>
        </w:rPr>
        <w:t>Минпромторга</w:t>
      </w:r>
      <w:proofErr w:type="spellEnd"/>
      <w:r w:rsidRPr="00BE5D95">
        <w:rPr>
          <w:kern w:val="0"/>
          <w:sz w:val="28"/>
          <w:szCs w:val="28"/>
        </w:rPr>
        <w:t xml:space="preserve"> России</w:t>
      </w:r>
      <w:r w:rsidR="00DC2A5F" w:rsidRPr="00BE5D95">
        <w:rPr>
          <w:kern w:val="0"/>
          <w:sz w:val="28"/>
          <w:szCs w:val="28"/>
        </w:rPr>
        <w:t xml:space="preserve"> Д.А. </w:t>
      </w:r>
      <w:proofErr w:type="spellStart"/>
      <w:r w:rsidR="00DC2A5F" w:rsidRPr="00BE5D95">
        <w:rPr>
          <w:kern w:val="0"/>
          <w:sz w:val="28"/>
          <w:szCs w:val="28"/>
        </w:rPr>
        <w:t>Лысогорским</w:t>
      </w:r>
      <w:proofErr w:type="spellEnd"/>
      <w:r w:rsidRPr="00BE5D95">
        <w:rPr>
          <w:kern w:val="0"/>
          <w:sz w:val="28"/>
          <w:szCs w:val="28"/>
        </w:rPr>
        <w:t xml:space="preserve"> 29.06.2018, из полос воздушных подходов исключена зона над правым берегом р. Воронеж, в которой не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 xml:space="preserve">выполняются полеты при выполнении полетов на аэродроме Воронеж (Придача), при этом планируемая территория расположена в границах </w:t>
      </w:r>
      <w:proofErr w:type="spellStart"/>
      <w:r w:rsidRPr="00BE5D95">
        <w:rPr>
          <w:kern w:val="0"/>
          <w:sz w:val="28"/>
          <w:szCs w:val="28"/>
        </w:rPr>
        <w:t>подзон</w:t>
      </w:r>
      <w:proofErr w:type="spellEnd"/>
      <w:r w:rsidR="00DC2A5F" w:rsidRPr="00BE5D95">
        <w:rPr>
          <w:kern w:val="0"/>
          <w:sz w:val="28"/>
          <w:szCs w:val="28"/>
        </w:rPr>
        <w:t xml:space="preserve"> </w:t>
      </w:r>
      <w:r w:rsidR="00C13855" w:rsidRPr="00BE5D95">
        <w:rPr>
          <w:kern w:val="0"/>
          <w:sz w:val="28"/>
          <w:szCs w:val="28"/>
        </w:rPr>
        <w:t>№ </w:t>
      </w:r>
      <w:r w:rsidR="00DC2A5F" w:rsidRPr="00BE5D95">
        <w:rPr>
          <w:kern w:val="0"/>
          <w:sz w:val="28"/>
          <w:szCs w:val="28"/>
        </w:rPr>
        <w:t xml:space="preserve">3, 5, </w:t>
      </w:r>
      <w:r w:rsidRPr="00BE5D95">
        <w:rPr>
          <w:kern w:val="0"/>
          <w:sz w:val="28"/>
          <w:szCs w:val="28"/>
        </w:rPr>
        <w:t>6, в связи</w:t>
      </w:r>
      <w:proofErr w:type="gramEnd"/>
      <w:r w:rsidRPr="00BE5D95">
        <w:rPr>
          <w:kern w:val="0"/>
          <w:sz w:val="28"/>
          <w:szCs w:val="28"/>
        </w:rPr>
        <w:t xml:space="preserve"> с чем при архитектурно-строительном проектировании, строительстве, реконструкции объектов капитального строительства необходимо учитывать соответствующие ограничения.</w:t>
      </w:r>
    </w:p>
    <w:p w:rsidR="009C1C05" w:rsidRPr="00BE5D95" w:rsidRDefault="009C1C05" w:rsidP="007A3EB8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 xml:space="preserve">Планировочными ограничениями для рассматриваемой территории </w:t>
      </w:r>
      <w:r w:rsidR="00DC2A5F" w:rsidRPr="00BE5D95">
        <w:rPr>
          <w:kern w:val="0"/>
          <w:sz w:val="28"/>
          <w:szCs w:val="28"/>
        </w:rPr>
        <w:t>являют</w:t>
      </w:r>
      <w:r w:rsidRPr="00BE5D95">
        <w:rPr>
          <w:kern w:val="0"/>
          <w:sz w:val="28"/>
          <w:szCs w:val="28"/>
        </w:rPr>
        <w:t>ся охранные зоны инженерных сетей</w:t>
      </w:r>
      <w:r w:rsidR="00DC2A5F" w:rsidRPr="00BE5D95">
        <w:rPr>
          <w:kern w:val="0"/>
          <w:sz w:val="28"/>
          <w:szCs w:val="28"/>
        </w:rPr>
        <w:t>. Наличие охранной зоны обусловли</w:t>
      </w:r>
      <w:r w:rsidRPr="00BE5D95">
        <w:rPr>
          <w:kern w:val="0"/>
          <w:sz w:val="28"/>
          <w:szCs w:val="28"/>
        </w:rPr>
        <w:t>вает привлечение к ответственности за повреждение или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 xml:space="preserve">нарушение правил охраны линейных объектов. Работы в местах пересечений с инженерными </w:t>
      </w:r>
      <w:proofErr w:type="gramStart"/>
      <w:r w:rsidRPr="00BE5D95">
        <w:rPr>
          <w:kern w:val="0"/>
          <w:sz w:val="28"/>
          <w:szCs w:val="28"/>
        </w:rPr>
        <w:t>коммуникациями</w:t>
      </w:r>
      <w:proofErr w:type="gramEnd"/>
      <w:r w:rsidR="00DC2A5F" w:rsidRPr="00BE5D95">
        <w:rPr>
          <w:kern w:val="0"/>
          <w:sz w:val="28"/>
          <w:szCs w:val="28"/>
        </w:rPr>
        <w:t xml:space="preserve"> возможно</w:t>
      </w:r>
      <w:r w:rsidRPr="00BE5D95">
        <w:rPr>
          <w:kern w:val="0"/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1B15E9" w:rsidRPr="00BE5D95" w:rsidRDefault="001B15E9" w:rsidP="007A3EB8">
      <w:pPr>
        <w:widowControl/>
        <w:shd w:val="clear" w:color="auto" w:fill="FFFFFF"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Согласно картам зон боевых действий на территории города Воронежа в 1942–</w:t>
      </w:r>
      <w:r w:rsidR="00DC2A5F" w:rsidRPr="00BE5D95">
        <w:rPr>
          <w:kern w:val="0"/>
          <w:sz w:val="28"/>
          <w:szCs w:val="28"/>
        </w:rPr>
        <w:t>19</w:t>
      </w:r>
      <w:r w:rsidRPr="00BE5D95">
        <w:rPr>
          <w:kern w:val="0"/>
          <w:sz w:val="28"/>
          <w:szCs w:val="28"/>
        </w:rPr>
        <w:t xml:space="preserve">43 годах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Pr="00BE5D95">
        <w:rPr>
          <w:kern w:val="0"/>
          <w:sz w:val="28"/>
          <w:szCs w:val="28"/>
        </w:rPr>
        <w:t>связи</w:t>
      </w:r>
      <w:proofErr w:type="gramEnd"/>
      <w:r w:rsidRPr="00BE5D95">
        <w:rPr>
          <w:kern w:val="0"/>
          <w:sz w:val="28"/>
          <w:szCs w:val="28"/>
        </w:rPr>
        <w:t xml:space="preserve"> с чем необходимо соблюдение Закона Российской Федерации от 14.01.1993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>4292-1 «Об увековечении памяти погибших при защите Отечества» и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 xml:space="preserve">Закона Воронежской области от 29.04.2016 </w:t>
      </w:r>
      <w:r w:rsidR="00C13855" w:rsidRPr="00BE5D95">
        <w:rPr>
          <w:kern w:val="0"/>
          <w:sz w:val="28"/>
          <w:szCs w:val="28"/>
        </w:rPr>
        <w:t>№ </w:t>
      </w:r>
      <w:r w:rsidRPr="00BE5D95">
        <w:rPr>
          <w:kern w:val="0"/>
          <w:sz w:val="28"/>
          <w:szCs w:val="28"/>
        </w:rPr>
        <w:t>45-ОЗ «Об отдельных мерах по поддержке проведения поисковой работы на территории Воронежской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области».</w:t>
      </w:r>
    </w:p>
    <w:p w:rsidR="007D3CA2" w:rsidRPr="00BE5D95" w:rsidRDefault="007D3CA2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21A80" w:rsidRPr="00FA0ACD" w:rsidRDefault="00721A80" w:rsidP="007A3EB8">
      <w:pPr>
        <w:pStyle w:val="Standard"/>
        <w:spacing w:line="360" w:lineRule="auto"/>
        <w:ind w:firstLine="709"/>
        <w:jc w:val="both"/>
        <w:rPr>
          <w:spacing w:val="-4"/>
          <w:kern w:val="0"/>
        </w:rPr>
      </w:pPr>
      <w:r w:rsidRPr="00FA0ACD">
        <w:rPr>
          <w:spacing w:val="-4"/>
          <w:kern w:val="0"/>
        </w:rPr>
        <w:t>В соответствии с ч. 1 ст. 11.2 Земельного кодекса Р</w:t>
      </w:r>
      <w:r w:rsidR="000C3921" w:rsidRPr="00FA0ACD">
        <w:rPr>
          <w:spacing w:val="-4"/>
          <w:kern w:val="0"/>
        </w:rPr>
        <w:t xml:space="preserve">оссийской </w:t>
      </w:r>
      <w:r w:rsidRPr="00FA0ACD">
        <w:rPr>
          <w:spacing w:val="-4"/>
          <w:kern w:val="0"/>
        </w:rPr>
        <w:t>Ф</w:t>
      </w:r>
      <w:r w:rsidR="000C3921" w:rsidRPr="00FA0ACD">
        <w:rPr>
          <w:spacing w:val="-4"/>
          <w:kern w:val="0"/>
        </w:rPr>
        <w:t>едерации</w:t>
      </w:r>
      <w:r w:rsidRPr="00FA0ACD">
        <w:rPr>
          <w:spacing w:val="-4"/>
          <w:kern w:val="0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FA0ACD">
        <w:rPr>
          <w:spacing w:val="-4"/>
          <w:kern w:val="0"/>
        </w:rPr>
        <w:t xml:space="preserve"> </w:t>
      </w:r>
      <w:r w:rsidRPr="00FA0ACD">
        <w:rPr>
          <w:spacing w:val="-4"/>
          <w:kern w:val="0"/>
        </w:rPr>
        <w:t>также из земель, находящихся в государственной или муниципальной собственности.</w:t>
      </w:r>
    </w:p>
    <w:p w:rsidR="00721A80" w:rsidRPr="00BE5D95" w:rsidRDefault="00721A80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FA0ACD">
        <w:rPr>
          <w:kern w:val="0"/>
        </w:rPr>
        <w:t> </w:t>
      </w:r>
      <w:r w:rsidRPr="00BE5D95">
        <w:rPr>
          <w:kern w:val="0"/>
        </w:rPr>
        <w:t>соответствии с видом размещаемых объектов.</w:t>
      </w:r>
    </w:p>
    <w:p w:rsidR="00721A80" w:rsidRPr="00BE5D95" w:rsidRDefault="00721A80" w:rsidP="007A3EB8">
      <w:pPr>
        <w:pStyle w:val="Standard"/>
        <w:spacing w:line="360" w:lineRule="auto"/>
        <w:ind w:firstLine="709"/>
        <w:jc w:val="both"/>
        <w:rPr>
          <w:kern w:val="0"/>
        </w:rPr>
      </w:pPr>
      <w:r w:rsidRPr="00BE5D95">
        <w:rPr>
          <w:kern w:val="0"/>
        </w:rPr>
        <w:t>Функционально-планировочная организация территории принята исходя из фактического использования территории с сохранением существующих участков, поста</w:t>
      </w:r>
      <w:r w:rsidR="00283031" w:rsidRPr="00BE5D95">
        <w:rPr>
          <w:kern w:val="0"/>
        </w:rPr>
        <w:t xml:space="preserve">вленных на </w:t>
      </w:r>
      <w:r w:rsidRPr="00BE5D95">
        <w:rPr>
          <w:kern w:val="0"/>
        </w:rPr>
        <w:t>кадастровый учет.</w:t>
      </w:r>
    </w:p>
    <w:p w:rsidR="001B15E9" w:rsidRPr="00BE5D95" w:rsidRDefault="001B15E9" w:rsidP="007A3EB8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На территории межевания расположены здания, сооружения жилого и</w:t>
      </w:r>
      <w:r w:rsidR="00FA0AC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нежилого назначения.</w:t>
      </w:r>
    </w:p>
    <w:p w:rsidR="00FA2FC3" w:rsidRPr="00FA0ACD" w:rsidRDefault="00FA2FC3" w:rsidP="007A3EB8">
      <w:pPr>
        <w:pStyle w:val="23"/>
        <w:widowControl/>
        <w:spacing w:after="0" w:line="360" w:lineRule="auto"/>
        <w:ind w:left="0" w:firstLine="709"/>
        <w:rPr>
          <w:spacing w:val="-4"/>
          <w:kern w:val="0"/>
          <w:sz w:val="28"/>
          <w:szCs w:val="28"/>
        </w:rPr>
      </w:pPr>
      <w:r w:rsidRPr="00FA0ACD">
        <w:rPr>
          <w:spacing w:val="-4"/>
          <w:kern w:val="0"/>
          <w:sz w:val="28"/>
          <w:szCs w:val="28"/>
        </w:rPr>
        <w:t>Согласно ст</w:t>
      </w:r>
      <w:r w:rsidR="009470B8" w:rsidRPr="00FA0ACD">
        <w:rPr>
          <w:spacing w:val="-4"/>
          <w:kern w:val="0"/>
          <w:sz w:val="28"/>
          <w:szCs w:val="28"/>
        </w:rPr>
        <w:t>.</w:t>
      </w:r>
      <w:r w:rsidRPr="00FA0ACD">
        <w:rPr>
          <w:spacing w:val="-4"/>
          <w:kern w:val="0"/>
          <w:sz w:val="28"/>
          <w:szCs w:val="28"/>
        </w:rPr>
        <w:t xml:space="preserve"> 11.3 Земельного кодекса Р</w:t>
      </w:r>
      <w:r w:rsidR="000C3921" w:rsidRPr="00FA0ACD">
        <w:rPr>
          <w:spacing w:val="-4"/>
          <w:kern w:val="0"/>
          <w:sz w:val="28"/>
          <w:szCs w:val="28"/>
        </w:rPr>
        <w:t xml:space="preserve">оссийской </w:t>
      </w:r>
      <w:r w:rsidRPr="00FA0ACD">
        <w:rPr>
          <w:spacing w:val="-4"/>
          <w:kern w:val="0"/>
          <w:sz w:val="28"/>
          <w:szCs w:val="28"/>
        </w:rPr>
        <w:t>Ф</w:t>
      </w:r>
      <w:r w:rsidR="000C3921" w:rsidRPr="00FA0ACD">
        <w:rPr>
          <w:spacing w:val="-4"/>
          <w:kern w:val="0"/>
          <w:sz w:val="28"/>
          <w:szCs w:val="28"/>
        </w:rPr>
        <w:t>едерации</w:t>
      </w:r>
      <w:r w:rsidRPr="00FA0ACD">
        <w:rPr>
          <w:spacing w:val="-4"/>
          <w:kern w:val="0"/>
          <w:sz w:val="28"/>
          <w:szCs w:val="28"/>
        </w:rPr>
        <w:t xml:space="preserve"> образование земельных участков из земель или земельных участков, находящихся в</w:t>
      </w:r>
      <w:r w:rsidR="00FA0ACD">
        <w:rPr>
          <w:spacing w:val="-4"/>
          <w:kern w:val="0"/>
          <w:sz w:val="28"/>
          <w:szCs w:val="28"/>
        </w:rPr>
        <w:t> </w:t>
      </w:r>
      <w:r w:rsidRPr="00FA0ACD">
        <w:rPr>
          <w:spacing w:val="-4"/>
          <w:kern w:val="0"/>
          <w:sz w:val="28"/>
          <w:szCs w:val="28"/>
        </w:rPr>
        <w:t>государственной или муниципальной собственности, осуществляется в</w:t>
      </w:r>
      <w:r w:rsidR="00FA0ACD">
        <w:rPr>
          <w:spacing w:val="-4"/>
          <w:kern w:val="0"/>
          <w:sz w:val="28"/>
          <w:szCs w:val="28"/>
        </w:rPr>
        <w:t> </w:t>
      </w:r>
      <w:r w:rsidRPr="00FA0ACD">
        <w:rPr>
          <w:spacing w:val="-4"/>
          <w:kern w:val="0"/>
          <w:sz w:val="28"/>
          <w:szCs w:val="28"/>
        </w:rPr>
        <w:t>соответствии с проектом межевания территории, утвержденным в</w:t>
      </w:r>
      <w:r w:rsidR="00FA0ACD">
        <w:rPr>
          <w:spacing w:val="-4"/>
          <w:kern w:val="0"/>
          <w:sz w:val="28"/>
          <w:szCs w:val="28"/>
        </w:rPr>
        <w:t> </w:t>
      </w:r>
      <w:r w:rsidRPr="00FA0ACD">
        <w:rPr>
          <w:spacing w:val="-4"/>
          <w:kern w:val="0"/>
          <w:sz w:val="28"/>
          <w:szCs w:val="28"/>
        </w:rPr>
        <w:t>соответствии с Градостроительным кодексом Российской Федерации.</w:t>
      </w:r>
    </w:p>
    <w:p w:rsidR="00220416" w:rsidRPr="00BE5D95" w:rsidRDefault="00220416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Согласно п. 9 ст. 1, ч. 2 и 6 ст. 30 Градостроительного кодекса Российской Федерации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786614" w:rsidRPr="00BE5D95">
        <w:rPr>
          <w:kern w:val="0"/>
          <w:sz w:val="28"/>
          <w:szCs w:val="28"/>
        </w:rPr>
        <w:t>ментом, утвержденным в составе п</w:t>
      </w:r>
      <w:r w:rsidRPr="00BE5D95">
        <w:rPr>
          <w:kern w:val="0"/>
          <w:sz w:val="28"/>
          <w:szCs w:val="28"/>
        </w:rPr>
        <w:t>равил землепользования и застройки.</w:t>
      </w:r>
    </w:p>
    <w:p w:rsidR="00220416" w:rsidRPr="00BE5D95" w:rsidRDefault="00220416" w:rsidP="007A3EB8">
      <w:pPr>
        <w:widowControl/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Таким образом, проект межевания территории конкретизирует предельные параметры разрешенного строительства, реконструкции объектов капитального строительства, предусмотренные Правилами землепользования и застройки в отношении территориальных зон</w:t>
      </w:r>
      <w:r w:rsidR="00A7194A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применительно к конкретной территории.</w:t>
      </w:r>
    </w:p>
    <w:p w:rsidR="00D43FD4" w:rsidRPr="00BE5D95" w:rsidRDefault="00D43FD4" w:rsidP="007A3EB8">
      <w:pPr>
        <w:widowControl/>
        <w:spacing w:line="360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BE5D95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FA0ACD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bCs/>
          <w:kern w:val="0"/>
          <w:sz w:val="28"/>
          <w:szCs w:val="28"/>
          <w:lang w:eastAsia="ar-SA"/>
        </w:rPr>
        <w:t xml:space="preserve">также возможные способы </w:t>
      </w:r>
      <w:r w:rsidR="00C56EFC" w:rsidRPr="00BE5D95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BE5D95">
        <w:rPr>
          <w:rFonts w:eastAsia="Calibri"/>
          <w:bCs/>
          <w:kern w:val="0"/>
          <w:sz w:val="28"/>
          <w:szCs w:val="28"/>
          <w:lang w:eastAsia="ar-SA"/>
        </w:rPr>
        <w:t>образования привед</w:t>
      </w:r>
      <w:r w:rsidR="00614A20" w:rsidRPr="00BE5D95">
        <w:rPr>
          <w:rFonts w:eastAsia="Calibri"/>
          <w:bCs/>
          <w:kern w:val="0"/>
          <w:sz w:val="28"/>
          <w:szCs w:val="28"/>
          <w:lang w:eastAsia="ar-SA"/>
        </w:rPr>
        <w:t xml:space="preserve">ены в таблице </w:t>
      </w:r>
      <w:r w:rsidR="00C13855" w:rsidRPr="00BE5D95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="00614A20" w:rsidRPr="00BE5D95">
        <w:rPr>
          <w:rFonts w:eastAsia="Calibri"/>
          <w:bCs/>
          <w:kern w:val="0"/>
          <w:sz w:val="28"/>
          <w:szCs w:val="28"/>
          <w:lang w:eastAsia="ar-SA"/>
        </w:rPr>
        <w:t>2</w:t>
      </w:r>
      <w:r w:rsidRPr="00BE5D95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D43FD4" w:rsidRPr="00BE5D95" w:rsidRDefault="00614A20" w:rsidP="007A3EB8">
      <w:pPr>
        <w:widowControl/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BE5D95">
        <w:rPr>
          <w:rFonts w:eastAsia="Calibri"/>
          <w:bCs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bCs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bCs/>
          <w:kern w:val="0"/>
          <w:sz w:val="28"/>
          <w:szCs w:val="28"/>
          <w:lang w:eastAsia="ar-SA"/>
        </w:rPr>
        <w:t>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2258"/>
        <w:gridCol w:w="1776"/>
        <w:gridCol w:w="2358"/>
        <w:gridCol w:w="2501"/>
      </w:tblGrid>
      <w:tr w:rsidR="007A3EB8" w:rsidRPr="00BE5D95" w:rsidTr="007A3EB8">
        <w:trPr>
          <w:cantSplit/>
          <w:trHeight w:val="1380"/>
          <w:tblHeader/>
          <w:jc w:val="center"/>
        </w:trPr>
        <w:tc>
          <w:tcPr>
            <w:tcW w:w="353" w:type="pct"/>
            <w:shd w:val="clear" w:color="auto" w:fill="auto"/>
          </w:tcPr>
          <w:p w:rsidR="007A3EB8" w:rsidRPr="00BE5D95" w:rsidRDefault="00C13855" w:rsidP="007A3EB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№</w:t>
            </w:r>
          </w:p>
          <w:p w:rsidR="00283031" w:rsidRPr="00BE5D95" w:rsidRDefault="00283031" w:rsidP="007A3EB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proofErr w:type="gramStart"/>
            <w:r w:rsidRPr="00BE5D95">
              <w:rPr>
                <w:bCs/>
                <w:kern w:val="0"/>
                <w:sz w:val="24"/>
                <w:szCs w:val="24"/>
              </w:rPr>
              <w:t>п</w:t>
            </w:r>
            <w:proofErr w:type="gramEnd"/>
            <w:r w:rsidRPr="00BE5D95">
              <w:rPr>
                <w:bCs/>
                <w:kern w:val="0"/>
                <w:sz w:val="24"/>
                <w:szCs w:val="24"/>
              </w:rPr>
              <w:t>/п</w:t>
            </w:r>
          </w:p>
        </w:tc>
        <w:tc>
          <w:tcPr>
            <w:tcW w:w="1180" w:type="pct"/>
            <w:shd w:val="clear" w:color="auto" w:fill="auto"/>
          </w:tcPr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Условный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номер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образуемого</w:t>
            </w:r>
          </w:p>
          <w:p w:rsidR="00283031" w:rsidRPr="00BE5D95" w:rsidRDefault="00283031" w:rsidP="007A3EB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28" w:type="pct"/>
            <w:shd w:val="clear" w:color="auto" w:fill="auto"/>
          </w:tcPr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Площадь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образуемого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(части земельного участка),</w:t>
            </w:r>
          </w:p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кв. м</w:t>
            </w:r>
          </w:p>
        </w:tc>
        <w:tc>
          <w:tcPr>
            <w:tcW w:w="1232" w:type="pct"/>
            <w:shd w:val="clear" w:color="auto" w:fill="auto"/>
          </w:tcPr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Способ образования</w:t>
            </w:r>
          </w:p>
          <w:p w:rsidR="00283031" w:rsidRPr="00BE5D95" w:rsidRDefault="00283031" w:rsidP="007A3EB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земельного участка</w:t>
            </w:r>
          </w:p>
          <w:p w:rsidR="004F20AD" w:rsidRPr="00BE5D95" w:rsidRDefault="004F20AD" w:rsidP="007A3EB8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bCs/>
                <w:kern w:val="0"/>
                <w:sz w:val="24"/>
                <w:szCs w:val="24"/>
              </w:rPr>
              <w:t>(части земельного участка)</w:t>
            </w:r>
          </w:p>
        </w:tc>
        <w:tc>
          <w:tcPr>
            <w:tcW w:w="1307" w:type="pct"/>
          </w:tcPr>
          <w:p w:rsidR="00283031" w:rsidRPr="00BE5D95" w:rsidRDefault="00283031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Вид разре</w:t>
            </w:r>
            <w:r w:rsidR="00C56EFC" w:rsidRPr="00BE5D95">
              <w:rPr>
                <w:kern w:val="0"/>
                <w:sz w:val="24"/>
                <w:szCs w:val="24"/>
              </w:rPr>
              <w:t>шенного использования образуемого земельного участка</w:t>
            </w:r>
          </w:p>
          <w:p w:rsidR="004F20AD" w:rsidRPr="00BE5D95" w:rsidRDefault="004F20AD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(части земельного участка)</w:t>
            </w:r>
          </w:p>
          <w:p w:rsidR="00283031" w:rsidRPr="00BE5D95" w:rsidRDefault="00925630" w:rsidP="007A3EB8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(в соответствии с</w:t>
            </w:r>
            <w:r w:rsidR="007A3EB8" w:rsidRPr="00BE5D95">
              <w:rPr>
                <w:kern w:val="0"/>
                <w:sz w:val="24"/>
                <w:szCs w:val="24"/>
              </w:rPr>
              <w:t> </w:t>
            </w:r>
            <w:r w:rsidRPr="00BE5D95">
              <w:rPr>
                <w:kern w:val="0"/>
                <w:sz w:val="24"/>
                <w:szCs w:val="24"/>
              </w:rPr>
              <w:t>к</w:t>
            </w:r>
            <w:r w:rsidR="00283031" w:rsidRPr="00BE5D95">
              <w:rPr>
                <w:kern w:val="0"/>
                <w:sz w:val="24"/>
                <w:szCs w:val="24"/>
              </w:rPr>
              <w:t>лассификатором</w:t>
            </w:r>
            <w:r w:rsidRPr="00BE5D95">
              <w:rPr>
                <w:kern w:val="0"/>
                <w:sz w:val="24"/>
                <w:szCs w:val="24"/>
              </w:rPr>
              <w:t>*</w:t>
            </w:r>
            <w:r w:rsidR="006D60F1" w:rsidRPr="00BE5D95">
              <w:rPr>
                <w:kern w:val="0"/>
                <w:sz w:val="24"/>
                <w:szCs w:val="24"/>
              </w:rPr>
              <w:t>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2F0EE8" w:rsidRPr="00BE5D95" w:rsidRDefault="00D80B37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5786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CE70C1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земель, государственная собственность на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</w:tcPr>
          <w:p w:rsidR="002F0EE8" w:rsidRPr="00BE5D95" w:rsidRDefault="00220416" w:rsidP="007A3EB8">
            <w:pPr>
              <w:pStyle w:val="afff0"/>
              <w:jc w:val="center"/>
              <w:rPr>
                <w:rFonts w:cs="Times New Roman"/>
                <w:highlight w:val="yellow"/>
              </w:rPr>
            </w:pPr>
            <w:proofErr w:type="spellStart"/>
            <w:r w:rsidRPr="00BE5D95">
              <w:rPr>
                <w:rFonts w:cs="Times New Roman"/>
              </w:rPr>
              <w:t>Среднеэтажная</w:t>
            </w:r>
            <w:proofErr w:type="spellEnd"/>
            <w:r w:rsidRPr="00BE5D95">
              <w:rPr>
                <w:rFonts w:cs="Times New Roman"/>
              </w:rPr>
              <w:t xml:space="preserve"> жилая застройка</w:t>
            </w:r>
            <w:r w:rsidR="004F20AD" w:rsidRPr="00BE5D95">
              <w:rPr>
                <w:rFonts w:cs="Times New Roman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5047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7A3EB8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 земель, государственная 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 которые не разграничена</w:t>
            </w:r>
          </w:p>
        </w:tc>
        <w:tc>
          <w:tcPr>
            <w:tcW w:w="1307" w:type="pct"/>
          </w:tcPr>
          <w:p w:rsidR="004F20AD" w:rsidRPr="00BE5D95" w:rsidRDefault="00A15F41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Среднеэтажная</w:t>
            </w:r>
            <w:proofErr w:type="spellEnd"/>
          </w:p>
          <w:p w:rsidR="002F0EE8" w:rsidRPr="00BE5D95" w:rsidRDefault="00A15F41" w:rsidP="007A3EB8">
            <w:pPr>
              <w:pStyle w:val="ab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ЗУ3</w:t>
            </w:r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5105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7A3EB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2F0EE8" w:rsidRPr="00BE5D95" w:rsidRDefault="00F64A4B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2F0EE8" w:rsidRPr="00BE5D95" w:rsidRDefault="00D80B37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7A3EB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2F0EE8" w:rsidRPr="00BE5D95" w:rsidRDefault="00C24A3C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(2.7.1)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ЗУ5</w:t>
            </w:r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4484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146823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36:34:0304028:12 с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</w:tcPr>
          <w:p w:rsidR="002F0EE8" w:rsidRPr="00BE5D95" w:rsidRDefault="00E36FA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11318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146823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36:34:0304028:22 с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</w:tcPr>
          <w:p w:rsidR="002F0EE8" w:rsidRPr="00BE5D95" w:rsidRDefault="00E36FA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9603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146823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36:34:0304028:21 с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BE5D95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</w:tcPr>
          <w:p w:rsidR="002F0EE8" w:rsidRPr="00BE5D95" w:rsidRDefault="00E36FA8" w:rsidP="00B83BF4">
            <w:pPr>
              <w:pStyle w:val="ab"/>
              <w:suppressAutoHyphens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180" w:type="pct"/>
            <w:shd w:val="clear" w:color="auto" w:fill="auto"/>
          </w:tcPr>
          <w:p w:rsidR="002F0EE8" w:rsidRPr="00BE5D95" w:rsidRDefault="002F0EE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ЗУ8</w:t>
            </w:r>
          </w:p>
        </w:tc>
        <w:tc>
          <w:tcPr>
            <w:tcW w:w="928" w:type="pct"/>
            <w:shd w:val="clear" w:color="auto" w:fill="auto"/>
          </w:tcPr>
          <w:p w:rsidR="002F0EE8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7554</w:t>
            </w:r>
          </w:p>
        </w:tc>
        <w:tc>
          <w:tcPr>
            <w:tcW w:w="1232" w:type="pct"/>
            <w:shd w:val="clear" w:color="auto" w:fill="auto"/>
          </w:tcPr>
          <w:p w:rsidR="002F0EE8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2F0EE8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</w:t>
            </w:r>
            <w:proofErr w:type="gram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ЗУ10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7886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ЗУ11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3160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ЗУ12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3453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Среднеэтажная</w:t>
            </w:r>
            <w:proofErr w:type="spellEnd"/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ЗУ13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2341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Улично-дорожная сеть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ЗУ14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B83BF4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B83BF4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4F20AD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ЗУ15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1601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4F20AD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ЗУ16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2206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4F20AD" w:rsidRPr="00BE5D95" w:rsidRDefault="00E36FA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</w:t>
            </w:r>
          </w:p>
          <w:p w:rsidR="006D779E" w:rsidRPr="00BE5D95" w:rsidRDefault="00E36FA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жилая застройка</w:t>
            </w:r>
            <w:r w:rsidR="004F20AD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ЗУ17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055D8E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Благоустройство территории</w:t>
            </w:r>
            <w:r w:rsidR="004F20AD" w:rsidRPr="00BE5D95">
              <w:rPr>
                <w:color w:val="auto"/>
              </w:rPr>
              <w:t xml:space="preserve"> (12.0.2)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ЗУ18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4792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4F20AD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ЗУ19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1230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ЗУ20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E36FA8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Благоустройство территории</w:t>
            </w:r>
            <w:r w:rsidR="00C06C1C" w:rsidRPr="00BE5D95">
              <w:rPr>
                <w:color w:val="auto"/>
              </w:rPr>
              <w:t xml:space="preserve"> (12.0.2)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DB335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ЗУ21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4A4B75" w:rsidP="00FA0ACD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C06C1C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ЗУ22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4245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146823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36:34:0304025:22</w:t>
            </w:r>
            <w:r w:rsidR="00C13855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</w:tcPr>
          <w:p w:rsidR="006D779E" w:rsidRPr="00BE5D95" w:rsidRDefault="004A4B75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C06C1C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80" w:type="pct"/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ЗУ23</w:t>
            </w:r>
          </w:p>
        </w:tc>
        <w:tc>
          <w:tcPr>
            <w:tcW w:w="928" w:type="pct"/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1809</w:t>
            </w:r>
          </w:p>
        </w:tc>
        <w:tc>
          <w:tcPr>
            <w:tcW w:w="1232" w:type="pct"/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</w:tcPr>
          <w:p w:rsidR="006D779E" w:rsidRPr="00BE5D95" w:rsidRDefault="004A4B75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9E" w:rsidRPr="00BE5D95" w:rsidRDefault="006D779E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9E" w:rsidRPr="00BE5D95" w:rsidRDefault="00A15F41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ЗУ24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9E" w:rsidRPr="00BE5D95" w:rsidRDefault="00167776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2078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779E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79E" w:rsidRPr="00BE5D95" w:rsidRDefault="004A4B75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C06C1C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167776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ЗУ25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0752D0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4.4. Магазины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ЗУ26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3730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ЗУ27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D80B37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469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C24A3C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  <w:r w:rsidRPr="00BE5D95">
              <w:rPr>
                <w:color w:val="auto"/>
              </w:rPr>
              <w:t>,</w:t>
            </w:r>
            <w:r w:rsidR="00C13855" w:rsidRPr="00BE5D95">
              <w:rPr>
                <w:color w:val="auto"/>
              </w:rPr>
              <w:t xml:space="preserve"> </w:t>
            </w:r>
            <w:r w:rsidR="00D31E55" w:rsidRPr="00BE5D95">
              <w:rPr>
                <w:color w:val="auto"/>
              </w:rPr>
              <w:t>Благоустройство территории</w:t>
            </w:r>
            <w:r w:rsidR="00C06C1C" w:rsidRPr="00BE5D95">
              <w:rPr>
                <w:color w:val="auto"/>
              </w:rPr>
              <w:t xml:space="preserve"> (12.0.2)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FA0ACD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kern w:val="0"/>
                <w:sz w:val="24"/>
                <w:szCs w:val="24"/>
              </w:rPr>
              <w:t>ЗУ28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A4A55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5315B" w:rsidRPr="00BE5D95">
              <w:rPr>
                <w:rFonts w:ascii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FA0ACD">
            <w:pPr>
              <w:pStyle w:val="ab"/>
              <w:suppressAutoHyphens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FA0ACD">
            <w:pPr>
              <w:pStyle w:val="Default"/>
              <w:suppressAutoHyphens/>
              <w:spacing w:line="228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ЗУ29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C06C1C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2580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 xml:space="preserve">Благоустройство территории </w:t>
            </w:r>
            <w:r w:rsidR="00C06C1C" w:rsidRPr="00BE5D95">
              <w:rPr>
                <w:color w:val="auto"/>
              </w:rPr>
              <w:t>(12.0.2)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 земель, государственная собственность на которые не разграничена 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5316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E24B74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4717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E24B74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</w:t>
            </w:r>
            <w:r w:rsidR="00167776" w:rsidRPr="00BE5D9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935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3661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E24B74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7431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E24B74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7222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Малоэтажная многоквартирная жилая застройка</w:t>
            </w:r>
            <w:r w:rsidR="00E24B74" w:rsidRPr="00BE5D95">
              <w:rPr>
                <w:color w:val="auto"/>
              </w:rPr>
              <w:t xml:space="preserve"> (2.1.1)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4487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proofErr w:type="spellStart"/>
            <w:r w:rsidRPr="00BE5D95">
              <w:rPr>
                <w:color w:val="auto"/>
              </w:rPr>
              <w:t>Среднеэтажная</w:t>
            </w:r>
            <w:proofErr w:type="spellEnd"/>
            <w:r w:rsidRPr="00BE5D95">
              <w:rPr>
                <w:color w:val="auto"/>
              </w:rPr>
              <w:t xml:space="preserve"> жилая застройка</w:t>
            </w:r>
            <w:r w:rsidR="00E24B74" w:rsidRPr="00BE5D95">
              <w:rPr>
                <w:color w:val="auto"/>
              </w:rPr>
              <w:t xml:space="preserve"> (2.5)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ЗУ39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1787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Благоустройство территории</w:t>
            </w:r>
            <w:r w:rsidR="00E24B74" w:rsidRPr="00BE5D95">
              <w:rPr>
                <w:color w:val="auto"/>
              </w:rPr>
              <w:t xml:space="preserve"> (12.0.2)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ЗУ40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2525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ЗУ41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1797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ЗУ42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7383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ЗУ43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4507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ЗУ44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C24A3C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8043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7776" w:rsidRPr="00BE5D95" w:rsidRDefault="00C1747A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Перераспределение земельного участка с кадастровым номером 36:34:0304023:4</w:t>
            </w:r>
            <w:r w:rsidR="00C62642"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642" w:rsidRPr="00BE5D95">
              <w:rPr>
                <w:rFonts w:ascii="Times New Roman" w:hAnsi="Times New Roman" w:cs="Times New Roman"/>
                <w:sz w:val="24"/>
                <w:szCs w:val="24"/>
              </w:rPr>
              <w:t>землями, государственная собственность на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642" w:rsidRPr="00BE5D95">
              <w:rPr>
                <w:rFonts w:ascii="Times New Roman" w:hAnsi="Times New Roman" w:cs="Times New Roman"/>
                <w:sz w:val="24"/>
                <w:szCs w:val="24"/>
              </w:rPr>
              <w:t>которые не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2642" w:rsidRPr="00BE5D95">
              <w:rPr>
                <w:rFonts w:ascii="Times New Roman" w:hAnsi="Times New Roman" w:cs="Times New Roman"/>
                <w:sz w:val="24"/>
                <w:szCs w:val="24"/>
              </w:rPr>
              <w:t>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76" w:rsidRPr="00BE5D95" w:rsidRDefault="00D31E5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</w:rPr>
            </w:pPr>
            <w:r w:rsidRPr="00BE5D95">
              <w:rPr>
                <w:color w:val="auto"/>
              </w:rPr>
              <w:t>Объекты торговли (торговые центры, торгово-развлекательные центры (комплексы)</w:t>
            </w:r>
            <w:r w:rsidR="00C0707D">
              <w:rPr>
                <w:color w:val="auto"/>
              </w:rPr>
              <w:t>)</w:t>
            </w:r>
            <w:r w:rsidR="0006400E" w:rsidRPr="00BE5D95">
              <w:rPr>
                <w:color w:val="auto"/>
              </w:rPr>
              <w:t xml:space="preserve"> (4</w:t>
            </w:r>
            <w:r w:rsidR="00E24B74" w:rsidRPr="00BE5D95">
              <w:rPr>
                <w:color w:val="auto"/>
              </w:rPr>
              <w:t>.2)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C1747A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Раздел земельного участка с</w:t>
            </w:r>
            <w:r w:rsidR="007A3EB8" w:rsidRPr="00BE5D9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кадастровым номером 36:34:0304023:4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BF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ЗУ46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BF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ЗУ47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BF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ЗУ48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5773BF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44529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73BF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Образование из земель, государственная 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3BF" w:rsidRPr="00BE5D95" w:rsidRDefault="004A4B7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  <w:highlight w:val="yellow"/>
              </w:rPr>
            </w:pPr>
            <w:r w:rsidRPr="00BE5D95">
              <w:rPr>
                <w:color w:val="auto"/>
              </w:rPr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  <w:tr w:rsidR="007A3EB8" w:rsidRPr="00BE5D95" w:rsidTr="007A3EB8">
        <w:trPr>
          <w:trHeight w:val="23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3C" w:rsidRPr="00BE5D95" w:rsidRDefault="00C24A3C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3C" w:rsidRPr="00BE5D95" w:rsidRDefault="00C24A3C" w:rsidP="00854ADE">
            <w:pPr>
              <w:widowControl/>
              <w:spacing w:line="247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ЗУ49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3C" w:rsidRPr="00BE5D95" w:rsidRDefault="00C24A3C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>7269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3C" w:rsidRPr="00BE5D95" w:rsidRDefault="007A3EB8" w:rsidP="00854ADE">
            <w:pPr>
              <w:pStyle w:val="ab"/>
              <w:suppressAutoHyphens/>
              <w:spacing w:line="24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5D9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из земель, государственная </w:t>
            </w:r>
            <w:r w:rsidRPr="00BE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 на которые не разграничена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A3C" w:rsidRPr="00BE5D95" w:rsidRDefault="00D31E55" w:rsidP="00854ADE">
            <w:pPr>
              <w:pStyle w:val="Default"/>
              <w:suppressAutoHyphens/>
              <w:spacing w:line="247" w:lineRule="auto"/>
              <w:jc w:val="center"/>
              <w:rPr>
                <w:color w:val="auto"/>
              </w:rPr>
            </w:pPr>
            <w:r w:rsidRPr="00BE5D95">
              <w:rPr>
                <w:color w:val="auto"/>
              </w:rPr>
              <w:lastRenderedPageBreak/>
              <w:t>Улично-дорожная сеть</w:t>
            </w:r>
            <w:r w:rsidR="00E24B74" w:rsidRPr="00BE5D95">
              <w:rPr>
                <w:color w:val="auto"/>
              </w:rPr>
              <w:t xml:space="preserve"> (12.0.1)</w:t>
            </w:r>
          </w:p>
        </w:tc>
      </w:tr>
    </w:tbl>
    <w:p w:rsidR="00743DD3" w:rsidRPr="00BE5D95" w:rsidRDefault="005773BF" w:rsidP="007A3EB8">
      <w:pPr>
        <w:widowControl/>
        <w:spacing w:line="240" w:lineRule="auto"/>
        <w:ind w:firstLine="709"/>
        <w:rPr>
          <w:rFonts w:eastAsia="Calibri"/>
          <w:bCs/>
          <w:kern w:val="0"/>
          <w:sz w:val="24"/>
          <w:szCs w:val="24"/>
          <w:lang w:eastAsia="ar-SA"/>
        </w:rPr>
      </w:pPr>
      <w:r w:rsidRPr="00BE5D95">
        <w:rPr>
          <w:rFonts w:eastAsia="Calibri"/>
          <w:bCs/>
          <w:kern w:val="0"/>
          <w:sz w:val="28"/>
          <w:szCs w:val="28"/>
          <w:lang w:eastAsia="ar-SA"/>
        </w:rPr>
        <w:lastRenderedPageBreak/>
        <w:t>*</w:t>
      </w:r>
      <w:r w:rsidR="008A4AD9" w:rsidRPr="00BE5D95">
        <w:rPr>
          <w:rFonts w:eastAsia="Calibri"/>
          <w:bCs/>
          <w:kern w:val="0"/>
          <w:sz w:val="24"/>
          <w:szCs w:val="24"/>
          <w:lang w:eastAsia="ar-SA"/>
        </w:rPr>
        <w:t>К</w:t>
      </w:r>
      <w:r w:rsidR="00493FAF" w:rsidRPr="00BE5D95">
        <w:rPr>
          <w:rFonts w:eastAsia="Calibri"/>
          <w:bCs/>
          <w:kern w:val="0"/>
          <w:sz w:val="24"/>
          <w:szCs w:val="24"/>
          <w:lang w:eastAsia="ar-SA"/>
        </w:rPr>
        <w:t>лассификатор</w:t>
      </w:r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 xml:space="preserve"> видов разрешенного использования земельных участков, утвержденный приказом </w:t>
      </w:r>
      <w:proofErr w:type="spellStart"/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>Росреестра</w:t>
      </w:r>
      <w:proofErr w:type="spellEnd"/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 xml:space="preserve"> от 10.11.2020 </w:t>
      </w:r>
      <w:r w:rsidR="00C13855" w:rsidRPr="00BE5D95">
        <w:rPr>
          <w:rFonts w:eastAsia="Calibri"/>
          <w:bCs/>
          <w:kern w:val="0"/>
          <w:sz w:val="24"/>
          <w:szCs w:val="24"/>
          <w:lang w:eastAsia="ar-SA"/>
        </w:rPr>
        <w:t>№ </w:t>
      </w:r>
      <w:proofErr w:type="gramStart"/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>П</w:t>
      </w:r>
      <w:proofErr w:type="gramEnd"/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>/0412</w:t>
      </w:r>
      <w:r w:rsidR="00A178A2" w:rsidRPr="00BE5D95">
        <w:rPr>
          <w:rFonts w:eastAsia="Calibri"/>
          <w:bCs/>
          <w:kern w:val="0"/>
          <w:sz w:val="24"/>
          <w:szCs w:val="24"/>
          <w:lang w:eastAsia="ar-SA"/>
        </w:rPr>
        <w:t xml:space="preserve"> (далее – Классификатор)</w:t>
      </w:r>
      <w:r w:rsidR="008A4AD9" w:rsidRPr="00BE5D95">
        <w:rPr>
          <w:rFonts w:eastAsia="Calibri"/>
          <w:bCs/>
          <w:kern w:val="0"/>
          <w:sz w:val="24"/>
          <w:szCs w:val="24"/>
          <w:lang w:eastAsia="ar-SA"/>
        </w:rPr>
        <w:t>.</w:t>
      </w:r>
      <w:r w:rsidR="00743DD3" w:rsidRPr="00BE5D95">
        <w:rPr>
          <w:rFonts w:eastAsia="Calibri"/>
          <w:bCs/>
          <w:kern w:val="0"/>
          <w:sz w:val="24"/>
          <w:szCs w:val="24"/>
          <w:lang w:eastAsia="ar-SA"/>
        </w:rPr>
        <w:t xml:space="preserve"> </w:t>
      </w:r>
    </w:p>
    <w:p w:rsidR="00743DD3" w:rsidRPr="00BE5D95" w:rsidRDefault="00743DD3" w:rsidP="007A3EB8">
      <w:pPr>
        <w:widowControl/>
        <w:spacing w:line="240" w:lineRule="auto"/>
        <w:ind w:firstLine="0"/>
        <w:rPr>
          <w:rFonts w:eastAsia="Calibri"/>
          <w:bCs/>
          <w:kern w:val="0"/>
          <w:sz w:val="28"/>
          <w:szCs w:val="28"/>
          <w:highlight w:val="yellow"/>
          <w:lang w:eastAsia="ar-SA"/>
        </w:rPr>
      </w:pPr>
    </w:p>
    <w:p w:rsidR="005711A0" w:rsidRPr="00BE5D95" w:rsidRDefault="0088008E" w:rsidP="00BE5D95">
      <w:pPr>
        <w:widowControl/>
        <w:tabs>
          <w:tab w:val="left" w:pos="0"/>
        </w:tabs>
        <w:spacing w:line="360" w:lineRule="auto"/>
        <w:ind w:firstLine="709"/>
        <w:contextualSpacing/>
        <w:rPr>
          <w:bCs/>
          <w:kern w:val="0"/>
          <w:sz w:val="28"/>
          <w:szCs w:val="28"/>
        </w:rPr>
      </w:pPr>
      <w:r w:rsidRPr="00BE5D95">
        <w:rPr>
          <w:bCs/>
          <w:kern w:val="0"/>
          <w:sz w:val="28"/>
          <w:szCs w:val="28"/>
        </w:rPr>
        <w:t>Проектом межевания терри</w:t>
      </w:r>
      <w:r w:rsidR="00060007" w:rsidRPr="00BE5D95">
        <w:rPr>
          <w:bCs/>
          <w:kern w:val="0"/>
          <w:sz w:val="28"/>
          <w:szCs w:val="28"/>
        </w:rPr>
        <w:t>тории предлагается образовать</w:t>
      </w:r>
      <w:r w:rsidR="00C13855" w:rsidRPr="00BE5D95">
        <w:rPr>
          <w:bCs/>
          <w:kern w:val="0"/>
          <w:sz w:val="28"/>
          <w:szCs w:val="28"/>
        </w:rPr>
        <w:t xml:space="preserve"> </w:t>
      </w:r>
      <w:r w:rsidR="00D31E55" w:rsidRPr="00BE5D95">
        <w:rPr>
          <w:bCs/>
          <w:kern w:val="0"/>
          <w:sz w:val="28"/>
          <w:szCs w:val="28"/>
        </w:rPr>
        <w:t>26</w:t>
      </w:r>
      <w:r w:rsidR="00245586">
        <w:rPr>
          <w:bCs/>
          <w:kern w:val="0"/>
          <w:sz w:val="28"/>
          <w:szCs w:val="28"/>
        </w:rPr>
        <w:t> </w:t>
      </w:r>
      <w:r w:rsidRPr="00BE5D95">
        <w:rPr>
          <w:bCs/>
          <w:kern w:val="0"/>
          <w:sz w:val="28"/>
          <w:szCs w:val="28"/>
        </w:rPr>
        <w:t>земельных участков, которые будут отнесены к территориям общего пользования или имуществу общего пользования, в том числе в</w:t>
      </w:r>
      <w:r w:rsidR="00F96247" w:rsidRPr="00BE5D95">
        <w:rPr>
          <w:bCs/>
          <w:kern w:val="0"/>
          <w:sz w:val="28"/>
          <w:szCs w:val="28"/>
        </w:rPr>
        <w:t xml:space="preserve"> отношении которых предполагаю</w:t>
      </w:r>
      <w:r w:rsidRPr="00BE5D95">
        <w:rPr>
          <w:bCs/>
          <w:kern w:val="0"/>
          <w:sz w:val="28"/>
          <w:szCs w:val="28"/>
        </w:rPr>
        <w:t>тся резервирование и (или) изъятие для</w:t>
      </w:r>
      <w:r w:rsidR="00245586">
        <w:rPr>
          <w:bCs/>
          <w:kern w:val="0"/>
          <w:sz w:val="28"/>
          <w:szCs w:val="28"/>
        </w:rPr>
        <w:t> </w:t>
      </w:r>
      <w:r w:rsidRPr="00BE5D95">
        <w:rPr>
          <w:bCs/>
          <w:kern w:val="0"/>
          <w:sz w:val="28"/>
          <w:szCs w:val="28"/>
        </w:rPr>
        <w:t xml:space="preserve">государственных или муниципальных нужд. </w:t>
      </w:r>
      <w:r w:rsidR="005711A0" w:rsidRPr="00BE5D95">
        <w:rPr>
          <w:bCs/>
          <w:kern w:val="0"/>
          <w:sz w:val="28"/>
          <w:szCs w:val="28"/>
        </w:rPr>
        <w:t>Перечень и сведения о</w:t>
      </w:r>
      <w:r w:rsidR="00245586">
        <w:rPr>
          <w:bCs/>
          <w:kern w:val="0"/>
          <w:sz w:val="28"/>
          <w:szCs w:val="28"/>
        </w:rPr>
        <w:t> </w:t>
      </w:r>
      <w:r w:rsidR="005711A0" w:rsidRPr="00BE5D95">
        <w:rPr>
          <w:bCs/>
          <w:kern w:val="0"/>
          <w:sz w:val="28"/>
          <w:szCs w:val="28"/>
        </w:rPr>
        <w:t xml:space="preserve">площади таких земельных участков </w:t>
      </w:r>
      <w:r w:rsidR="00FC02E4" w:rsidRPr="00BE5D95">
        <w:rPr>
          <w:rFonts w:eastAsia="Calibri"/>
          <w:kern w:val="0"/>
          <w:sz w:val="28"/>
          <w:szCs w:val="28"/>
        </w:rPr>
        <w:t xml:space="preserve">приведены в таблице </w:t>
      </w:r>
      <w:r w:rsidR="00C13855" w:rsidRPr="00BE5D95">
        <w:rPr>
          <w:rFonts w:eastAsia="Calibri"/>
          <w:kern w:val="0"/>
          <w:sz w:val="28"/>
          <w:szCs w:val="28"/>
        </w:rPr>
        <w:t>№ </w:t>
      </w:r>
      <w:r w:rsidR="00FC02E4" w:rsidRPr="00BE5D95">
        <w:rPr>
          <w:rFonts w:eastAsia="Calibri"/>
          <w:kern w:val="0"/>
          <w:sz w:val="28"/>
          <w:szCs w:val="28"/>
        </w:rPr>
        <w:t>3</w:t>
      </w:r>
      <w:r w:rsidR="005711A0" w:rsidRPr="00BE5D95">
        <w:rPr>
          <w:rFonts w:eastAsia="Calibri"/>
          <w:kern w:val="0"/>
          <w:sz w:val="28"/>
          <w:szCs w:val="28"/>
        </w:rPr>
        <w:t>.</w:t>
      </w:r>
    </w:p>
    <w:p w:rsidR="005711A0" w:rsidRPr="00BE5D95" w:rsidRDefault="00FC02E4" w:rsidP="00BE5D95">
      <w:pPr>
        <w:widowControl/>
        <w:tabs>
          <w:tab w:val="left" w:pos="0"/>
        </w:tabs>
        <w:spacing w:line="240" w:lineRule="auto"/>
        <w:ind w:firstLine="0"/>
        <w:jc w:val="right"/>
        <w:rPr>
          <w:rFonts w:eastAsia="Calibri"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</w:rPr>
        <w:t>№ </w:t>
      </w:r>
      <w:r w:rsidRPr="00BE5D95">
        <w:rPr>
          <w:rFonts w:eastAsia="Calibri"/>
          <w:kern w:val="0"/>
          <w:sz w:val="28"/>
          <w:szCs w:val="28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1668"/>
        <w:gridCol w:w="2159"/>
        <w:gridCol w:w="2735"/>
        <w:gridCol w:w="2359"/>
      </w:tblGrid>
      <w:tr w:rsidR="00BE5D95" w:rsidRPr="00BE5D95" w:rsidTr="00BE5D95">
        <w:trPr>
          <w:tblHeader/>
        </w:trPr>
        <w:tc>
          <w:tcPr>
            <w:tcW w:w="353" w:type="pct"/>
            <w:shd w:val="clear" w:color="auto" w:fill="auto"/>
          </w:tcPr>
          <w:p w:rsidR="005711A0" w:rsidRPr="00BE5D95" w:rsidRDefault="00C138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№</w:t>
            </w:r>
            <w:r w:rsidR="00BE5D95" w:rsidRPr="00BE5D95">
              <w:rPr>
                <w:bCs/>
                <w:spacing w:val="-4"/>
                <w:kern w:val="0"/>
                <w:sz w:val="24"/>
                <w:szCs w:val="24"/>
              </w:rPr>
              <w:t xml:space="preserve"> </w:t>
            </w:r>
            <w:proofErr w:type="gramStart"/>
            <w:r w:rsidR="005711A0" w:rsidRPr="00BE5D95">
              <w:rPr>
                <w:bCs/>
                <w:spacing w:val="-4"/>
                <w:kern w:val="0"/>
                <w:sz w:val="24"/>
                <w:szCs w:val="24"/>
              </w:rPr>
              <w:t>п</w:t>
            </w:r>
            <w:proofErr w:type="gramEnd"/>
            <w:r w:rsidR="005711A0" w:rsidRPr="00BE5D95">
              <w:rPr>
                <w:bCs/>
                <w:spacing w:val="-4"/>
                <w:kern w:val="0"/>
                <w:sz w:val="24"/>
                <w:szCs w:val="24"/>
              </w:rPr>
              <w:t>/п</w:t>
            </w:r>
          </w:p>
        </w:tc>
        <w:tc>
          <w:tcPr>
            <w:tcW w:w="886" w:type="pct"/>
            <w:shd w:val="clear" w:color="auto" w:fill="auto"/>
          </w:tcPr>
          <w:p w:rsidR="005711A0" w:rsidRPr="00BE5D95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Условный</w:t>
            </w:r>
          </w:p>
          <w:p w:rsidR="005711A0" w:rsidRPr="00BE5D95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номер</w:t>
            </w:r>
          </w:p>
          <w:p w:rsidR="005711A0" w:rsidRPr="00BE5D95" w:rsidRDefault="005711A0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образуемого</w:t>
            </w:r>
          </w:p>
          <w:p w:rsidR="005711A0" w:rsidRPr="00BE5D95" w:rsidRDefault="005711A0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142" w:type="pct"/>
            <w:shd w:val="clear" w:color="auto" w:fill="auto"/>
          </w:tcPr>
          <w:p w:rsidR="00D31E55" w:rsidRPr="00BE5D95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Площадь</w:t>
            </w:r>
          </w:p>
          <w:p w:rsidR="00D31E55" w:rsidRPr="00BE5D95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земельного участка</w:t>
            </w:r>
          </w:p>
          <w:p w:rsidR="00D31E55" w:rsidRPr="00BE5D95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proofErr w:type="gramStart"/>
            <w:r w:rsidRPr="00BE5D95">
              <w:rPr>
                <w:spacing w:val="-4"/>
                <w:kern w:val="0"/>
                <w:sz w:val="24"/>
                <w:szCs w:val="24"/>
              </w:rPr>
              <w:t>(части</w:t>
            </w:r>
            <w:proofErr w:type="gramEnd"/>
          </w:p>
          <w:p w:rsidR="00D31E55" w:rsidRPr="00BE5D95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земельного участка), предполагаемого к</w:t>
            </w:r>
            <w:r w:rsidR="00BE5D95"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изъятию,</w:t>
            </w:r>
          </w:p>
          <w:p w:rsidR="005711A0" w:rsidRPr="00BE5D95" w:rsidRDefault="00D31E55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443" w:type="pct"/>
            <w:shd w:val="clear" w:color="auto" w:fill="auto"/>
          </w:tcPr>
          <w:p w:rsidR="005711A0" w:rsidRPr="00BE5D95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BE5D95">
              <w:rPr>
                <w:bCs/>
                <w:spacing w:val="-4"/>
                <w:kern w:val="0"/>
                <w:sz w:val="24"/>
                <w:szCs w:val="24"/>
              </w:rPr>
              <w:t>Способ образования земельного участка (части земельного участка)</w:t>
            </w:r>
          </w:p>
        </w:tc>
        <w:tc>
          <w:tcPr>
            <w:tcW w:w="1176" w:type="pct"/>
            <w:shd w:val="clear" w:color="auto" w:fill="auto"/>
          </w:tcPr>
          <w:p w:rsidR="000A54D2" w:rsidRPr="00BE5D95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Вид разрешенного использования образуемого земельного участка</w:t>
            </w:r>
          </w:p>
          <w:p w:rsidR="000A54D2" w:rsidRPr="00BE5D95" w:rsidRDefault="000A54D2" w:rsidP="00BE5D95">
            <w:pPr>
              <w:widowControl/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bCs/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(части земельного участка)</w:t>
            </w:r>
          </w:p>
          <w:p w:rsidR="005711A0" w:rsidRPr="00BE5D95" w:rsidRDefault="00A178A2" w:rsidP="00BE5D95">
            <w:pPr>
              <w:widowControl/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(в соответствии с</w:t>
            </w:r>
            <w:r w:rsidR="00BE5D95"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</w:t>
            </w:r>
            <w:r w:rsidR="000A54D2" w:rsidRPr="00BE5D95">
              <w:rPr>
                <w:spacing w:val="-4"/>
                <w:kern w:val="0"/>
                <w:sz w:val="24"/>
                <w:szCs w:val="24"/>
              </w:rPr>
              <w:t>лассификатором*)</w:t>
            </w:r>
          </w:p>
        </w:tc>
      </w:tr>
      <w:tr w:rsidR="00BE5D95" w:rsidRPr="00BE5D95" w:rsidTr="00BE5D95">
        <w:tc>
          <w:tcPr>
            <w:tcW w:w="353" w:type="pct"/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886" w:type="pct"/>
            <w:shd w:val="clear" w:color="auto" w:fill="auto"/>
          </w:tcPr>
          <w:p w:rsidR="0088008E" w:rsidRPr="00BE5D95" w:rsidRDefault="00055D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ЗУ8</w:t>
            </w:r>
          </w:p>
        </w:tc>
        <w:tc>
          <w:tcPr>
            <w:tcW w:w="1142" w:type="pct"/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7554</w:t>
            </w:r>
          </w:p>
        </w:tc>
        <w:tc>
          <w:tcPr>
            <w:tcW w:w="1443" w:type="pct"/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 w:rsidR="00BE5D95"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 w:rsidR="00BE5D95"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shd w:val="clear" w:color="auto" w:fill="auto"/>
          </w:tcPr>
          <w:p w:rsidR="0088008E" w:rsidRPr="00BE5D95" w:rsidRDefault="006A7B97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060007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shd w:val="clear" w:color="auto" w:fill="auto"/>
          </w:tcPr>
          <w:p w:rsidR="007F7E5F" w:rsidRPr="00BE5D95" w:rsidRDefault="007F7E5F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886" w:type="pct"/>
            <w:shd w:val="clear" w:color="auto" w:fill="auto"/>
          </w:tcPr>
          <w:p w:rsidR="007F7E5F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</w:t>
            </w:r>
            <w:proofErr w:type="gramStart"/>
            <w:r w:rsidRPr="00BE5D95">
              <w:rPr>
                <w:spacing w:val="-4"/>
                <w:kern w:val="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142" w:type="pct"/>
            <w:shd w:val="clear" w:color="auto" w:fill="auto"/>
          </w:tcPr>
          <w:p w:rsidR="007F7E5F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1125</w:t>
            </w:r>
          </w:p>
        </w:tc>
        <w:tc>
          <w:tcPr>
            <w:tcW w:w="1443" w:type="pct"/>
            <w:shd w:val="clear" w:color="auto" w:fill="auto"/>
          </w:tcPr>
          <w:p w:rsidR="007F7E5F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shd w:val="clear" w:color="auto" w:fill="auto"/>
          </w:tcPr>
          <w:p w:rsidR="007F7E5F" w:rsidRPr="00BE5D95" w:rsidRDefault="00055D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060007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886" w:type="pct"/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ЗУ13</w:t>
            </w:r>
          </w:p>
        </w:tc>
        <w:tc>
          <w:tcPr>
            <w:tcW w:w="1142" w:type="pct"/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2341</w:t>
            </w:r>
          </w:p>
        </w:tc>
        <w:tc>
          <w:tcPr>
            <w:tcW w:w="1443" w:type="pct"/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shd w:val="clear" w:color="auto" w:fill="auto"/>
          </w:tcPr>
          <w:p w:rsidR="0088008E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ЗУ15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1601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 xml:space="preserve">Образование из земель, государственная </w:t>
            </w:r>
            <w:r w:rsidRPr="00BE5D95">
              <w:rPr>
                <w:spacing w:val="-4"/>
                <w:kern w:val="0"/>
                <w:sz w:val="24"/>
                <w:szCs w:val="24"/>
              </w:rPr>
              <w:lastRenderedPageBreak/>
              <w:t>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055D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lastRenderedPageBreak/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ЗУ17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825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Благоустройство территории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(12.0.2)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ЗУ18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4792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7F7E5F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ЗУ19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1230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88008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924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8E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Благоустройство территории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(12.0.2)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</w:t>
            </w:r>
            <w:r w:rsidR="006A7B97" w:rsidRPr="00BE5D9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A7B97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1809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</w:t>
            </w:r>
            <w:r w:rsidR="006A7B97" w:rsidRPr="00BE5D9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A7B97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3730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</w:t>
            </w:r>
            <w:r w:rsidR="00697C24" w:rsidRPr="00BE5D9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469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  <w:r w:rsidR="008E5123" w:rsidRPr="00BE5D95">
              <w:rPr>
                <w:spacing w:val="-4"/>
                <w:kern w:val="0"/>
                <w:sz w:val="24"/>
                <w:szCs w:val="24"/>
              </w:rPr>
              <w:t>, Благоустройство территории (12.0.2)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C1747A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</w:t>
            </w:r>
            <w:r w:rsidR="00697C24" w:rsidRPr="00BE5D9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6400E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13694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BE5D95">
            <w:pPr>
              <w:widowControl/>
              <w:spacing w:line="240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95315B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ЗУ29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418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8E5123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ЗУ30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2580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8E5123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Благоустройство территории (12.0.2)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ЗУ31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1991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ЗУ34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935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8E5123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ЗУ39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1787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8E5123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Благоустройство территории (12.0.2)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18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ЗУ40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2525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19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ЗУ41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1797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752D0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ЗУ42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7383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2810CA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ЗУ43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4507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2810CA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ЗУ45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93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06400E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Раздел земельного участка с кадастровым номером 36:34:0304023:4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2810CA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ЗУ46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879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2810CA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ЗУ47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304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47A" w:rsidRPr="00BE5D95" w:rsidRDefault="00E6170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  <w:highlight w:val="yellow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ЗУ48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44529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</w:t>
            </w:r>
            <w:r w:rsidR="00191512">
              <w:rPr>
                <w:spacing w:val="-4"/>
                <w:kern w:val="0"/>
                <w:sz w:val="24"/>
                <w:szCs w:val="24"/>
              </w:rPr>
              <w:t>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  <w:tr w:rsidR="00BE5D95" w:rsidRPr="00BE5D95" w:rsidTr="00BE5D95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26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ЗУ49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7269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BE5D95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Образование из земель, государственная собственность на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которые не</w:t>
            </w:r>
            <w:r>
              <w:rPr>
                <w:spacing w:val="-4"/>
                <w:kern w:val="0"/>
                <w:sz w:val="24"/>
                <w:szCs w:val="24"/>
              </w:rPr>
              <w:t> </w:t>
            </w:r>
            <w:r w:rsidRPr="00BE5D95">
              <w:rPr>
                <w:spacing w:val="-4"/>
                <w:kern w:val="0"/>
                <w:sz w:val="24"/>
                <w:szCs w:val="24"/>
              </w:rPr>
              <w:t>разграничена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C24" w:rsidRPr="00BE5D95" w:rsidRDefault="00697C24" w:rsidP="003D1974">
            <w:pPr>
              <w:widowControl/>
              <w:spacing w:line="233" w:lineRule="auto"/>
              <w:ind w:firstLine="0"/>
              <w:jc w:val="center"/>
              <w:rPr>
                <w:spacing w:val="-4"/>
                <w:kern w:val="0"/>
                <w:sz w:val="24"/>
                <w:szCs w:val="24"/>
              </w:rPr>
            </w:pPr>
            <w:r w:rsidRPr="00BE5D95">
              <w:rPr>
                <w:spacing w:val="-4"/>
                <w:kern w:val="0"/>
                <w:sz w:val="24"/>
                <w:szCs w:val="24"/>
              </w:rPr>
              <w:t>Улично-дорожная се</w:t>
            </w:r>
            <w:r w:rsidR="00191512">
              <w:rPr>
                <w:spacing w:val="-4"/>
                <w:kern w:val="0"/>
                <w:sz w:val="24"/>
                <w:szCs w:val="24"/>
              </w:rPr>
              <w:t>ть</w:t>
            </w:r>
            <w:r w:rsidR="00E62BF5" w:rsidRPr="00BE5D95">
              <w:rPr>
                <w:spacing w:val="-4"/>
                <w:kern w:val="0"/>
                <w:sz w:val="24"/>
                <w:szCs w:val="24"/>
              </w:rPr>
              <w:t xml:space="preserve"> (12.0.1)</w:t>
            </w:r>
          </w:p>
        </w:tc>
      </w:tr>
    </w:tbl>
    <w:p w:rsidR="00743DD3" w:rsidRPr="00BE5D95" w:rsidRDefault="00743DD3" w:rsidP="00BE5D95">
      <w:pPr>
        <w:widowControl/>
        <w:tabs>
          <w:tab w:val="left" w:pos="426"/>
        </w:tabs>
        <w:spacing w:line="240" w:lineRule="auto"/>
        <w:ind w:firstLine="0"/>
        <w:rPr>
          <w:kern w:val="0"/>
          <w:sz w:val="28"/>
          <w:szCs w:val="28"/>
          <w:highlight w:val="yellow"/>
        </w:rPr>
      </w:pPr>
    </w:p>
    <w:p w:rsidR="00322C78" w:rsidRPr="003D1974" w:rsidRDefault="00322C78" w:rsidP="003D1974">
      <w:pPr>
        <w:widowControl/>
        <w:tabs>
          <w:tab w:val="left" w:pos="-284"/>
        </w:tabs>
        <w:spacing w:line="348" w:lineRule="auto"/>
        <w:ind w:firstLine="709"/>
        <w:rPr>
          <w:spacing w:val="-4"/>
          <w:kern w:val="0"/>
          <w:sz w:val="28"/>
          <w:szCs w:val="28"/>
        </w:rPr>
      </w:pPr>
      <w:proofErr w:type="gramStart"/>
      <w:r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Проектом меж</w:t>
      </w:r>
      <w:r w:rsidR="00D01FFB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евания территории, ограниченной</w:t>
      </w:r>
      <w:r w:rsidR="003A55BE" w:rsidRPr="003D1974">
        <w:rPr>
          <w:spacing w:val="-4"/>
          <w:kern w:val="0"/>
        </w:rPr>
        <w:t xml:space="preserve">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Полины Осипенко,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 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Беляевой,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Циолковского,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Кулибина,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Меркулова,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Героев Стратосферы, </w:t>
      </w:r>
      <w:r w:rsidR="00C13855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ул. </w:t>
      </w:r>
      <w:r w:rsidR="003A55BE"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>Ленинградская</w:t>
      </w:r>
      <w:r w:rsidR="0088008E" w:rsidRPr="003D1974">
        <w:rPr>
          <w:spacing w:val="-4"/>
          <w:kern w:val="0"/>
          <w:sz w:val="28"/>
          <w:szCs w:val="28"/>
        </w:rPr>
        <w:t xml:space="preserve"> </w:t>
      </w:r>
      <w:r w:rsidRPr="003D1974">
        <w:rPr>
          <w:rFonts w:eastAsia="Lucida Sans Unicode"/>
          <w:spacing w:val="-4"/>
          <w:kern w:val="0"/>
          <w:sz w:val="28"/>
          <w:szCs w:val="28"/>
          <w:lang w:bidi="ru-RU"/>
        </w:rPr>
        <w:t xml:space="preserve">в городском округе город Воронеж, </w:t>
      </w:r>
      <w:r w:rsidRPr="003D1974">
        <w:rPr>
          <w:spacing w:val="-4"/>
          <w:kern w:val="0"/>
          <w:sz w:val="28"/>
          <w:szCs w:val="28"/>
        </w:rPr>
        <w:t>образуются</w:t>
      </w:r>
      <w:r w:rsidR="00DF71F2" w:rsidRPr="003D1974">
        <w:rPr>
          <w:spacing w:val="-4"/>
          <w:kern w:val="0"/>
          <w:sz w:val="28"/>
          <w:szCs w:val="28"/>
        </w:rPr>
        <w:t xml:space="preserve"> </w:t>
      </w:r>
      <w:r w:rsidR="00697C24" w:rsidRPr="003D1974">
        <w:rPr>
          <w:spacing w:val="-4"/>
          <w:kern w:val="0"/>
          <w:sz w:val="28"/>
          <w:szCs w:val="28"/>
        </w:rPr>
        <w:t>49</w:t>
      </w:r>
      <w:r w:rsidR="0088008E" w:rsidRPr="003D1974">
        <w:rPr>
          <w:spacing w:val="-4"/>
          <w:kern w:val="0"/>
          <w:sz w:val="28"/>
          <w:szCs w:val="28"/>
        </w:rPr>
        <w:t xml:space="preserve"> </w:t>
      </w:r>
      <w:r w:rsidRPr="003D1974">
        <w:rPr>
          <w:spacing w:val="-4"/>
          <w:kern w:val="0"/>
          <w:sz w:val="28"/>
          <w:szCs w:val="28"/>
        </w:rPr>
        <w:t xml:space="preserve">земельных </w:t>
      </w:r>
      <w:r w:rsidR="00EC73CF" w:rsidRPr="003D1974">
        <w:rPr>
          <w:spacing w:val="-4"/>
          <w:kern w:val="0"/>
          <w:sz w:val="28"/>
          <w:szCs w:val="28"/>
        </w:rPr>
        <w:t>участков</w:t>
      </w:r>
      <w:r w:rsidR="003A55BE" w:rsidRPr="003D1974">
        <w:rPr>
          <w:spacing w:val="-4"/>
          <w:kern w:val="0"/>
          <w:sz w:val="28"/>
          <w:szCs w:val="28"/>
        </w:rPr>
        <w:t>.</w:t>
      </w:r>
      <w:proofErr w:type="gramEnd"/>
      <w:r w:rsidR="003A55BE" w:rsidRPr="003D1974">
        <w:rPr>
          <w:spacing w:val="-4"/>
          <w:kern w:val="0"/>
          <w:sz w:val="28"/>
          <w:szCs w:val="28"/>
        </w:rPr>
        <w:t xml:space="preserve"> Среди них </w:t>
      </w:r>
      <w:r w:rsidR="00697C24" w:rsidRPr="003D1974">
        <w:rPr>
          <w:spacing w:val="-4"/>
          <w:kern w:val="0"/>
          <w:sz w:val="28"/>
          <w:szCs w:val="28"/>
        </w:rPr>
        <w:t>26</w:t>
      </w:r>
      <w:r w:rsidR="00F025D6" w:rsidRPr="003D1974">
        <w:rPr>
          <w:spacing w:val="-4"/>
          <w:kern w:val="0"/>
          <w:sz w:val="28"/>
          <w:szCs w:val="28"/>
        </w:rPr>
        <w:t xml:space="preserve"> участков</w:t>
      </w:r>
      <w:r w:rsidRPr="003D1974">
        <w:rPr>
          <w:spacing w:val="-4"/>
          <w:kern w:val="0"/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</w:t>
      </w:r>
      <w:r w:rsidR="00EC73CF" w:rsidRPr="003D1974">
        <w:rPr>
          <w:spacing w:val="-4"/>
          <w:kern w:val="0"/>
          <w:sz w:val="28"/>
          <w:szCs w:val="28"/>
        </w:rPr>
        <w:t xml:space="preserve"> в отношении которых предполагаю</w:t>
      </w:r>
      <w:r w:rsidRPr="003D1974">
        <w:rPr>
          <w:spacing w:val="-4"/>
          <w:kern w:val="0"/>
          <w:sz w:val="28"/>
          <w:szCs w:val="28"/>
        </w:rPr>
        <w:t xml:space="preserve">тся резервирование и (или) изъятие для государственных и муниципальных нужд. </w:t>
      </w:r>
    </w:p>
    <w:p w:rsidR="00322C78" w:rsidRPr="00BE5D95" w:rsidRDefault="00D43FD4" w:rsidP="003D1974">
      <w:pPr>
        <w:widowControl/>
        <w:spacing w:line="348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B31C75" w:rsidRPr="00BE5D95">
        <w:rPr>
          <w:rFonts w:eastAsia="Lucida Sans Unicode"/>
          <w:b/>
          <w:kern w:val="0"/>
          <w:sz w:val="28"/>
          <w:szCs w:val="28"/>
          <w:lang w:bidi="ru-RU"/>
        </w:rPr>
        <w:t>1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B31C75" w:rsidRPr="00BE5D95">
        <w:rPr>
          <w:rFonts w:eastAsia="Lucida Sans Unicode"/>
          <w:b/>
          <w:kern w:val="0"/>
          <w:sz w:val="28"/>
          <w:szCs w:val="28"/>
          <w:lang w:bidi="ru-RU"/>
        </w:rPr>
        <w:t>1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3A55BE" w:rsidRPr="00BE5D95" w:rsidRDefault="003A55BE" w:rsidP="003D1974">
      <w:pPr>
        <w:widowControl/>
        <w:tabs>
          <w:tab w:val="left" w:pos="426"/>
        </w:tabs>
        <w:spacing w:line="348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Проектом межевания предлагается образовать</w:t>
      </w:r>
      <w:r w:rsidR="00697C24" w:rsidRPr="00BE5D95">
        <w:rPr>
          <w:rFonts w:eastAsia="Calibri"/>
          <w:kern w:val="0"/>
          <w:sz w:val="28"/>
          <w:szCs w:val="28"/>
          <w:lang w:eastAsia="ar-SA"/>
        </w:rPr>
        <w:t xml:space="preserve"> земельный участок площадью 5786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кв. м, расположенный по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Беляевой, 2, для</w:t>
      </w:r>
      <w:r w:rsidR="004F68E1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многоквартирного дома.</w:t>
      </w:r>
    </w:p>
    <w:p w:rsidR="00B31C75" w:rsidRPr="00BE5D95" w:rsidRDefault="00B31C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>Нормативный размер земельного участка, определяемый согласно СП</w:t>
      </w:r>
      <w:r w:rsidR="00441232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30-101-98 «Методические указания по расчету нормативных размеров земельных участков в кондоминиумах» (</w:t>
      </w:r>
      <w:r w:rsidR="00A178A2" w:rsidRPr="00BE5D95">
        <w:rPr>
          <w:rFonts w:eastAsia="Calibri"/>
          <w:kern w:val="0"/>
          <w:sz w:val="28"/>
          <w:szCs w:val="28"/>
          <w:lang w:eastAsia="ar-SA"/>
        </w:rPr>
        <w:t>далее –</w:t>
      </w:r>
      <w:r w:rsidR="007D5FAF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E5D95">
        <w:rPr>
          <w:rFonts w:eastAsia="Calibri"/>
          <w:kern w:val="0"/>
          <w:sz w:val="28"/>
          <w:szCs w:val="28"/>
          <w:lang w:eastAsia="ar-SA"/>
        </w:rPr>
        <w:t>СП 30-101-98):</w:t>
      </w:r>
    </w:p>
    <w:p w:rsidR="00B31C75" w:rsidRPr="00BE5D95" w:rsidRDefault="00B31C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BE5D95">
        <w:rPr>
          <w:rFonts w:eastAsia="Calibri"/>
          <w:kern w:val="0"/>
          <w:sz w:val="28"/>
          <w:szCs w:val="28"/>
          <w:lang w:eastAsia="ar-SA"/>
        </w:rPr>
        <w:t>S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норм</w:t>
      </w:r>
      <w:proofErr w:type="gramStart"/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.к</w:t>
      </w:r>
      <w:proofErr w:type="spellEnd"/>
      <w:proofErr w:type="gram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= </w:t>
      </w:r>
      <w:proofErr w:type="spellStart"/>
      <w:r w:rsidRPr="00BE5D95">
        <w:rPr>
          <w:rFonts w:eastAsia="Calibri"/>
          <w:kern w:val="0"/>
          <w:sz w:val="28"/>
          <w:szCs w:val="28"/>
          <w:lang w:eastAsia="ar-SA"/>
        </w:rPr>
        <w:t>S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к</w:t>
      </w:r>
      <w:proofErr w:type="spell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× </w:t>
      </w:r>
      <w:proofErr w:type="spellStart"/>
      <w:r w:rsidRPr="00BE5D95">
        <w:rPr>
          <w:rFonts w:eastAsia="Calibri"/>
          <w:kern w:val="0"/>
          <w:sz w:val="28"/>
          <w:szCs w:val="28"/>
          <w:lang w:eastAsia="ar-SA"/>
        </w:rPr>
        <w:t>Y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з</w:t>
      </w:r>
      <w:r w:rsidR="007D5FAF"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.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д</w:t>
      </w:r>
      <w:proofErr w:type="spellEnd"/>
      <w:r w:rsidRPr="00BE5D95">
        <w:rPr>
          <w:rFonts w:eastAsia="Calibri"/>
          <w:kern w:val="0"/>
          <w:sz w:val="28"/>
          <w:szCs w:val="28"/>
          <w:lang w:eastAsia="ar-SA"/>
        </w:rPr>
        <w:t>, где:</w:t>
      </w:r>
    </w:p>
    <w:p w:rsidR="00B31C75" w:rsidRPr="00441232" w:rsidRDefault="00B31C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spacing w:val="-4"/>
          <w:kern w:val="0"/>
          <w:sz w:val="28"/>
          <w:szCs w:val="28"/>
          <w:lang w:eastAsia="ar-SA"/>
        </w:rPr>
      </w:pPr>
      <w:proofErr w:type="spellStart"/>
      <w:r w:rsidRPr="00441232">
        <w:rPr>
          <w:rFonts w:eastAsia="Calibri"/>
          <w:spacing w:val="-4"/>
          <w:kern w:val="0"/>
          <w:sz w:val="28"/>
          <w:szCs w:val="28"/>
          <w:lang w:eastAsia="ar-SA"/>
        </w:rPr>
        <w:t>S</w:t>
      </w:r>
      <w:r w:rsidRPr="00441232">
        <w:rPr>
          <w:rFonts w:eastAsia="Calibri"/>
          <w:spacing w:val="-4"/>
          <w:kern w:val="0"/>
          <w:sz w:val="28"/>
          <w:szCs w:val="28"/>
          <w:vertAlign w:val="subscript"/>
          <w:lang w:eastAsia="ar-SA"/>
        </w:rPr>
        <w:t>норм</w:t>
      </w:r>
      <w:proofErr w:type="gramStart"/>
      <w:r w:rsidRPr="00441232">
        <w:rPr>
          <w:rFonts w:eastAsia="Calibri"/>
          <w:spacing w:val="-4"/>
          <w:kern w:val="0"/>
          <w:sz w:val="28"/>
          <w:szCs w:val="28"/>
          <w:vertAlign w:val="subscript"/>
          <w:lang w:eastAsia="ar-SA"/>
        </w:rPr>
        <w:t>.к</w:t>
      </w:r>
      <w:proofErr w:type="spellEnd"/>
      <w:proofErr w:type="gramEnd"/>
      <w:r w:rsidRPr="00441232">
        <w:rPr>
          <w:rFonts w:eastAsia="Calibri"/>
          <w:spacing w:val="-4"/>
          <w:kern w:val="0"/>
          <w:sz w:val="28"/>
          <w:szCs w:val="28"/>
          <w:lang w:eastAsia="ar-SA"/>
        </w:rPr>
        <w:t xml:space="preserve"> – нормативный размер земельного участка в кондоминиуме, кв. м;</w:t>
      </w:r>
    </w:p>
    <w:p w:rsidR="00B31C75" w:rsidRPr="00BE5D95" w:rsidRDefault="00B31C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proofErr w:type="gramStart"/>
      <w:r w:rsidRPr="00BE5D95">
        <w:rPr>
          <w:rFonts w:eastAsia="Calibri"/>
          <w:kern w:val="0"/>
          <w:sz w:val="28"/>
          <w:szCs w:val="28"/>
          <w:lang w:eastAsia="ar-SA"/>
        </w:rPr>
        <w:t>S</w:t>
      </w:r>
      <w:proofErr w:type="gramEnd"/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к</w:t>
      </w:r>
      <w:proofErr w:type="spell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– общая площадь жилых помещений в кондоминиуме, кв. м; </w:t>
      </w:r>
    </w:p>
    <w:p w:rsidR="00B31C75" w:rsidRPr="00BE5D95" w:rsidRDefault="00B31C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proofErr w:type="spellStart"/>
      <w:r w:rsidRPr="00BE5D95">
        <w:rPr>
          <w:rFonts w:eastAsia="Calibri"/>
          <w:kern w:val="0"/>
          <w:sz w:val="28"/>
          <w:szCs w:val="28"/>
          <w:lang w:eastAsia="ar-SA"/>
        </w:rPr>
        <w:t>Y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з</w:t>
      </w:r>
      <w:proofErr w:type="gramStart"/>
      <w:r w:rsidR="007D5FAF"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.</w:t>
      </w:r>
      <w:r w:rsidRPr="00BE5D95">
        <w:rPr>
          <w:rFonts w:eastAsia="Calibri"/>
          <w:kern w:val="0"/>
          <w:sz w:val="28"/>
          <w:szCs w:val="28"/>
          <w:vertAlign w:val="subscript"/>
          <w:lang w:eastAsia="ar-SA"/>
        </w:rPr>
        <w:t>д</w:t>
      </w:r>
      <w:proofErr w:type="spellEnd"/>
      <w:proofErr w:type="gram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– удельный показатель земельной доли для зданий разной этажности.</w:t>
      </w:r>
    </w:p>
    <w:p w:rsidR="0053551A" w:rsidRPr="00BE5D95" w:rsidRDefault="001A44BC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</w:t>
      </w:r>
      <w:r w:rsidR="0053551A" w:rsidRPr="00BE5D95">
        <w:rPr>
          <w:rFonts w:eastAsia="Calibri"/>
          <w:kern w:val="0"/>
          <w:sz w:val="28"/>
          <w:szCs w:val="28"/>
          <w:lang w:eastAsia="ar-SA"/>
        </w:rPr>
        <w:t>сно</w:t>
      </w:r>
      <w:r w:rsidR="003A55BE" w:rsidRPr="00BE5D95">
        <w:rPr>
          <w:rFonts w:eastAsia="Calibri"/>
          <w:kern w:val="0"/>
          <w:sz w:val="28"/>
          <w:szCs w:val="28"/>
          <w:lang w:eastAsia="ar-SA"/>
        </w:rPr>
        <w:t xml:space="preserve"> СП</w:t>
      </w:r>
      <w:r w:rsidR="00441232">
        <w:rPr>
          <w:rFonts w:eastAsia="Calibri"/>
          <w:kern w:val="0"/>
          <w:sz w:val="28"/>
          <w:szCs w:val="28"/>
          <w:lang w:eastAsia="ar-SA"/>
        </w:rPr>
        <w:t> </w:t>
      </w:r>
      <w:r w:rsidR="003A55BE" w:rsidRPr="00BE5D95">
        <w:rPr>
          <w:rFonts w:eastAsia="Calibri"/>
          <w:kern w:val="0"/>
          <w:sz w:val="28"/>
          <w:szCs w:val="28"/>
          <w:lang w:eastAsia="ar-SA"/>
        </w:rPr>
        <w:t>30-101-98, составляет 4201,44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кв. м. </w:t>
      </w:r>
    </w:p>
    <w:p w:rsidR="003A55BE" w:rsidRPr="00BE5D95" w:rsidRDefault="003A55BE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Зем</w:t>
      </w:r>
      <w:r w:rsidR="00697C24" w:rsidRPr="00BE5D95">
        <w:rPr>
          <w:rFonts w:eastAsia="Calibri"/>
          <w:kern w:val="0"/>
          <w:sz w:val="28"/>
          <w:szCs w:val="28"/>
          <w:lang w:eastAsia="ar-SA"/>
        </w:rPr>
        <w:t>ельный участок ЗУ</w:t>
      </w:r>
      <w:proofErr w:type="gramStart"/>
      <w:r w:rsidR="00697C24" w:rsidRPr="00BE5D95">
        <w:rPr>
          <w:rFonts w:eastAsia="Calibri"/>
          <w:kern w:val="0"/>
          <w:sz w:val="28"/>
          <w:szCs w:val="28"/>
          <w:lang w:eastAsia="ar-SA"/>
        </w:rPr>
        <w:t>1</w:t>
      </w:r>
      <w:proofErr w:type="gramEnd"/>
      <w:r w:rsidR="00697C24" w:rsidRPr="00BE5D95">
        <w:rPr>
          <w:rFonts w:eastAsia="Calibri"/>
          <w:kern w:val="0"/>
          <w:sz w:val="28"/>
          <w:szCs w:val="28"/>
          <w:lang w:eastAsia="ar-SA"/>
        </w:rPr>
        <w:t xml:space="preserve"> площадью 5786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кв. м образуется из земель, государственная собственность на которые не разграничена</w:t>
      </w:r>
      <w:r w:rsidRPr="00BE5D95">
        <w:rPr>
          <w:rFonts w:eastAsia="Calibri"/>
          <w:kern w:val="0"/>
          <w:sz w:val="28"/>
          <w:szCs w:val="28"/>
          <w:highlight w:val="yellow"/>
          <w:lang w:eastAsia="ar-SA"/>
        </w:rPr>
        <w:t xml:space="preserve"> </w:t>
      </w:r>
    </w:p>
    <w:p w:rsidR="0053551A" w:rsidRPr="00BE5D95" w:rsidRDefault="0053551A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ответствии с Классификатором как</w:t>
      </w:r>
      <w:r w:rsidR="00697C24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«</w:t>
      </w:r>
      <w:proofErr w:type="spellStart"/>
      <w:r w:rsidR="00697C24" w:rsidRPr="00BE5D95">
        <w:rPr>
          <w:rFonts w:eastAsia="Calibri"/>
          <w:kern w:val="0"/>
          <w:sz w:val="28"/>
          <w:szCs w:val="28"/>
          <w:lang w:eastAsia="ar-SA"/>
        </w:rPr>
        <w:t>С</w:t>
      </w:r>
      <w:r w:rsidRPr="00BE5D95">
        <w:rPr>
          <w:rFonts w:eastAsia="Calibri"/>
          <w:kern w:val="0"/>
          <w:sz w:val="28"/>
          <w:szCs w:val="28"/>
          <w:lang w:eastAsia="ar-SA"/>
        </w:rPr>
        <w:t>реднеэтажная</w:t>
      </w:r>
      <w:proofErr w:type="spell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жилая застройка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»</w:t>
      </w:r>
      <w:r w:rsidRPr="00BE5D95">
        <w:rPr>
          <w:kern w:val="0"/>
        </w:rPr>
        <w:t xml:space="preserve"> </w:t>
      </w:r>
      <w:r w:rsidRPr="00BE5D95">
        <w:rPr>
          <w:rFonts w:eastAsia="Calibri"/>
          <w:kern w:val="0"/>
          <w:sz w:val="28"/>
          <w:szCs w:val="28"/>
          <w:lang w:eastAsia="ar-SA"/>
        </w:rPr>
        <w:t>(код 2.5).</w:t>
      </w:r>
    </w:p>
    <w:p w:rsidR="003A55BE" w:rsidRPr="00BE5D95" w:rsidRDefault="003A55BE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 связи с тем, что 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на образуемом земельном участке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ЗУ</w:t>
      </w:r>
      <w:proofErr w:type="gramStart"/>
      <w:r w:rsidRPr="00BE5D95">
        <w:rPr>
          <w:rFonts w:eastAsia="Calibri"/>
          <w:kern w:val="0"/>
          <w:sz w:val="28"/>
          <w:szCs w:val="28"/>
          <w:lang w:eastAsia="ar-SA"/>
        </w:rPr>
        <w:t>1</w:t>
      </w:r>
      <w:proofErr w:type="gram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площадью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697C24" w:rsidRPr="00BE5D95">
        <w:rPr>
          <w:rFonts w:eastAsia="Calibri"/>
          <w:kern w:val="0"/>
          <w:sz w:val="28"/>
          <w:szCs w:val="28"/>
          <w:lang w:eastAsia="ar-SA"/>
        </w:rPr>
        <w:t>5786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 xml:space="preserve"> кв. м находится проезд общего пользования, в отношении земельного участка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ЗУ1 предлагается установить публичный сервитут.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DF648D" w:rsidRPr="00BE5D95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DF648D" w:rsidRPr="00BE5D95">
        <w:rPr>
          <w:rFonts w:eastAsia="Calibri"/>
          <w:kern w:val="0"/>
          <w:sz w:val="28"/>
          <w:szCs w:val="28"/>
          <w:lang w:eastAsia="ar-SA"/>
        </w:rPr>
        <w:t>предст</w:t>
      </w:r>
      <w:r w:rsidR="00EC73CF" w:rsidRPr="00BE5D95">
        <w:rPr>
          <w:rFonts w:eastAsia="Calibri"/>
          <w:kern w:val="0"/>
          <w:sz w:val="28"/>
          <w:szCs w:val="28"/>
          <w:lang w:eastAsia="ar-SA"/>
        </w:rPr>
        <w:t>авлена в таблице</w:t>
      </w:r>
      <w:r w:rsidR="00007243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53551A" w:rsidRPr="00BE5D95">
        <w:rPr>
          <w:rFonts w:eastAsia="Calibri"/>
          <w:kern w:val="0"/>
          <w:sz w:val="28"/>
          <w:szCs w:val="28"/>
          <w:lang w:eastAsia="ar-SA"/>
        </w:rPr>
        <w:t>4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FF20F0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53551A" w:rsidRPr="00BE5D95">
        <w:rPr>
          <w:rFonts w:eastAsia="Calibri"/>
          <w:kern w:val="0"/>
          <w:sz w:val="28"/>
          <w:szCs w:val="28"/>
          <w:lang w:eastAsia="ar-SA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0217CD" w:rsidRP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0217CD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CD" w:rsidRPr="00BE5D95" w:rsidRDefault="000217CD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CD" w:rsidRPr="00BE5D95" w:rsidRDefault="000217CD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CD" w:rsidRPr="00BE5D95" w:rsidRDefault="000217CD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17CD" w:rsidRPr="00BE5D95" w:rsidRDefault="000217CD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1302841,92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510631,69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1302870,59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510624,56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1302868,51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510611,29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1302864,06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510607,10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1302876,47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510620,36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1302880,93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510609,74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1302916,33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510553,50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1302899,65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510555,95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1302889,41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510565,14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1302864,15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510569,11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1302854,64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510543,63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1302846,16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510543,98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1302844,99</w:t>
            </w:r>
          </w:p>
        </w:tc>
      </w:tr>
      <w:tr w:rsidR="007A3EB8" w:rsidRPr="00BE5D95" w:rsidTr="00BE5D9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510534,23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1302842,00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510542,74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1302814,37</w:t>
            </w:r>
          </w:p>
        </w:tc>
      </w:tr>
      <w:tr w:rsidR="00CC31DD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1302841,92</w:t>
            </w:r>
          </w:p>
        </w:tc>
      </w:tr>
    </w:tbl>
    <w:p w:rsidR="002930B3" w:rsidRPr="00BE5D95" w:rsidRDefault="002930B3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D43FD4" w:rsidP="00BE5D95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0774D4" w:rsidRPr="00BE5D95">
        <w:rPr>
          <w:rFonts w:eastAsia="Lucida Sans Unicode"/>
          <w:b/>
          <w:kern w:val="0"/>
          <w:sz w:val="28"/>
          <w:szCs w:val="28"/>
          <w:lang w:bidi="ru-RU"/>
        </w:rPr>
        <w:t>2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0774D4" w:rsidRPr="00BE5D95">
        <w:rPr>
          <w:rFonts w:eastAsia="Lucida Sans Unicode"/>
          <w:b/>
          <w:kern w:val="0"/>
          <w:sz w:val="28"/>
          <w:szCs w:val="28"/>
          <w:lang w:bidi="ru-RU"/>
        </w:rPr>
        <w:t>2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F41426" w:rsidRPr="00BE5D95" w:rsidRDefault="00F41426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5047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Беляевой, 4, для</w:t>
      </w:r>
      <w:r w:rsidR="00441232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2930B3" w:rsidRPr="00BE5D95" w:rsidRDefault="002930B3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</w:t>
      </w:r>
      <w:proofErr w:type="gramStart"/>
      <w:r w:rsidRPr="00BE5D95">
        <w:rPr>
          <w:kern w:val="0"/>
          <w:sz w:val="28"/>
          <w:szCs w:val="28"/>
        </w:rPr>
        <w:t>2</w:t>
      </w:r>
      <w:proofErr w:type="gramEnd"/>
      <w:r w:rsidRPr="00BE5D95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</w:t>
      </w:r>
    </w:p>
    <w:p w:rsidR="0099416A" w:rsidRPr="00BE5D95" w:rsidRDefault="00117F75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</w:t>
      </w:r>
      <w:r w:rsidR="0099416A" w:rsidRPr="00BE5D95">
        <w:rPr>
          <w:kern w:val="0"/>
          <w:sz w:val="28"/>
          <w:szCs w:val="28"/>
        </w:rPr>
        <w:t>сно</w:t>
      </w:r>
      <w:r w:rsidR="002930B3" w:rsidRPr="00BE5D95">
        <w:rPr>
          <w:kern w:val="0"/>
          <w:sz w:val="28"/>
          <w:szCs w:val="28"/>
        </w:rPr>
        <w:t xml:space="preserve"> СП</w:t>
      </w:r>
      <w:r w:rsidR="00441232">
        <w:rPr>
          <w:kern w:val="0"/>
          <w:sz w:val="28"/>
          <w:szCs w:val="28"/>
        </w:rPr>
        <w:t> </w:t>
      </w:r>
      <w:r w:rsidR="002930B3" w:rsidRPr="00BE5D95">
        <w:rPr>
          <w:kern w:val="0"/>
          <w:sz w:val="28"/>
          <w:szCs w:val="28"/>
        </w:rPr>
        <w:t>30-101-98,</w:t>
      </w:r>
      <w:r w:rsidR="00F41426" w:rsidRPr="00BE5D95">
        <w:rPr>
          <w:kern w:val="0"/>
          <w:sz w:val="28"/>
          <w:szCs w:val="28"/>
        </w:rPr>
        <w:t xml:space="preserve"> составляет 5114,78</w:t>
      </w:r>
      <w:r w:rsidR="0099416A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 xml:space="preserve">кв. м. </w:t>
      </w:r>
    </w:p>
    <w:p w:rsidR="002930B3" w:rsidRPr="00BE5D95" w:rsidRDefault="0099416A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7E344F" w:rsidRPr="00BE5D95">
        <w:rPr>
          <w:kern w:val="0"/>
          <w:sz w:val="28"/>
          <w:szCs w:val="28"/>
        </w:rPr>
        <w:t>оответствии с Классификатором как «</w:t>
      </w:r>
      <w:proofErr w:type="spellStart"/>
      <w:r w:rsidR="00CC31DD" w:rsidRPr="00BE5D95">
        <w:rPr>
          <w:kern w:val="0"/>
          <w:sz w:val="28"/>
          <w:szCs w:val="28"/>
        </w:rPr>
        <w:t>С</w:t>
      </w:r>
      <w:r w:rsidR="002930B3" w:rsidRPr="00BE5D95">
        <w:rPr>
          <w:kern w:val="0"/>
          <w:sz w:val="28"/>
          <w:szCs w:val="28"/>
        </w:rPr>
        <w:t>реднеэтажная</w:t>
      </w:r>
      <w:proofErr w:type="spellEnd"/>
      <w:r w:rsidR="002930B3" w:rsidRPr="00BE5D95">
        <w:rPr>
          <w:kern w:val="0"/>
          <w:sz w:val="28"/>
          <w:szCs w:val="28"/>
        </w:rPr>
        <w:t xml:space="preserve"> жилая застройка</w:t>
      </w:r>
      <w:r w:rsidR="007E344F" w:rsidRPr="00BE5D95">
        <w:rPr>
          <w:kern w:val="0"/>
          <w:sz w:val="28"/>
          <w:szCs w:val="28"/>
        </w:rPr>
        <w:t>»</w:t>
      </w:r>
      <w:r w:rsidR="002930B3" w:rsidRPr="00BE5D95">
        <w:rPr>
          <w:kern w:val="0"/>
          <w:sz w:val="28"/>
          <w:szCs w:val="28"/>
        </w:rPr>
        <w:t xml:space="preserve"> (код 2.5).</w:t>
      </w:r>
    </w:p>
    <w:p w:rsidR="00F41426" w:rsidRPr="00BE5D95" w:rsidRDefault="00F41426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Границы земельного участка ЗУ</w:t>
      </w:r>
      <w:proofErr w:type="gramStart"/>
      <w:r w:rsidRPr="00BE5D95">
        <w:rPr>
          <w:rFonts w:eastAsia="Calibri"/>
          <w:kern w:val="0"/>
          <w:sz w:val="28"/>
          <w:szCs w:val="28"/>
          <w:lang w:eastAsia="ar-SA"/>
        </w:rPr>
        <w:t>2</w:t>
      </w:r>
      <w:proofErr w:type="gram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сформированы с учетом существующих элементов благоустройства дворовой территории. </w:t>
      </w:r>
    </w:p>
    <w:p w:rsidR="00F41426" w:rsidRPr="00BE5D95" w:rsidRDefault="00F41426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7E344F" w:rsidRPr="00BE5D95" w:rsidRDefault="007E344F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 связи с тем, что на образуемом земельном участке</w:t>
      </w:r>
      <w:r w:rsidR="00F41426" w:rsidRPr="00BE5D95">
        <w:rPr>
          <w:rFonts w:eastAsia="Calibri"/>
          <w:kern w:val="0"/>
          <w:sz w:val="28"/>
          <w:szCs w:val="28"/>
          <w:lang w:eastAsia="ar-SA"/>
        </w:rPr>
        <w:t xml:space="preserve"> ЗУ</w:t>
      </w:r>
      <w:proofErr w:type="gramStart"/>
      <w:r w:rsidR="00F41426" w:rsidRPr="00BE5D95">
        <w:rPr>
          <w:rFonts w:eastAsia="Calibri"/>
          <w:kern w:val="0"/>
          <w:sz w:val="28"/>
          <w:szCs w:val="28"/>
          <w:lang w:eastAsia="ar-SA"/>
        </w:rPr>
        <w:t>2</w:t>
      </w:r>
      <w:proofErr w:type="gramEnd"/>
      <w:r w:rsidR="00F41426" w:rsidRPr="00BE5D95">
        <w:rPr>
          <w:rFonts w:eastAsia="Calibri"/>
          <w:kern w:val="0"/>
          <w:sz w:val="28"/>
          <w:szCs w:val="28"/>
          <w:lang w:eastAsia="ar-SA"/>
        </w:rPr>
        <w:t xml:space="preserve"> площадью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F41426" w:rsidRPr="00BE5D95">
        <w:rPr>
          <w:rFonts w:eastAsia="Calibri"/>
          <w:kern w:val="0"/>
          <w:sz w:val="28"/>
          <w:szCs w:val="28"/>
          <w:lang w:eastAsia="ar-SA"/>
        </w:rPr>
        <w:t xml:space="preserve">5047 кв. м 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находится </w:t>
      </w:r>
      <w:r w:rsidR="00F41426" w:rsidRPr="00BE5D95">
        <w:rPr>
          <w:rFonts w:eastAsia="Calibri"/>
          <w:kern w:val="0"/>
          <w:sz w:val="28"/>
          <w:szCs w:val="28"/>
          <w:lang w:eastAsia="ar-SA"/>
        </w:rPr>
        <w:t xml:space="preserve">проезд общего пользования, </w:t>
      </w:r>
      <w:r w:rsidRPr="00BE5D95">
        <w:rPr>
          <w:rFonts w:eastAsia="Calibri"/>
          <w:kern w:val="0"/>
          <w:sz w:val="28"/>
          <w:szCs w:val="28"/>
          <w:lang w:eastAsia="ar-SA"/>
        </w:rPr>
        <w:t>в отношении земельного участка ЗУ2 предлагается установить публичный сервитут.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E5D95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EC73CF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007243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9416A" w:rsidRPr="00BE5D95">
        <w:rPr>
          <w:rFonts w:eastAsia="Calibri"/>
          <w:kern w:val="0"/>
          <w:sz w:val="28"/>
          <w:szCs w:val="28"/>
          <w:lang w:eastAsia="ar-SA"/>
        </w:rPr>
        <w:t>5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Default="00FF20F0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9416A" w:rsidRPr="00BE5D95">
        <w:rPr>
          <w:rFonts w:eastAsia="Calibri"/>
          <w:kern w:val="0"/>
          <w:sz w:val="28"/>
          <w:szCs w:val="28"/>
          <w:lang w:eastAsia="ar-SA"/>
        </w:rPr>
        <w:t>5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441232" w:rsidRPr="00441232" w:rsidTr="00441232">
        <w:trPr>
          <w:tblHeader/>
        </w:trPr>
        <w:tc>
          <w:tcPr>
            <w:tcW w:w="3189" w:type="dxa"/>
            <w:vMerge w:val="restart"/>
          </w:tcPr>
          <w:p w:rsidR="00441232" w:rsidRPr="00441232" w:rsidRDefault="00441232" w:rsidP="004412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123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</w:t>
            </w:r>
          </w:p>
          <w:p w:rsidR="00441232" w:rsidRPr="00441232" w:rsidRDefault="00441232" w:rsidP="00441232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123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6380" w:type="dxa"/>
            <w:gridSpan w:val="2"/>
          </w:tcPr>
          <w:p w:rsidR="00441232" w:rsidRPr="00441232" w:rsidRDefault="00441232" w:rsidP="00441232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123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441232" w:rsidRPr="00441232" w:rsidTr="00441232">
        <w:trPr>
          <w:tblHeader/>
        </w:trPr>
        <w:tc>
          <w:tcPr>
            <w:tcW w:w="3189" w:type="dxa"/>
            <w:vMerge/>
          </w:tcPr>
          <w:p w:rsidR="00441232" w:rsidRPr="00441232" w:rsidRDefault="00441232" w:rsidP="00441232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441232" w:rsidRPr="00441232" w:rsidRDefault="00441232" w:rsidP="004412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123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3190" w:type="dxa"/>
          </w:tcPr>
          <w:p w:rsidR="00441232" w:rsidRPr="00441232" w:rsidRDefault="00441232" w:rsidP="00441232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44123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510726,25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1302865,79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510714,85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1302899,81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510664,31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1302884,09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510649,39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1302928,09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510609,74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1302916,33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510620,36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1302880,93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510624,56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1302868,51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510631,69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1302870,59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510641,05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1302841,92</w:t>
            </w:r>
          </w:p>
        </w:tc>
      </w:tr>
      <w:tr w:rsidR="00441232" w:rsidRPr="00441232" w:rsidTr="00441232">
        <w:tc>
          <w:tcPr>
            <w:tcW w:w="3189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510726,25</w:t>
            </w:r>
          </w:p>
        </w:tc>
        <w:tc>
          <w:tcPr>
            <w:tcW w:w="3190" w:type="dxa"/>
          </w:tcPr>
          <w:p w:rsidR="00441232" w:rsidRPr="00441232" w:rsidRDefault="00441232" w:rsidP="00926DF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41232">
              <w:rPr>
                <w:rFonts w:ascii="Times New Roman" w:hAnsi="Times New Roman"/>
                <w:kern w:val="0"/>
                <w:sz w:val="24"/>
                <w:szCs w:val="24"/>
              </w:rPr>
              <w:t>1302865,79</w:t>
            </w:r>
          </w:p>
        </w:tc>
      </w:tr>
    </w:tbl>
    <w:p w:rsidR="002930B3" w:rsidRPr="00BE5D95" w:rsidRDefault="002930B3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DF648D" w:rsidP="00BE5D95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6F0171" w:rsidRPr="00BE5D95">
        <w:rPr>
          <w:rFonts w:eastAsia="Lucida Sans Unicode"/>
          <w:b/>
          <w:kern w:val="0"/>
          <w:sz w:val="28"/>
          <w:szCs w:val="28"/>
          <w:lang w:bidi="ru-RU"/>
        </w:rPr>
        <w:t>3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6F0171" w:rsidRPr="00BE5D95">
        <w:rPr>
          <w:rFonts w:eastAsia="Lucida Sans Unicode"/>
          <w:b/>
          <w:kern w:val="0"/>
          <w:sz w:val="28"/>
          <w:szCs w:val="28"/>
          <w:lang w:bidi="ru-RU"/>
        </w:rPr>
        <w:t>3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A16F81" w:rsidRPr="00BE5D95" w:rsidRDefault="00A16F81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5105 кв. м, расположенный по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Беляевой, 6, для</w:t>
      </w:r>
      <w:r w:rsidR="00926DFD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многоквартирного дома.</w:t>
      </w:r>
    </w:p>
    <w:p w:rsidR="002930B3" w:rsidRPr="00BE5D95" w:rsidRDefault="002930B3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Земельный участок ЗУ3 образуется из земель, государственная собственность на которые не разграничена.</w:t>
      </w:r>
    </w:p>
    <w:p w:rsidR="00DA6C5C" w:rsidRPr="00BE5D95" w:rsidRDefault="00117F75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</w:t>
      </w:r>
      <w:r w:rsidR="00926DFD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30-101-98, составляет </w:t>
      </w:r>
      <w:r w:rsidR="00A16F81" w:rsidRPr="00BE5D95">
        <w:rPr>
          <w:rFonts w:eastAsia="Calibri"/>
          <w:kern w:val="0"/>
          <w:sz w:val="28"/>
          <w:szCs w:val="28"/>
          <w:lang w:eastAsia="ar-SA"/>
        </w:rPr>
        <w:t>4088,80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кв. м. </w:t>
      </w:r>
    </w:p>
    <w:p w:rsidR="00DA6C5C" w:rsidRPr="00BE5D95" w:rsidRDefault="00DA6C5C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 соот</w:t>
      </w:r>
      <w:r w:rsidR="00A178A2" w:rsidRPr="00BE5D95">
        <w:rPr>
          <w:rFonts w:eastAsia="Calibri"/>
          <w:kern w:val="0"/>
          <w:sz w:val="28"/>
          <w:szCs w:val="28"/>
          <w:lang w:eastAsia="ar-SA"/>
        </w:rPr>
        <w:t xml:space="preserve">ветствии с Классификатором 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как</w:t>
      </w:r>
      <w:r w:rsidR="00CC31DD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«</w:t>
      </w:r>
      <w:proofErr w:type="spellStart"/>
      <w:r w:rsidR="00CC31DD" w:rsidRPr="00BE5D95">
        <w:rPr>
          <w:rFonts w:eastAsia="Calibri"/>
          <w:kern w:val="0"/>
          <w:sz w:val="28"/>
          <w:szCs w:val="28"/>
          <w:lang w:eastAsia="ar-SA"/>
        </w:rPr>
        <w:t>С</w:t>
      </w:r>
      <w:r w:rsidRPr="00BE5D95">
        <w:rPr>
          <w:rFonts w:eastAsia="Calibri"/>
          <w:kern w:val="0"/>
          <w:sz w:val="28"/>
          <w:szCs w:val="28"/>
          <w:lang w:eastAsia="ar-SA"/>
        </w:rPr>
        <w:t>реднеэтажная</w:t>
      </w:r>
      <w:proofErr w:type="spell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жилая застройка</w:t>
      </w:r>
      <w:r w:rsidR="007E344F" w:rsidRPr="00BE5D95">
        <w:rPr>
          <w:rFonts w:eastAsia="Calibri"/>
          <w:kern w:val="0"/>
          <w:sz w:val="28"/>
          <w:szCs w:val="28"/>
          <w:lang w:eastAsia="ar-SA"/>
        </w:rPr>
        <w:t>»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(код 2.5).</w:t>
      </w:r>
    </w:p>
    <w:p w:rsidR="002930B3" w:rsidRPr="00BE5D95" w:rsidRDefault="002930B3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Площадь образуемого земельного участка </w:t>
      </w:r>
      <w:r w:rsidR="00A16F81" w:rsidRPr="00BE5D95">
        <w:rPr>
          <w:rFonts w:eastAsia="Calibri"/>
          <w:kern w:val="0"/>
          <w:sz w:val="28"/>
          <w:szCs w:val="28"/>
          <w:lang w:eastAsia="ar-SA"/>
        </w:rPr>
        <w:t xml:space="preserve">больше </w:t>
      </w:r>
      <w:r w:rsidRPr="00BE5D95">
        <w:rPr>
          <w:rFonts w:eastAsia="Calibri"/>
          <w:kern w:val="0"/>
          <w:sz w:val="28"/>
          <w:szCs w:val="28"/>
          <w:lang w:eastAsia="ar-SA"/>
        </w:rPr>
        <w:t>нормативной площади в силу сложившихся планировочных особенностей.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E5D95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DA6C5C" w:rsidRPr="00BE5D95">
        <w:rPr>
          <w:rFonts w:eastAsia="Calibri"/>
          <w:kern w:val="0"/>
          <w:sz w:val="28"/>
          <w:szCs w:val="28"/>
          <w:lang w:eastAsia="ar-SA"/>
        </w:rPr>
        <w:t>6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FF20F0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DA6C5C" w:rsidRPr="00BE5D95">
        <w:rPr>
          <w:rFonts w:eastAsia="Calibri"/>
          <w:kern w:val="0"/>
          <w:sz w:val="28"/>
          <w:szCs w:val="28"/>
          <w:lang w:eastAsia="ar-SA"/>
        </w:rPr>
        <w:t>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117F75" w:rsidRP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117F75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75" w:rsidRPr="00BE5D95" w:rsidRDefault="00117F7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75" w:rsidRPr="00BE5D95" w:rsidRDefault="00117F7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75" w:rsidRPr="00BE5D95" w:rsidRDefault="00117F7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F75" w:rsidRPr="00BE5D95" w:rsidRDefault="00117F7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1302874,61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510731,33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1302952,40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510649,39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1302928,09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510714,85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1302899,81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A16F81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16F81" w:rsidRPr="00BE5D95" w:rsidRDefault="00A16F8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1302874,61</w:t>
            </w:r>
          </w:p>
        </w:tc>
      </w:tr>
    </w:tbl>
    <w:p w:rsidR="00DA6C5C" w:rsidRPr="00BE5D95" w:rsidRDefault="00DA6C5C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DF648D" w:rsidP="00BE5D95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DA6C5C" w:rsidRPr="00BE5D95">
        <w:rPr>
          <w:rFonts w:eastAsia="Lucida Sans Unicode"/>
          <w:b/>
          <w:kern w:val="0"/>
          <w:sz w:val="28"/>
          <w:szCs w:val="28"/>
          <w:lang w:bidi="ru-RU"/>
        </w:rPr>
        <w:t>4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DA6C5C" w:rsidRPr="00BE5D95">
        <w:rPr>
          <w:rFonts w:eastAsia="Lucida Sans Unicode"/>
          <w:b/>
          <w:kern w:val="0"/>
          <w:sz w:val="28"/>
          <w:szCs w:val="28"/>
          <w:lang w:bidi="ru-RU"/>
        </w:rPr>
        <w:t>4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436789" w:rsidRPr="00BE5D95" w:rsidRDefault="00A16F81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</w:t>
      </w:r>
      <w:r w:rsidR="00CC31DD" w:rsidRPr="00BE5D95">
        <w:rPr>
          <w:kern w:val="0"/>
          <w:sz w:val="28"/>
          <w:szCs w:val="28"/>
        </w:rPr>
        <w:t xml:space="preserve"> площадью 378</w:t>
      </w:r>
      <w:r w:rsidRPr="00BE5D95">
        <w:rPr>
          <w:kern w:val="0"/>
          <w:sz w:val="28"/>
          <w:szCs w:val="28"/>
        </w:rPr>
        <w:t xml:space="preserve"> кв. м, распол</w:t>
      </w:r>
      <w:r w:rsidR="00CC31DD" w:rsidRPr="00BE5D95">
        <w:rPr>
          <w:kern w:val="0"/>
          <w:sz w:val="28"/>
          <w:szCs w:val="28"/>
        </w:rPr>
        <w:t xml:space="preserve">оженный по </w:t>
      </w:r>
      <w:r w:rsidR="00C13855" w:rsidRPr="00BE5D95">
        <w:rPr>
          <w:kern w:val="0"/>
          <w:sz w:val="28"/>
          <w:szCs w:val="28"/>
        </w:rPr>
        <w:t>ул. </w:t>
      </w:r>
      <w:r w:rsidR="00CC31DD" w:rsidRPr="00BE5D95">
        <w:rPr>
          <w:kern w:val="0"/>
          <w:sz w:val="28"/>
          <w:szCs w:val="28"/>
        </w:rPr>
        <w:t>Циолковского, 19в</w:t>
      </w:r>
      <w:r w:rsidRPr="00BE5D95">
        <w:rPr>
          <w:kern w:val="0"/>
          <w:sz w:val="28"/>
          <w:szCs w:val="28"/>
        </w:rPr>
        <w:t>, занимаемый</w:t>
      </w:r>
      <w:r w:rsidR="00926DFD">
        <w:rPr>
          <w:kern w:val="0"/>
          <w:sz w:val="28"/>
          <w:szCs w:val="28"/>
        </w:rPr>
        <w:t> </w:t>
      </w:r>
      <w:r w:rsidR="00CC31DD" w:rsidRPr="00BE5D95">
        <w:rPr>
          <w:kern w:val="0"/>
          <w:sz w:val="28"/>
          <w:szCs w:val="28"/>
        </w:rPr>
        <w:t>гаражом</w:t>
      </w:r>
      <w:r w:rsidRPr="00BE5D95">
        <w:rPr>
          <w:kern w:val="0"/>
          <w:sz w:val="28"/>
          <w:szCs w:val="28"/>
        </w:rPr>
        <w:t>.</w:t>
      </w:r>
    </w:p>
    <w:p w:rsidR="00A16F81" w:rsidRPr="00BE5D95" w:rsidRDefault="00A16F81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Зем</w:t>
      </w:r>
      <w:r w:rsidR="00CC31DD" w:rsidRPr="00BE5D95">
        <w:rPr>
          <w:kern w:val="0"/>
          <w:sz w:val="28"/>
          <w:szCs w:val="28"/>
        </w:rPr>
        <w:t>ельный участок ЗУ</w:t>
      </w:r>
      <w:proofErr w:type="gramStart"/>
      <w:r w:rsidR="00CC31DD" w:rsidRPr="00BE5D95">
        <w:rPr>
          <w:kern w:val="0"/>
          <w:sz w:val="28"/>
          <w:szCs w:val="28"/>
        </w:rPr>
        <w:t>4</w:t>
      </w:r>
      <w:proofErr w:type="gramEnd"/>
      <w:r w:rsidR="00CC31DD" w:rsidRPr="00BE5D95">
        <w:rPr>
          <w:kern w:val="0"/>
          <w:sz w:val="28"/>
          <w:szCs w:val="28"/>
        </w:rPr>
        <w:t xml:space="preserve"> площадью 378</w:t>
      </w:r>
      <w:r w:rsidRPr="00BE5D95">
        <w:rPr>
          <w:kern w:val="0"/>
          <w:sz w:val="28"/>
          <w:szCs w:val="28"/>
        </w:rPr>
        <w:t xml:space="preserve"> кв. м </w:t>
      </w:r>
      <w:r w:rsidR="00CC31DD" w:rsidRPr="00BE5D95">
        <w:rPr>
          <w:kern w:val="0"/>
          <w:sz w:val="28"/>
          <w:szCs w:val="28"/>
        </w:rPr>
        <w:t>предлагается образовать из земель, государственная собственность на которые не разграничена.</w:t>
      </w:r>
    </w:p>
    <w:p w:rsidR="00DA6C5C" w:rsidRPr="00BE5D95" w:rsidRDefault="00DA6C5C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</w:t>
      </w:r>
      <w:r w:rsidR="007E344F" w:rsidRPr="00BE5D95">
        <w:rPr>
          <w:kern w:val="0"/>
          <w:sz w:val="28"/>
          <w:szCs w:val="28"/>
        </w:rPr>
        <w:t xml:space="preserve"> как</w:t>
      </w:r>
      <w:r w:rsidRPr="00BE5D95">
        <w:rPr>
          <w:kern w:val="0"/>
          <w:sz w:val="28"/>
          <w:szCs w:val="28"/>
        </w:rPr>
        <w:t xml:space="preserve"> </w:t>
      </w:r>
      <w:r w:rsidR="007E344F" w:rsidRPr="00BE5D95">
        <w:rPr>
          <w:kern w:val="0"/>
          <w:sz w:val="28"/>
          <w:szCs w:val="28"/>
        </w:rPr>
        <w:t>«</w:t>
      </w:r>
      <w:r w:rsidR="00CC31DD" w:rsidRPr="00BE5D95">
        <w:rPr>
          <w:kern w:val="0"/>
          <w:sz w:val="28"/>
          <w:szCs w:val="28"/>
        </w:rPr>
        <w:t>Хранение автотранспорта</w:t>
      </w:r>
      <w:r w:rsidR="007E344F" w:rsidRPr="00BE5D95">
        <w:rPr>
          <w:kern w:val="0"/>
          <w:sz w:val="28"/>
          <w:szCs w:val="28"/>
        </w:rPr>
        <w:t>»</w:t>
      </w:r>
      <w:r w:rsidR="00CC31DD" w:rsidRPr="00BE5D95">
        <w:rPr>
          <w:kern w:val="0"/>
          <w:sz w:val="28"/>
          <w:szCs w:val="28"/>
        </w:rPr>
        <w:t xml:space="preserve"> (код 2.7.1</w:t>
      </w:r>
      <w:r w:rsidR="00A16F81" w:rsidRPr="00BE5D95">
        <w:rPr>
          <w:kern w:val="0"/>
          <w:sz w:val="28"/>
          <w:szCs w:val="28"/>
        </w:rPr>
        <w:t>)</w:t>
      </w:r>
      <w:r w:rsidRPr="00BE5D95">
        <w:rPr>
          <w:kern w:val="0"/>
          <w:sz w:val="28"/>
          <w:szCs w:val="28"/>
        </w:rPr>
        <w:t>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FF20F0" w:rsidRPr="00BE5D95">
        <w:rPr>
          <w:rFonts w:eastAsia="Calibri"/>
          <w:kern w:val="0"/>
          <w:sz w:val="28"/>
          <w:szCs w:val="28"/>
          <w:lang w:eastAsia="ar-SA"/>
        </w:rPr>
        <w:t xml:space="preserve">динат </w:t>
      </w:r>
      <w:r w:rsidR="00A12988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FF20F0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83763" w:rsidRPr="00BE5D95">
        <w:rPr>
          <w:rFonts w:eastAsia="Calibri"/>
          <w:kern w:val="0"/>
          <w:sz w:val="28"/>
          <w:szCs w:val="28"/>
          <w:lang w:eastAsia="ar-SA"/>
        </w:rPr>
        <w:t>7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FF20F0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83763" w:rsidRPr="00BE5D95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5D95" w:rsidRDefault="00BE5D9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293135" w:rsidRP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293135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510565,14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1302864,15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510532,74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1302854,09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510535,89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1302844,12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510533,78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1302843,46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510534,23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1302842,00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510543,98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1302844,99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510543,63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1302846,16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510569,11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1302854,64</w:t>
            </w:r>
          </w:p>
        </w:tc>
      </w:tr>
      <w:tr w:rsidR="00CC31DD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510565,14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1302864,15</w:t>
            </w:r>
          </w:p>
        </w:tc>
      </w:tr>
    </w:tbl>
    <w:p w:rsidR="00CC31DD" w:rsidRPr="00BE5D95" w:rsidRDefault="00CC31DD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lang w:bidi="ru-RU"/>
        </w:rPr>
      </w:pPr>
    </w:p>
    <w:p w:rsidR="00322C78" w:rsidRPr="00BE5D95" w:rsidRDefault="007B0D19" w:rsidP="00BE5D95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C83763" w:rsidRPr="00BE5D95">
        <w:rPr>
          <w:rFonts w:eastAsia="Lucida Sans Unicode"/>
          <w:b/>
          <w:kern w:val="0"/>
          <w:sz w:val="28"/>
          <w:szCs w:val="28"/>
          <w:lang w:bidi="ru-RU"/>
        </w:rPr>
        <w:t>5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C83763" w:rsidRPr="00BE5D95">
        <w:rPr>
          <w:rFonts w:eastAsia="Lucida Sans Unicode"/>
          <w:b/>
          <w:kern w:val="0"/>
          <w:sz w:val="28"/>
          <w:szCs w:val="28"/>
          <w:lang w:bidi="ru-RU"/>
        </w:rPr>
        <w:t>5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7613C4" w:rsidRPr="00BE5D95" w:rsidRDefault="007613C4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4484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18, для</w:t>
      </w:r>
      <w:r w:rsidR="00926DF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7613C4" w:rsidRPr="00BE5D95" w:rsidRDefault="007613C4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ЗУ5 площадью 4484</w:t>
      </w:r>
      <w:r w:rsidR="00CC31DD" w:rsidRPr="00BE5D95">
        <w:rPr>
          <w:kern w:val="0"/>
          <w:sz w:val="28"/>
          <w:szCs w:val="28"/>
        </w:rPr>
        <w:t xml:space="preserve"> кв. </w:t>
      </w:r>
      <w:r w:rsidRPr="00BE5D95">
        <w:rPr>
          <w:kern w:val="0"/>
          <w:sz w:val="28"/>
          <w:szCs w:val="28"/>
        </w:rPr>
        <w:t xml:space="preserve">м образуется путем перераспределения земельного участка с кадастровым номером 36:34:0304028:12 площадью 2137 кв. м и земель, государственная собственность на которые не разграничена. </w:t>
      </w:r>
    </w:p>
    <w:p w:rsidR="00C83763" w:rsidRPr="00BE5D95" w:rsidRDefault="00C83763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</w:t>
      </w:r>
      <w:r w:rsidR="00436789" w:rsidRPr="00BE5D95">
        <w:rPr>
          <w:kern w:val="0"/>
          <w:sz w:val="28"/>
          <w:szCs w:val="28"/>
        </w:rPr>
        <w:t>о СП</w:t>
      </w:r>
      <w:r w:rsidR="00926DFD">
        <w:rPr>
          <w:kern w:val="0"/>
          <w:sz w:val="28"/>
          <w:szCs w:val="28"/>
        </w:rPr>
        <w:t> </w:t>
      </w:r>
      <w:r w:rsidR="00436789" w:rsidRPr="00BE5D95">
        <w:rPr>
          <w:kern w:val="0"/>
          <w:sz w:val="28"/>
          <w:szCs w:val="28"/>
        </w:rPr>
        <w:t>30-101-98</w:t>
      </w:r>
      <w:r w:rsidR="007E344F" w:rsidRPr="00BE5D95">
        <w:rPr>
          <w:kern w:val="0"/>
          <w:sz w:val="28"/>
          <w:szCs w:val="28"/>
        </w:rPr>
        <w:t>,</w:t>
      </w:r>
      <w:r w:rsidR="00436789" w:rsidRPr="00BE5D95">
        <w:rPr>
          <w:kern w:val="0"/>
          <w:sz w:val="28"/>
          <w:szCs w:val="28"/>
        </w:rPr>
        <w:t xml:space="preserve"> </w:t>
      </w:r>
      <w:r w:rsidR="007613C4" w:rsidRPr="00BE5D95">
        <w:rPr>
          <w:kern w:val="0"/>
          <w:sz w:val="28"/>
          <w:szCs w:val="28"/>
        </w:rPr>
        <w:t>составляет 5042,84</w:t>
      </w:r>
      <w:r w:rsidRPr="00BE5D95">
        <w:rPr>
          <w:kern w:val="0"/>
          <w:sz w:val="28"/>
          <w:szCs w:val="28"/>
        </w:rPr>
        <w:t xml:space="preserve"> кв. м. </w:t>
      </w:r>
    </w:p>
    <w:p w:rsidR="00436789" w:rsidRPr="00BE5D95" w:rsidRDefault="00C83763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7E344F" w:rsidRPr="00BE5D95">
        <w:rPr>
          <w:kern w:val="0"/>
          <w:sz w:val="28"/>
          <w:szCs w:val="28"/>
        </w:rPr>
        <w:t>тветствии с Классификатором как</w:t>
      </w:r>
      <w:r w:rsidR="00CC31DD" w:rsidRPr="00BE5D95">
        <w:rPr>
          <w:kern w:val="0"/>
          <w:sz w:val="28"/>
          <w:szCs w:val="28"/>
        </w:rPr>
        <w:t xml:space="preserve"> </w:t>
      </w:r>
      <w:r w:rsidR="007E344F" w:rsidRPr="00BE5D95">
        <w:rPr>
          <w:kern w:val="0"/>
          <w:sz w:val="28"/>
          <w:szCs w:val="28"/>
        </w:rPr>
        <w:t>«</w:t>
      </w:r>
      <w:r w:rsidR="00CC31DD" w:rsidRPr="00BE5D95">
        <w:rPr>
          <w:kern w:val="0"/>
          <w:sz w:val="28"/>
          <w:szCs w:val="28"/>
        </w:rPr>
        <w:t>М</w:t>
      </w:r>
      <w:r w:rsidR="007613C4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7E344F" w:rsidRPr="00BE5D95">
        <w:rPr>
          <w:kern w:val="0"/>
          <w:sz w:val="28"/>
          <w:szCs w:val="28"/>
        </w:rPr>
        <w:t>»</w:t>
      </w:r>
      <w:r w:rsidR="007613C4" w:rsidRPr="00BE5D95">
        <w:rPr>
          <w:kern w:val="0"/>
          <w:sz w:val="28"/>
          <w:szCs w:val="28"/>
        </w:rPr>
        <w:t xml:space="preserve"> (код 2.1.1)</w:t>
      </w:r>
      <w:r w:rsidR="00CC31DD" w:rsidRPr="00BE5D95">
        <w:rPr>
          <w:kern w:val="0"/>
          <w:sz w:val="28"/>
          <w:szCs w:val="28"/>
        </w:rPr>
        <w:t>.</w:t>
      </w:r>
    </w:p>
    <w:p w:rsidR="00436789" w:rsidRPr="00BE5D95" w:rsidRDefault="00436789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Площадь образуемого земельного участка </w:t>
      </w:r>
      <w:r w:rsidR="007613C4" w:rsidRPr="00BE5D95">
        <w:rPr>
          <w:kern w:val="0"/>
          <w:sz w:val="28"/>
          <w:szCs w:val="28"/>
        </w:rPr>
        <w:t xml:space="preserve">меньше </w:t>
      </w:r>
      <w:r w:rsidRPr="00BE5D95">
        <w:rPr>
          <w:kern w:val="0"/>
          <w:sz w:val="28"/>
          <w:szCs w:val="28"/>
        </w:rPr>
        <w:t>нормативной площади в силу сложившихся планировочных особенностей.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E5D95">
        <w:rPr>
          <w:rFonts w:eastAsia="Calibri"/>
          <w:kern w:val="0"/>
          <w:sz w:val="28"/>
          <w:szCs w:val="28"/>
          <w:lang w:eastAsia="ar-SA"/>
        </w:rPr>
        <w:t>предс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>тавлена в таблице</w:t>
      </w:r>
      <w:r w:rsidR="0088374A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83763" w:rsidRPr="00BE5D95">
        <w:rPr>
          <w:rFonts w:eastAsia="Calibri"/>
          <w:kern w:val="0"/>
          <w:sz w:val="28"/>
          <w:szCs w:val="28"/>
          <w:lang w:eastAsia="ar-SA"/>
        </w:rPr>
        <w:t>8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B77B51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83763" w:rsidRPr="00BE5D95">
        <w:rPr>
          <w:rFonts w:eastAsia="Calibri"/>
          <w:kern w:val="0"/>
          <w:sz w:val="28"/>
          <w:szCs w:val="28"/>
          <w:lang w:eastAsia="ar-SA"/>
        </w:rPr>
        <w:t>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5D95" w:rsidRP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293135" w:rsidRPr="00BE5D95" w:rsidRDefault="007E344F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293135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3135" w:rsidRPr="00BE5D95" w:rsidRDefault="00293135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510138,55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1302803,25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510158,79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1302796,18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510165,00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1302794,03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510168,23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1302803,69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510175,26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1302801,67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510177,68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1302809,27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510218,85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1302796,33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510241,00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1302795,90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510265,15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1302814,82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510260,32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1302816,54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510230,60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1302826,96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510154,17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1302853,75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510149,24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1302855,38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510139,52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1302826,09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BE5D95">
              <w:rPr>
                <w:kern w:val="0"/>
                <w:sz w:val="24"/>
                <w:szCs w:val="24"/>
              </w:rPr>
              <w:t>37</w:t>
            </w:r>
            <w:r w:rsidRPr="00BE5D95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510136,73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  <w:lang w:val="en-US"/>
              </w:rPr>
              <w:t>1302817</w:t>
            </w:r>
            <w:r w:rsidRPr="00BE5D95">
              <w:rPr>
                <w:kern w:val="0"/>
                <w:sz w:val="24"/>
                <w:szCs w:val="24"/>
              </w:rPr>
              <w:t>,48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BE5D95">
              <w:rPr>
                <w:kern w:val="0"/>
                <w:sz w:val="24"/>
                <w:szCs w:val="24"/>
              </w:rPr>
              <w:t>37</w:t>
            </w:r>
            <w:r w:rsidRPr="00BE5D95">
              <w:rPr>
                <w:kern w:val="0"/>
                <w:sz w:val="24"/>
                <w:szCs w:val="24"/>
                <w:lang w:val="en-US"/>
              </w:rPr>
              <w:t>''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510142,18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1302815,88</w:t>
            </w:r>
          </w:p>
        </w:tc>
      </w:tr>
      <w:tr w:rsidR="00CC31DD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510138,55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1DD" w:rsidRPr="00BE5D95" w:rsidRDefault="00CC31DD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1302803,25</w:t>
            </w:r>
          </w:p>
        </w:tc>
      </w:tr>
    </w:tbl>
    <w:p w:rsidR="00436789" w:rsidRPr="00BE5D95" w:rsidRDefault="00436789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7B0D19" w:rsidP="00BE5D95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6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6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7613C4" w:rsidRPr="00BE5D95" w:rsidRDefault="007613C4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11318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16, для</w:t>
      </w:r>
      <w:r w:rsidR="00926DF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7613C4" w:rsidRPr="00BE5D95" w:rsidRDefault="007613C4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</w:t>
      </w:r>
      <w:proofErr w:type="gramStart"/>
      <w:r w:rsidRPr="00BE5D95">
        <w:rPr>
          <w:kern w:val="0"/>
          <w:sz w:val="28"/>
          <w:szCs w:val="28"/>
        </w:rPr>
        <w:t>6</w:t>
      </w:r>
      <w:proofErr w:type="gramEnd"/>
      <w:r w:rsidRPr="00BE5D95">
        <w:rPr>
          <w:kern w:val="0"/>
          <w:sz w:val="28"/>
          <w:szCs w:val="28"/>
        </w:rPr>
        <w:t xml:space="preserve"> площадью 11318 кв. м образуется путем перераспределения земельного участка с кадастровым номером 36:34:0304028:22 площадью 8912 кв. м и земель, государственная собственность на которые не разграничена.</w:t>
      </w:r>
    </w:p>
    <w:p w:rsidR="00045BF9" w:rsidRPr="00BE5D95" w:rsidRDefault="00045BF9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</w:t>
      </w:r>
      <w:r w:rsidR="00436789" w:rsidRPr="00BE5D95">
        <w:rPr>
          <w:kern w:val="0"/>
          <w:sz w:val="28"/>
          <w:szCs w:val="28"/>
        </w:rPr>
        <w:t>н</w:t>
      </w:r>
      <w:r w:rsidR="007613C4" w:rsidRPr="00BE5D95">
        <w:rPr>
          <w:kern w:val="0"/>
          <w:sz w:val="28"/>
          <w:szCs w:val="28"/>
        </w:rPr>
        <w:t>о СП</w:t>
      </w:r>
      <w:r w:rsidR="00926DFD">
        <w:rPr>
          <w:kern w:val="0"/>
          <w:sz w:val="28"/>
          <w:szCs w:val="28"/>
        </w:rPr>
        <w:t> </w:t>
      </w:r>
      <w:r w:rsidR="007613C4" w:rsidRPr="00BE5D95">
        <w:rPr>
          <w:kern w:val="0"/>
          <w:sz w:val="28"/>
          <w:szCs w:val="28"/>
        </w:rPr>
        <w:t>30-101-98</w:t>
      </w:r>
      <w:r w:rsidR="007E344F" w:rsidRPr="00BE5D95">
        <w:rPr>
          <w:kern w:val="0"/>
          <w:sz w:val="28"/>
          <w:szCs w:val="28"/>
        </w:rPr>
        <w:t>,</w:t>
      </w:r>
      <w:r w:rsidR="007613C4" w:rsidRPr="00BE5D95">
        <w:rPr>
          <w:kern w:val="0"/>
          <w:sz w:val="28"/>
          <w:szCs w:val="28"/>
        </w:rPr>
        <w:t xml:space="preserve"> составляет 6502,63</w:t>
      </w:r>
      <w:r w:rsidRPr="00BE5D95">
        <w:rPr>
          <w:kern w:val="0"/>
          <w:sz w:val="28"/>
          <w:szCs w:val="28"/>
        </w:rPr>
        <w:t xml:space="preserve"> кв. м. </w:t>
      </w:r>
    </w:p>
    <w:p w:rsidR="0080795A" w:rsidRPr="00BE5D95" w:rsidRDefault="00045BF9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</w:t>
      </w:r>
      <w:r w:rsidR="007E344F" w:rsidRPr="00BE5D95">
        <w:rPr>
          <w:kern w:val="0"/>
          <w:sz w:val="28"/>
          <w:szCs w:val="28"/>
        </w:rPr>
        <w:t>ответствии с Классификатором как</w:t>
      </w:r>
      <w:r w:rsidRPr="00BE5D95">
        <w:rPr>
          <w:kern w:val="0"/>
          <w:sz w:val="28"/>
          <w:szCs w:val="28"/>
        </w:rPr>
        <w:t xml:space="preserve"> </w:t>
      </w:r>
      <w:r w:rsidR="007E344F" w:rsidRPr="00BE5D95">
        <w:rPr>
          <w:kern w:val="0"/>
          <w:sz w:val="28"/>
          <w:szCs w:val="28"/>
        </w:rPr>
        <w:t>«</w:t>
      </w:r>
      <w:r w:rsidR="00AF20A7" w:rsidRPr="00BE5D95">
        <w:rPr>
          <w:kern w:val="0"/>
          <w:sz w:val="28"/>
          <w:szCs w:val="28"/>
        </w:rPr>
        <w:t>М</w:t>
      </w:r>
      <w:r w:rsidR="007613C4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7E344F" w:rsidRPr="00BE5D95">
        <w:rPr>
          <w:kern w:val="0"/>
          <w:sz w:val="28"/>
          <w:szCs w:val="28"/>
        </w:rPr>
        <w:t>»</w:t>
      </w:r>
      <w:r w:rsidR="007613C4" w:rsidRPr="00BE5D95">
        <w:rPr>
          <w:kern w:val="0"/>
          <w:sz w:val="28"/>
          <w:szCs w:val="28"/>
        </w:rPr>
        <w:t xml:space="preserve"> (код 2.1.1)</w:t>
      </w:r>
      <w:r w:rsidR="0080795A" w:rsidRPr="00BE5D95">
        <w:rPr>
          <w:kern w:val="0"/>
          <w:sz w:val="28"/>
          <w:szCs w:val="28"/>
        </w:rPr>
        <w:t>.</w:t>
      </w:r>
    </w:p>
    <w:p w:rsidR="0080795A" w:rsidRPr="00BE5D95" w:rsidRDefault="0080795A" w:rsidP="00BE5D95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</w:t>
      </w:r>
      <w:r w:rsidR="007613C4" w:rsidRPr="00BE5D95">
        <w:rPr>
          <w:kern w:val="0"/>
          <w:sz w:val="28"/>
          <w:szCs w:val="28"/>
        </w:rPr>
        <w:t>.</w:t>
      </w:r>
    </w:p>
    <w:p w:rsidR="007E344F" w:rsidRPr="00BE5D95" w:rsidRDefault="007E344F" w:rsidP="00BE5D95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>В связи с тем, что на образуемом земельном участке ЗУ</w:t>
      </w:r>
      <w:proofErr w:type="gramStart"/>
      <w:r w:rsidRPr="00BE5D95">
        <w:rPr>
          <w:rFonts w:eastAsia="Calibri"/>
          <w:kern w:val="0"/>
          <w:sz w:val="28"/>
          <w:szCs w:val="28"/>
          <w:lang w:eastAsia="ar-SA"/>
        </w:rPr>
        <w:t>6</w:t>
      </w:r>
      <w:proofErr w:type="gramEnd"/>
      <w:r w:rsidRPr="00BE5D95">
        <w:rPr>
          <w:rFonts w:eastAsia="Calibri"/>
          <w:kern w:val="0"/>
          <w:sz w:val="28"/>
          <w:szCs w:val="28"/>
          <w:lang w:eastAsia="ar-SA"/>
        </w:rPr>
        <w:t xml:space="preserve"> площадью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E5D95">
        <w:rPr>
          <w:rFonts w:eastAsia="Calibri"/>
          <w:kern w:val="0"/>
          <w:sz w:val="28"/>
          <w:szCs w:val="28"/>
          <w:lang w:eastAsia="ar-SA"/>
        </w:rPr>
        <w:t>11318 кв. м находится проезд общего пользования, в отношении земельного участка ЗУ2 предлагается установить публичный сервитут.</w:t>
      </w:r>
    </w:p>
    <w:p w:rsidR="00322C78" w:rsidRPr="00BE5D95" w:rsidRDefault="00322C78" w:rsidP="00BE5D95">
      <w:pPr>
        <w:widowControl/>
        <w:tabs>
          <w:tab w:val="left" w:pos="426"/>
        </w:tabs>
        <w:spacing w:line="360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</w:t>
      </w:r>
      <w:r w:rsidR="007B0D19" w:rsidRPr="00BE5D95">
        <w:rPr>
          <w:rFonts w:eastAsia="Calibri"/>
          <w:kern w:val="0"/>
          <w:sz w:val="28"/>
          <w:szCs w:val="28"/>
          <w:lang w:eastAsia="ar-SA"/>
        </w:rPr>
        <w:t>д</w:t>
      </w:r>
      <w:r w:rsidR="00B77B51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B77B51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045BF9" w:rsidRPr="00BE5D95">
        <w:rPr>
          <w:rFonts w:eastAsia="Calibri"/>
          <w:kern w:val="0"/>
          <w:sz w:val="28"/>
          <w:szCs w:val="28"/>
          <w:lang w:eastAsia="ar-SA"/>
        </w:rPr>
        <w:t>9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B77B51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045BF9" w:rsidRPr="00BE5D95">
        <w:rPr>
          <w:rFonts w:eastAsia="Calibri"/>
          <w:kern w:val="0"/>
          <w:sz w:val="28"/>
          <w:szCs w:val="28"/>
          <w:lang w:eastAsia="ar-SA"/>
        </w:rPr>
        <w:t>9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A3EB8" w:rsidRPr="00BE5D95" w:rsidTr="00BE5D95">
        <w:trPr>
          <w:tblHeader/>
        </w:trPr>
        <w:tc>
          <w:tcPr>
            <w:tcW w:w="1666" w:type="pct"/>
            <w:vMerge w:val="restart"/>
          </w:tcPr>
          <w:p w:rsidR="00BE5D95" w:rsidRDefault="007E344F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</w:t>
            </w:r>
          </w:p>
          <w:p w:rsidR="00F453A0" w:rsidRPr="00BE5D95" w:rsidRDefault="007E344F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характерной</w:t>
            </w:r>
            <w:r w:rsidR="00F453A0"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 точки</w:t>
            </w:r>
          </w:p>
        </w:tc>
        <w:tc>
          <w:tcPr>
            <w:tcW w:w="3334" w:type="pct"/>
            <w:gridSpan w:val="2"/>
          </w:tcPr>
          <w:p w:rsidR="00F453A0" w:rsidRPr="00BE5D95" w:rsidRDefault="00F453A0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blHeader/>
        </w:trPr>
        <w:tc>
          <w:tcPr>
            <w:tcW w:w="1666" w:type="pct"/>
            <w:vMerge/>
          </w:tcPr>
          <w:p w:rsidR="00F453A0" w:rsidRPr="00BE5D95" w:rsidRDefault="00F453A0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667" w:type="pct"/>
          </w:tcPr>
          <w:p w:rsidR="00F453A0" w:rsidRPr="00BE5D95" w:rsidRDefault="00F453A0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</w:pPr>
            <w:r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X</w:t>
            </w:r>
          </w:p>
        </w:tc>
        <w:tc>
          <w:tcPr>
            <w:tcW w:w="1667" w:type="pct"/>
          </w:tcPr>
          <w:p w:rsidR="00F453A0" w:rsidRPr="00BE5D95" w:rsidRDefault="00F453A0" w:rsidP="00BE5D95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ascii="Times New Roman" w:eastAsia="Calibri" w:hAnsi="Times New Roman"/>
                <w:kern w:val="0"/>
                <w:sz w:val="24"/>
                <w:szCs w:val="24"/>
                <w:lang w:val="en-US" w:eastAsia="ar-SA"/>
              </w:rPr>
              <w:t>Y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510258,78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1302796,70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510241,00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1302795,90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510218,85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1302796,33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510177,68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1302809,27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510175,26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1302801,67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510168,23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1302803,69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510165,00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1302794,03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510130,70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1302692,30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510213,72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1302663,89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510215,08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1302667,77</w:t>
            </w:r>
          </w:p>
        </w:tc>
      </w:tr>
      <w:tr w:rsidR="007A3EB8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510252,29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1302777,05</w:t>
            </w:r>
          </w:p>
        </w:tc>
      </w:tr>
      <w:tr w:rsidR="007613C4" w:rsidRPr="00BE5D95" w:rsidTr="00BE5D95">
        <w:tc>
          <w:tcPr>
            <w:tcW w:w="1666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510258,78</w:t>
            </w:r>
          </w:p>
        </w:tc>
        <w:tc>
          <w:tcPr>
            <w:tcW w:w="1667" w:type="pct"/>
          </w:tcPr>
          <w:p w:rsidR="007613C4" w:rsidRPr="00BE5D95" w:rsidRDefault="007613C4" w:rsidP="00BE5D95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E5D95">
              <w:rPr>
                <w:rFonts w:ascii="Times New Roman" w:hAnsi="Times New Roman"/>
                <w:kern w:val="0"/>
                <w:sz w:val="24"/>
                <w:szCs w:val="24"/>
              </w:rPr>
              <w:t>1302796,70</w:t>
            </w:r>
          </w:p>
        </w:tc>
      </w:tr>
    </w:tbl>
    <w:p w:rsidR="007613C4" w:rsidRPr="00BE5D95" w:rsidRDefault="007613C4" w:rsidP="00BE5D95">
      <w:pPr>
        <w:widowControl/>
        <w:spacing w:line="240" w:lineRule="auto"/>
        <w:ind w:firstLine="0"/>
        <w:rPr>
          <w:rFonts w:eastAsia="Lucida Sans Unicode"/>
          <w:b/>
          <w:kern w:val="0"/>
          <w:sz w:val="24"/>
          <w:szCs w:val="24"/>
          <w:highlight w:val="yellow"/>
          <w:lang w:bidi="ru-RU"/>
        </w:rPr>
      </w:pPr>
    </w:p>
    <w:p w:rsidR="00322C78" w:rsidRPr="00BE5D95" w:rsidRDefault="007B0D19" w:rsidP="007A3EB8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7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7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7613C4" w:rsidRPr="00BE5D95" w:rsidRDefault="007613C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9603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14, для</w:t>
      </w:r>
      <w:r w:rsidR="00926DF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4B27C1" w:rsidRPr="00BE5D95" w:rsidRDefault="004B27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</w:t>
      </w:r>
      <w:proofErr w:type="gramStart"/>
      <w:r w:rsidRPr="00BE5D95">
        <w:rPr>
          <w:kern w:val="0"/>
          <w:sz w:val="28"/>
          <w:szCs w:val="28"/>
        </w:rPr>
        <w:t>7</w:t>
      </w:r>
      <w:proofErr w:type="gramEnd"/>
      <w:r w:rsidRPr="00BE5D95">
        <w:rPr>
          <w:kern w:val="0"/>
          <w:sz w:val="28"/>
          <w:szCs w:val="28"/>
        </w:rPr>
        <w:t xml:space="preserve"> площадью 9603</w:t>
      </w:r>
      <w:r w:rsidR="00374198" w:rsidRPr="00BE5D95">
        <w:rPr>
          <w:kern w:val="0"/>
          <w:sz w:val="28"/>
          <w:szCs w:val="28"/>
        </w:rPr>
        <w:t xml:space="preserve"> кв.</w:t>
      </w:r>
      <w:r w:rsidRPr="00BE5D95">
        <w:rPr>
          <w:kern w:val="0"/>
          <w:sz w:val="28"/>
          <w:szCs w:val="28"/>
        </w:rPr>
        <w:t xml:space="preserve"> м образуется путем перераспределения земельного участка с кадастровым номером 36:34:0304028:21 площадью 5274 кв. м и земель, государственная собственность на которые не разграничена.</w:t>
      </w:r>
    </w:p>
    <w:p w:rsidR="004B27C1" w:rsidRPr="00BE5D95" w:rsidRDefault="004B27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926DFD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374198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3508,79 кв. м.</w:t>
      </w:r>
    </w:p>
    <w:p w:rsidR="00045BF9" w:rsidRPr="00BE5D95" w:rsidRDefault="00045BF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</w:t>
      </w:r>
      <w:r w:rsidR="00374198" w:rsidRPr="00BE5D95">
        <w:rPr>
          <w:kern w:val="0"/>
          <w:sz w:val="28"/>
          <w:szCs w:val="28"/>
        </w:rPr>
        <w:t>ификатором как</w:t>
      </w:r>
      <w:r w:rsidR="00AF20A7" w:rsidRPr="00BE5D95">
        <w:rPr>
          <w:kern w:val="0"/>
          <w:sz w:val="28"/>
          <w:szCs w:val="28"/>
        </w:rPr>
        <w:t xml:space="preserve"> </w:t>
      </w:r>
      <w:r w:rsidR="00374198" w:rsidRPr="00BE5D95">
        <w:rPr>
          <w:kern w:val="0"/>
          <w:sz w:val="28"/>
          <w:szCs w:val="28"/>
        </w:rPr>
        <w:t>«</w:t>
      </w:r>
      <w:proofErr w:type="spellStart"/>
      <w:r w:rsidR="00AF20A7" w:rsidRPr="00BE5D95">
        <w:rPr>
          <w:kern w:val="0"/>
          <w:sz w:val="28"/>
          <w:szCs w:val="28"/>
        </w:rPr>
        <w:t>С</w:t>
      </w:r>
      <w:r w:rsidR="004B27C1" w:rsidRPr="00BE5D95">
        <w:rPr>
          <w:kern w:val="0"/>
          <w:sz w:val="28"/>
          <w:szCs w:val="28"/>
        </w:rPr>
        <w:t>реднеэтажная</w:t>
      </w:r>
      <w:proofErr w:type="spellEnd"/>
      <w:r w:rsidR="004B27C1" w:rsidRPr="00BE5D95">
        <w:rPr>
          <w:kern w:val="0"/>
          <w:sz w:val="28"/>
          <w:szCs w:val="28"/>
        </w:rPr>
        <w:t xml:space="preserve"> жилая застройка</w:t>
      </w:r>
      <w:r w:rsidR="00374198" w:rsidRPr="00BE5D95">
        <w:rPr>
          <w:kern w:val="0"/>
          <w:sz w:val="28"/>
          <w:szCs w:val="28"/>
        </w:rPr>
        <w:t>»</w:t>
      </w:r>
      <w:r w:rsidR="004B27C1" w:rsidRPr="00BE5D95">
        <w:rPr>
          <w:kern w:val="0"/>
          <w:sz w:val="28"/>
          <w:szCs w:val="28"/>
        </w:rPr>
        <w:t xml:space="preserve"> (код 2.5</w:t>
      </w:r>
      <w:r w:rsidRPr="00BE5D95">
        <w:rPr>
          <w:kern w:val="0"/>
          <w:sz w:val="28"/>
          <w:szCs w:val="28"/>
        </w:rPr>
        <w:t>).</w:t>
      </w:r>
    </w:p>
    <w:p w:rsidR="004B27C1" w:rsidRPr="00BE5D95" w:rsidRDefault="004B27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322C78" w:rsidRPr="00BE5D95" w:rsidRDefault="00322C78" w:rsidP="00D30E6C">
      <w:pPr>
        <w:widowControl/>
        <w:tabs>
          <w:tab w:val="left" w:pos="426"/>
        </w:tabs>
        <w:spacing w:line="372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</w:t>
      </w:r>
      <w:r w:rsidR="007B0D19" w:rsidRPr="00BE5D95">
        <w:rPr>
          <w:rFonts w:eastAsia="Calibri"/>
          <w:kern w:val="0"/>
          <w:sz w:val="28"/>
          <w:szCs w:val="28"/>
          <w:lang w:eastAsia="ar-SA"/>
        </w:rPr>
        <w:t xml:space="preserve">в 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>таблице</w:t>
      </w:r>
      <w:r w:rsidR="0088374A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045BF9" w:rsidRPr="00BE5D95">
        <w:rPr>
          <w:rFonts w:eastAsia="Calibri"/>
          <w:kern w:val="0"/>
          <w:sz w:val="28"/>
          <w:szCs w:val="28"/>
          <w:lang w:eastAsia="ar-SA"/>
        </w:rPr>
        <w:t>10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B77B51" w:rsidP="00D30E6C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045BF9" w:rsidRPr="00BE5D95">
        <w:rPr>
          <w:rFonts w:eastAsia="Calibri"/>
          <w:kern w:val="0"/>
          <w:sz w:val="28"/>
          <w:szCs w:val="28"/>
          <w:lang w:eastAsia="ar-SA"/>
        </w:rPr>
        <w:t>10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5D95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773760" w:rsidRPr="00BE5D95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773760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760" w:rsidRPr="00BE5D95" w:rsidRDefault="00773760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760" w:rsidRPr="00BE5D95" w:rsidRDefault="00773760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760" w:rsidRPr="00BE5D95" w:rsidRDefault="00773760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3760" w:rsidRPr="00BE5D95" w:rsidRDefault="00773760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138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510175,90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1302553,83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510207,84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1302646,49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510213,72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1302663,89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510130,70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1302692,30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510092,19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1302582,06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510175,90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1302553,83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95A" w:rsidRPr="00BE5D95" w:rsidRDefault="0080795A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95A" w:rsidRPr="00BE5D95" w:rsidRDefault="0080795A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795A" w:rsidRPr="00BE5D95" w:rsidRDefault="0080795A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510124,60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1302595,02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510102,58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1302602,83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510097,44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1302588,28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510120,17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1302581,06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510124,60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1302595,02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pStyle w:val="af"/>
              <w:widowControl/>
              <w:tabs>
                <w:tab w:val="left" w:pos="284"/>
              </w:tabs>
              <w:spacing w:afterLines="20" w:after="48" w:line="252" w:lineRule="auto"/>
              <w:ind w:left="0"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510165,26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1302641,07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510171,44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1302659,03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510155,93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1302664,37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510149,76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1302646,42</w:t>
            </w:r>
          </w:p>
        </w:tc>
      </w:tr>
      <w:tr w:rsidR="004B27C1" w:rsidRPr="00BE5D95" w:rsidTr="00BE5D95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510165,26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1302641,07</w:t>
            </w:r>
          </w:p>
        </w:tc>
      </w:tr>
    </w:tbl>
    <w:p w:rsidR="00045BF9" w:rsidRPr="00BE5D95" w:rsidRDefault="00045BF9" w:rsidP="00D30E6C">
      <w:pPr>
        <w:widowControl/>
        <w:tabs>
          <w:tab w:val="left" w:pos="426"/>
        </w:tabs>
        <w:spacing w:line="252" w:lineRule="auto"/>
        <w:ind w:firstLine="0"/>
        <w:rPr>
          <w:bCs/>
          <w:kern w:val="0"/>
          <w:sz w:val="28"/>
          <w:szCs w:val="28"/>
          <w:highlight w:val="yellow"/>
        </w:rPr>
      </w:pPr>
    </w:p>
    <w:p w:rsidR="00322C78" w:rsidRPr="00BE5D95" w:rsidRDefault="007B0D19" w:rsidP="00D30E6C">
      <w:pPr>
        <w:widowControl/>
        <w:spacing w:line="372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8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045BF9" w:rsidRPr="00BE5D95">
        <w:rPr>
          <w:rFonts w:eastAsia="Lucida Sans Unicode"/>
          <w:b/>
          <w:kern w:val="0"/>
          <w:sz w:val="28"/>
          <w:szCs w:val="28"/>
          <w:lang w:bidi="ru-RU"/>
        </w:rPr>
        <w:t>8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4B27C1" w:rsidRPr="00BE5D95" w:rsidRDefault="004B27C1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7554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14, 16, 18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занимаемый проездом и гаражами индивидуальных легковых автомобилей.</w:t>
      </w:r>
    </w:p>
    <w:p w:rsidR="004B27C1" w:rsidRPr="00BE5D95" w:rsidRDefault="004B27C1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Земельный участок ЗУ8 площадью 7554 кв. м образуется из земель, государственная собственность на которые не разграничена. </w:t>
      </w:r>
    </w:p>
    <w:p w:rsidR="00607864" w:rsidRPr="00BE5D95" w:rsidRDefault="00607864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374198" w:rsidRPr="00BE5D95">
        <w:rPr>
          <w:kern w:val="0"/>
          <w:sz w:val="28"/>
          <w:szCs w:val="28"/>
        </w:rPr>
        <w:t>оответствии с Классификатором как «</w:t>
      </w:r>
      <w:r w:rsidR="00A178A2" w:rsidRPr="00BE5D95">
        <w:rPr>
          <w:kern w:val="0"/>
          <w:sz w:val="28"/>
          <w:szCs w:val="28"/>
        </w:rPr>
        <w:t>У</w:t>
      </w:r>
      <w:r w:rsidR="004B27C1" w:rsidRPr="00BE5D95">
        <w:rPr>
          <w:kern w:val="0"/>
          <w:sz w:val="28"/>
          <w:szCs w:val="28"/>
        </w:rPr>
        <w:t>лично-дорожная сеть</w:t>
      </w:r>
      <w:r w:rsidR="00374198" w:rsidRPr="00BE5D95">
        <w:rPr>
          <w:kern w:val="0"/>
          <w:sz w:val="28"/>
          <w:szCs w:val="28"/>
        </w:rPr>
        <w:t>»</w:t>
      </w:r>
      <w:r w:rsidR="004B27C1" w:rsidRPr="00BE5D95">
        <w:rPr>
          <w:kern w:val="0"/>
          <w:sz w:val="28"/>
          <w:szCs w:val="28"/>
        </w:rPr>
        <w:t xml:space="preserve"> (код 12.0.1)</w:t>
      </w:r>
      <w:r w:rsidRPr="00BE5D95">
        <w:rPr>
          <w:kern w:val="0"/>
          <w:sz w:val="28"/>
          <w:szCs w:val="28"/>
        </w:rPr>
        <w:t>.</w:t>
      </w:r>
    </w:p>
    <w:p w:rsidR="00322C78" w:rsidRDefault="00322C78" w:rsidP="00D30E6C">
      <w:pPr>
        <w:widowControl/>
        <w:tabs>
          <w:tab w:val="left" w:pos="426"/>
        </w:tabs>
        <w:spacing w:line="372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4E6246" w:rsidRPr="00BE5D95">
        <w:rPr>
          <w:rFonts w:eastAsia="Calibri"/>
          <w:kern w:val="0"/>
          <w:sz w:val="28"/>
          <w:szCs w:val="28"/>
          <w:lang w:eastAsia="ar-SA"/>
        </w:rPr>
        <w:t>инат</w:t>
      </w:r>
      <w:r w:rsidR="00F02261" w:rsidRPr="00BE5D95">
        <w:rPr>
          <w:kern w:val="0"/>
        </w:rPr>
        <w:t xml:space="preserve"> </w:t>
      </w:r>
      <w:r w:rsidR="00F02261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</w:t>
      </w:r>
      <w:r w:rsidR="00B77B51" w:rsidRPr="00BE5D95">
        <w:rPr>
          <w:rFonts w:eastAsia="Calibri"/>
          <w:kern w:val="0"/>
          <w:sz w:val="28"/>
          <w:szCs w:val="28"/>
          <w:lang w:eastAsia="ar-SA"/>
        </w:rPr>
        <w:t xml:space="preserve">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07864" w:rsidRPr="00BE5D95">
        <w:rPr>
          <w:rFonts w:eastAsia="Calibri"/>
          <w:kern w:val="0"/>
          <w:sz w:val="28"/>
          <w:szCs w:val="28"/>
          <w:lang w:eastAsia="ar-SA"/>
        </w:rPr>
        <w:t>11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D30E6C" w:rsidRPr="00BE5D95" w:rsidRDefault="00D30E6C" w:rsidP="00D30E6C">
      <w:pPr>
        <w:widowControl/>
        <w:tabs>
          <w:tab w:val="left" w:pos="426"/>
        </w:tabs>
        <w:spacing w:line="372" w:lineRule="auto"/>
        <w:ind w:firstLine="709"/>
        <w:rPr>
          <w:bCs/>
          <w:kern w:val="0"/>
          <w:sz w:val="28"/>
          <w:szCs w:val="28"/>
        </w:rPr>
      </w:pPr>
    </w:p>
    <w:p w:rsidR="00322C78" w:rsidRDefault="00B77B51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07864" w:rsidRPr="00BE5D95">
        <w:rPr>
          <w:rFonts w:eastAsia="Calibri"/>
          <w:kern w:val="0"/>
          <w:sz w:val="28"/>
          <w:szCs w:val="28"/>
          <w:lang w:eastAsia="ar-SA"/>
        </w:rPr>
        <w:t>11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926DFD" w:rsidRPr="00701DC1" w:rsidTr="00701DC1">
        <w:trPr>
          <w:tblHeader/>
        </w:trPr>
        <w:tc>
          <w:tcPr>
            <w:tcW w:w="3189" w:type="dxa"/>
            <w:vMerge w:val="restart"/>
          </w:tcPr>
          <w:p w:rsidR="00701DC1" w:rsidRPr="00701DC1" w:rsidRDefault="00701DC1" w:rsidP="00701DC1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701DC1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Номер</w:t>
            </w:r>
          </w:p>
          <w:p w:rsidR="00926DFD" w:rsidRPr="00701DC1" w:rsidRDefault="00701DC1" w:rsidP="00701DC1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701DC1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характерной точки</w:t>
            </w:r>
          </w:p>
        </w:tc>
        <w:tc>
          <w:tcPr>
            <w:tcW w:w="6380" w:type="dxa"/>
            <w:gridSpan w:val="2"/>
          </w:tcPr>
          <w:p w:rsidR="00926DFD" w:rsidRPr="00701DC1" w:rsidRDefault="00701DC1" w:rsidP="00926DFD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701DC1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01DC1" w:rsidRPr="00701DC1" w:rsidTr="00701DC1">
        <w:trPr>
          <w:tblHeader/>
        </w:trPr>
        <w:tc>
          <w:tcPr>
            <w:tcW w:w="3189" w:type="dxa"/>
            <w:vMerge/>
          </w:tcPr>
          <w:p w:rsidR="00701DC1" w:rsidRPr="00701DC1" w:rsidRDefault="00701DC1" w:rsidP="00926DFD">
            <w:pPr>
              <w:widowControl/>
              <w:tabs>
                <w:tab w:val="left" w:pos="426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701DC1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701DC1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510092,19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1302582,06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510130,70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1302692,30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510165,00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1302794,03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510158,79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1302796,18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510138,55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1302803,25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  <w:r w:rsidRPr="00701DC1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''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510142,18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1302815,88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  <w:r w:rsidRPr="00701DC1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510136,73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1302817</w:t>
            </w: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,48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510062,01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1302592,20</w:t>
            </w:r>
          </w:p>
        </w:tc>
      </w:tr>
      <w:tr w:rsidR="00701DC1" w:rsidRPr="00701DC1" w:rsidTr="00926DFD">
        <w:tc>
          <w:tcPr>
            <w:tcW w:w="3189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510092,19</w:t>
            </w:r>
          </w:p>
        </w:tc>
        <w:tc>
          <w:tcPr>
            <w:tcW w:w="3190" w:type="dxa"/>
          </w:tcPr>
          <w:p w:rsidR="00701DC1" w:rsidRPr="00701DC1" w:rsidRDefault="00701DC1" w:rsidP="0007752D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701DC1">
              <w:rPr>
                <w:rFonts w:ascii="Times New Roman" w:hAnsi="Times New Roman"/>
                <w:kern w:val="0"/>
                <w:sz w:val="24"/>
                <w:szCs w:val="24"/>
              </w:rPr>
              <w:t>1302582,06</w:t>
            </w:r>
          </w:p>
        </w:tc>
      </w:tr>
    </w:tbl>
    <w:p w:rsidR="00926DFD" w:rsidRDefault="00926DFD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22C78" w:rsidRPr="00BE5D95" w:rsidRDefault="007B0D19" w:rsidP="007A3EB8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607864" w:rsidRPr="00BE5D95">
        <w:rPr>
          <w:rFonts w:eastAsia="Lucida Sans Unicode"/>
          <w:b/>
          <w:kern w:val="0"/>
          <w:sz w:val="28"/>
          <w:szCs w:val="28"/>
          <w:lang w:bidi="ru-RU"/>
        </w:rPr>
        <w:t>9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proofErr w:type="gramStart"/>
      <w:r w:rsidR="00607864" w:rsidRPr="00BE5D95">
        <w:rPr>
          <w:rFonts w:eastAsia="Lucida Sans Unicode"/>
          <w:b/>
          <w:kern w:val="0"/>
          <w:sz w:val="28"/>
          <w:szCs w:val="28"/>
          <w:lang w:bidi="ru-RU"/>
        </w:rPr>
        <w:t>9</w:t>
      </w:r>
      <w:proofErr w:type="gramEnd"/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4B27C1" w:rsidRPr="00BE5D95" w:rsidRDefault="004B27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1125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18, 22а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занимаемый проездом и гаражами индивидуальных легковых автомобилей.</w:t>
      </w:r>
    </w:p>
    <w:p w:rsidR="004B27C1" w:rsidRPr="00BE5D95" w:rsidRDefault="004B27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</w:t>
      </w:r>
      <w:proofErr w:type="gramStart"/>
      <w:r w:rsidRPr="00BE5D95">
        <w:rPr>
          <w:kern w:val="0"/>
          <w:sz w:val="28"/>
          <w:szCs w:val="28"/>
        </w:rPr>
        <w:t>9</w:t>
      </w:r>
      <w:proofErr w:type="gramEnd"/>
      <w:r w:rsidRPr="00BE5D95">
        <w:rPr>
          <w:kern w:val="0"/>
          <w:sz w:val="28"/>
          <w:szCs w:val="28"/>
        </w:rPr>
        <w:t xml:space="preserve"> площадью 1125 кв. м образуется из земель, государственная собственность на которые не разграничена.</w:t>
      </w:r>
    </w:p>
    <w:p w:rsidR="00607864" w:rsidRPr="00BE5D95" w:rsidRDefault="0060786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374198" w:rsidRPr="00BE5D95">
        <w:rPr>
          <w:kern w:val="0"/>
          <w:sz w:val="28"/>
          <w:szCs w:val="28"/>
        </w:rPr>
        <w:t>оответствии с Классификатором как «</w:t>
      </w:r>
      <w:r w:rsidR="00AF20A7" w:rsidRPr="00BE5D95">
        <w:rPr>
          <w:kern w:val="0"/>
          <w:sz w:val="28"/>
          <w:szCs w:val="28"/>
        </w:rPr>
        <w:t>У</w:t>
      </w:r>
      <w:r w:rsidR="004B27C1" w:rsidRPr="00BE5D95">
        <w:rPr>
          <w:kern w:val="0"/>
          <w:sz w:val="28"/>
          <w:szCs w:val="28"/>
        </w:rPr>
        <w:t>лично-дорожная сеть</w:t>
      </w:r>
      <w:r w:rsidR="00374198" w:rsidRPr="00BE5D95">
        <w:rPr>
          <w:kern w:val="0"/>
          <w:sz w:val="28"/>
          <w:szCs w:val="28"/>
        </w:rPr>
        <w:t>»</w:t>
      </w:r>
      <w:r w:rsidR="004B27C1" w:rsidRPr="00BE5D95">
        <w:rPr>
          <w:kern w:val="0"/>
          <w:sz w:val="28"/>
          <w:szCs w:val="28"/>
        </w:rPr>
        <w:t xml:space="preserve"> (код 12.0.1)</w:t>
      </w:r>
      <w:r w:rsidRPr="00BE5D95">
        <w:rPr>
          <w:kern w:val="0"/>
          <w:sz w:val="28"/>
          <w:szCs w:val="28"/>
        </w:rPr>
        <w:t>.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B77B51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88374A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07864" w:rsidRPr="00BE5D95">
        <w:rPr>
          <w:rFonts w:eastAsia="Calibri"/>
          <w:kern w:val="0"/>
          <w:sz w:val="28"/>
          <w:szCs w:val="28"/>
          <w:lang w:eastAsia="ar-SA"/>
        </w:rPr>
        <w:t>12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B77B51" w:rsidP="00BE5D95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07864" w:rsidRPr="00BE5D95">
        <w:rPr>
          <w:rFonts w:eastAsia="Calibri"/>
          <w:kern w:val="0"/>
          <w:sz w:val="28"/>
          <w:szCs w:val="28"/>
          <w:lang w:eastAsia="ar-SA"/>
        </w:rPr>
        <w:t>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E5D95" w:rsidRDefault="00374198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840F13" w:rsidRPr="00BE5D95" w:rsidRDefault="00374198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840F13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13" w:rsidRPr="00BE5D95" w:rsidRDefault="00840F13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BE5D9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840F13" w:rsidRPr="00BE5D95" w:rsidRDefault="00840F13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13" w:rsidRPr="00BE5D95" w:rsidRDefault="00840F13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F13" w:rsidRPr="00BE5D95" w:rsidRDefault="00840F13" w:rsidP="00BE5D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510149,24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1302855,38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510154,18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1302853,78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510161,88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1302877,49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510167,76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1302875,53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510168,18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1302876,63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510178,45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1302873,43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510179,79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1302878,12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510182,18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1302877,49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510190,00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1302900,32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510191,91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1302900,90</w:t>
            </w:r>
          </w:p>
        </w:tc>
      </w:tr>
      <w:tr w:rsidR="007A3EB8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510194,79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1302909,58</w:t>
            </w:r>
          </w:p>
        </w:tc>
      </w:tr>
      <w:tr w:rsidR="004B27C1" w:rsidRPr="00BE5D95" w:rsidTr="00BE5D95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B27C1" w:rsidRPr="00BE5D95" w:rsidRDefault="004B27C1" w:rsidP="00BE5D95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1302918,68</w:t>
            </w:r>
          </w:p>
        </w:tc>
      </w:tr>
    </w:tbl>
    <w:p w:rsidR="00322C78" w:rsidRPr="00BE5D95" w:rsidRDefault="00387C7B" w:rsidP="005A5193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8135C3" w:rsidRPr="00BE5D95">
        <w:rPr>
          <w:rFonts w:eastAsia="Lucida Sans Unicode"/>
          <w:b/>
          <w:kern w:val="0"/>
          <w:sz w:val="28"/>
          <w:szCs w:val="28"/>
          <w:lang w:bidi="ru-RU"/>
        </w:rPr>
        <w:t>10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8135C3" w:rsidRPr="00BE5D95">
        <w:rPr>
          <w:rFonts w:eastAsia="Lucida Sans Unicode"/>
          <w:b/>
          <w:kern w:val="0"/>
          <w:sz w:val="28"/>
          <w:szCs w:val="28"/>
          <w:lang w:bidi="ru-RU"/>
        </w:rPr>
        <w:t>10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4B27C1" w:rsidRPr="00BE5D95" w:rsidRDefault="004B27C1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7886 кв. м, расположенный по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Героев Стратосферы, 22, для</w:t>
      </w:r>
      <w:r w:rsidR="00D30E6C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многоквартирного дома.</w:t>
      </w:r>
    </w:p>
    <w:p w:rsidR="004B27C1" w:rsidRPr="00BE5D95" w:rsidRDefault="004B27C1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Земельный участок ЗУ10 площадью 7886 кв. м образуется из земель, государственная собственность на которые не разграничена.</w:t>
      </w:r>
    </w:p>
    <w:p w:rsidR="00DE753F" w:rsidRPr="00BE5D95" w:rsidRDefault="00DE753F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 СП</w:t>
      </w:r>
      <w:r w:rsidR="00D30E6C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30-101-98</w:t>
      </w:r>
      <w:r w:rsidR="00374198" w:rsidRPr="00BE5D95">
        <w:rPr>
          <w:rFonts w:eastAsia="Calibri"/>
          <w:kern w:val="0"/>
          <w:sz w:val="28"/>
          <w:szCs w:val="28"/>
          <w:lang w:eastAsia="ar-SA"/>
        </w:rPr>
        <w:t>,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составляет 9018,20 кв. м.</w:t>
      </w:r>
    </w:p>
    <w:p w:rsidR="00935A09" w:rsidRPr="00BE5D95" w:rsidRDefault="00607864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Вид разрешенного использования образуемого земельного участка устанавливается в</w:t>
      </w:r>
      <w:r w:rsidR="00374198" w:rsidRPr="00BE5D95">
        <w:rPr>
          <w:rFonts w:eastAsia="Calibri"/>
          <w:kern w:val="0"/>
          <w:sz w:val="28"/>
          <w:szCs w:val="28"/>
          <w:lang w:eastAsia="ar-SA"/>
        </w:rPr>
        <w:t xml:space="preserve"> соответствии с Классификатором как «</w:t>
      </w:r>
      <w:proofErr w:type="spellStart"/>
      <w:r w:rsidR="00AF20A7" w:rsidRPr="00BE5D95">
        <w:rPr>
          <w:rFonts w:eastAsia="Calibri"/>
          <w:kern w:val="0"/>
          <w:sz w:val="28"/>
          <w:szCs w:val="28"/>
          <w:lang w:eastAsia="ar-SA"/>
        </w:rPr>
        <w:t>С</w:t>
      </w:r>
      <w:r w:rsidR="004B27C1" w:rsidRPr="00BE5D95">
        <w:rPr>
          <w:rFonts w:eastAsia="Calibri"/>
          <w:kern w:val="0"/>
          <w:sz w:val="28"/>
          <w:szCs w:val="28"/>
          <w:lang w:eastAsia="ar-SA"/>
        </w:rPr>
        <w:t>реднеэтажная</w:t>
      </w:r>
      <w:proofErr w:type="spellEnd"/>
      <w:r w:rsidR="004B27C1" w:rsidRPr="00BE5D95">
        <w:rPr>
          <w:rFonts w:eastAsia="Calibri"/>
          <w:kern w:val="0"/>
          <w:sz w:val="28"/>
          <w:szCs w:val="28"/>
          <w:lang w:eastAsia="ar-SA"/>
        </w:rPr>
        <w:t xml:space="preserve"> жилая застройка</w:t>
      </w:r>
      <w:r w:rsidR="00374198" w:rsidRPr="00BE5D95">
        <w:rPr>
          <w:rFonts w:eastAsia="Calibri"/>
          <w:kern w:val="0"/>
          <w:sz w:val="28"/>
          <w:szCs w:val="28"/>
          <w:lang w:eastAsia="ar-SA"/>
        </w:rPr>
        <w:t>»</w:t>
      </w:r>
      <w:r w:rsidR="004B27C1" w:rsidRPr="00BE5D95">
        <w:rPr>
          <w:rFonts w:eastAsia="Calibri"/>
          <w:kern w:val="0"/>
          <w:sz w:val="28"/>
          <w:szCs w:val="28"/>
          <w:lang w:eastAsia="ar-SA"/>
        </w:rPr>
        <w:t xml:space="preserve"> (код 2.5)</w:t>
      </w:r>
      <w:r w:rsidR="00935A09" w:rsidRPr="00BE5D95">
        <w:rPr>
          <w:rFonts w:eastAsia="Calibri"/>
          <w:kern w:val="0"/>
          <w:sz w:val="28"/>
          <w:szCs w:val="28"/>
          <w:lang w:eastAsia="ar-SA"/>
        </w:rPr>
        <w:t xml:space="preserve">. </w:t>
      </w:r>
    </w:p>
    <w:p w:rsidR="00DE753F" w:rsidRPr="00BE5D95" w:rsidRDefault="00DE753F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Границы земельного участка определены в соответствии с</w:t>
      </w:r>
      <w:r w:rsidR="00374198" w:rsidRPr="00BE5D95">
        <w:rPr>
          <w:rFonts w:eastAsia="Calibri"/>
          <w:kern w:val="0"/>
          <w:sz w:val="28"/>
          <w:szCs w:val="28"/>
          <w:lang w:eastAsia="ar-SA"/>
        </w:rPr>
        <w:t xml:space="preserve"> границами поставленных на кадастровый учет смежных земельных участков</w:t>
      </w:r>
      <w:r w:rsidRPr="00BE5D95">
        <w:rPr>
          <w:rFonts w:eastAsia="Calibri"/>
          <w:kern w:val="0"/>
          <w:sz w:val="28"/>
          <w:szCs w:val="28"/>
          <w:lang w:eastAsia="ar-SA"/>
        </w:rPr>
        <w:t>, а также элементами благоустройства дворовой территории, с учетом размещения красных линий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ул. 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Героев Стратосферы и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Кулибина.</w:t>
      </w:r>
    </w:p>
    <w:p w:rsidR="00DE753F" w:rsidRPr="00BE5D95" w:rsidRDefault="00DE753F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Площадь образуемого земельного участка меньше нормативной площади в силу сложившихся планировочных особенностей. </w:t>
      </w:r>
    </w:p>
    <w:p w:rsidR="00322C78" w:rsidRPr="00BE5D95" w:rsidRDefault="00322C78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35A09" w:rsidRPr="00BE5D95">
        <w:rPr>
          <w:rFonts w:eastAsia="Calibri"/>
          <w:kern w:val="0"/>
          <w:sz w:val="28"/>
          <w:szCs w:val="28"/>
          <w:lang w:eastAsia="ar-SA"/>
        </w:rPr>
        <w:t>13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35A09" w:rsidRPr="00BE5D95">
        <w:rPr>
          <w:rFonts w:eastAsia="Calibri"/>
          <w:kern w:val="0"/>
          <w:sz w:val="28"/>
          <w:szCs w:val="28"/>
          <w:lang w:eastAsia="ar-SA"/>
        </w:rPr>
        <w:t>13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37419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37419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1303074,50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510208,46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1303027,48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510225,57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1303021,17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510236,72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1302978,08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510235,04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1302972,62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510247,21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1302968,88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510255,16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1302941,56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510249,75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1302925,54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1302912,60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510293,18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1302896,61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510296,77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1302895,54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DE753F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5A5193" w:rsidRDefault="00DE753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1303074,50</w:t>
            </w:r>
          </w:p>
        </w:tc>
      </w:tr>
    </w:tbl>
    <w:p w:rsidR="00935A09" w:rsidRPr="00BE5D95" w:rsidRDefault="00935A09" w:rsidP="005A5193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387C7B" w:rsidP="00D30E6C">
      <w:pPr>
        <w:widowControl/>
        <w:spacing w:line="372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78104C" w:rsidRPr="00BE5D95">
        <w:rPr>
          <w:rFonts w:eastAsia="Lucida Sans Unicode"/>
          <w:b/>
          <w:kern w:val="0"/>
          <w:sz w:val="28"/>
          <w:szCs w:val="28"/>
          <w:lang w:bidi="ru-RU"/>
        </w:rPr>
        <w:t>1</w:t>
      </w:r>
      <w:r w:rsidR="001175BE" w:rsidRPr="00BE5D95">
        <w:rPr>
          <w:rFonts w:eastAsia="Lucida Sans Unicode"/>
          <w:b/>
          <w:kern w:val="0"/>
          <w:sz w:val="28"/>
          <w:szCs w:val="28"/>
          <w:lang w:bidi="ru-RU"/>
        </w:rPr>
        <w:t>1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1175BE" w:rsidRPr="00BE5D95">
        <w:rPr>
          <w:rFonts w:eastAsia="Lucida Sans Unicode"/>
          <w:b/>
          <w:kern w:val="0"/>
          <w:sz w:val="28"/>
          <w:szCs w:val="28"/>
          <w:lang w:bidi="ru-RU"/>
        </w:rPr>
        <w:t>11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DE753F" w:rsidRPr="00BE5D95" w:rsidRDefault="00DE753F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3160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Героев Стратосферы, 24, </w:t>
      </w:r>
      <w:r w:rsidR="001319E6" w:rsidRPr="00BE5D95">
        <w:rPr>
          <w:kern w:val="0"/>
          <w:sz w:val="28"/>
          <w:szCs w:val="28"/>
        </w:rPr>
        <w:t>к. 1</w:t>
      </w:r>
      <w:r w:rsidR="00374198" w:rsidRPr="00BE5D95">
        <w:rPr>
          <w:kern w:val="0"/>
          <w:sz w:val="28"/>
          <w:szCs w:val="28"/>
        </w:rPr>
        <w:t>,</w:t>
      </w:r>
      <w:r w:rsidR="001319E6" w:rsidRPr="00BE5D95">
        <w:rPr>
          <w:kern w:val="0"/>
          <w:sz w:val="28"/>
          <w:szCs w:val="28"/>
        </w:rPr>
        <w:t xml:space="preserve"> для многоквартирного дома.</w:t>
      </w:r>
    </w:p>
    <w:p w:rsidR="00DE753F" w:rsidRPr="00BE5D95" w:rsidRDefault="00DE753F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ЗУ11 площадью 3160 кв. м образуется из земель, государственная собственность на которые не разграничена.</w:t>
      </w:r>
    </w:p>
    <w:p w:rsidR="00DE753F" w:rsidRPr="00BE5D95" w:rsidRDefault="00DE753F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D30E6C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374198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3229,26 кв. м.</w:t>
      </w:r>
    </w:p>
    <w:p w:rsidR="001175BE" w:rsidRPr="00BE5D95" w:rsidRDefault="001175BE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</w:t>
      </w:r>
      <w:r w:rsidR="00374198" w:rsidRPr="00BE5D95">
        <w:rPr>
          <w:kern w:val="0"/>
          <w:sz w:val="28"/>
          <w:szCs w:val="28"/>
        </w:rPr>
        <w:t xml:space="preserve"> как</w:t>
      </w:r>
      <w:r w:rsidR="00DE753F" w:rsidRPr="00BE5D95">
        <w:rPr>
          <w:kern w:val="0"/>
        </w:rPr>
        <w:t xml:space="preserve"> </w:t>
      </w:r>
      <w:r w:rsidR="00374198" w:rsidRPr="00BE5D95">
        <w:rPr>
          <w:kern w:val="0"/>
        </w:rPr>
        <w:t>«</w:t>
      </w:r>
      <w:proofErr w:type="spellStart"/>
      <w:r w:rsidR="001319E6" w:rsidRPr="00BE5D95">
        <w:rPr>
          <w:kern w:val="0"/>
          <w:sz w:val="28"/>
          <w:szCs w:val="28"/>
        </w:rPr>
        <w:t>С</w:t>
      </w:r>
      <w:r w:rsidR="00DE753F" w:rsidRPr="00BE5D95">
        <w:rPr>
          <w:kern w:val="0"/>
          <w:sz w:val="28"/>
          <w:szCs w:val="28"/>
        </w:rPr>
        <w:t>реднеэтажная</w:t>
      </w:r>
      <w:proofErr w:type="spellEnd"/>
      <w:r w:rsidR="00DE753F" w:rsidRPr="00BE5D95">
        <w:rPr>
          <w:kern w:val="0"/>
          <w:sz w:val="28"/>
          <w:szCs w:val="28"/>
        </w:rPr>
        <w:t xml:space="preserve"> жилая застройка</w:t>
      </w:r>
      <w:r w:rsidR="00374198" w:rsidRPr="00BE5D95">
        <w:rPr>
          <w:kern w:val="0"/>
          <w:sz w:val="28"/>
          <w:szCs w:val="28"/>
        </w:rPr>
        <w:t>»</w:t>
      </w:r>
      <w:r w:rsidR="00DE753F" w:rsidRPr="00BE5D95">
        <w:rPr>
          <w:kern w:val="0"/>
          <w:sz w:val="28"/>
          <w:szCs w:val="28"/>
        </w:rPr>
        <w:t xml:space="preserve"> (код 2.5).</w:t>
      </w:r>
    </w:p>
    <w:p w:rsidR="00DE753F" w:rsidRPr="00D30E6C" w:rsidRDefault="00DE753F" w:rsidP="00D30E6C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D30E6C">
        <w:rPr>
          <w:spacing w:val="-4"/>
          <w:kern w:val="0"/>
          <w:sz w:val="28"/>
          <w:szCs w:val="28"/>
        </w:rPr>
        <w:t>Границы земельного участка определены с учетом размещения красных линий</w:t>
      </w:r>
      <w:r w:rsidR="00C13855" w:rsidRPr="00D30E6C">
        <w:rPr>
          <w:spacing w:val="-4"/>
          <w:kern w:val="0"/>
          <w:sz w:val="28"/>
          <w:szCs w:val="28"/>
        </w:rPr>
        <w:t xml:space="preserve"> ул. </w:t>
      </w:r>
      <w:r w:rsidRPr="00D30E6C">
        <w:rPr>
          <w:spacing w:val="-4"/>
          <w:kern w:val="0"/>
          <w:sz w:val="28"/>
          <w:szCs w:val="28"/>
        </w:rPr>
        <w:t xml:space="preserve">Героев Стратосферы и </w:t>
      </w:r>
      <w:r w:rsidR="00C13855" w:rsidRPr="00D30E6C">
        <w:rPr>
          <w:spacing w:val="-4"/>
          <w:kern w:val="0"/>
          <w:sz w:val="28"/>
          <w:szCs w:val="28"/>
        </w:rPr>
        <w:t>ул. </w:t>
      </w:r>
      <w:r w:rsidRPr="00D30E6C">
        <w:rPr>
          <w:spacing w:val="-4"/>
          <w:kern w:val="0"/>
          <w:sz w:val="28"/>
          <w:szCs w:val="28"/>
        </w:rPr>
        <w:t>Кулибина, границ образуемых смежных земельных участков, а также элементов благоустройства дворовой территории.</w:t>
      </w:r>
    </w:p>
    <w:p w:rsidR="00DE753F" w:rsidRPr="00BE5D95" w:rsidRDefault="00DE753F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322C78" w:rsidRPr="00BE5D95" w:rsidRDefault="00322C78" w:rsidP="00D30E6C">
      <w:pPr>
        <w:widowControl/>
        <w:tabs>
          <w:tab w:val="left" w:pos="426"/>
        </w:tabs>
        <w:spacing w:line="372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475223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35A09" w:rsidRPr="00BE5D95">
        <w:rPr>
          <w:rFonts w:eastAsia="Calibri"/>
          <w:kern w:val="0"/>
          <w:sz w:val="28"/>
          <w:szCs w:val="28"/>
          <w:lang w:eastAsia="ar-SA"/>
        </w:rPr>
        <w:t>14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D30E6C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35A09" w:rsidRPr="00BE5D95">
        <w:rPr>
          <w:rFonts w:eastAsia="Calibri"/>
          <w:kern w:val="0"/>
          <w:sz w:val="28"/>
          <w:szCs w:val="28"/>
          <w:lang w:eastAsia="ar-SA"/>
        </w:rPr>
        <w:t>14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BE5D95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BE5D95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BE5D95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BE5D95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BE5D95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510302,80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1303123,27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510296,91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1303121,83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510294,35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1303130,53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510275,81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753F" w:rsidRPr="00BE5D95" w:rsidRDefault="00DE753F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1303125,64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510269,79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1303146,55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510255,11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1303142,07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510256,80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1303136,49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510249,15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1303134,27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510246,34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1303135,23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510224,99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1303074,50</w:t>
            </w:r>
          </w:p>
        </w:tc>
      </w:tr>
      <w:tr w:rsidR="007A3EB8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202CFD" w:rsidRPr="00BE5D95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BE5D95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1303100,10</w:t>
            </w:r>
          </w:p>
        </w:tc>
      </w:tr>
    </w:tbl>
    <w:p w:rsidR="00935A09" w:rsidRPr="005A5193" w:rsidRDefault="00935A09" w:rsidP="00D30E6C">
      <w:pPr>
        <w:widowControl/>
        <w:spacing w:line="252" w:lineRule="auto"/>
        <w:ind w:firstLine="0"/>
        <w:rPr>
          <w:kern w:val="0"/>
          <w:sz w:val="28"/>
          <w:szCs w:val="28"/>
          <w:highlight w:val="yellow"/>
        </w:rPr>
      </w:pPr>
    </w:p>
    <w:p w:rsidR="00322C78" w:rsidRPr="00BE5D95" w:rsidRDefault="00387C7B" w:rsidP="00D30E6C">
      <w:pPr>
        <w:widowControl/>
        <w:tabs>
          <w:tab w:val="left" w:pos="3945"/>
        </w:tabs>
        <w:spacing w:line="372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1175BE" w:rsidRPr="00BE5D95">
        <w:rPr>
          <w:rFonts w:eastAsia="Lucida Sans Unicode"/>
          <w:b/>
          <w:kern w:val="0"/>
          <w:sz w:val="28"/>
          <w:szCs w:val="28"/>
          <w:lang w:bidi="ru-RU"/>
        </w:rPr>
        <w:t>12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1175BE" w:rsidRPr="00BE5D95">
        <w:rPr>
          <w:rFonts w:eastAsia="Lucida Sans Unicode"/>
          <w:b/>
          <w:kern w:val="0"/>
          <w:sz w:val="28"/>
          <w:szCs w:val="28"/>
          <w:lang w:bidi="ru-RU"/>
        </w:rPr>
        <w:t>12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02CFD" w:rsidRPr="00BE5D95" w:rsidRDefault="00202CFD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3453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Героев Стратосферы, 24, </w:t>
      </w:r>
      <w:r w:rsidR="001319E6" w:rsidRPr="00BE5D95">
        <w:rPr>
          <w:kern w:val="0"/>
          <w:sz w:val="28"/>
          <w:szCs w:val="28"/>
        </w:rPr>
        <w:t>к. 2</w:t>
      </w:r>
      <w:r w:rsidR="00374198" w:rsidRPr="00BE5D95">
        <w:rPr>
          <w:kern w:val="0"/>
          <w:sz w:val="28"/>
          <w:szCs w:val="28"/>
        </w:rPr>
        <w:t>,</w:t>
      </w:r>
      <w:r w:rsidR="001319E6" w:rsidRPr="00BE5D95">
        <w:rPr>
          <w:kern w:val="0"/>
          <w:sz w:val="28"/>
          <w:szCs w:val="28"/>
        </w:rPr>
        <w:t xml:space="preserve"> для многоквартирного дома</w:t>
      </w:r>
      <w:r w:rsidRPr="00BE5D95">
        <w:rPr>
          <w:kern w:val="0"/>
          <w:sz w:val="28"/>
          <w:szCs w:val="28"/>
        </w:rPr>
        <w:t>.</w:t>
      </w:r>
    </w:p>
    <w:p w:rsidR="00202CFD" w:rsidRPr="00BE5D95" w:rsidRDefault="00202CFD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ЗУ12 площадью 3453 кв. м образуется из земель, государственная собственность на которые не разграничена.</w:t>
      </w:r>
    </w:p>
    <w:p w:rsidR="00202CFD" w:rsidRPr="00BE5D95" w:rsidRDefault="00202CFD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D30E6C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374198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2906,68 кв. м.</w:t>
      </w:r>
    </w:p>
    <w:p w:rsidR="001175BE" w:rsidRPr="00BE5D95" w:rsidRDefault="00BD61E7" w:rsidP="00D30E6C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</w:t>
      </w:r>
      <w:r w:rsidR="00202CFD" w:rsidRPr="00BE5D95">
        <w:rPr>
          <w:kern w:val="0"/>
          <w:sz w:val="28"/>
          <w:szCs w:val="28"/>
        </w:rPr>
        <w:t xml:space="preserve"> </w:t>
      </w:r>
      <w:r w:rsidR="00374198" w:rsidRPr="00BE5D95">
        <w:rPr>
          <w:kern w:val="0"/>
          <w:sz w:val="28"/>
          <w:szCs w:val="28"/>
        </w:rPr>
        <w:t>как</w:t>
      </w:r>
      <w:r w:rsidR="00202CFD" w:rsidRPr="00BE5D95">
        <w:rPr>
          <w:kern w:val="0"/>
        </w:rPr>
        <w:t xml:space="preserve"> </w:t>
      </w:r>
      <w:r w:rsidR="00374198" w:rsidRPr="00BE5D95">
        <w:rPr>
          <w:kern w:val="0"/>
        </w:rPr>
        <w:t>«</w:t>
      </w:r>
      <w:proofErr w:type="spellStart"/>
      <w:r w:rsidR="001319E6" w:rsidRPr="00BE5D95">
        <w:rPr>
          <w:kern w:val="0"/>
          <w:sz w:val="28"/>
          <w:szCs w:val="28"/>
        </w:rPr>
        <w:t>С</w:t>
      </w:r>
      <w:r w:rsidR="00202CFD" w:rsidRPr="00BE5D95">
        <w:rPr>
          <w:kern w:val="0"/>
          <w:sz w:val="28"/>
          <w:szCs w:val="28"/>
        </w:rPr>
        <w:t>реднеэтажная</w:t>
      </w:r>
      <w:proofErr w:type="spellEnd"/>
      <w:r w:rsidR="00202CFD" w:rsidRPr="00BE5D95">
        <w:rPr>
          <w:kern w:val="0"/>
          <w:sz w:val="28"/>
          <w:szCs w:val="28"/>
        </w:rPr>
        <w:t xml:space="preserve"> жилая застройка</w:t>
      </w:r>
      <w:r w:rsidR="00374198" w:rsidRPr="00BE5D95">
        <w:rPr>
          <w:kern w:val="0"/>
          <w:sz w:val="28"/>
          <w:szCs w:val="28"/>
        </w:rPr>
        <w:t>»</w:t>
      </w:r>
      <w:r w:rsidR="00202CFD" w:rsidRPr="00BE5D95">
        <w:rPr>
          <w:kern w:val="0"/>
          <w:sz w:val="28"/>
          <w:szCs w:val="28"/>
        </w:rPr>
        <w:t xml:space="preserve"> (код 2.5).</w:t>
      </w:r>
    </w:p>
    <w:p w:rsidR="00202CFD" w:rsidRPr="00D30E6C" w:rsidRDefault="00202CFD" w:rsidP="00D30E6C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D30E6C">
        <w:rPr>
          <w:spacing w:val="-4"/>
          <w:kern w:val="0"/>
          <w:sz w:val="28"/>
          <w:szCs w:val="28"/>
        </w:rPr>
        <w:t>Границы земельного участка определены с учетом размещения красных линий</w:t>
      </w:r>
      <w:r w:rsidR="00C13855" w:rsidRPr="00D30E6C">
        <w:rPr>
          <w:spacing w:val="-4"/>
          <w:kern w:val="0"/>
          <w:sz w:val="28"/>
          <w:szCs w:val="28"/>
        </w:rPr>
        <w:t xml:space="preserve"> ул. </w:t>
      </w:r>
      <w:r w:rsidRPr="00D30E6C">
        <w:rPr>
          <w:spacing w:val="-4"/>
          <w:kern w:val="0"/>
          <w:sz w:val="28"/>
          <w:szCs w:val="28"/>
        </w:rPr>
        <w:t xml:space="preserve">Героев Стратосферы и </w:t>
      </w:r>
      <w:r w:rsidR="00C13855" w:rsidRPr="00D30E6C">
        <w:rPr>
          <w:spacing w:val="-4"/>
          <w:kern w:val="0"/>
          <w:sz w:val="28"/>
          <w:szCs w:val="28"/>
        </w:rPr>
        <w:t>ул. </w:t>
      </w:r>
      <w:r w:rsidRPr="00D30E6C">
        <w:rPr>
          <w:spacing w:val="-4"/>
          <w:kern w:val="0"/>
          <w:sz w:val="28"/>
          <w:szCs w:val="28"/>
        </w:rPr>
        <w:t>Кулибина, границ образуемого смежного земельного участка, а также элементов благоустройства дворовой территории.</w:t>
      </w:r>
    </w:p>
    <w:p w:rsidR="00322C78" w:rsidRPr="00BE5D95" w:rsidRDefault="00322C78" w:rsidP="00D30E6C">
      <w:pPr>
        <w:widowControl/>
        <w:tabs>
          <w:tab w:val="left" w:pos="426"/>
        </w:tabs>
        <w:spacing w:line="372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координат</w:t>
      </w:r>
      <w:r w:rsidR="00782BEC" w:rsidRPr="00BE5D95">
        <w:rPr>
          <w:kern w:val="0"/>
        </w:rPr>
        <w:t xml:space="preserve">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387C7B" w:rsidRPr="00BE5D95">
        <w:rPr>
          <w:rFonts w:eastAsia="Calibri"/>
          <w:kern w:val="0"/>
          <w:sz w:val="28"/>
          <w:szCs w:val="28"/>
          <w:lang w:eastAsia="ar-SA"/>
        </w:rPr>
        <w:t>представле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на в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475223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78104C" w:rsidRPr="00BE5D95">
        <w:rPr>
          <w:rFonts w:eastAsia="Calibri"/>
          <w:kern w:val="0"/>
          <w:sz w:val="28"/>
          <w:szCs w:val="28"/>
          <w:lang w:eastAsia="ar-SA"/>
        </w:rPr>
        <w:t>15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D30E6C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78104C" w:rsidRPr="00BE5D95">
        <w:rPr>
          <w:rFonts w:eastAsia="Calibri"/>
          <w:kern w:val="0"/>
          <w:sz w:val="28"/>
          <w:szCs w:val="28"/>
          <w:lang w:eastAsia="ar-SA"/>
        </w:rPr>
        <w:t>15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37419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D30E6C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510246,34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1303135,23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510249,15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1303134,27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510256,80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1303136,49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510255,11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1303142,07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510269,79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1303146,55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510275,81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1303125,64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510294,35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1303130,53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510296,91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1303121,83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510302,80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1303123,27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202CFD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D30E6C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1303184,68</w:t>
            </w:r>
          </w:p>
        </w:tc>
      </w:tr>
    </w:tbl>
    <w:p w:rsidR="00322C78" w:rsidRDefault="00322C78" w:rsidP="00D30E6C">
      <w:pPr>
        <w:widowControl/>
        <w:spacing w:line="252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D30E6C" w:rsidRDefault="00D30E6C" w:rsidP="00D30E6C">
      <w:pPr>
        <w:widowControl/>
        <w:spacing w:line="252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D30E6C" w:rsidRPr="00BE5D95" w:rsidRDefault="00D30E6C" w:rsidP="00D30E6C">
      <w:pPr>
        <w:widowControl/>
        <w:spacing w:line="252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387C7B" w:rsidP="007A3EB8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13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13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2341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22, 24, к.1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занимаемый проездом.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ЗУ13 площадью 2341 кв. м образуется из земель, государственная собственность на которые не разграничена.</w:t>
      </w:r>
    </w:p>
    <w:p w:rsidR="0078104C" w:rsidRPr="00BE5D95" w:rsidRDefault="0078104C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374198" w:rsidRPr="00BE5D95">
        <w:rPr>
          <w:kern w:val="0"/>
          <w:sz w:val="28"/>
          <w:szCs w:val="28"/>
        </w:rPr>
        <w:t>оответствии с Классификатором как «</w:t>
      </w:r>
      <w:r w:rsidR="001319E6" w:rsidRPr="00BE5D95">
        <w:rPr>
          <w:kern w:val="0"/>
          <w:sz w:val="28"/>
          <w:szCs w:val="28"/>
        </w:rPr>
        <w:t>У</w:t>
      </w:r>
      <w:r w:rsidR="00202CFD" w:rsidRPr="00BE5D95">
        <w:rPr>
          <w:kern w:val="0"/>
          <w:sz w:val="28"/>
          <w:szCs w:val="28"/>
        </w:rPr>
        <w:t>лично-дорожная</w:t>
      </w:r>
      <w:r w:rsidR="00D30E6C">
        <w:rPr>
          <w:kern w:val="0"/>
          <w:sz w:val="28"/>
          <w:szCs w:val="28"/>
        </w:rPr>
        <w:t> </w:t>
      </w:r>
      <w:r w:rsidR="00202CFD" w:rsidRPr="00BE5D95">
        <w:rPr>
          <w:kern w:val="0"/>
          <w:sz w:val="28"/>
          <w:szCs w:val="28"/>
        </w:rPr>
        <w:t>сеть</w:t>
      </w:r>
      <w:r w:rsidR="00374198" w:rsidRPr="00BE5D95">
        <w:rPr>
          <w:kern w:val="0"/>
          <w:sz w:val="28"/>
          <w:szCs w:val="28"/>
        </w:rPr>
        <w:t>»</w:t>
      </w:r>
      <w:r w:rsidR="00202CFD" w:rsidRPr="00BE5D95">
        <w:rPr>
          <w:kern w:val="0"/>
          <w:sz w:val="28"/>
          <w:szCs w:val="28"/>
        </w:rPr>
        <w:t xml:space="preserve"> (код 12.0.1).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bCs/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B5F8A" w:rsidRPr="00BE5D95">
        <w:rPr>
          <w:rFonts w:eastAsia="Calibri"/>
          <w:kern w:val="0"/>
          <w:sz w:val="28"/>
          <w:szCs w:val="28"/>
          <w:lang w:eastAsia="ar-SA"/>
        </w:rPr>
        <w:t>16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B5F8A" w:rsidRPr="00BE5D95">
        <w:rPr>
          <w:rFonts w:eastAsia="Calibri"/>
          <w:kern w:val="0"/>
          <w:sz w:val="28"/>
          <w:szCs w:val="28"/>
          <w:lang w:eastAsia="ar-SA"/>
        </w:rPr>
        <w:t>16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37419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</w:t>
            </w:r>
            <w:r w:rsidR="00871870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омер</w:t>
            </w:r>
          </w:p>
          <w:p w:rsidR="00322C78" w:rsidRPr="005A5193" w:rsidRDefault="0087187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1303121,03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106</w:t>
            </w:r>
            <w:r w:rsidRPr="005A5193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510334,44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1303107,74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510308,86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1303186,89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510307,48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1302918,08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108'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510294,84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1302960,97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510311,23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1302955,92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  <w:r w:rsidRPr="005A5193">
              <w:rPr>
                <w:kern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510312,13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1302954,77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510312,65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1302952,95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510316,44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1302951,60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2'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510318,44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1302950,48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510321,70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1302960,83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510303,52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1302967,01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11</w:t>
            </w:r>
            <w:r w:rsidRPr="005A5193">
              <w:rPr>
                <w:kern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510306,03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1302974,40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  <w:r w:rsidRPr="005A5193">
              <w:rPr>
                <w:kern w:val="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1302968,21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  <w:r w:rsidRPr="005A5193">
              <w:rPr>
                <w:kern w:val="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510325,98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1302971,49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  <w:r w:rsidRPr="005A5193">
              <w:rPr>
                <w:kern w:val="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510287,79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1302983,78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  <w:r w:rsidRPr="005A5193">
              <w:rPr>
                <w:kern w:val="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510260,21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1303076,66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510260,22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1303078,45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510261,16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1303079,97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510263,26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1303081,59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510376,43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1303116,96</w:t>
            </w:r>
          </w:p>
        </w:tc>
      </w:tr>
      <w:tr w:rsidR="00202CFD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02CFD" w:rsidRPr="005A5193" w:rsidRDefault="00202CF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1303121,03</w:t>
            </w:r>
          </w:p>
        </w:tc>
      </w:tr>
    </w:tbl>
    <w:p w:rsidR="009B5F8A" w:rsidRPr="00BE5D95" w:rsidRDefault="009B5F8A" w:rsidP="005A5193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387C7B" w:rsidP="007A3EB8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14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14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1906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5а, для</w:t>
      </w:r>
      <w:r w:rsidR="00D30E6C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ЗУ14 площадью 1906 кв. м образуется из земель, государственная собственность на которые не разграничена.</w:t>
      </w:r>
      <w:r w:rsidR="00C13855" w:rsidRPr="00BE5D95">
        <w:rPr>
          <w:kern w:val="0"/>
          <w:sz w:val="28"/>
          <w:szCs w:val="28"/>
        </w:rPr>
        <w:t xml:space="preserve"> 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D30E6C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871870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1137,99 кв. м.</w:t>
      </w:r>
    </w:p>
    <w:p w:rsidR="009B5F8A" w:rsidRPr="00BE5D95" w:rsidRDefault="009B5F8A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</w:t>
      </w:r>
      <w:r w:rsidR="00871870" w:rsidRPr="00BE5D95">
        <w:rPr>
          <w:kern w:val="0"/>
          <w:sz w:val="28"/>
          <w:szCs w:val="28"/>
        </w:rPr>
        <w:t>ответствии с Классификатором как «</w:t>
      </w:r>
      <w:r w:rsidR="001319E6" w:rsidRPr="00BE5D95">
        <w:rPr>
          <w:kern w:val="0"/>
          <w:sz w:val="28"/>
          <w:szCs w:val="28"/>
        </w:rPr>
        <w:t>М</w:t>
      </w:r>
      <w:r w:rsidR="00202CFD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871870" w:rsidRPr="00BE5D95">
        <w:rPr>
          <w:kern w:val="0"/>
          <w:sz w:val="28"/>
          <w:szCs w:val="28"/>
        </w:rPr>
        <w:t>»</w:t>
      </w:r>
      <w:r w:rsidR="00202CFD" w:rsidRPr="00BE5D95">
        <w:rPr>
          <w:kern w:val="0"/>
          <w:sz w:val="28"/>
          <w:szCs w:val="28"/>
        </w:rPr>
        <w:t xml:space="preserve"> (код 2.1.1)</w:t>
      </w:r>
      <w:r w:rsidRPr="00BE5D95">
        <w:rPr>
          <w:kern w:val="0"/>
          <w:sz w:val="28"/>
          <w:szCs w:val="28"/>
        </w:rPr>
        <w:t>.</w:t>
      </w:r>
    </w:p>
    <w:p w:rsidR="00202CFD" w:rsidRPr="00BE5D95" w:rsidRDefault="00202CFD" w:rsidP="007A3EB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Площадь образ</w:t>
      </w:r>
      <w:r w:rsidR="00073FD7" w:rsidRPr="00BE5D95">
        <w:rPr>
          <w:rFonts w:eastAsia="Calibri"/>
          <w:kern w:val="0"/>
          <w:sz w:val="28"/>
          <w:szCs w:val="28"/>
          <w:lang w:eastAsia="ar-SA"/>
        </w:rPr>
        <w:t>уемого земельного участка больше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нормативной площади в силу сложившихся планировочных особенностей.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B5F8A" w:rsidRPr="00BE5D95">
        <w:rPr>
          <w:rFonts w:eastAsia="Calibri"/>
          <w:kern w:val="0"/>
          <w:sz w:val="28"/>
          <w:szCs w:val="28"/>
          <w:lang w:eastAsia="ar-SA"/>
        </w:rPr>
        <w:t>17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9B5F8A" w:rsidRPr="00BE5D95">
        <w:rPr>
          <w:rFonts w:eastAsia="Calibri"/>
          <w:kern w:val="0"/>
          <w:sz w:val="28"/>
          <w:szCs w:val="28"/>
          <w:lang w:eastAsia="ar-SA"/>
        </w:rPr>
        <w:t>17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87187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C23CA5" w:rsidRPr="005A5193" w:rsidRDefault="0087187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C23CA5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1302322,45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1302347,16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509919,36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1302384,49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509891,10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1302395,07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509879,64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1302362,55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509878,74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1302362,86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1302353,73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509876,26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1302353,57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509883,91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1302350,91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509880,58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1302341,32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509872,92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1302343,98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509872,61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1302344,08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509869,26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1302333,84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509870,10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1302332,41</w:t>
            </w:r>
          </w:p>
        </w:tc>
      </w:tr>
      <w:tr w:rsidR="00073FD7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1302322,45</w:t>
            </w:r>
          </w:p>
        </w:tc>
      </w:tr>
    </w:tbl>
    <w:p w:rsidR="009C369D" w:rsidRPr="00BE5D95" w:rsidRDefault="009C369D" w:rsidP="005A5193">
      <w:pPr>
        <w:widowControl/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387C7B" w:rsidP="005A5193">
      <w:pPr>
        <w:widowControl/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15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9C369D" w:rsidRPr="00BE5D95">
        <w:rPr>
          <w:rFonts w:eastAsia="Lucida Sans Unicode"/>
          <w:b/>
          <w:kern w:val="0"/>
          <w:sz w:val="28"/>
          <w:szCs w:val="28"/>
          <w:lang w:bidi="ru-RU"/>
        </w:rPr>
        <w:t>15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073FD7" w:rsidRPr="00BE5D95" w:rsidRDefault="00073FD7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1601 кв. м, расположенный в районе многоквартирного дома </w:t>
      </w:r>
      <w:r w:rsidR="00C13855" w:rsidRPr="00BE5D95">
        <w:rPr>
          <w:kern w:val="0"/>
          <w:sz w:val="28"/>
          <w:szCs w:val="28"/>
        </w:rPr>
        <w:t>№ </w:t>
      </w:r>
      <w:r w:rsidRPr="00BE5D95">
        <w:rPr>
          <w:kern w:val="0"/>
          <w:sz w:val="28"/>
          <w:szCs w:val="28"/>
        </w:rPr>
        <w:t xml:space="preserve">3 </w:t>
      </w:r>
      <w:r w:rsidRPr="00BE5D95">
        <w:rPr>
          <w:kern w:val="0"/>
          <w:sz w:val="28"/>
          <w:szCs w:val="28"/>
        </w:rPr>
        <w:lastRenderedPageBreak/>
        <w:t xml:space="preserve">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занимаемый проездом и гаражами индивидуальных легковых автомобилей.</w:t>
      </w:r>
    </w:p>
    <w:p w:rsidR="00073FD7" w:rsidRPr="00BE5D95" w:rsidRDefault="00073FD7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ЗУ15 площадью 1601 кв. м образуется из земель, государственная собственность на которые не разграничена.</w:t>
      </w:r>
    </w:p>
    <w:p w:rsidR="0013368D" w:rsidRPr="00BE5D95" w:rsidRDefault="0013368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871870" w:rsidRPr="00BE5D95">
        <w:rPr>
          <w:kern w:val="0"/>
          <w:sz w:val="28"/>
          <w:szCs w:val="28"/>
        </w:rPr>
        <w:t>оответствии с Классификатором как</w:t>
      </w:r>
      <w:r w:rsidR="00073FD7" w:rsidRPr="00BE5D95">
        <w:rPr>
          <w:kern w:val="0"/>
        </w:rPr>
        <w:t xml:space="preserve"> </w:t>
      </w:r>
      <w:r w:rsidR="00871870" w:rsidRPr="00BE5D95">
        <w:rPr>
          <w:kern w:val="0"/>
        </w:rPr>
        <w:t>«</w:t>
      </w:r>
      <w:r w:rsidR="001319E6" w:rsidRPr="00BE5D95">
        <w:rPr>
          <w:kern w:val="0"/>
          <w:sz w:val="28"/>
          <w:szCs w:val="28"/>
        </w:rPr>
        <w:t>У</w:t>
      </w:r>
      <w:r w:rsidR="00073FD7" w:rsidRPr="00BE5D95">
        <w:rPr>
          <w:kern w:val="0"/>
          <w:sz w:val="28"/>
          <w:szCs w:val="28"/>
        </w:rPr>
        <w:t>л</w:t>
      </w:r>
      <w:r w:rsidR="001319E6" w:rsidRPr="00BE5D95">
        <w:rPr>
          <w:kern w:val="0"/>
          <w:sz w:val="28"/>
          <w:szCs w:val="28"/>
        </w:rPr>
        <w:t>ично-дорожная</w:t>
      </w:r>
      <w:r w:rsidR="00263949">
        <w:rPr>
          <w:kern w:val="0"/>
          <w:sz w:val="28"/>
          <w:szCs w:val="28"/>
        </w:rPr>
        <w:t> </w:t>
      </w:r>
      <w:r w:rsidR="001319E6" w:rsidRPr="00BE5D95">
        <w:rPr>
          <w:kern w:val="0"/>
          <w:sz w:val="28"/>
          <w:szCs w:val="28"/>
        </w:rPr>
        <w:t>сеть</w:t>
      </w:r>
      <w:r w:rsidR="00871870" w:rsidRPr="00BE5D95">
        <w:rPr>
          <w:kern w:val="0"/>
          <w:sz w:val="28"/>
          <w:szCs w:val="28"/>
        </w:rPr>
        <w:t>»</w:t>
      </w:r>
      <w:r w:rsidR="001319E6" w:rsidRPr="00BE5D95">
        <w:rPr>
          <w:kern w:val="0"/>
          <w:sz w:val="28"/>
          <w:szCs w:val="28"/>
        </w:rPr>
        <w:t xml:space="preserve"> (код 12.0.1)</w:t>
      </w:r>
      <w:r w:rsidRPr="00BE5D95">
        <w:rPr>
          <w:kern w:val="0"/>
          <w:sz w:val="28"/>
          <w:szCs w:val="28"/>
        </w:rPr>
        <w:t>.</w:t>
      </w:r>
    </w:p>
    <w:p w:rsidR="00387C7B" w:rsidRPr="00BE5D95" w:rsidRDefault="00322C78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13368D" w:rsidRPr="00BE5D95">
        <w:rPr>
          <w:rFonts w:eastAsia="Calibri"/>
          <w:kern w:val="0"/>
          <w:sz w:val="28"/>
          <w:szCs w:val="28"/>
          <w:lang w:eastAsia="ar-SA"/>
        </w:rPr>
        <w:t>18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mirrorIndents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13368D" w:rsidRPr="00BE5D95">
        <w:rPr>
          <w:rFonts w:eastAsia="Calibri"/>
          <w:kern w:val="0"/>
          <w:sz w:val="28"/>
          <w:szCs w:val="28"/>
          <w:lang w:eastAsia="ar-SA"/>
        </w:rPr>
        <w:t>18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871870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871870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DF71F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mirrorIndents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1302289,95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509859,35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1302297,48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509870,10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1302332,41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509869,26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1302333,84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509841,70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1302342,73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509816,63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1302271,51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509819,37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1302270,59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509824,30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1302284,63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509828,46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1302283,17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509836,59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1302306,44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509849,48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1302304,15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509848,64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1302300,14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509849,15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1302299,97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509846,79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1302292,83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509877,08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1302282,79</w:t>
            </w:r>
          </w:p>
        </w:tc>
      </w:tr>
      <w:tr w:rsidR="00073FD7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mirrorIndents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1302289,95</w:t>
            </w:r>
          </w:p>
        </w:tc>
      </w:tr>
    </w:tbl>
    <w:p w:rsidR="006E7F47" w:rsidRPr="00BE5D95" w:rsidRDefault="006E7F47" w:rsidP="005A5193">
      <w:pPr>
        <w:widowControl/>
        <w:tabs>
          <w:tab w:val="left" w:pos="709"/>
        </w:tabs>
        <w:spacing w:line="240" w:lineRule="auto"/>
        <w:ind w:firstLine="0"/>
        <w:mirrorIndents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387C7B" w:rsidP="007A3EB8">
      <w:pPr>
        <w:widowControl/>
        <w:tabs>
          <w:tab w:val="left" w:pos="709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6E7F47" w:rsidRPr="00BE5D95">
        <w:rPr>
          <w:rFonts w:eastAsia="Lucida Sans Unicode"/>
          <w:b/>
          <w:kern w:val="0"/>
          <w:sz w:val="28"/>
          <w:szCs w:val="28"/>
          <w:lang w:bidi="ru-RU"/>
        </w:rPr>
        <w:t>16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6E7F47" w:rsidRPr="00BE5D95">
        <w:rPr>
          <w:rFonts w:eastAsia="Lucida Sans Unicode"/>
          <w:b/>
          <w:kern w:val="0"/>
          <w:sz w:val="28"/>
          <w:szCs w:val="28"/>
          <w:lang w:bidi="ru-RU"/>
        </w:rPr>
        <w:t>16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2206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Меркулова</w:t>
      </w:r>
      <w:r w:rsidR="00871870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3, для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ЗУ16 площадью 2206 кв. м образуется из земель, государственная собственность на которые не разграничена.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 СП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871870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1950 кв. м.</w:t>
      </w:r>
    </w:p>
    <w:p w:rsidR="00130980" w:rsidRPr="00BE5D95" w:rsidRDefault="0013098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</w:t>
      </w:r>
      <w:r w:rsidR="00871870" w:rsidRPr="00BE5D95">
        <w:rPr>
          <w:kern w:val="0"/>
          <w:sz w:val="28"/>
          <w:szCs w:val="28"/>
        </w:rPr>
        <w:t>ответствии с Классификатором как</w:t>
      </w:r>
      <w:r w:rsidR="00B9586E" w:rsidRPr="00BE5D95">
        <w:rPr>
          <w:kern w:val="0"/>
          <w:sz w:val="28"/>
          <w:szCs w:val="28"/>
        </w:rPr>
        <w:t xml:space="preserve"> </w:t>
      </w:r>
      <w:r w:rsidR="00871870" w:rsidRPr="00BE5D95">
        <w:rPr>
          <w:kern w:val="0"/>
          <w:sz w:val="28"/>
          <w:szCs w:val="28"/>
        </w:rPr>
        <w:t>«</w:t>
      </w:r>
      <w:r w:rsidR="001319E6" w:rsidRPr="00BE5D95">
        <w:rPr>
          <w:kern w:val="0"/>
          <w:sz w:val="28"/>
          <w:szCs w:val="28"/>
        </w:rPr>
        <w:t>М</w:t>
      </w:r>
      <w:r w:rsidR="00073FD7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871870" w:rsidRPr="00BE5D95">
        <w:rPr>
          <w:kern w:val="0"/>
          <w:sz w:val="28"/>
          <w:szCs w:val="28"/>
        </w:rPr>
        <w:t>»</w:t>
      </w:r>
      <w:r w:rsidR="00073FD7" w:rsidRPr="00BE5D95">
        <w:rPr>
          <w:kern w:val="0"/>
          <w:sz w:val="28"/>
          <w:szCs w:val="28"/>
        </w:rPr>
        <w:t xml:space="preserve"> (код 2.1.1)</w:t>
      </w:r>
      <w:r w:rsidRPr="00BE5D95">
        <w:rPr>
          <w:kern w:val="0"/>
          <w:sz w:val="28"/>
          <w:szCs w:val="28"/>
        </w:rPr>
        <w:t>.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Границы земельного участка определены в соответствии с</w:t>
      </w:r>
      <w:r w:rsidR="00263949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поставленными на кадастровый учет смежными земельными участками, а</w:t>
      </w:r>
      <w:r w:rsidR="00263949">
        <w:rPr>
          <w:rFonts w:eastAsia="Calibri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также элементами благоустройства дворовой территории, с учетом размещения внутриквартального проезда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и красной линии по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Меркулова.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 в силу сложившихся планировочных особенностей</w:t>
      </w:r>
      <w:r w:rsidRPr="00BE5D95">
        <w:rPr>
          <w:rFonts w:eastAsia="Calibri"/>
          <w:kern w:val="0"/>
          <w:sz w:val="28"/>
          <w:szCs w:val="28"/>
          <w:highlight w:val="yellow"/>
          <w:lang w:eastAsia="ar-SA"/>
        </w:rPr>
        <w:t xml:space="preserve"> 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130980" w:rsidRPr="00BE5D95">
        <w:rPr>
          <w:rFonts w:eastAsia="Calibri"/>
          <w:kern w:val="0"/>
          <w:sz w:val="28"/>
          <w:szCs w:val="28"/>
          <w:lang w:eastAsia="ar-SA"/>
        </w:rPr>
        <w:t>19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130980" w:rsidRPr="00BE5D95">
        <w:rPr>
          <w:rFonts w:eastAsia="Calibri"/>
          <w:kern w:val="0"/>
          <w:sz w:val="28"/>
          <w:szCs w:val="28"/>
          <w:lang w:eastAsia="ar-SA"/>
        </w:rPr>
        <w:t>19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C23CA5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23CA5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3CA5" w:rsidRPr="005A5193" w:rsidRDefault="00C23CA5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509922,83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1302237,84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509927,02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1302251,06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1302254,87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509910,90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1302268,25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1302291,21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509912,21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1302300,70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1302303,91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509892,37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1302308,07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509885,48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1302287,76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509879,59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1302289,95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509877,08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1302282,79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509878,61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1302282,28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509869,02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1302253,85</w:t>
            </w:r>
          </w:p>
        </w:tc>
      </w:tr>
      <w:tr w:rsidR="00073FD7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509922,23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73FD7" w:rsidRPr="005A5193" w:rsidRDefault="00073FD7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1302235,92</w:t>
            </w:r>
          </w:p>
        </w:tc>
      </w:tr>
    </w:tbl>
    <w:p w:rsidR="00B9586E" w:rsidRPr="00BE5D95" w:rsidRDefault="00B9586E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8338C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B9586E" w:rsidRPr="00BE5D95">
        <w:rPr>
          <w:rFonts w:eastAsia="Lucida Sans Unicode"/>
          <w:b/>
          <w:kern w:val="0"/>
          <w:sz w:val="28"/>
          <w:szCs w:val="28"/>
          <w:lang w:bidi="ru-RU"/>
        </w:rPr>
        <w:t>17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B9586E" w:rsidRPr="00BE5D95">
        <w:rPr>
          <w:rFonts w:eastAsia="Lucida Sans Unicode"/>
          <w:b/>
          <w:kern w:val="0"/>
          <w:sz w:val="28"/>
          <w:szCs w:val="28"/>
          <w:lang w:bidi="ru-RU"/>
        </w:rPr>
        <w:t>17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073FD7" w:rsidRPr="00BE5D95" w:rsidRDefault="00073FD7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825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5а, 5б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занимаемый зелеными насаждениями.</w:t>
      </w:r>
    </w:p>
    <w:p w:rsidR="002760CE" w:rsidRPr="00BE5D95" w:rsidRDefault="002760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ЗУ17 площадью 825 кв. м образуется из земель, государственная собственность на которые не разграничена.</w:t>
      </w:r>
    </w:p>
    <w:p w:rsidR="00130980" w:rsidRPr="00BE5D95" w:rsidRDefault="0013098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</w:t>
      </w:r>
      <w:r w:rsidR="00A70861" w:rsidRPr="00BE5D95">
        <w:rPr>
          <w:kern w:val="0"/>
          <w:sz w:val="28"/>
          <w:szCs w:val="28"/>
        </w:rPr>
        <w:t>оответствии с Классификатором как</w:t>
      </w:r>
      <w:r w:rsidRPr="00BE5D95">
        <w:rPr>
          <w:kern w:val="0"/>
          <w:sz w:val="28"/>
          <w:szCs w:val="28"/>
        </w:rPr>
        <w:t xml:space="preserve"> </w:t>
      </w:r>
      <w:r w:rsidR="00A70861" w:rsidRPr="00BE5D95">
        <w:rPr>
          <w:kern w:val="0"/>
          <w:sz w:val="28"/>
          <w:szCs w:val="28"/>
        </w:rPr>
        <w:t>«</w:t>
      </w:r>
      <w:r w:rsidR="00D26603" w:rsidRPr="00BE5D95">
        <w:rPr>
          <w:kern w:val="0"/>
          <w:sz w:val="28"/>
          <w:szCs w:val="28"/>
        </w:rPr>
        <w:t>Б</w:t>
      </w:r>
      <w:r w:rsidR="00B9586E" w:rsidRPr="00BE5D95">
        <w:rPr>
          <w:kern w:val="0"/>
          <w:sz w:val="28"/>
          <w:szCs w:val="28"/>
        </w:rPr>
        <w:t>лагоустройство территории</w:t>
      </w:r>
      <w:r w:rsidR="00A70861" w:rsidRPr="00BE5D95">
        <w:rPr>
          <w:kern w:val="0"/>
          <w:sz w:val="28"/>
          <w:szCs w:val="28"/>
        </w:rPr>
        <w:t>»</w:t>
      </w:r>
      <w:r w:rsidR="00B9586E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(</w:t>
      </w:r>
      <w:r w:rsidR="00B9586E" w:rsidRPr="00BE5D95">
        <w:rPr>
          <w:kern w:val="0"/>
          <w:sz w:val="28"/>
          <w:szCs w:val="28"/>
        </w:rPr>
        <w:t>12.0.2</w:t>
      </w:r>
      <w:r w:rsidR="00E51A86" w:rsidRPr="00BE5D95">
        <w:rPr>
          <w:kern w:val="0"/>
          <w:sz w:val="28"/>
          <w:szCs w:val="28"/>
        </w:rPr>
        <w:t>)</w:t>
      </w:r>
      <w:r w:rsidRPr="00BE5D95">
        <w:rPr>
          <w:kern w:val="0"/>
          <w:sz w:val="28"/>
          <w:szCs w:val="28"/>
        </w:rPr>
        <w:t>.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23CA5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>таблице</w:t>
      </w:r>
      <w:r w:rsidR="0095225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20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23CA5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1302341,41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1302347,16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509897,42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1302322,45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509892,37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1302308,07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1302303,91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509906,57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1302310,16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1302307,28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509916,29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1302307,10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509924,39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1302331,12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509919,29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1302332,89</w:t>
            </w:r>
          </w:p>
        </w:tc>
      </w:tr>
      <w:tr w:rsidR="002760CE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1302341,41</w:t>
            </w:r>
          </w:p>
        </w:tc>
      </w:tr>
    </w:tbl>
    <w:p w:rsidR="00E51A86" w:rsidRPr="00BE5D95" w:rsidRDefault="00E51A86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8338C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4B328F" w:rsidRPr="00BE5D95">
        <w:rPr>
          <w:rFonts w:eastAsia="Lucida Sans Unicode"/>
          <w:b/>
          <w:kern w:val="0"/>
          <w:sz w:val="28"/>
          <w:szCs w:val="28"/>
          <w:lang w:bidi="ru-RU"/>
        </w:rPr>
        <w:t>18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4B328F" w:rsidRPr="00BE5D95">
        <w:rPr>
          <w:rFonts w:eastAsia="Lucida Sans Unicode"/>
          <w:b/>
          <w:kern w:val="0"/>
          <w:sz w:val="28"/>
          <w:szCs w:val="28"/>
          <w:lang w:bidi="ru-RU"/>
        </w:rPr>
        <w:t>18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760CE" w:rsidRPr="00BE5D95" w:rsidRDefault="002760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4792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5в, 5б, 7б, 15а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Кулибина, занимаемый проездом и гаражами </w:t>
      </w:r>
      <w:r w:rsidR="00D26603" w:rsidRPr="00BE5D95">
        <w:rPr>
          <w:kern w:val="0"/>
          <w:sz w:val="28"/>
          <w:szCs w:val="28"/>
        </w:rPr>
        <w:t>для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индивидуальных легковых автомобилей.</w:t>
      </w:r>
    </w:p>
    <w:p w:rsidR="002760CE" w:rsidRPr="00BE5D95" w:rsidRDefault="002760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ЗУ18 площадью 4792 кв. м образуется из земель, государственная собственность на которые не разграничена.</w:t>
      </w:r>
    </w:p>
    <w:p w:rsidR="00E51A86" w:rsidRPr="00BE5D95" w:rsidRDefault="00E51A86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A70861" w:rsidRPr="00BE5D95">
        <w:rPr>
          <w:kern w:val="0"/>
          <w:sz w:val="28"/>
          <w:szCs w:val="28"/>
        </w:rPr>
        <w:t>оответствии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A70861" w:rsidRPr="00BE5D95">
        <w:rPr>
          <w:kern w:val="0"/>
          <w:sz w:val="28"/>
          <w:szCs w:val="28"/>
        </w:rPr>
        <w:t>как «</w:t>
      </w:r>
      <w:r w:rsidR="00D26603" w:rsidRPr="00BE5D95">
        <w:rPr>
          <w:kern w:val="0"/>
          <w:sz w:val="28"/>
          <w:szCs w:val="28"/>
        </w:rPr>
        <w:t>У</w:t>
      </w:r>
      <w:r w:rsidR="002760CE" w:rsidRPr="00BE5D95">
        <w:rPr>
          <w:kern w:val="0"/>
          <w:sz w:val="28"/>
          <w:szCs w:val="28"/>
        </w:rPr>
        <w:t>лично-дорожная</w:t>
      </w:r>
      <w:r w:rsidR="00263949">
        <w:rPr>
          <w:kern w:val="0"/>
          <w:sz w:val="28"/>
          <w:szCs w:val="28"/>
        </w:rPr>
        <w:t> </w:t>
      </w:r>
      <w:r w:rsidR="002760CE" w:rsidRPr="00BE5D95">
        <w:rPr>
          <w:kern w:val="0"/>
          <w:sz w:val="28"/>
          <w:szCs w:val="28"/>
        </w:rPr>
        <w:t>сеть</w:t>
      </w:r>
      <w:r w:rsidR="00A70861" w:rsidRPr="00BE5D95">
        <w:rPr>
          <w:kern w:val="0"/>
          <w:sz w:val="28"/>
          <w:szCs w:val="28"/>
        </w:rPr>
        <w:t>»</w:t>
      </w:r>
      <w:r w:rsidR="002760CE" w:rsidRPr="00BE5D95">
        <w:rPr>
          <w:kern w:val="0"/>
          <w:sz w:val="28"/>
          <w:szCs w:val="28"/>
        </w:rPr>
        <w:t xml:space="preserve"> (код 12.0.1)</w:t>
      </w:r>
      <w:r w:rsidRPr="00BE5D95">
        <w:rPr>
          <w:kern w:val="0"/>
          <w:sz w:val="28"/>
          <w:szCs w:val="28"/>
        </w:rPr>
        <w:t>.</w:t>
      </w:r>
    </w:p>
    <w:p w:rsidR="00322C78" w:rsidRPr="00BE5D95" w:rsidRDefault="00322C7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21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322C78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A5193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5A5193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1302449,50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1302452,73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509985,25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1302403,19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509936,91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1302326,93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509952,82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1302321,60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509944,42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1302296,71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509934,88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1302266,16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509915,94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1302272,98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509925,60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1302303,49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509916,29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1302307,10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1302307,28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509912,21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1302300,70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509915,76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1302291,21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509910,90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1302268,25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1302254,87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509927,02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1302251,06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pStyle w:val="af1"/>
              <w:suppressAutoHyphens/>
              <w:spacing w:before="0" w:beforeAutospacing="0" w:after="0"/>
              <w:jc w:val="center"/>
            </w:pPr>
            <w:r w:rsidRPr="005A5193">
              <w:t>509922,83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pStyle w:val="af1"/>
              <w:suppressAutoHyphens/>
              <w:spacing w:before="0" w:beforeAutospacing="0" w:after="0"/>
              <w:jc w:val="center"/>
            </w:pPr>
            <w:r w:rsidRPr="005A5193">
              <w:t>1302237,84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509935,70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1302234,11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509954,97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1302288,20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509959,57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1302301,75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509962,07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1302306,73</w:t>
            </w:r>
          </w:p>
        </w:tc>
      </w:tr>
      <w:tr w:rsidR="007A3EB8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1302319,01</w:t>
            </w:r>
          </w:p>
        </w:tc>
      </w:tr>
      <w:tr w:rsidR="002760CE" w:rsidRPr="005A5193" w:rsidTr="005A5193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60CE" w:rsidRPr="005A5193" w:rsidRDefault="002760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1302449,50</w:t>
            </w:r>
          </w:p>
        </w:tc>
      </w:tr>
    </w:tbl>
    <w:p w:rsidR="00840F13" w:rsidRPr="005A5193" w:rsidRDefault="00840F13" w:rsidP="005A5193">
      <w:pPr>
        <w:widowControl/>
        <w:tabs>
          <w:tab w:val="left" w:pos="426"/>
        </w:tabs>
        <w:spacing w:line="240" w:lineRule="auto"/>
        <w:ind w:firstLine="0"/>
        <w:rPr>
          <w:kern w:val="0"/>
          <w:sz w:val="28"/>
          <w:szCs w:val="28"/>
          <w:highlight w:val="yellow"/>
        </w:rPr>
      </w:pPr>
    </w:p>
    <w:p w:rsidR="00322C78" w:rsidRPr="00BE5D95" w:rsidRDefault="008338CE" w:rsidP="005A51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4B085A" w:rsidRPr="00BE5D95">
        <w:rPr>
          <w:rFonts w:eastAsia="Lucida Sans Unicode"/>
          <w:b/>
          <w:kern w:val="0"/>
          <w:sz w:val="28"/>
          <w:szCs w:val="28"/>
          <w:lang w:bidi="ru-RU"/>
        </w:rPr>
        <w:t>19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4B085A" w:rsidRPr="00BE5D95">
        <w:rPr>
          <w:rFonts w:eastAsia="Lucida Sans Unicode"/>
          <w:b/>
          <w:kern w:val="0"/>
          <w:sz w:val="28"/>
          <w:szCs w:val="28"/>
          <w:lang w:bidi="ru-RU"/>
        </w:rPr>
        <w:t>19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760CE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1230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5б, 7б, 7а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занимаемый проездом.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ЗУ19 площадью 1230 кв. м образуется из земель, государственная собственность на которые не разграничена.</w:t>
      </w:r>
    </w:p>
    <w:p w:rsidR="00E51A86" w:rsidRPr="00BE5D95" w:rsidRDefault="00E51A86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</w:t>
      </w:r>
      <w:r w:rsidR="00A70861" w:rsidRPr="00BE5D95">
        <w:rPr>
          <w:kern w:val="0"/>
          <w:sz w:val="28"/>
          <w:szCs w:val="28"/>
        </w:rPr>
        <w:t>ответствии с Классификатором как</w:t>
      </w:r>
      <w:r w:rsidRPr="00BE5D95">
        <w:rPr>
          <w:kern w:val="0"/>
          <w:sz w:val="28"/>
          <w:szCs w:val="28"/>
        </w:rPr>
        <w:t xml:space="preserve"> </w:t>
      </w:r>
      <w:r w:rsidR="00A70861" w:rsidRPr="00BE5D95">
        <w:rPr>
          <w:kern w:val="0"/>
          <w:sz w:val="28"/>
          <w:szCs w:val="28"/>
        </w:rPr>
        <w:t>«</w:t>
      </w:r>
      <w:r w:rsidR="00D26603" w:rsidRPr="00BE5D95">
        <w:rPr>
          <w:kern w:val="0"/>
          <w:sz w:val="28"/>
          <w:szCs w:val="28"/>
        </w:rPr>
        <w:t>У</w:t>
      </w:r>
      <w:r w:rsidR="001C40BD" w:rsidRPr="00BE5D95">
        <w:rPr>
          <w:kern w:val="0"/>
          <w:sz w:val="28"/>
          <w:szCs w:val="28"/>
        </w:rPr>
        <w:t>лично-дорожная</w:t>
      </w:r>
      <w:r w:rsidR="00263949">
        <w:rPr>
          <w:kern w:val="0"/>
          <w:sz w:val="28"/>
          <w:szCs w:val="28"/>
        </w:rPr>
        <w:t> </w:t>
      </w:r>
      <w:r w:rsidR="001C40BD" w:rsidRPr="00BE5D95">
        <w:rPr>
          <w:kern w:val="0"/>
          <w:sz w:val="28"/>
          <w:szCs w:val="28"/>
        </w:rPr>
        <w:t>сеть</w:t>
      </w:r>
      <w:r w:rsidR="00A70861" w:rsidRPr="00BE5D95">
        <w:rPr>
          <w:kern w:val="0"/>
          <w:sz w:val="28"/>
          <w:szCs w:val="28"/>
        </w:rPr>
        <w:t>»</w:t>
      </w:r>
      <w:r w:rsidR="001C40BD" w:rsidRPr="00BE5D95">
        <w:rPr>
          <w:kern w:val="0"/>
          <w:sz w:val="28"/>
          <w:szCs w:val="28"/>
        </w:rPr>
        <w:t xml:space="preserve"> (код 12.0.1).</w:t>
      </w:r>
    </w:p>
    <w:p w:rsidR="00322C78" w:rsidRPr="00BE5D95" w:rsidRDefault="00322C78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8338CE" w:rsidRPr="00BE5D95">
        <w:rPr>
          <w:rFonts w:eastAsia="Calibri"/>
          <w:kern w:val="0"/>
          <w:sz w:val="28"/>
          <w:szCs w:val="28"/>
          <w:lang w:eastAsia="ar-SA"/>
        </w:rPr>
        <w:t>инат</w:t>
      </w:r>
      <w:r w:rsidR="00782BEC" w:rsidRPr="00BE5D95">
        <w:rPr>
          <w:kern w:val="0"/>
        </w:rPr>
        <w:t xml:space="preserve">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 xml:space="preserve"> таблице</w:t>
      </w:r>
      <w:r w:rsidR="0095225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22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CB7BD0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E51A86" w:rsidRPr="00BE5D95">
        <w:rPr>
          <w:rFonts w:eastAsia="Calibri"/>
          <w:kern w:val="0"/>
          <w:sz w:val="28"/>
          <w:szCs w:val="28"/>
          <w:lang w:eastAsia="ar-SA"/>
        </w:rPr>
        <w:t>22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1302435,62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509902,28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1302427,14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509931,05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1302417,62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198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509958,58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1302408,46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509946,68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1302374,57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509933,48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1302337,34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509921,98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1302341,41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509919,29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1302332,89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509924,39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1302331,12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509936,91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1302326,93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509967,69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1302413,76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1C40BD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1302435,62</w:t>
            </w:r>
          </w:p>
        </w:tc>
      </w:tr>
    </w:tbl>
    <w:p w:rsidR="004B085A" w:rsidRPr="00BE5D95" w:rsidRDefault="004B085A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8338CE" w:rsidP="005A51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D00807" w:rsidRPr="00BE5D95">
        <w:rPr>
          <w:rFonts w:eastAsia="Lucida Sans Unicode"/>
          <w:b/>
          <w:kern w:val="0"/>
          <w:sz w:val="28"/>
          <w:szCs w:val="28"/>
          <w:lang w:bidi="ru-RU"/>
        </w:rPr>
        <w:t>20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D00807" w:rsidRPr="00BE5D95">
        <w:rPr>
          <w:rFonts w:eastAsia="Lucida Sans Unicode"/>
          <w:b/>
          <w:kern w:val="0"/>
          <w:sz w:val="28"/>
          <w:szCs w:val="28"/>
          <w:lang w:bidi="ru-RU"/>
        </w:rPr>
        <w:t>20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924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11б, 11а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занимаемый зелеными насаждениями.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Земельный участок ЗУ20 площадью 924 кв. м образуется из земель, государственная собственность на которые не разграничена.</w:t>
      </w:r>
    </w:p>
    <w:p w:rsidR="0039627E" w:rsidRPr="00BE5D95" w:rsidRDefault="0039627E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</w:t>
      </w:r>
      <w:r w:rsidR="00A70861" w:rsidRPr="00BE5D95">
        <w:rPr>
          <w:kern w:val="0"/>
          <w:sz w:val="28"/>
          <w:szCs w:val="28"/>
        </w:rPr>
        <w:t>сификатором как</w:t>
      </w:r>
      <w:r w:rsidR="001C40BD" w:rsidRPr="00BE5D95">
        <w:rPr>
          <w:kern w:val="0"/>
        </w:rPr>
        <w:t xml:space="preserve"> </w:t>
      </w:r>
      <w:r w:rsidR="00A70861" w:rsidRPr="00BE5D95">
        <w:rPr>
          <w:kern w:val="0"/>
        </w:rPr>
        <w:t>«</w:t>
      </w:r>
      <w:r w:rsidR="00D26603" w:rsidRPr="00BE5D95">
        <w:rPr>
          <w:kern w:val="0"/>
          <w:sz w:val="28"/>
          <w:szCs w:val="28"/>
        </w:rPr>
        <w:t>Б</w:t>
      </w:r>
      <w:r w:rsidR="001C40BD" w:rsidRPr="00BE5D95">
        <w:rPr>
          <w:kern w:val="0"/>
          <w:sz w:val="28"/>
          <w:szCs w:val="28"/>
        </w:rPr>
        <w:t>лагоустройство территории</w:t>
      </w:r>
      <w:r w:rsidR="00A70861" w:rsidRPr="00BE5D95">
        <w:rPr>
          <w:kern w:val="0"/>
          <w:sz w:val="28"/>
          <w:szCs w:val="28"/>
        </w:rPr>
        <w:t>»</w:t>
      </w:r>
      <w:r w:rsidR="001C40BD" w:rsidRPr="00BE5D95">
        <w:rPr>
          <w:kern w:val="0"/>
          <w:sz w:val="28"/>
          <w:szCs w:val="28"/>
        </w:rPr>
        <w:t xml:space="preserve"> (код 12.0.2).</w:t>
      </w:r>
    </w:p>
    <w:p w:rsidR="00322C78" w:rsidRPr="00BE5D95" w:rsidRDefault="00322C78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CB7BD0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782BEC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CB7BD0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</w:t>
      </w:r>
      <w:r w:rsidR="000736DE" w:rsidRPr="00BE5D95">
        <w:rPr>
          <w:rFonts w:eastAsia="Calibri"/>
          <w:kern w:val="0"/>
          <w:sz w:val="28"/>
          <w:szCs w:val="28"/>
          <w:lang w:eastAsia="ar-SA"/>
        </w:rPr>
        <w:t>таблице</w:t>
      </w:r>
      <w:r w:rsidR="00073788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39627E" w:rsidRPr="00BE5D95">
        <w:rPr>
          <w:rFonts w:eastAsia="Calibri"/>
          <w:kern w:val="0"/>
          <w:sz w:val="28"/>
          <w:szCs w:val="28"/>
          <w:lang w:eastAsia="ar-SA"/>
        </w:rPr>
        <w:t>23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322C78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2</w:t>
      </w:r>
      <w:r w:rsidR="0039627E" w:rsidRPr="00BE5D95">
        <w:rPr>
          <w:rFonts w:eastAsia="Calibri"/>
          <w:kern w:val="0"/>
          <w:sz w:val="28"/>
          <w:szCs w:val="28"/>
          <w:lang w:eastAsia="ar-SA"/>
        </w:rPr>
        <w:t>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A7086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CB7BD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509908,57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1302446,64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509905,02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1302435,62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1302434,93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509938,56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1302444,96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509935,63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1302436,85</w:t>
            </w:r>
          </w:p>
        </w:tc>
      </w:tr>
      <w:tr w:rsidR="001C40BD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509908,57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C40BD" w:rsidRPr="005A5193" w:rsidRDefault="001C40B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1302446,64</w:t>
            </w:r>
          </w:p>
        </w:tc>
      </w:tr>
    </w:tbl>
    <w:p w:rsidR="00977380" w:rsidRPr="00BE5D95" w:rsidRDefault="00977380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8338CE" w:rsidP="005A51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977380" w:rsidRPr="00BE5D95">
        <w:rPr>
          <w:rFonts w:eastAsia="Lucida Sans Unicode"/>
          <w:b/>
          <w:kern w:val="0"/>
          <w:sz w:val="28"/>
          <w:szCs w:val="28"/>
          <w:lang w:bidi="ru-RU"/>
        </w:rPr>
        <w:t>21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977380" w:rsidRPr="00BE5D95">
        <w:rPr>
          <w:rFonts w:eastAsia="Lucida Sans Unicode"/>
          <w:b/>
          <w:kern w:val="0"/>
          <w:sz w:val="28"/>
          <w:szCs w:val="28"/>
          <w:lang w:bidi="ru-RU"/>
        </w:rPr>
        <w:t>21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1424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15а, для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Земельный участок ЗУ21 площадью 1424 кв. м образуется из земель, государственная собственность на которые не разграничена.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A70861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1005,08 кв. м.</w:t>
      </w:r>
    </w:p>
    <w:p w:rsidR="0039627E" w:rsidRPr="00BE5D95" w:rsidRDefault="0039627E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yellow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</w:t>
      </w:r>
      <w:r w:rsidR="00A70861" w:rsidRPr="00BE5D95">
        <w:rPr>
          <w:kern w:val="0"/>
          <w:sz w:val="28"/>
          <w:szCs w:val="28"/>
        </w:rPr>
        <w:t>оответствии с Классификатором как</w:t>
      </w:r>
      <w:r w:rsidRPr="00BE5D95">
        <w:rPr>
          <w:kern w:val="0"/>
          <w:sz w:val="28"/>
          <w:szCs w:val="28"/>
        </w:rPr>
        <w:t xml:space="preserve"> </w:t>
      </w:r>
      <w:r w:rsidR="00A70861" w:rsidRPr="00BE5D95">
        <w:rPr>
          <w:kern w:val="0"/>
          <w:sz w:val="28"/>
          <w:szCs w:val="28"/>
        </w:rPr>
        <w:t>«</w:t>
      </w:r>
      <w:r w:rsidR="00D26603" w:rsidRPr="00BE5D95">
        <w:rPr>
          <w:kern w:val="0"/>
          <w:sz w:val="28"/>
          <w:szCs w:val="28"/>
        </w:rPr>
        <w:t>М</w:t>
      </w:r>
      <w:r w:rsidR="001C40BD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A70861" w:rsidRPr="00BE5D95">
        <w:rPr>
          <w:kern w:val="0"/>
          <w:sz w:val="28"/>
          <w:szCs w:val="28"/>
        </w:rPr>
        <w:t>»</w:t>
      </w:r>
      <w:r w:rsidR="001C40BD" w:rsidRPr="00BE5D95">
        <w:rPr>
          <w:kern w:val="0"/>
          <w:sz w:val="28"/>
          <w:szCs w:val="28"/>
        </w:rPr>
        <w:t xml:space="preserve"> (код 2.1.1).</w:t>
      </w:r>
    </w:p>
    <w:p w:rsidR="001C40BD" w:rsidRPr="00BE5D95" w:rsidRDefault="001C40BD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322C78" w:rsidRPr="00BE5D95" w:rsidRDefault="00EE6C0C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39627E" w:rsidRPr="00BE5D95">
        <w:rPr>
          <w:rFonts w:eastAsia="Calibri"/>
          <w:kern w:val="0"/>
          <w:sz w:val="28"/>
          <w:szCs w:val="28"/>
          <w:lang w:eastAsia="ar-SA"/>
        </w:rPr>
        <w:t>24</w:t>
      </w:r>
      <w:r w:rsidR="00322C78"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0D1190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39627E" w:rsidRPr="00BE5D95">
        <w:rPr>
          <w:rFonts w:eastAsia="Calibri"/>
          <w:kern w:val="0"/>
          <w:sz w:val="28"/>
          <w:szCs w:val="28"/>
          <w:lang w:eastAsia="ar-SA"/>
        </w:rPr>
        <w:t>24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1302452,73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509976,51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1302462,16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509975,78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1302460,14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1302434,93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509960,54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1302416,25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509967,69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1302413,76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1302409,65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509985,25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1302403,19</w:t>
            </w:r>
          </w:p>
        </w:tc>
      </w:tr>
      <w:tr w:rsidR="00556F03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510002,30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1302452,73</w:t>
            </w:r>
          </w:p>
        </w:tc>
      </w:tr>
    </w:tbl>
    <w:p w:rsidR="00556F03" w:rsidRPr="00BE5D95" w:rsidRDefault="00556F03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322C78" w:rsidRPr="00BE5D95" w:rsidRDefault="008338CE" w:rsidP="005A5193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977380" w:rsidRPr="00BE5D95">
        <w:rPr>
          <w:rFonts w:eastAsia="Lucida Sans Unicode"/>
          <w:b/>
          <w:kern w:val="0"/>
          <w:sz w:val="28"/>
          <w:szCs w:val="28"/>
          <w:lang w:bidi="ru-RU"/>
        </w:rPr>
        <w:t>22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977380" w:rsidRPr="00BE5D95">
        <w:rPr>
          <w:rFonts w:eastAsia="Lucida Sans Unicode"/>
          <w:b/>
          <w:kern w:val="0"/>
          <w:sz w:val="28"/>
          <w:szCs w:val="28"/>
          <w:lang w:bidi="ru-RU"/>
        </w:rPr>
        <w:t>22</w:t>
      </w:r>
      <w:r w:rsidR="00322C78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556F03" w:rsidRPr="00BE5D95" w:rsidRDefault="00556F03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Проектом межевания предлагается образовать земельный участок площадью 4245 кв. м, расположенный по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ул. </w:t>
      </w:r>
      <w:r w:rsidRPr="00BE5D95">
        <w:rPr>
          <w:rFonts w:eastAsia="Calibri"/>
          <w:kern w:val="0"/>
          <w:sz w:val="28"/>
          <w:szCs w:val="28"/>
          <w:lang w:eastAsia="ar-SA"/>
        </w:rPr>
        <w:t>Меркулова, 1, для</w:t>
      </w:r>
      <w:r w:rsidR="00263949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многоквартирного дома.</w:t>
      </w:r>
    </w:p>
    <w:p w:rsidR="00556F03" w:rsidRPr="00BE5D95" w:rsidRDefault="00556F03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Земельный участок ЗУ22 площадью 4245 кв. м образуется путем перераспределения земельного участка с кадастровым номером 36:34:0304025:22 площадью 1874 кв. м и земель, государственная собственность на которые не разграничена.</w:t>
      </w:r>
    </w:p>
    <w:p w:rsidR="00556F03" w:rsidRPr="00BE5D95" w:rsidRDefault="00556F03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highlight w:val="yellow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Нормативный размер земельного участка, определяемый согласно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Pr="00BE5D95">
        <w:rPr>
          <w:rFonts w:eastAsia="Calibri"/>
          <w:kern w:val="0"/>
          <w:sz w:val="28"/>
          <w:szCs w:val="28"/>
          <w:lang w:eastAsia="ar-SA"/>
        </w:rPr>
        <w:t>СП</w:t>
      </w:r>
      <w:r w:rsidR="00263949">
        <w:rPr>
          <w:rFonts w:eastAsia="Calibri"/>
          <w:kern w:val="0"/>
          <w:sz w:val="28"/>
          <w:szCs w:val="28"/>
          <w:lang w:eastAsia="ar-SA"/>
        </w:rPr>
        <w:t> </w:t>
      </w:r>
      <w:r w:rsidRPr="00BE5D95">
        <w:rPr>
          <w:rFonts w:eastAsia="Calibri"/>
          <w:kern w:val="0"/>
          <w:sz w:val="28"/>
          <w:szCs w:val="28"/>
          <w:lang w:eastAsia="ar-SA"/>
        </w:rPr>
        <w:t>30-101-98</w:t>
      </w:r>
      <w:r w:rsidR="00DB3356" w:rsidRPr="00BE5D95">
        <w:rPr>
          <w:rFonts w:eastAsia="Calibri"/>
          <w:kern w:val="0"/>
          <w:sz w:val="28"/>
          <w:szCs w:val="28"/>
          <w:lang w:eastAsia="ar-SA"/>
        </w:rPr>
        <w:t>,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 составляет 2276,34 кв. м.</w:t>
      </w:r>
    </w:p>
    <w:p w:rsidR="00730F09" w:rsidRPr="00BE5D95" w:rsidRDefault="0039627E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>Вид разрешенного использования образуемого земельного участка устанавливается в соотв</w:t>
      </w:r>
      <w:r w:rsidR="00DB3356" w:rsidRPr="00BE5D95">
        <w:rPr>
          <w:rFonts w:eastAsia="Calibri"/>
          <w:kern w:val="0"/>
          <w:sz w:val="28"/>
          <w:szCs w:val="28"/>
          <w:lang w:eastAsia="ar-SA"/>
        </w:rPr>
        <w:t>етствии с Классификатором как</w:t>
      </w:r>
      <w:r w:rsidR="00556F03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DB3356" w:rsidRPr="00BE5D95">
        <w:rPr>
          <w:rFonts w:eastAsia="Calibri"/>
          <w:kern w:val="0"/>
          <w:sz w:val="28"/>
          <w:szCs w:val="28"/>
          <w:lang w:eastAsia="ar-SA"/>
        </w:rPr>
        <w:t>«</w:t>
      </w:r>
      <w:r w:rsidR="00D26603" w:rsidRPr="00BE5D95">
        <w:rPr>
          <w:rFonts w:eastAsia="Calibri"/>
          <w:kern w:val="0"/>
          <w:sz w:val="28"/>
          <w:szCs w:val="28"/>
          <w:lang w:eastAsia="ar-SA"/>
        </w:rPr>
        <w:t>М</w:t>
      </w:r>
      <w:r w:rsidR="00556F03" w:rsidRPr="00BE5D95">
        <w:rPr>
          <w:rFonts w:eastAsia="Calibri"/>
          <w:kern w:val="0"/>
          <w:sz w:val="28"/>
          <w:szCs w:val="28"/>
          <w:lang w:eastAsia="ar-SA"/>
        </w:rPr>
        <w:t>алоэтажная многоквартирная жилая застройка</w:t>
      </w:r>
      <w:r w:rsidR="00DB3356" w:rsidRPr="00BE5D95">
        <w:rPr>
          <w:rFonts w:eastAsia="Calibri"/>
          <w:kern w:val="0"/>
          <w:sz w:val="28"/>
          <w:szCs w:val="28"/>
          <w:lang w:eastAsia="ar-SA"/>
        </w:rPr>
        <w:t>»</w:t>
      </w:r>
      <w:r w:rsidR="00556F03" w:rsidRPr="00BE5D95">
        <w:rPr>
          <w:rFonts w:eastAsia="Calibri"/>
          <w:kern w:val="0"/>
          <w:sz w:val="28"/>
          <w:szCs w:val="28"/>
          <w:lang w:eastAsia="ar-SA"/>
        </w:rPr>
        <w:t xml:space="preserve"> (код 2.1.1).</w:t>
      </w:r>
    </w:p>
    <w:p w:rsidR="00556F03" w:rsidRPr="00BE5D95" w:rsidRDefault="00556F03" w:rsidP="005A5193">
      <w:pPr>
        <w:widowControl/>
        <w:tabs>
          <w:tab w:val="left" w:pos="426"/>
        </w:tabs>
        <w:spacing w:line="360" w:lineRule="auto"/>
        <w:ind w:firstLine="709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322C78" w:rsidRPr="00BE5D95" w:rsidRDefault="00322C78" w:rsidP="005A5193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>Ведомость коорд</w:t>
      </w:r>
      <w:r w:rsidR="000D1190" w:rsidRPr="00BE5D95">
        <w:rPr>
          <w:rFonts w:eastAsia="Calibri"/>
          <w:kern w:val="0"/>
          <w:sz w:val="28"/>
          <w:szCs w:val="28"/>
          <w:lang w:eastAsia="ar-SA"/>
        </w:rPr>
        <w:t xml:space="preserve">инат </w:t>
      </w:r>
      <w:r w:rsidR="00A574ED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="000D1190"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BF03C1" w:rsidRPr="00BE5D95">
        <w:rPr>
          <w:rFonts w:eastAsia="Calibri"/>
          <w:kern w:val="0"/>
          <w:sz w:val="28"/>
          <w:szCs w:val="28"/>
          <w:lang w:eastAsia="ar-SA"/>
        </w:rPr>
        <w:t>25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322C78" w:rsidRPr="00BE5D95" w:rsidRDefault="000D1190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BF03C1" w:rsidRPr="00BE5D95">
        <w:rPr>
          <w:rFonts w:eastAsia="Calibri"/>
          <w:kern w:val="0"/>
          <w:sz w:val="28"/>
          <w:szCs w:val="28"/>
          <w:lang w:eastAsia="ar-SA"/>
        </w:rPr>
        <w:t>25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8338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22C78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22C7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0D11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2C78" w:rsidRPr="005A5193" w:rsidRDefault="00322C7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510027,86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1302200,51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510036,51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1302226,63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510022,85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1302231,33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510030,74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1302256,10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510021,69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1302259,09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510024,16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1302266,48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1302270,23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510003,47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1302242,01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509990,95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1302245,05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1302243,31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509987,28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1302244,94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509981,50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1302246,62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509988,14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1302269,45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509935,70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1302234,11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509970,61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1302221,72</w:t>
            </w:r>
          </w:p>
        </w:tc>
      </w:tr>
      <w:tr w:rsidR="00556F03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510027,86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1302200,51</w:t>
            </w:r>
          </w:p>
        </w:tc>
      </w:tr>
    </w:tbl>
    <w:p w:rsidR="00556F03" w:rsidRPr="00BE5D95" w:rsidRDefault="00556F03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highlight w:val="yellow"/>
          <w:lang w:bidi="ru-RU"/>
        </w:rPr>
      </w:pPr>
    </w:p>
    <w:p w:rsidR="00C87B86" w:rsidRPr="00BE5D95" w:rsidRDefault="00C87B86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730F09" w:rsidRPr="00BE5D95">
        <w:rPr>
          <w:rFonts w:eastAsia="Lucida Sans Unicode"/>
          <w:b/>
          <w:kern w:val="0"/>
          <w:sz w:val="28"/>
          <w:szCs w:val="28"/>
          <w:lang w:bidi="ru-RU"/>
        </w:rPr>
        <w:t>23 (ЗУ23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556F03" w:rsidRPr="00BE5D95" w:rsidRDefault="00556F03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1809 кв. м, расположенный в районе многоквартирного дома </w:t>
      </w:r>
      <w:r w:rsidR="00C13855" w:rsidRPr="00BE5D95">
        <w:rPr>
          <w:kern w:val="0"/>
          <w:sz w:val="28"/>
          <w:szCs w:val="28"/>
        </w:rPr>
        <w:t>№ </w:t>
      </w:r>
      <w:r w:rsidRPr="00BE5D95">
        <w:rPr>
          <w:kern w:val="0"/>
          <w:sz w:val="28"/>
          <w:szCs w:val="28"/>
        </w:rPr>
        <w:t xml:space="preserve">1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Меркулова, занимаемый проездом и гаражами </w:t>
      </w:r>
      <w:r w:rsidR="00361616" w:rsidRPr="00BE5D95">
        <w:rPr>
          <w:kern w:val="0"/>
          <w:sz w:val="28"/>
          <w:szCs w:val="28"/>
        </w:rPr>
        <w:t xml:space="preserve">для </w:t>
      </w:r>
      <w:r w:rsidRPr="00BE5D95">
        <w:rPr>
          <w:kern w:val="0"/>
          <w:sz w:val="28"/>
          <w:szCs w:val="28"/>
        </w:rPr>
        <w:t>индивидуальных легковых автомобилей.</w:t>
      </w:r>
    </w:p>
    <w:p w:rsidR="00556F03" w:rsidRPr="00BE5D95" w:rsidRDefault="00556F03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ЗУ23 площадью 1809 кв. м образуется из земель, государственная собственность на которые не разграничена.</w:t>
      </w:r>
    </w:p>
    <w:p w:rsidR="00BF03C1" w:rsidRPr="00BE5D95" w:rsidRDefault="00BF03C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</w:t>
      </w:r>
      <w:r w:rsidR="00CE2F64" w:rsidRPr="00BE5D95">
        <w:rPr>
          <w:kern w:val="0"/>
          <w:sz w:val="28"/>
          <w:szCs w:val="28"/>
        </w:rPr>
        <w:t xml:space="preserve"> </w:t>
      </w:r>
      <w:r w:rsidR="00DB3356" w:rsidRPr="00BE5D95">
        <w:rPr>
          <w:kern w:val="0"/>
          <w:sz w:val="28"/>
          <w:szCs w:val="28"/>
        </w:rPr>
        <w:t>как</w:t>
      </w:r>
      <w:r w:rsidR="00CE2F64" w:rsidRPr="00BE5D95">
        <w:rPr>
          <w:kern w:val="0"/>
          <w:sz w:val="28"/>
          <w:szCs w:val="28"/>
        </w:rPr>
        <w:t xml:space="preserve"> </w:t>
      </w:r>
      <w:r w:rsidR="00DB3356" w:rsidRPr="00BE5D95">
        <w:rPr>
          <w:kern w:val="0"/>
          <w:sz w:val="28"/>
          <w:szCs w:val="28"/>
        </w:rPr>
        <w:t>«</w:t>
      </w:r>
      <w:r w:rsidR="00361616" w:rsidRPr="00BE5D95">
        <w:rPr>
          <w:kern w:val="0"/>
          <w:sz w:val="28"/>
          <w:szCs w:val="28"/>
        </w:rPr>
        <w:t>У</w:t>
      </w:r>
      <w:r w:rsidR="00556F03" w:rsidRPr="00BE5D95">
        <w:rPr>
          <w:kern w:val="0"/>
          <w:sz w:val="28"/>
          <w:szCs w:val="28"/>
        </w:rPr>
        <w:t>лично-дорожная</w:t>
      </w:r>
      <w:r w:rsidR="00263949">
        <w:rPr>
          <w:kern w:val="0"/>
          <w:sz w:val="28"/>
          <w:szCs w:val="28"/>
        </w:rPr>
        <w:t> </w:t>
      </w:r>
      <w:r w:rsidR="00556F03" w:rsidRPr="00BE5D95">
        <w:rPr>
          <w:kern w:val="0"/>
          <w:sz w:val="28"/>
          <w:szCs w:val="28"/>
        </w:rPr>
        <w:t>сеть</w:t>
      </w:r>
      <w:r w:rsidR="00DB3356" w:rsidRPr="00BE5D95">
        <w:rPr>
          <w:kern w:val="0"/>
          <w:sz w:val="28"/>
          <w:szCs w:val="28"/>
        </w:rPr>
        <w:t>»</w:t>
      </w:r>
      <w:r w:rsidR="00556F03" w:rsidRPr="00BE5D95">
        <w:rPr>
          <w:kern w:val="0"/>
          <w:sz w:val="28"/>
          <w:szCs w:val="28"/>
        </w:rPr>
        <w:t xml:space="preserve"> (код 12.0.1).</w:t>
      </w:r>
    </w:p>
    <w:p w:rsidR="00C87B86" w:rsidRPr="00BE5D95" w:rsidRDefault="00C87B86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E5D95">
        <w:rPr>
          <w:rFonts w:eastAsia="Calibri"/>
          <w:kern w:val="0"/>
          <w:sz w:val="28"/>
          <w:szCs w:val="28"/>
          <w:lang w:eastAsia="ar-SA"/>
        </w:rPr>
        <w:t xml:space="preserve">характерных точек границ образуемого земельного участка </w:t>
      </w:r>
      <w:r w:rsidRPr="00BE5D95">
        <w:rPr>
          <w:rFonts w:eastAsia="Calibri"/>
          <w:kern w:val="0"/>
          <w:sz w:val="28"/>
          <w:szCs w:val="28"/>
          <w:lang w:eastAsia="ar-SA"/>
        </w:rPr>
        <w:t xml:space="preserve">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BF03C1" w:rsidRPr="00BE5D95">
        <w:rPr>
          <w:rFonts w:eastAsia="Calibri"/>
          <w:kern w:val="0"/>
          <w:sz w:val="28"/>
          <w:szCs w:val="28"/>
          <w:lang w:eastAsia="ar-SA"/>
        </w:rPr>
        <w:t>26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C87B86" w:rsidRPr="00BE5D95" w:rsidRDefault="00C87B86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BF03C1" w:rsidRPr="00BE5D95">
        <w:rPr>
          <w:rFonts w:eastAsia="Calibri"/>
          <w:kern w:val="0"/>
          <w:sz w:val="28"/>
          <w:szCs w:val="28"/>
          <w:lang w:eastAsia="ar-SA"/>
        </w:rPr>
        <w:t>26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C87B86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C87B86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5A5193" w:rsidRDefault="00C87B8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5A5193" w:rsidRDefault="00C87B8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5A5193" w:rsidRDefault="00C87B8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7B86" w:rsidRPr="005A5193" w:rsidRDefault="00C87B8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1302303,96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510012,58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1302306,90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509998,40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1302311,56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509998,10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1302310,60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509995,25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1302300,79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509996,79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1302300,30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509989,99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1302277,49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509954,97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1302288,20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509951,38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1302280,48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509988,14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1302269,45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509981,50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1302246,62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509987,28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1302244,94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1302243,31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509990,95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1302245,05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510003,47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1302242,01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1302270,23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510017,48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1302291,53</w:t>
            </w:r>
          </w:p>
        </w:tc>
      </w:tr>
      <w:tr w:rsidR="00556F03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6F03" w:rsidRPr="005A5193" w:rsidRDefault="00556F03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1302303,96</w:t>
            </w:r>
          </w:p>
        </w:tc>
      </w:tr>
    </w:tbl>
    <w:p w:rsidR="00556F03" w:rsidRPr="00BE5D95" w:rsidRDefault="00556F03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lang w:bidi="ru-RU"/>
        </w:rPr>
      </w:pPr>
    </w:p>
    <w:p w:rsidR="00D41AE6" w:rsidRPr="00BE5D95" w:rsidRDefault="00D41AE6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4F262A" w:rsidRPr="00BE5D95">
        <w:rPr>
          <w:rFonts w:eastAsia="Lucida Sans Unicode"/>
          <w:b/>
          <w:kern w:val="0"/>
          <w:sz w:val="28"/>
          <w:szCs w:val="28"/>
          <w:lang w:bidi="ru-RU"/>
        </w:rPr>
        <w:t>24 (ЗУ24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2078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Кулибина, 13а, для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ЗУ24 площадью 2078 кв. м образуется из земель, государственная собственность на которые не разграничена.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DB3356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2308,50 кв. м.</w:t>
      </w:r>
    </w:p>
    <w:p w:rsidR="00CE2F64" w:rsidRPr="00BE5D95" w:rsidRDefault="00CE2F6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DB3356" w:rsidRPr="00BE5D95">
        <w:rPr>
          <w:kern w:val="0"/>
          <w:sz w:val="28"/>
          <w:szCs w:val="28"/>
        </w:rPr>
        <w:t>тветствии с Классификатором как «</w:t>
      </w:r>
      <w:r w:rsidR="00361616" w:rsidRPr="00BE5D95">
        <w:rPr>
          <w:kern w:val="0"/>
          <w:sz w:val="28"/>
          <w:szCs w:val="28"/>
        </w:rPr>
        <w:t>М</w:t>
      </w:r>
      <w:r w:rsidR="00F20829"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DB3356" w:rsidRPr="00BE5D95">
        <w:rPr>
          <w:kern w:val="0"/>
          <w:sz w:val="28"/>
          <w:szCs w:val="28"/>
        </w:rPr>
        <w:t>»</w:t>
      </w:r>
      <w:r w:rsidR="00F20829" w:rsidRPr="00BE5D95">
        <w:rPr>
          <w:kern w:val="0"/>
          <w:sz w:val="28"/>
          <w:szCs w:val="28"/>
        </w:rPr>
        <w:t xml:space="preserve"> (код 2.1.1).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Границы земельного участка определены в соответствии с</w:t>
      </w:r>
      <w:r w:rsidR="00263949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поставленными на кадастровый учет смежными земельными участками.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D41AE6" w:rsidRPr="00BE5D95" w:rsidRDefault="00D41AE6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</w:t>
      </w:r>
      <w:r w:rsidR="00A574ED" w:rsidRPr="00BE5D95">
        <w:rPr>
          <w:rFonts w:eastAsia="Calibri"/>
          <w:kern w:val="0"/>
          <w:sz w:val="28"/>
          <w:szCs w:val="28"/>
          <w:lang w:eastAsia="ar-SA"/>
        </w:rPr>
        <w:t>характерных точек границ образуемого земельного участка представлена в таблице</w:t>
      </w:r>
      <w:r w:rsidR="00E833BB" w:rsidRPr="00BE5D95">
        <w:rPr>
          <w:rFonts w:eastAsia="Calibri"/>
          <w:kern w:val="0"/>
          <w:sz w:val="28"/>
          <w:szCs w:val="28"/>
          <w:lang w:eastAsia="ar-SA"/>
        </w:rPr>
        <w:t xml:space="preserve">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E2F64" w:rsidRPr="00BE5D95">
        <w:rPr>
          <w:rFonts w:eastAsia="Calibri"/>
          <w:kern w:val="0"/>
          <w:sz w:val="28"/>
          <w:szCs w:val="28"/>
          <w:lang w:eastAsia="ar-SA"/>
        </w:rPr>
        <w:t>27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D41AE6" w:rsidRPr="00BE5D95" w:rsidRDefault="00D41AE6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CE2F64" w:rsidRPr="00BE5D95">
        <w:rPr>
          <w:rFonts w:eastAsia="Calibri"/>
          <w:kern w:val="0"/>
          <w:sz w:val="28"/>
          <w:szCs w:val="28"/>
          <w:lang w:eastAsia="ar-SA"/>
        </w:rPr>
        <w:t>2</w:t>
      </w:r>
      <w:r w:rsidRPr="00BE5D95">
        <w:rPr>
          <w:rFonts w:eastAsia="Calibri"/>
          <w:kern w:val="0"/>
          <w:sz w:val="28"/>
          <w:szCs w:val="28"/>
          <w:lang w:eastAsia="ar-SA"/>
        </w:rPr>
        <w:t>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414115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41AE6" w:rsidRPr="005A5193" w:rsidRDefault="00DB33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D41AE6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5A5193" w:rsidRDefault="00D41AE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414115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5A5193" w:rsidRDefault="00D41AE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5A5193" w:rsidRDefault="00D41AE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AE6" w:rsidRPr="005A5193" w:rsidRDefault="00D41AE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509979,52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1302479,87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509990,24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1302510,73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509973,62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1302515,99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509980,44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1302533,70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509967,47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1302538,84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509960,65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1302516,77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509939,71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1302523,22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509935,32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1302524,55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509927,05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1302497,83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509926,60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1302496,46</w:t>
            </w:r>
          </w:p>
        </w:tc>
      </w:tr>
      <w:tr w:rsidR="007A3EB8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509978,64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1302477,37</w:t>
            </w:r>
          </w:p>
        </w:tc>
      </w:tr>
      <w:tr w:rsidR="00F20829" w:rsidRPr="005A5193" w:rsidTr="004F262A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509979,52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1302479,87</w:t>
            </w:r>
          </w:p>
        </w:tc>
      </w:tr>
    </w:tbl>
    <w:p w:rsidR="00F20829" w:rsidRPr="00BE5D95" w:rsidRDefault="00F2082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25 (ЗУ25)</w:t>
      </w:r>
    </w:p>
    <w:p w:rsidR="00535756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1887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13, 13а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Кулибина, занимаемый </w:t>
      </w:r>
      <w:r w:rsidR="00535756" w:rsidRPr="00BE5D95">
        <w:rPr>
          <w:kern w:val="0"/>
          <w:sz w:val="28"/>
          <w:szCs w:val="28"/>
        </w:rPr>
        <w:t>магазином.</w:t>
      </w:r>
    </w:p>
    <w:p w:rsidR="00F20829" w:rsidRPr="00BE5D95" w:rsidRDefault="00DB3356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 xml:space="preserve">Земельный участок </w:t>
      </w:r>
      <w:r w:rsidR="00F20829" w:rsidRPr="00BE5D95">
        <w:rPr>
          <w:kern w:val="0"/>
          <w:sz w:val="28"/>
          <w:szCs w:val="28"/>
        </w:rPr>
        <w:t>ЗУ25 площадью 1887 кв. м образуется из земель, государственная собственность на которые не разграничена.</w:t>
      </w:r>
    </w:p>
    <w:p w:rsidR="00F20829" w:rsidRPr="00263949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263949">
        <w:rPr>
          <w:spacing w:val="-4"/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35756" w:rsidRPr="00263949">
        <w:rPr>
          <w:spacing w:val="-4"/>
          <w:kern w:val="0"/>
          <w:sz w:val="28"/>
          <w:szCs w:val="28"/>
        </w:rPr>
        <w:t>тветствии с Классификатором</w:t>
      </w:r>
      <w:r w:rsidR="00C13855" w:rsidRPr="00263949">
        <w:rPr>
          <w:spacing w:val="-4"/>
          <w:kern w:val="0"/>
          <w:sz w:val="28"/>
          <w:szCs w:val="28"/>
        </w:rPr>
        <w:t xml:space="preserve"> </w:t>
      </w:r>
      <w:r w:rsidR="00535756" w:rsidRPr="00263949">
        <w:rPr>
          <w:spacing w:val="-4"/>
          <w:kern w:val="0"/>
          <w:sz w:val="28"/>
          <w:szCs w:val="28"/>
        </w:rPr>
        <w:t>как «Магазины»</w:t>
      </w:r>
      <w:r w:rsidR="00C13855" w:rsidRPr="00263949">
        <w:rPr>
          <w:spacing w:val="-4"/>
          <w:kern w:val="0"/>
          <w:sz w:val="28"/>
          <w:szCs w:val="28"/>
        </w:rPr>
        <w:t xml:space="preserve"> </w:t>
      </w:r>
      <w:r w:rsidR="00535756" w:rsidRPr="00263949">
        <w:rPr>
          <w:spacing w:val="-4"/>
          <w:kern w:val="0"/>
          <w:sz w:val="28"/>
          <w:szCs w:val="28"/>
        </w:rPr>
        <w:t>(код</w:t>
      </w:r>
      <w:r w:rsidR="00263949" w:rsidRPr="00263949">
        <w:rPr>
          <w:spacing w:val="-4"/>
          <w:kern w:val="0"/>
          <w:sz w:val="28"/>
          <w:szCs w:val="28"/>
        </w:rPr>
        <w:t> </w:t>
      </w:r>
      <w:r w:rsidR="00535756" w:rsidRPr="00263949">
        <w:rPr>
          <w:spacing w:val="-4"/>
          <w:kern w:val="0"/>
          <w:sz w:val="28"/>
          <w:szCs w:val="28"/>
        </w:rPr>
        <w:t>4.4</w:t>
      </w:r>
      <w:r w:rsidRPr="00263949">
        <w:rPr>
          <w:spacing w:val="-4"/>
          <w:kern w:val="0"/>
          <w:sz w:val="28"/>
          <w:szCs w:val="28"/>
        </w:rPr>
        <w:t>).</w:t>
      </w:r>
    </w:p>
    <w:p w:rsidR="00F20829" w:rsidRPr="00BE5D95" w:rsidRDefault="00F2082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28.</w:t>
      </w:r>
    </w:p>
    <w:p w:rsidR="00F20829" w:rsidRPr="00BE5D95" w:rsidRDefault="00F20829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28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F20829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F20829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29" w:rsidRPr="005A5193" w:rsidRDefault="00F2082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20829" w:rsidRPr="005A5193" w:rsidRDefault="00F2082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29" w:rsidRPr="005A5193" w:rsidRDefault="00F2082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0829" w:rsidRPr="005A5193" w:rsidRDefault="00F2082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1302574,10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510002,12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1302576,18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509982,87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1302583,24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509981,74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1302579,87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509976,33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1302567,09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509965,25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1302570,73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509969,77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1302583,93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246'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509963,50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1302586,20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509956,36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1302588,73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509953,19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1302580,44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249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509953,49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1302580,32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509937,55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1302534,38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509942,60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1302532,89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509949,36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1302555,53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509969,81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1302548,94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509970,41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1302549,39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1302543,84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509985,97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1302547,67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510000,84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1302541,79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247'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510007,23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1302561,08</w:t>
            </w:r>
          </w:p>
        </w:tc>
      </w:tr>
      <w:tr w:rsidR="00F20829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0829" w:rsidRPr="005A5193" w:rsidRDefault="00F20829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1302574,10</w:t>
            </w:r>
          </w:p>
        </w:tc>
      </w:tr>
    </w:tbl>
    <w:p w:rsidR="00F20829" w:rsidRPr="00BE5D95" w:rsidRDefault="00F20829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lightGray"/>
        </w:rPr>
      </w:pP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26 (ЗУ26)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3730 кв. м, занимаемый улично-дорожной сетью.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ЗУ26 площадью 3730 кв. м образуется из земель, государственная собственность на которые не разграничена.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35756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как «</w:t>
      </w:r>
      <w:r w:rsidR="00361616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316DFE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29.</w:t>
      </w:r>
    </w:p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29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E943CE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E943C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509897,73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1302506,93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509893,73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1302492,42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E943CE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943CE" w:rsidRPr="005A5193" w:rsidRDefault="00E943C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1302421,44</w:t>
            </w:r>
          </w:p>
        </w:tc>
      </w:tr>
    </w:tbl>
    <w:p w:rsidR="00E943CE" w:rsidRPr="00BE5D95" w:rsidRDefault="00E943CE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lang w:bidi="ru-RU"/>
        </w:rPr>
      </w:pP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27 (ЗУ27)</w:t>
      </w:r>
    </w:p>
    <w:p w:rsidR="00361616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</w:t>
      </w:r>
      <w:r w:rsidR="00361616" w:rsidRPr="00BE5D95">
        <w:rPr>
          <w:kern w:val="0"/>
          <w:sz w:val="28"/>
          <w:szCs w:val="28"/>
        </w:rPr>
        <w:t>ь земельный участок площадью 469</w:t>
      </w:r>
      <w:r w:rsidRPr="00BE5D95">
        <w:rPr>
          <w:kern w:val="0"/>
          <w:sz w:val="28"/>
          <w:szCs w:val="28"/>
        </w:rPr>
        <w:t xml:space="preserve">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Кулибина, 17, занимаемый </w:t>
      </w:r>
      <w:r w:rsidR="00361616" w:rsidRPr="00BE5D95">
        <w:rPr>
          <w:kern w:val="0"/>
          <w:sz w:val="28"/>
          <w:szCs w:val="28"/>
        </w:rPr>
        <w:t xml:space="preserve">улично-дорожной сетью и озеленением. </w:t>
      </w:r>
    </w:p>
    <w:p w:rsidR="00361616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</w:t>
      </w:r>
      <w:r w:rsidR="00361616" w:rsidRPr="00BE5D95">
        <w:rPr>
          <w:kern w:val="0"/>
          <w:sz w:val="28"/>
          <w:szCs w:val="28"/>
        </w:rPr>
        <w:t>ельный участок ЗУ27 площадью 469</w:t>
      </w:r>
      <w:r w:rsidRPr="00BE5D95">
        <w:rPr>
          <w:kern w:val="0"/>
          <w:sz w:val="28"/>
          <w:szCs w:val="28"/>
        </w:rPr>
        <w:t xml:space="preserve"> кв. м </w:t>
      </w:r>
      <w:r w:rsidR="00361616" w:rsidRPr="00BE5D95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</w:t>
      </w:r>
      <w:r w:rsidR="00C13855" w:rsidRPr="00BE5D95">
        <w:rPr>
          <w:kern w:val="0"/>
          <w:sz w:val="28"/>
          <w:szCs w:val="28"/>
        </w:rPr>
        <w:t xml:space="preserve"> </w:t>
      </w:r>
    </w:p>
    <w:p w:rsidR="00361616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</w:t>
      </w:r>
      <w:r w:rsidR="00535756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как «</w:t>
      </w:r>
      <w:r w:rsidR="00361616" w:rsidRPr="00BE5D95">
        <w:rPr>
          <w:kern w:val="0"/>
          <w:sz w:val="28"/>
          <w:szCs w:val="28"/>
        </w:rPr>
        <w:t>Улично-дорожная сеть</w:t>
      </w:r>
      <w:r w:rsidR="00535756" w:rsidRPr="00BE5D95">
        <w:rPr>
          <w:kern w:val="0"/>
          <w:sz w:val="28"/>
          <w:szCs w:val="28"/>
        </w:rPr>
        <w:t>» (код 12.0.1), «Б</w:t>
      </w:r>
      <w:r w:rsidR="00361616" w:rsidRPr="00BE5D95">
        <w:rPr>
          <w:kern w:val="0"/>
          <w:sz w:val="28"/>
          <w:szCs w:val="28"/>
        </w:rPr>
        <w:t>лагоустройство территории</w:t>
      </w:r>
      <w:r w:rsidR="00535756" w:rsidRPr="00BE5D95">
        <w:rPr>
          <w:kern w:val="0"/>
          <w:sz w:val="28"/>
          <w:szCs w:val="28"/>
        </w:rPr>
        <w:t>»</w:t>
      </w:r>
      <w:r w:rsidR="00361616" w:rsidRPr="00BE5D95">
        <w:rPr>
          <w:kern w:val="0"/>
          <w:sz w:val="28"/>
          <w:szCs w:val="28"/>
        </w:rPr>
        <w:t xml:space="preserve"> (код 12.0.2).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30.</w:t>
      </w:r>
    </w:p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E943CE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E943C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1302787,48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356'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1302774,04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510460,25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1302836,47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1302828,60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510461,57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1302828,44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510471,34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1302794,40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510467,27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1302789,99</w:t>
            </w:r>
          </w:p>
        </w:tc>
      </w:tr>
      <w:tr w:rsidR="00361616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1616" w:rsidRPr="005A5193" w:rsidRDefault="00361616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1302787,48</w:t>
            </w:r>
          </w:p>
        </w:tc>
      </w:tr>
    </w:tbl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28 (ЗУ28)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</w:t>
      </w:r>
      <w:r w:rsidR="00361616" w:rsidRPr="00BE5D95">
        <w:rPr>
          <w:kern w:val="0"/>
          <w:sz w:val="28"/>
          <w:szCs w:val="28"/>
        </w:rPr>
        <w:t xml:space="preserve"> земельный участок площадью 13694</w:t>
      </w:r>
      <w:r w:rsidRPr="00BE5D95">
        <w:rPr>
          <w:kern w:val="0"/>
          <w:sz w:val="28"/>
          <w:szCs w:val="28"/>
        </w:rPr>
        <w:t xml:space="preserve"> кв. м, занимаемый улично-дорожной сетью.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</w:t>
      </w:r>
      <w:r w:rsidR="00361616" w:rsidRPr="00BE5D95">
        <w:rPr>
          <w:kern w:val="0"/>
          <w:sz w:val="28"/>
          <w:szCs w:val="28"/>
        </w:rPr>
        <w:t>ьный участок ЗУ28 площадью 13694</w:t>
      </w:r>
      <w:r w:rsidRPr="00BE5D95">
        <w:rPr>
          <w:kern w:val="0"/>
          <w:sz w:val="28"/>
          <w:szCs w:val="28"/>
        </w:rPr>
        <w:t xml:space="preserve"> кв. м образуется из земель, государственная собственность на которые не разграничена.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35756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как «</w:t>
      </w:r>
      <w:r w:rsidR="00361616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316DFE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E943CE" w:rsidRPr="00BE5D95" w:rsidRDefault="00E943C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31.</w:t>
      </w:r>
    </w:p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E943CE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E943C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43CE" w:rsidRPr="005A5193" w:rsidRDefault="00E943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510062,01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1302592,20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510308,86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1303186,89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510357,04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1303199,46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1302598,58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510030,43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1302553,19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510045,37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1302548,10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510053,07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1302570,40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510062,60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1302573,61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510132,37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1302549,65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510134,32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1302549,00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510136,07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1302548,61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510167,67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1302538,21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510170,23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1302534,59</w:t>
            </w:r>
          </w:p>
        </w:tc>
      </w:tr>
      <w:tr w:rsidR="00BE3A2D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E3A2D" w:rsidRPr="005A5193" w:rsidRDefault="00BE3A2D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1302553,25</w:t>
            </w:r>
          </w:p>
        </w:tc>
      </w:tr>
    </w:tbl>
    <w:p w:rsidR="00BE3A2D" w:rsidRPr="00BE5D95" w:rsidRDefault="00BE3A2D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lang w:bidi="ru-RU"/>
        </w:rPr>
      </w:pPr>
    </w:p>
    <w:p w:rsidR="0062382F" w:rsidRPr="00BE5D95" w:rsidRDefault="0062382F" w:rsidP="00316DFE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29 (ЗУ29)</w:t>
      </w:r>
    </w:p>
    <w:p w:rsidR="0062382F" w:rsidRPr="00BE5D95" w:rsidRDefault="0062382F" w:rsidP="00316DFE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418 кв. м, расположенный в районе многоквартирного дома </w:t>
      </w:r>
      <w:r w:rsidR="00C13855" w:rsidRPr="00BE5D95">
        <w:rPr>
          <w:kern w:val="0"/>
          <w:sz w:val="28"/>
          <w:szCs w:val="28"/>
        </w:rPr>
        <w:t>№ </w:t>
      </w:r>
      <w:r w:rsidRPr="00BE5D95">
        <w:rPr>
          <w:kern w:val="0"/>
          <w:sz w:val="28"/>
          <w:szCs w:val="28"/>
        </w:rPr>
        <w:t xml:space="preserve">18а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занимаемый проездом.</w:t>
      </w:r>
    </w:p>
    <w:p w:rsidR="0062382F" w:rsidRPr="00BE5D95" w:rsidRDefault="0062382F" w:rsidP="00316DFE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ЗУ29 площадью 418 кв. м образуется из земель, государственная собственность на которые не разграничена.</w:t>
      </w:r>
    </w:p>
    <w:p w:rsidR="0062382F" w:rsidRPr="00BE5D95" w:rsidRDefault="0062382F" w:rsidP="00316DFE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35756" w:rsidRPr="00BE5D95">
        <w:rPr>
          <w:kern w:val="0"/>
          <w:sz w:val="28"/>
          <w:szCs w:val="28"/>
        </w:rPr>
        <w:t>тветствии с Классификатором как</w:t>
      </w:r>
      <w:r w:rsidR="00BE3A2D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«</w:t>
      </w:r>
      <w:r w:rsidR="00BE3A2D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316DFE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62382F" w:rsidRPr="00BE5D95" w:rsidRDefault="0062382F" w:rsidP="00316DFE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32.</w:t>
      </w:r>
    </w:p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2382F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62382F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1302821,29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510099,83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1302827,61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510065,17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1302838,82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510058,60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1302832,37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62382F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1302821,29</w:t>
            </w:r>
          </w:p>
        </w:tc>
      </w:tr>
    </w:tbl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contextualSpacing/>
        <w:textAlignment w:val="auto"/>
        <w:rPr>
          <w:kern w:val="0"/>
          <w:sz w:val="28"/>
          <w:szCs w:val="28"/>
          <w:highlight w:val="yellow"/>
        </w:rPr>
      </w:pP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30 (</w:t>
      </w:r>
      <w:r w:rsidR="00853E36">
        <w:rPr>
          <w:rFonts w:eastAsia="Lucida Sans Unicode"/>
          <w:b/>
          <w:kern w:val="0"/>
          <w:sz w:val="28"/>
          <w:szCs w:val="28"/>
          <w:lang w:bidi="ru-RU"/>
        </w:rPr>
        <w:t>ЗУ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З</w:t>
      </w:r>
      <w:proofErr w:type="gramStart"/>
      <w:r w:rsidRPr="00BE5D95">
        <w:rPr>
          <w:rFonts w:eastAsia="Lucida Sans Unicode"/>
          <w:b/>
          <w:kern w:val="0"/>
          <w:sz w:val="28"/>
          <w:szCs w:val="28"/>
          <w:lang w:bidi="ru-RU"/>
        </w:rPr>
        <w:t>0</w:t>
      </w:r>
      <w:proofErr w:type="gramEnd"/>
      <w:r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62382F" w:rsidRPr="00425716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  <w:highlight w:val="green"/>
        </w:rPr>
      </w:pPr>
      <w:r w:rsidRPr="00425716">
        <w:rPr>
          <w:spacing w:val="-4"/>
          <w:kern w:val="0"/>
          <w:sz w:val="28"/>
          <w:szCs w:val="28"/>
        </w:rPr>
        <w:t>Проектом межевания предлагается образовать земельный участок площадью 2580 кв. м, расположенный в районе многоквартирных домов</w:t>
      </w:r>
      <w:r w:rsidR="00C13855" w:rsidRPr="00425716">
        <w:rPr>
          <w:spacing w:val="-4"/>
          <w:kern w:val="0"/>
          <w:sz w:val="28"/>
          <w:szCs w:val="28"/>
        </w:rPr>
        <w:t xml:space="preserve"> № </w:t>
      </w:r>
      <w:r w:rsidRPr="00425716">
        <w:rPr>
          <w:spacing w:val="-4"/>
          <w:kern w:val="0"/>
          <w:sz w:val="28"/>
          <w:szCs w:val="28"/>
        </w:rPr>
        <w:t xml:space="preserve">18а, 20а по </w:t>
      </w:r>
      <w:r w:rsidR="00C13855" w:rsidRPr="00425716">
        <w:rPr>
          <w:spacing w:val="-4"/>
          <w:kern w:val="0"/>
          <w:sz w:val="28"/>
          <w:szCs w:val="28"/>
        </w:rPr>
        <w:t>ул. </w:t>
      </w:r>
      <w:r w:rsidRPr="00425716">
        <w:rPr>
          <w:spacing w:val="-4"/>
          <w:kern w:val="0"/>
          <w:sz w:val="28"/>
          <w:szCs w:val="28"/>
        </w:rPr>
        <w:t>Героев Стратосферы,</w:t>
      </w:r>
      <w:r w:rsidR="00C13855" w:rsidRPr="00425716">
        <w:rPr>
          <w:spacing w:val="-4"/>
          <w:kern w:val="0"/>
          <w:sz w:val="28"/>
          <w:szCs w:val="28"/>
        </w:rPr>
        <w:t xml:space="preserve"> </w:t>
      </w:r>
      <w:r w:rsidRPr="00425716">
        <w:rPr>
          <w:spacing w:val="-4"/>
          <w:kern w:val="0"/>
          <w:sz w:val="28"/>
          <w:szCs w:val="28"/>
        </w:rPr>
        <w:t>занимаемый озеленением и детской площадкой.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ЗУ30 площадью 2580 кв. м образуется из земель, государственная собственность на которые не разграничена.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</w:t>
      </w:r>
      <w:r w:rsidR="00535756" w:rsidRPr="00BE5D95">
        <w:rPr>
          <w:kern w:val="0"/>
          <w:sz w:val="28"/>
          <w:szCs w:val="28"/>
        </w:rPr>
        <w:t>ветствии с Классификатором как «</w:t>
      </w:r>
      <w:r w:rsidR="00BE3A2D" w:rsidRPr="00BE5D95">
        <w:rPr>
          <w:kern w:val="0"/>
          <w:sz w:val="28"/>
          <w:szCs w:val="28"/>
        </w:rPr>
        <w:t>Б</w:t>
      </w:r>
      <w:r w:rsidRPr="00BE5D95">
        <w:rPr>
          <w:kern w:val="0"/>
          <w:sz w:val="28"/>
          <w:szCs w:val="28"/>
        </w:rPr>
        <w:t>лагоустройство территории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12.0.2).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33.</w:t>
      </w:r>
    </w:p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2382F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62382F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highlight w:val="green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510154,58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1302919,00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510132,93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1302926,33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510115,38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1302871,46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510104,30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1302841,42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510087,51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1302846,83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510099,83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1302827,61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510121,54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1302821,29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510136,14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1302864,44</w:t>
            </w:r>
          </w:p>
        </w:tc>
      </w:tr>
      <w:tr w:rsidR="0062382F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510154,58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1302919,00</w:t>
            </w:r>
          </w:p>
        </w:tc>
      </w:tr>
    </w:tbl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31 (ЗУ31)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1991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18а, 20а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Стратосферы, занимаемый проездом и гаражами индивидуальных легковых автомобилей.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 xml:space="preserve">ЗУ31 площадью 1991 кв. м образуется из земель, государственная собственность на которые не разграничена. 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35756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как «</w:t>
      </w:r>
      <w:r w:rsidR="00BE3A2D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425716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34.</w:t>
      </w:r>
    </w:p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2382F" w:rsidRPr="005A5193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62382F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5A5193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1302935,22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510089,34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1302928,80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510087,36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1302933,81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510079,74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1302930,83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510081,87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1302925,49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510080,21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1302925,44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299'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510069,88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1302887,00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510057,75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1302841,87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510060,63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1302840,64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510065,17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1302838,82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1302833,09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510087,51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1302846,83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300'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510076,15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1302850,50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510087,08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1302880,96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301'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510088,45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1302880,50</w:t>
            </w:r>
          </w:p>
        </w:tc>
      </w:tr>
      <w:tr w:rsidR="0062382F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510105,99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382F" w:rsidRPr="005A5193" w:rsidRDefault="0062382F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1302935,22</w:t>
            </w:r>
          </w:p>
        </w:tc>
      </w:tr>
    </w:tbl>
    <w:p w:rsidR="00E943CE" w:rsidRPr="00BE5D95" w:rsidRDefault="00E943CE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32 (ЗУ32)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5316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Полины Осипенко, 24, для</w:t>
      </w:r>
      <w:r w:rsidR="00425716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Земельный участок ЗУ32 площадью 5316 кв. м образуется из земель, государственная собственность на которые не разграничена.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425716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535756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</w:t>
      </w:r>
      <w:r w:rsidR="00AA3BA4" w:rsidRPr="00BE5D95">
        <w:rPr>
          <w:kern w:val="0"/>
          <w:sz w:val="28"/>
          <w:szCs w:val="28"/>
        </w:rPr>
        <w:t>авляет 3290,00</w:t>
      </w:r>
      <w:r w:rsidRPr="00BE5D95">
        <w:rPr>
          <w:kern w:val="0"/>
          <w:sz w:val="28"/>
          <w:szCs w:val="28"/>
        </w:rPr>
        <w:t xml:space="preserve"> кв. м.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BE3A2D" w:rsidRPr="00BE5D95">
        <w:rPr>
          <w:kern w:val="0"/>
          <w:sz w:val="28"/>
          <w:szCs w:val="28"/>
        </w:rPr>
        <w:t>тветствии с Клас</w:t>
      </w:r>
      <w:r w:rsidR="00535756" w:rsidRPr="00BE5D95">
        <w:rPr>
          <w:kern w:val="0"/>
          <w:sz w:val="28"/>
          <w:szCs w:val="28"/>
        </w:rPr>
        <w:t>сификатором как</w:t>
      </w:r>
      <w:r w:rsidR="00BE3A2D" w:rsidRPr="00BE5D95">
        <w:rPr>
          <w:kern w:val="0"/>
          <w:sz w:val="28"/>
          <w:szCs w:val="28"/>
        </w:rPr>
        <w:t xml:space="preserve"> </w:t>
      </w:r>
      <w:r w:rsidR="00535756" w:rsidRPr="00BE5D95">
        <w:rPr>
          <w:kern w:val="0"/>
          <w:sz w:val="28"/>
          <w:szCs w:val="28"/>
        </w:rPr>
        <w:t>«</w:t>
      </w:r>
      <w:r w:rsidR="00BE3A2D" w:rsidRPr="00BE5D95">
        <w:rPr>
          <w:kern w:val="0"/>
          <w:sz w:val="28"/>
          <w:szCs w:val="28"/>
        </w:rPr>
        <w:t>М</w:t>
      </w:r>
      <w:r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535756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2.1.1).</w:t>
      </w:r>
    </w:p>
    <w:p w:rsidR="0062382F" w:rsidRPr="00BE5D95" w:rsidRDefault="0062382F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Площадь образуемого земельного участка </w:t>
      </w:r>
      <w:r w:rsidR="00AA3BA4" w:rsidRPr="00BE5D95">
        <w:rPr>
          <w:kern w:val="0"/>
          <w:sz w:val="28"/>
          <w:szCs w:val="28"/>
        </w:rPr>
        <w:t xml:space="preserve">больше </w:t>
      </w:r>
      <w:r w:rsidRPr="00BE5D95">
        <w:rPr>
          <w:kern w:val="0"/>
          <w:sz w:val="28"/>
          <w:szCs w:val="28"/>
        </w:rPr>
        <w:t>нормативной площади в силу сложившихся планировочных особенностей.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В связи с тем, что </w:t>
      </w:r>
      <w:r w:rsidR="00535756" w:rsidRPr="00BE5D95">
        <w:rPr>
          <w:kern w:val="0"/>
          <w:sz w:val="28"/>
          <w:szCs w:val="28"/>
        </w:rPr>
        <w:t>на образуемом земельном участ</w:t>
      </w:r>
      <w:r w:rsidRPr="00BE5D95">
        <w:rPr>
          <w:kern w:val="0"/>
          <w:sz w:val="28"/>
          <w:szCs w:val="28"/>
        </w:rPr>
        <w:t>к</w:t>
      </w:r>
      <w:r w:rsidR="00535756" w:rsidRPr="00BE5D95">
        <w:rPr>
          <w:kern w:val="0"/>
          <w:sz w:val="28"/>
          <w:szCs w:val="28"/>
        </w:rPr>
        <w:t>е</w:t>
      </w:r>
      <w:r w:rsidRPr="00BE5D95">
        <w:rPr>
          <w:kern w:val="0"/>
          <w:sz w:val="28"/>
          <w:szCs w:val="28"/>
        </w:rPr>
        <w:t xml:space="preserve"> ЗУ32 площадью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 xml:space="preserve">5316 кв. м </w:t>
      </w:r>
      <w:r w:rsidR="00535756" w:rsidRPr="00BE5D95">
        <w:rPr>
          <w:kern w:val="0"/>
          <w:sz w:val="28"/>
          <w:szCs w:val="28"/>
        </w:rPr>
        <w:t>находится проезд общего пользования, в отношении земельного участка</w:t>
      </w:r>
      <w:r w:rsidRPr="00BE5D95">
        <w:rPr>
          <w:kern w:val="0"/>
          <w:sz w:val="28"/>
          <w:szCs w:val="28"/>
        </w:rPr>
        <w:t xml:space="preserve"> ЗУ32 предлагается установить публичный сервитут.</w:t>
      </w:r>
    </w:p>
    <w:p w:rsidR="0062382F" w:rsidRPr="00BE5D95" w:rsidRDefault="0062382F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35.</w:t>
      </w:r>
    </w:p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BE5D95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BE5D95" w:rsidRDefault="00535756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Номер характерной </w:t>
            </w:r>
            <w:r w:rsidR="0062382F"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BE5D95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BE5D95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BE5D95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BE5D95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382F" w:rsidRPr="00BE5D95" w:rsidRDefault="0062382F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BE5D95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1302835,49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510871,49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1302789,38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510886,35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1302794,15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510888,96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1302785,33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510890,16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1302785,70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510914,66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1302793,76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510919,37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1302796,22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510966,22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1302810,46</w:t>
            </w:r>
          </w:p>
        </w:tc>
      </w:tr>
      <w:tr w:rsidR="007A3EB8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510960,26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1302829,82</w:t>
            </w:r>
          </w:p>
        </w:tc>
      </w:tr>
      <w:tr w:rsidR="00AA3BA4" w:rsidRPr="00BE5D95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BE5D95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BE5D95">
              <w:rPr>
                <w:kern w:val="0"/>
                <w:sz w:val="24"/>
                <w:szCs w:val="24"/>
              </w:rPr>
              <w:t>1302864,21</w:t>
            </w:r>
          </w:p>
        </w:tc>
      </w:tr>
    </w:tbl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lightGray"/>
        </w:rPr>
      </w:pP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33 (ЗУ33)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4717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Полины Осипенко, 24а, для</w:t>
      </w:r>
      <w:r w:rsidR="00425716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Земельный участок ЗУ33 площадью 4717 кв. м образуется из земель, государственная собственность на которые не разграничена.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425716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576BDA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1991,20 кв. м.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</w:t>
      </w:r>
      <w:r w:rsidR="00BE3A2D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«</w:t>
      </w:r>
      <w:r w:rsidR="00BE3A2D" w:rsidRPr="00BE5D95">
        <w:rPr>
          <w:kern w:val="0"/>
          <w:sz w:val="28"/>
          <w:szCs w:val="28"/>
        </w:rPr>
        <w:t>М</w:t>
      </w:r>
      <w:r w:rsidRPr="00BE5D95">
        <w:rPr>
          <w:kern w:val="0"/>
          <w:sz w:val="28"/>
          <w:szCs w:val="28"/>
        </w:rPr>
        <w:t>алоэтажная многоквартирная жилая застройк</w:t>
      </w:r>
      <w:r w:rsidR="00015165">
        <w:rPr>
          <w:kern w:val="0"/>
          <w:sz w:val="28"/>
          <w:szCs w:val="28"/>
        </w:rPr>
        <w:t>а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2.1.1).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В связи с тем, что </w:t>
      </w:r>
      <w:r w:rsidR="00576BDA" w:rsidRPr="00BE5D95">
        <w:rPr>
          <w:kern w:val="0"/>
          <w:sz w:val="28"/>
          <w:szCs w:val="28"/>
        </w:rPr>
        <w:t>на образуемом земельном участке</w:t>
      </w:r>
      <w:r w:rsidRPr="00BE5D95">
        <w:rPr>
          <w:kern w:val="0"/>
          <w:sz w:val="28"/>
          <w:szCs w:val="28"/>
        </w:rPr>
        <w:t xml:space="preserve"> ЗУ33 площадью 4717 кв. м </w:t>
      </w:r>
      <w:r w:rsidR="00576BDA" w:rsidRPr="00BE5D95">
        <w:rPr>
          <w:kern w:val="0"/>
          <w:sz w:val="28"/>
          <w:szCs w:val="28"/>
        </w:rPr>
        <w:t xml:space="preserve">находится </w:t>
      </w:r>
      <w:r w:rsidRPr="00BE5D95">
        <w:rPr>
          <w:kern w:val="0"/>
          <w:sz w:val="28"/>
          <w:szCs w:val="28"/>
        </w:rPr>
        <w:t xml:space="preserve">проезд общего пользования, </w:t>
      </w:r>
      <w:r w:rsidR="00576BDA" w:rsidRPr="00BE5D95">
        <w:rPr>
          <w:kern w:val="0"/>
          <w:sz w:val="28"/>
          <w:szCs w:val="28"/>
        </w:rPr>
        <w:t>в отношении земельного участка</w:t>
      </w:r>
      <w:r w:rsidRPr="00BE5D95">
        <w:rPr>
          <w:kern w:val="0"/>
          <w:sz w:val="28"/>
          <w:szCs w:val="28"/>
        </w:rPr>
        <w:t xml:space="preserve"> ЗУ33 предлагается установить публичный сервитут.</w:t>
      </w:r>
    </w:p>
    <w:p w:rsidR="00AA3BA4" w:rsidRPr="00BE5D95" w:rsidRDefault="00AA3BA4" w:rsidP="00425716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36.</w:t>
      </w:r>
    </w:p>
    <w:p w:rsidR="00AA3BA4" w:rsidRPr="00BE5D95" w:rsidRDefault="00AA3BA4" w:rsidP="006D2DC1">
      <w:pPr>
        <w:widowControl/>
        <w:tabs>
          <w:tab w:val="left" w:pos="426"/>
        </w:tabs>
        <w:autoSpaceDN/>
        <w:spacing w:line="252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AA3BA4" w:rsidRPr="005A5193" w:rsidRDefault="00576BDA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характерной</w:t>
            </w:r>
            <w:r w:rsidR="00AA3BA4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 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6D2DC1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1302835,49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510812,02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1302821,42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510797,40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1302868,25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510772,55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1302860,79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510794,35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1302788,51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510795,55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1302784,53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316</w:t>
            </w:r>
            <w:r w:rsidRPr="005A5193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510797,09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1302779,37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510817,78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1302781,14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510820,55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1302773,02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510871,49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1302789,38</w:t>
            </w:r>
          </w:p>
        </w:tc>
      </w:tr>
      <w:tr w:rsidR="00AA3BA4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510857,84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BA4" w:rsidRPr="005A5193" w:rsidRDefault="00AA3BA4" w:rsidP="006D2DC1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1302835,49</w:t>
            </w:r>
          </w:p>
        </w:tc>
      </w:tr>
    </w:tbl>
    <w:p w:rsidR="0062382F" w:rsidRPr="00BE5D95" w:rsidRDefault="0062382F" w:rsidP="006D2DC1">
      <w:pPr>
        <w:widowControl/>
        <w:tabs>
          <w:tab w:val="left" w:pos="426"/>
        </w:tabs>
        <w:autoSpaceDN/>
        <w:spacing w:line="252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34 (ЗУ34)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935 кв. м, расположенный в районе земельного участка с</w:t>
      </w:r>
      <w:r w:rsidR="006D2D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кадастровым номером 36:34:0304021:3, занимаемый проездом.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ЗУ34 площадью 935 кв. м образуется из земель, государственная собственность на которые не разграничена.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 «</w:t>
      </w:r>
      <w:r w:rsidR="006965B5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6D2DC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37.</w:t>
      </w:r>
    </w:p>
    <w:p w:rsidR="00AA3BA4" w:rsidRPr="00BE5D95" w:rsidRDefault="00AA3BA4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AA3BA4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AA3BA4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510795,55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1302784,53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510721,66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1302762,16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510720,59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1302765,79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510715,71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1302782,16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510709,08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1302780,11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1302770,18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510715,79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1302771,29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510722,17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1302751,19</w:t>
            </w:r>
          </w:p>
        </w:tc>
      </w:tr>
      <w:tr w:rsidR="00AA3BA4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510798,55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3BA4" w:rsidRPr="005A5193" w:rsidRDefault="00AA3BA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1302774,83</w:t>
            </w:r>
          </w:p>
        </w:tc>
      </w:tr>
    </w:tbl>
    <w:p w:rsidR="0062382F" w:rsidRPr="00BE5D95" w:rsidRDefault="0062382F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35 (ЗУ35)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3661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19, 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Земельный участок ЗУ35 площадью 3661 кв. м образуется из земель, государственная собственность на которые не разграничена.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F22D7A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</w:t>
      </w:r>
      <w:r w:rsidR="00895101" w:rsidRPr="00BE5D95">
        <w:rPr>
          <w:kern w:val="0"/>
          <w:sz w:val="28"/>
          <w:szCs w:val="28"/>
        </w:rPr>
        <w:t>авляет 3263,86</w:t>
      </w:r>
      <w:r w:rsidRPr="00BE5D95">
        <w:rPr>
          <w:kern w:val="0"/>
          <w:sz w:val="28"/>
          <w:szCs w:val="28"/>
        </w:rPr>
        <w:t xml:space="preserve"> кв. м.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</w:t>
      </w:r>
      <w:r w:rsidR="006965B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«</w:t>
      </w:r>
      <w:r w:rsidR="006965B5" w:rsidRPr="00BE5D95">
        <w:rPr>
          <w:kern w:val="0"/>
          <w:sz w:val="28"/>
          <w:szCs w:val="28"/>
        </w:rPr>
        <w:t>М</w:t>
      </w:r>
      <w:r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2.1.1).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Площадь образуемого земельного участка </w:t>
      </w:r>
      <w:r w:rsidR="00895101" w:rsidRPr="00BE5D95">
        <w:rPr>
          <w:kern w:val="0"/>
          <w:sz w:val="28"/>
          <w:szCs w:val="28"/>
        </w:rPr>
        <w:t xml:space="preserve">больше </w:t>
      </w:r>
      <w:r w:rsidRPr="00BE5D95">
        <w:rPr>
          <w:kern w:val="0"/>
          <w:sz w:val="28"/>
          <w:szCs w:val="28"/>
        </w:rPr>
        <w:t>нормативной площади в силу сложившихся планировочных особенностей.</w:t>
      </w:r>
    </w:p>
    <w:p w:rsidR="00AA3BA4" w:rsidRPr="00BE5D95" w:rsidRDefault="00AA3BA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38.</w:t>
      </w:r>
    </w:p>
    <w:p w:rsidR="00AA3BA4" w:rsidRPr="00BE5D95" w:rsidRDefault="00AA3BA4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AA3BA4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AA3BA4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3BA4" w:rsidRPr="005A5193" w:rsidRDefault="00AA3BA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1302770,18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510709,08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1302780,11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510702,86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1302801,51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510620,18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1302775,82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510629,27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1302746,25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510628,92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1302745,74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510631,71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1302735,50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510706,58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1302755,31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510702,59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1302767,47</w:t>
            </w:r>
          </w:p>
        </w:tc>
      </w:tr>
      <w:tr w:rsidR="00895101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510711,95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1302770,18</w:t>
            </w:r>
          </w:p>
        </w:tc>
      </w:tr>
    </w:tbl>
    <w:p w:rsidR="00AA3BA4" w:rsidRPr="00BE5D95" w:rsidRDefault="00AA3BA4" w:rsidP="005A5193">
      <w:pPr>
        <w:widowControl/>
        <w:tabs>
          <w:tab w:val="left" w:pos="426"/>
        </w:tabs>
        <w:autoSpaceDN/>
        <w:spacing w:line="240" w:lineRule="auto"/>
        <w:ind w:firstLine="0"/>
        <w:contextualSpacing/>
        <w:textAlignment w:val="auto"/>
        <w:rPr>
          <w:kern w:val="0"/>
          <w:sz w:val="28"/>
          <w:szCs w:val="28"/>
          <w:highlight w:val="yellow"/>
        </w:rPr>
      </w:pP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36 (ЗУ36)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7431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15, 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Земельный участок ЗУ36 площадью 7431 кв. м образуется из земель, государственная собственность на которые не разграничена.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576BDA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3095,88 кв. м.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</w:t>
      </w:r>
      <w:r w:rsidR="006965B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«</w:t>
      </w:r>
      <w:r w:rsidR="006965B5" w:rsidRPr="00BE5D95">
        <w:rPr>
          <w:kern w:val="0"/>
          <w:sz w:val="28"/>
          <w:szCs w:val="28"/>
        </w:rPr>
        <w:t>М</w:t>
      </w:r>
      <w:r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2.1.1).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образуемого земельного участка больше нормативной площади в силу сложившихся планировочных особенностей.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39.</w:t>
      </w:r>
    </w:p>
    <w:p w:rsidR="00895101" w:rsidRPr="00BE5D95" w:rsidRDefault="00895101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39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895101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895101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510734,31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1302717,86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510563,58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1302665,08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510573,86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1302632,04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510590,36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1302637,45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510592,94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1302629,37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510740,72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1302674,83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510738,35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1302682,32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510743,76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1302684,14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341</w:t>
            </w:r>
            <w:r w:rsidRPr="005A5193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510741</w:t>
            </w:r>
            <w:r w:rsidRPr="005A5193">
              <w:rPr>
                <w:kern w:val="0"/>
                <w:sz w:val="24"/>
                <w:szCs w:val="24"/>
              </w:rPr>
              <w:t>,</w:t>
            </w:r>
            <w:r w:rsidRPr="005A5193">
              <w:rPr>
                <w:kern w:val="0"/>
                <w:sz w:val="24"/>
                <w:szCs w:val="24"/>
                <w:lang w:val="en-US"/>
              </w:rPr>
              <w:t>79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1302690</w:t>
            </w:r>
            <w:r w:rsidRPr="005A5193">
              <w:rPr>
                <w:kern w:val="0"/>
                <w:sz w:val="24"/>
                <w:szCs w:val="24"/>
              </w:rPr>
              <w:t>,</w:t>
            </w:r>
            <w:r w:rsidRPr="005A5193">
              <w:rPr>
                <w:kern w:val="0"/>
                <w:sz w:val="24"/>
                <w:szCs w:val="24"/>
                <w:lang w:val="en-US"/>
              </w:rPr>
              <w:t>12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341''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510737</w:t>
            </w:r>
            <w:r w:rsidRPr="005A5193">
              <w:rPr>
                <w:kern w:val="0"/>
                <w:sz w:val="24"/>
                <w:szCs w:val="24"/>
              </w:rPr>
              <w:t>,</w:t>
            </w:r>
            <w:r w:rsidRPr="005A5193">
              <w:rPr>
                <w:kern w:val="0"/>
                <w:sz w:val="24"/>
                <w:szCs w:val="24"/>
                <w:lang w:val="en-US"/>
              </w:rPr>
              <w:t>78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  <w:lang w:val="en-US"/>
              </w:rPr>
              <w:t>1302703</w:t>
            </w:r>
            <w:r w:rsidRPr="005A5193">
              <w:rPr>
                <w:kern w:val="0"/>
                <w:sz w:val="24"/>
                <w:szCs w:val="24"/>
              </w:rPr>
              <w:t>,</w:t>
            </w:r>
            <w:r w:rsidRPr="005A5193">
              <w:rPr>
                <w:kern w:val="0"/>
                <w:sz w:val="24"/>
                <w:szCs w:val="24"/>
                <w:lang w:val="en-US"/>
              </w:rPr>
              <w:t>13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510734,05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1302715,25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510734,35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1302717,07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510734,55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1302717,14</w:t>
            </w:r>
          </w:p>
        </w:tc>
      </w:tr>
      <w:tr w:rsidR="00895101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510734,31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101" w:rsidRPr="005A5193" w:rsidRDefault="00895101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1302717,86</w:t>
            </w:r>
          </w:p>
        </w:tc>
      </w:tr>
    </w:tbl>
    <w:p w:rsidR="00895101" w:rsidRPr="00BE5D95" w:rsidRDefault="00895101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lightGray"/>
        </w:rPr>
      </w:pP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37 (ЗУ37)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7222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13, 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малоэтажного жилого дома.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Границы об</w:t>
      </w:r>
      <w:r w:rsidR="00576BDA" w:rsidRPr="00BE5D95">
        <w:rPr>
          <w:kern w:val="0"/>
          <w:sz w:val="28"/>
          <w:szCs w:val="28"/>
        </w:rPr>
        <w:t>разуемого земельного участка ЗУ</w:t>
      </w:r>
      <w:r w:rsidRPr="00BE5D95">
        <w:rPr>
          <w:kern w:val="0"/>
          <w:sz w:val="28"/>
          <w:szCs w:val="28"/>
        </w:rPr>
        <w:t>37 сформированы с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учетом границ территориальных зон, смежных земел</w:t>
      </w:r>
      <w:r w:rsidR="00576BDA" w:rsidRPr="00BE5D95">
        <w:rPr>
          <w:kern w:val="0"/>
          <w:sz w:val="28"/>
          <w:szCs w:val="28"/>
        </w:rPr>
        <w:t>ьных участков, учтенных в ЕГРН</w:t>
      </w:r>
      <w:r w:rsidRPr="00BE5D95">
        <w:rPr>
          <w:kern w:val="0"/>
          <w:sz w:val="28"/>
          <w:szCs w:val="28"/>
        </w:rPr>
        <w:t>, а также с учетом требований ч. 6 ст. 11.9 Земельного кодекса Российской Федерации.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576BDA" w:rsidRPr="00BE5D95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</w:t>
      </w:r>
      <w:r w:rsidR="00D43F24" w:rsidRPr="00BE5D95">
        <w:rPr>
          <w:kern w:val="0"/>
          <w:sz w:val="28"/>
          <w:szCs w:val="28"/>
        </w:rPr>
        <w:t>авляет 3249,74</w:t>
      </w:r>
      <w:r w:rsidRPr="00BE5D95">
        <w:rPr>
          <w:kern w:val="0"/>
          <w:sz w:val="28"/>
          <w:szCs w:val="28"/>
        </w:rPr>
        <w:t xml:space="preserve"> кв. м.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 xml:space="preserve">Согласно сведениям публичной кадастровой карты для земельного участка по </w:t>
      </w:r>
      <w:r w:rsidR="00C13855" w:rsidRPr="00BE5D95">
        <w:rPr>
          <w:kern w:val="0"/>
          <w:sz w:val="28"/>
          <w:szCs w:val="28"/>
        </w:rPr>
        <w:t>ул. </w:t>
      </w:r>
      <w:r w:rsidR="00576BDA" w:rsidRPr="00BE5D95">
        <w:rPr>
          <w:kern w:val="0"/>
          <w:sz w:val="28"/>
          <w:szCs w:val="28"/>
        </w:rPr>
        <w:t>Циолковского, 13</w:t>
      </w:r>
      <w:r w:rsidRPr="00BE5D95">
        <w:rPr>
          <w:kern w:val="0"/>
          <w:sz w:val="28"/>
          <w:szCs w:val="28"/>
        </w:rPr>
        <w:t xml:space="preserve"> </w:t>
      </w:r>
      <w:r w:rsidR="00651B20">
        <w:rPr>
          <w:kern w:val="0"/>
          <w:sz w:val="28"/>
          <w:szCs w:val="28"/>
        </w:rPr>
        <w:t>(</w:t>
      </w:r>
      <w:r w:rsidRPr="00BE5D95">
        <w:rPr>
          <w:kern w:val="0"/>
          <w:sz w:val="28"/>
          <w:szCs w:val="28"/>
        </w:rPr>
        <w:t xml:space="preserve">площадь </w:t>
      </w:r>
      <w:r w:rsidR="00576BDA" w:rsidRPr="00BE5D95">
        <w:rPr>
          <w:kern w:val="0"/>
          <w:sz w:val="28"/>
          <w:szCs w:val="28"/>
        </w:rPr>
        <w:t xml:space="preserve">– </w:t>
      </w:r>
      <w:r w:rsidRPr="00BE5D95">
        <w:rPr>
          <w:kern w:val="0"/>
          <w:sz w:val="28"/>
          <w:szCs w:val="28"/>
        </w:rPr>
        <w:t>6930 кв. м</w:t>
      </w:r>
      <w:r w:rsidR="00576BDA" w:rsidRPr="00BE5D95">
        <w:rPr>
          <w:kern w:val="0"/>
          <w:sz w:val="28"/>
          <w:szCs w:val="28"/>
        </w:rPr>
        <w:t xml:space="preserve">, </w:t>
      </w:r>
      <w:r w:rsidRPr="00BE5D95">
        <w:rPr>
          <w:kern w:val="0"/>
          <w:sz w:val="28"/>
          <w:szCs w:val="28"/>
        </w:rPr>
        <w:t xml:space="preserve">кадастровый номер 36:34:0304021:15, </w:t>
      </w:r>
      <w:r w:rsidR="00576BDA" w:rsidRPr="00BE5D95">
        <w:rPr>
          <w:kern w:val="0"/>
          <w:sz w:val="28"/>
          <w:szCs w:val="28"/>
        </w:rPr>
        <w:t xml:space="preserve">вид разрешенного использования – </w:t>
      </w:r>
      <w:r w:rsidRPr="00BE5D95">
        <w:rPr>
          <w:kern w:val="0"/>
          <w:sz w:val="28"/>
          <w:szCs w:val="28"/>
        </w:rPr>
        <w:t xml:space="preserve">под многоэтажную </w:t>
      </w:r>
      <w:r w:rsidR="00576BDA" w:rsidRPr="00BE5D95">
        <w:rPr>
          <w:kern w:val="0"/>
          <w:sz w:val="28"/>
          <w:szCs w:val="28"/>
        </w:rPr>
        <w:t>жилую застройку</w:t>
      </w:r>
      <w:r w:rsidR="00651B20">
        <w:rPr>
          <w:kern w:val="0"/>
          <w:sz w:val="28"/>
          <w:szCs w:val="28"/>
        </w:rPr>
        <w:t>)</w:t>
      </w:r>
      <w:r w:rsidR="00576BDA" w:rsidRPr="00BE5D95">
        <w:rPr>
          <w:kern w:val="0"/>
          <w:sz w:val="28"/>
          <w:szCs w:val="28"/>
        </w:rPr>
        <w:t xml:space="preserve"> границы не установлены</w:t>
      </w:r>
      <w:r w:rsidRPr="00BE5D95">
        <w:rPr>
          <w:kern w:val="0"/>
          <w:sz w:val="28"/>
          <w:szCs w:val="28"/>
        </w:rPr>
        <w:t xml:space="preserve"> в соответствии с требованиями земельного законодательства.</w:t>
      </w:r>
    </w:p>
    <w:p w:rsidR="00D43F24" w:rsidRPr="00B71F61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spacing w:val="-4"/>
          <w:kern w:val="0"/>
          <w:sz w:val="28"/>
          <w:szCs w:val="28"/>
        </w:rPr>
      </w:pPr>
      <w:r w:rsidRPr="00B71F61">
        <w:rPr>
          <w:spacing w:val="-4"/>
          <w:kern w:val="0"/>
          <w:sz w:val="28"/>
          <w:szCs w:val="28"/>
        </w:rPr>
        <w:t>Образуемый земельный участок расположен в границах территориальной зоны с индексом ОДС, для которой в</w:t>
      </w:r>
      <w:r w:rsidR="00576BDA" w:rsidRPr="00B71F61">
        <w:rPr>
          <w:spacing w:val="-4"/>
          <w:kern w:val="0"/>
          <w:sz w:val="28"/>
          <w:szCs w:val="28"/>
        </w:rPr>
        <w:t>ид разрешенного использования «П</w:t>
      </w:r>
      <w:r w:rsidRPr="00B71F61">
        <w:rPr>
          <w:spacing w:val="-4"/>
          <w:kern w:val="0"/>
          <w:sz w:val="28"/>
          <w:szCs w:val="28"/>
        </w:rPr>
        <w:t>од</w:t>
      </w:r>
      <w:r w:rsidR="00B71F61">
        <w:rPr>
          <w:spacing w:val="-4"/>
          <w:kern w:val="0"/>
          <w:sz w:val="28"/>
          <w:szCs w:val="28"/>
        </w:rPr>
        <w:t> </w:t>
      </w:r>
      <w:r w:rsidRPr="00B71F61">
        <w:rPr>
          <w:spacing w:val="-4"/>
          <w:kern w:val="0"/>
          <w:sz w:val="28"/>
          <w:szCs w:val="28"/>
        </w:rPr>
        <w:t>многоэтажную жилую за</w:t>
      </w:r>
      <w:r w:rsidR="00A17D95" w:rsidRPr="00B71F61">
        <w:rPr>
          <w:spacing w:val="-4"/>
          <w:kern w:val="0"/>
          <w:sz w:val="28"/>
          <w:szCs w:val="28"/>
        </w:rPr>
        <w:t>стройку» является запрещенным.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proofErr w:type="gramStart"/>
      <w:r w:rsidRPr="00BE5D95">
        <w:rPr>
          <w:kern w:val="0"/>
          <w:sz w:val="28"/>
          <w:szCs w:val="28"/>
        </w:rPr>
        <w:t>Согласно ч. 1 ст. 7 Правил землепользования и застройки земельные участки или объекты капитального строительства, виды разрешенного использования, предельные (минимальные и (или) максимальные) размеры и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предельные параметры которых не соответствуют градостроительному регламенту, могут использоваться без установления срока приведения их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в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соответствие с градостроительным регламентом, за исключением случаев, если использование таких земельных участков и объектов капитального строительства опасно для жизни или</w:t>
      </w:r>
      <w:proofErr w:type="gramEnd"/>
      <w:r w:rsidRPr="00BE5D95">
        <w:rPr>
          <w:kern w:val="0"/>
          <w:sz w:val="28"/>
          <w:szCs w:val="28"/>
        </w:rPr>
        <w:t xml:space="preserve"> здоровья человека, 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окружающей среды, объектов культурного наследия.</w:t>
      </w:r>
    </w:p>
    <w:p w:rsidR="00D43F24" w:rsidRPr="00B71F61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spacing w:val="4"/>
          <w:kern w:val="0"/>
          <w:sz w:val="28"/>
          <w:szCs w:val="28"/>
        </w:rPr>
      </w:pPr>
      <w:proofErr w:type="gramStart"/>
      <w:r w:rsidRPr="00B71F61">
        <w:rPr>
          <w:spacing w:val="4"/>
          <w:kern w:val="0"/>
          <w:sz w:val="28"/>
          <w:szCs w:val="28"/>
        </w:rPr>
        <w:t xml:space="preserve">Согласно ч. 3 ст. 7 Правил землепользования и застройки изменение видов разрешенного использования земельных участков и объектов капитального строительства, не соответствующих установленным Правилами </w:t>
      </w:r>
      <w:r w:rsidR="00576BDA" w:rsidRPr="00B71F61">
        <w:rPr>
          <w:spacing w:val="4"/>
          <w:kern w:val="0"/>
          <w:sz w:val="28"/>
          <w:szCs w:val="28"/>
        </w:rPr>
        <w:t xml:space="preserve">землепользования и застройки </w:t>
      </w:r>
      <w:r w:rsidRPr="00B71F61">
        <w:rPr>
          <w:spacing w:val="4"/>
          <w:kern w:val="0"/>
          <w:sz w:val="28"/>
          <w:szCs w:val="28"/>
        </w:rPr>
        <w:t>градостроительным регламентам, может осуществляться путем приведения видов их использования в соответствие с</w:t>
      </w:r>
      <w:r w:rsidR="00B71F61" w:rsidRPr="00B71F61">
        <w:rPr>
          <w:spacing w:val="4"/>
          <w:kern w:val="0"/>
          <w:sz w:val="28"/>
          <w:szCs w:val="28"/>
        </w:rPr>
        <w:t> </w:t>
      </w:r>
      <w:r w:rsidRPr="00B71F61">
        <w:rPr>
          <w:spacing w:val="4"/>
          <w:kern w:val="0"/>
          <w:sz w:val="28"/>
          <w:szCs w:val="28"/>
        </w:rPr>
        <w:t>видами разрешенного использования земельных участков и объектов капитального строительства, установленными градостроительным регламентом.</w:t>
      </w:r>
      <w:proofErr w:type="gramEnd"/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Таким образом, целесообразно внести изменения в Правила землепользования и застройки в части установления территориальной зоны с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индексом ЖТ (зона малоэтажной жилой застройки) для об</w:t>
      </w:r>
      <w:r w:rsidR="00576BDA" w:rsidRPr="00BE5D95">
        <w:rPr>
          <w:kern w:val="0"/>
          <w:sz w:val="28"/>
          <w:szCs w:val="28"/>
        </w:rPr>
        <w:t>разуемого земельного участка ЗУ</w:t>
      </w:r>
      <w:r w:rsidRPr="00BE5D95">
        <w:rPr>
          <w:kern w:val="0"/>
          <w:sz w:val="28"/>
          <w:szCs w:val="28"/>
        </w:rPr>
        <w:t xml:space="preserve">37 с последующим приведением вида разрешенного использования земельного участка и объекта капитального строительства </w:t>
      </w:r>
      <w:r w:rsidRPr="00BE5D95">
        <w:rPr>
          <w:kern w:val="0"/>
          <w:sz w:val="28"/>
          <w:szCs w:val="28"/>
        </w:rPr>
        <w:lastRenderedPageBreak/>
        <w:t>в</w:t>
      </w:r>
      <w:r w:rsidR="00B71F61">
        <w:rPr>
          <w:kern w:val="0"/>
          <w:sz w:val="28"/>
          <w:szCs w:val="28"/>
        </w:rPr>
        <w:t> </w:t>
      </w:r>
      <w:r w:rsidR="00576BDA" w:rsidRPr="00BE5D95">
        <w:rPr>
          <w:kern w:val="0"/>
          <w:sz w:val="28"/>
          <w:szCs w:val="28"/>
        </w:rPr>
        <w:t>соответствие с установленным</w:t>
      </w:r>
      <w:r w:rsidRPr="00BE5D95">
        <w:rPr>
          <w:kern w:val="0"/>
          <w:sz w:val="28"/>
          <w:szCs w:val="28"/>
        </w:rPr>
        <w:t xml:space="preserve"> град</w:t>
      </w:r>
      <w:r w:rsidR="00576BDA" w:rsidRPr="00BE5D95">
        <w:rPr>
          <w:kern w:val="0"/>
          <w:sz w:val="28"/>
          <w:szCs w:val="28"/>
        </w:rPr>
        <w:t>остроительным регламентом как</w:t>
      </w:r>
      <w:r w:rsidR="00B71F61">
        <w:rPr>
          <w:kern w:val="0"/>
          <w:sz w:val="28"/>
          <w:szCs w:val="28"/>
        </w:rPr>
        <w:t> </w:t>
      </w:r>
      <w:r w:rsidR="00576BDA" w:rsidRPr="00BE5D95">
        <w:rPr>
          <w:kern w:val="0"/>
          <w:sz w:val="28"/>
          <w:szCs w:val="28"/>
        </w:rPr>
        <w:t>«М</w:t>
      </w:r>
      <w:r w:rsidRPr="00BE5D95">
        <w:rPr>
          <w:kern w:val="0"/>
          <w:sz w:val="28"/>
          <w:szCs w:val="28"/>
        </w:rPr>
        <w:t>алоэтажная многоквартирная жилая застройка».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</w:t>
      </w:r>
      <w:r w:rsidR="006965B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«</w:t>
      </w:r>
      <w:r w:rsidR="006965B5" w:rsidRPr="00BE5D95">
        <w:rPr>
          <w:kern w:val="0"/>
          <w:sz w:val="28"/>
          <w:szCs w:val="28"/>
        </w:rPr>
        <w:t>М</w:t>
      </w:r>
      <w:r w:rsidRPr="00BE5D95">
        <w:rPr>
          <w:kern w:val="0"/>
          <w:sz w:val="28"/>
          <w:szCs w:val="28"/>
        </w:rPr>
        <w:t>алоэтажная многоквартирная жилая застройка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2.1.1).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Площадь образ</w:t>
      </w:r>
      <w:r w:rsidR="00D43F24" w:rsidRPr="00BE5D95">
        <w:rPr>
          <w:kern w:val="0"/>
          <w:sz w:val="28"/>
          <w:szCs w:val="28"/>
        </w:rPr>
        <w:t>уемого земельного участка больше</w:t>
      </w:r>
      <w:r w:rsidRPr="00BE5D95">
        <w:rPr>
          <w:kern w:val="0"/>
          <w:sz w:val="28"/>
          <w:szCs w:val="28"/>
        </w:rPr>
        <w:t xml:space="preserve"> нормативной площади в силу сложившихся планировочных особенностей.</w:t>
      </w:r>
    </w:p>
    <w:p w:rsidR="00895101" w:rsidRPr="00BE5D95" w:rsidRDefault="0089510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40.</w:t>
      </w:r>
    </w:p>
    <w:p w:rsidR="00895101" w:rsidRPr="00BE5D95" w:rsidRDefault="00895101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895101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895101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5101" w:rsidRPr="005A5193" w:rsidRDefault="00895101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510775,74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1302584,24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510761,17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1302580,18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510759,01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1302586,98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510619,34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1302543,91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510621,85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1302535,21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510605,28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1302530,56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510611,23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1302511,36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510616,54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1302512,94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510619,97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1302500,04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510785,98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1302550,83</w:t>
            </w:r>
          </w:p>
        </w:tc>
      </w:tr>
      <w:tr w:rsidR="00D43F24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510775,74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1302584,24</w:t>
            </w:r>
          </w:p>
        </w:tc>
      </w:tr>
    </w:tbl>
    <w:p w:rsidR="00AA3BA4" w:rsidRPr="00BE5D95" w:rsidRDefault="00AA3BA4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38 (ЗУ38)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4487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20, 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многоквартирного дома.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lightGray"/>
        </w:rPr>
      </w:pPr>
      <w:r w:rsidRPr="00BE5D95">
        <w:rPr>
          <w:kern w:val="0"/>
          <w:sz w:val="28"/>
          <w:szCs w:val="28"/>
        </w:rPr>
        <w:t>Земельный участок ЗУ38 площадью 4487 кв. м образуется из земель, государственная собственность на которые не разграничена.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Нормативный размер земельного участка, определяемый согласно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СП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30-101-98</w:t>
      </w:r>
      <w:r w:rsidR="0059484A">
        <w:rPr>
          <w:kern w:val="0"/>
          <w:sz w:val="28"/>
          <w:szCs w:val="28"/>
        </w:rPr>
        <w:t>,</w:t>
      </w:r>
      <w:r w:rsidRPr="00BE5D95">
        <w:rPr>
          <w:kern w:val="0"/>
          <w:sz w:val="28"/>
          <w:szCs w:val="28"/>
        </w:rPr>
        <w:t xml:space="preserve"> составляет 3420,22 кв. м.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как «</w:t>
      </w:r>
      <w:proofErr w:type="spellStart"/>
      <w:r w:rsidR="006965B5" w:rsidRPr="00BE5D95">
        <w:rPr>
          <w:kern w:val="0"/>
          <w:sz w:val="28"/>
          <w:szCs w:val="28"/>
        </w:rPr>
        <w:t>С</w:t>
      </w:r>
      <w:r w:rsidRPr="00BE5D95">
        <w:rPr>
          <w:kern w:val="0"/>
          <w:sz w:val="28"/>
          <w:szCs w:val="28"/>
        </w:rPr>
        <w:t>реднеэтажная</w:t>
      </w:r>
      <w:proofErr w:type="spellEnd"/>
      <w:r w:rsidRPr="00BE5D95">
        <w:rPr>
          <w:kern w:val="0"/>
          <w:sz w:val="28"/>
          <w:szCs w:val="28"/>
        </w:rPr>
        <w:t xml:space="preserve"> жилая застройка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2.5).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Площадь образуемого земельного участка больше нормативной площади в силу сложившихся планировочных особенностей.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41.</w:t>
      </w:r>
    </w:p>
    <w:p w:rsidR="00D43F24" w:rsidRPr="00BE5D95" w:rsidRDefault="00D43F24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43F24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D43F24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510491,43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1302745,23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  <w:lang w:val="en-US"/>
              </w:rPr>
            </w:pPr>
            <w:r w:rsidRPr="005A5193">
              <w:rPr>
                <w:kern w:val="0"/>
                <w:sz w:val="24"/>
                <w:szCs w:val="24"/>
              </w:rPr>
              <w:t>356</w:t>
            </w:r>
            <w:r w:rsidRPr="005A5193">
              <w:rPr>
                <w:kern w:val="0"/>
                <w:sz w:val="24"/>
                <w:szCs w:val="24"/>
                <w:lang w:val="en-US"/>
              </w:rPr>
              <w:t>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1302774,04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1302787,48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510415,41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1302775,56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510396,47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1302770,29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1302764,99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510400,15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1302718,47</w:t>
            </w:r>
          </w:p>
        </w:tc>
      </w:tr>
      <w:tr w:rsidR="00D43F24" w:rsidRPr="005A5193" w:rsidTr="00D43F24">
        <w:trPr>
          <w:trHeight w:val="255"/>
          <w:jc w:val="center"/>
        </w:trPr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510491,43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F24" w:rsidRPr="005A5193" w:rsidRDefault="00D43F24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1302745,23</w:t>
            </w:r>
          </w:p>
        </w:tc>
      </w:tr>
    </w:tbl>
    <w:p w:rsidR="00AA3BA4" w:rsidRPr="00BE5D95" w:rsidRDefault="00AA3BA4" w:rsidP="005A5193">
      <w:pPr>
        <w:widowControl/>
        <w:tabs>
          <w:tab w:val="left" w:pos="426"/>
        </w:tabs>
        <w:autoSpaceDN/>
        <w:spacing w:line="240" w:lineRule="auto"/>
        <w:ind w:firstLine="0"/>
        <w:contextualSpacing/>
        <w:textAlignment w:val="auto"/>
        <w:rPr>
          <w:kern w:val="0"/>
          <w:sz w:val="28"/>
          <w:szCs w:val="28"/>
          <w:highlight w:val="yellow"/>
        </w:rPr>
      </w:pP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39 (ЗУ39)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1787 кв. м, расположенный в районе многоквартирного дома </w:t>
      </w:r>
      <w:r w:rsidR="00C13855" w:rsidRPr="00BE5D95">
        <w:rPr>
          <w:kern w:val="0"/>
          <w:sz w:val="28"/>
          <w:szCs w:val="28"/>
        </w:rPr>
        <w:t>№ </w:t>
      </w:r>
      <w:r w:rsidRPr="00BE5D95">
        <w:rPr>
          <w:kern w:val="0"/>
          <w:sz w:val="28"/>
          <w:szCs w:val="28"/>
        </w:rPr>
        <w:t xml:space="preserve">20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занимаемый пешеходными дорожками.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ЗУ39 площадью 1787 кв. м образуется из земель, государственная собственность на которые не разграничена.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 как</w:t>
      </w:r>
      <w:r w:rsidR="006965B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«</w:t>
      </w:r>
      <w:r w:rsidR="006965B5" w:rsidRPr="00BE5D95">
        <w:rPr>
          <w:kern w:val="0"/>
          <w:sz w:val="28"/>
          <w:szCs w:val="28"/>
        </w:rPr>
        <w:t>Б</w:t>
      </w:r>
      <w:r w:rsidRPr="00BE5D95">
        <w:rPr>
          <w:kern w:val="0"/>
          <w:sz w:val="28"/>
          <w:szCs w:val="28"/>
        </w:rPr>
        <w:t>лагоустройство территории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12.0.2).</w:t>
      </w:r>
    </w:p>
    <w:p w:rsidR="00D43F24" w:rsidRPr="00BE5D95" w:rsidRDefault="00D43F24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42.</w:t>
      </w:r>
    </w:p>
    <w:p w:rsidR="00D43F24" w:rsidRPr="00BE5D95" w:rsidRDefault="00D43F24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D43F24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D43F24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D43F24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3F24" w:rsidRPr="005A5193" w:rsidRDefault="00D43F24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1302720,31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510377,92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1302709,76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510378,36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1302709,63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510365,08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1302659,59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510362,53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1302651,66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510361,73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1302649,16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510357,09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1302649,68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510356,35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1302643,63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371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510353,19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1302632,38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510371,57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1302637,08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510369,58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1302644,98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510383,80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1302648,54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510385,77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1302640,63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510397,26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1302643,54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510391,62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1302664,89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510391,55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1302665,14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510389,33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1302664,55</w:t>
            </w:r>
          </w:p>
        </w:tc>
      </w:tr>
      <w:tr w:rsidR="007A3EB8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1302716,74</w:t>
            </w:r>
          </w:p>
        </w:tc>
      </w:tr>
      <w:tr w:rsidR="007D395E" w:rsidRPr="005A5193" w:rsidTr="00D43F24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1302720,31</w:t>
            </w:r>
          </w:p>
        </w:tc>
      </w:tr>
    </w:tbl>
    <w:p w:rsidR="00D43F24" w:rsidRPr="00BE5D95" w:rsidRDefault="00D43F24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40 (ЗУ40)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2525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13, 15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Героев Стратосферы, занимаемый проездом и гаражами </w:t>
      </w:r>
      <w:r w:rsidR="006965B5" w:rsidRPr="00BE5D95">
        <w:rPr>
          <w:kern w:val="0"/>
          <w:sz w:val="28"/>
          <w:szCs w:val="28"/>
        </w:rPr>
        <w:t>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индивидуальных легковых автомобилей.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ЗУ40 образуется из земель, государственная собственность на которые не разграничена.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как «</w:t>
      </w:r>
      <w:r w:rsidR="006965B5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576BDA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43.</w:t>
      </w:r>
    </w:p>
    <w:p w:rsidR="007D395E" w:rsidRPr="00BE5D95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7D395E" w:rsidRPr="005A5193" w:rsidRDefault="00576BDA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7D395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1302764,99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510366,97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1302755,17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1302774,05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510304,28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1302771,03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510344,57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1302757,17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510334,02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1302723,37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510370,90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1302711,80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510377,92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1302709,76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510380,99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1302720,31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510394,45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1302716,74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510400,15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1302718,47</w:t>
            </w:r>
          </w:p>
        </w:tc>
      </w:tr>
      <w:tr w:rsidR="007D395E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510386,14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1302764,99</w:t>
            </w:r>
          </w:p>
        </w:tc>
      </w:tr>
    </w:tbl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lastRenderedPageBreak/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41 (ЗУ41)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1797 кв. м, расположенный в районе земельного участка с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 xml:space="preserve">кадастровым номером 36:34:0304023:8, занимаемый проездом. 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 ЗУ41 площадью 1797 кв. м образуется из земель, государственная собственность на которые не разграничена.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576BDA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576BDA" w:rsidRPr="00BE5D95">
        <w:rPr>
          <w:kern w:val="0"/>
          <w:sz w:val="28"/>
          <w:szCs w:val="28"/>
        </w:rPr>
        <w:t>как «</w:t>
      </w:r>
      <w:r w:rsidR="006965B5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44.</w:t>
      </w:r>
    </w:p>
    <w:p w:rsidR="007D395E" w:rsidRPr="00BE5D95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7D395E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7D395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510522,28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1302642,66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510415,00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1302611,96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510415,47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1302610,47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510400,73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1302606,33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510403,97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1302594,45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510527,00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1302628,61</w:t>
            </w:r>
          </w:p>
        </w:tc>
      </w:tr>
      <w:tr w:rsidR="007D395E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510522,28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1302642,66</w:t>
            </w:r>
          </w:p>
        </w:tc>
      </w:tr>
    </w:tbl>
    <w:p w:rsidR="007D395E" w:rsidRPr="00BE5D95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contextualSpacing/>
        <w:textAlignment w:val="auto"/>
        <w:rPr>
          <w:kern w:val="0"/>
          <w:sz w:val="28"/>
          <w:szCs w:val="28"/>
          <w:highlight w:val="yellow"/>
        </w:rPr>
      </w:pP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42 (ЗУ42)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7383 кв. м, расположенный в районе многоквартирных домов</w:t>
      </w:r>
      <w:r w:rsidR="00C13855" w:rsidRPr="00BE5D95">
        <w:rPr>
          <w:kern w:val="0"/>
          <w:sz w:val="28"/>
          <w:szCs w:val="28"/>
        </w:rPr>
        <w:t xml:space="preserve"> № </w:t>
      </w:r>
      <w:r w:rsidRPr="00BE5D95">
        <w:rPr>
          <w:kern w:val="0"/>
          <w:sz w:val="28"/>
          <w:szCs w:val="28"/>
        </w:rPr>
        <w:t xml:space="preserve">9, 11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 xml:space="preserve">Героев Стратосферы, занимаемый проездом и гаражами </w:t>
      </w:r>
      <w:r w:rsidR="006965B5" w:rsidRPr="00BE5D95">
        <w:rPr>
          <w:kern w:val="0"/>
          <w:sz w:val="28"/>
          <w:szCs w:val="28"/>
        </w:rPr>
        <w:t>для</w:t>
      </w:r>
      <w:r w:rsidR="00B71F61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индивидуальных легковых автомобилей.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ЗУ42 площадью 7383 кв. м образуется из земель, государственная собственность на которые не разграничена.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как «</w:t>
      </w:r>
      <w:r w:rsidR="006965B5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4B72E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7D395E" w:rsidRPr="00BE5D95" w:rsidRDefault="007D395E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45.</w:t>
      </w:r>
    </w:p>
    <w:p w:rsidR="007D395E" w:rsidRPr="00BE5D95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7D395E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7D395E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395E" w:rsidRPr="005A5193" w:rsidRDefault="007D395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510324,34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1302573,11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510324,05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1302573,53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510318,35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1302587,49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510316,89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1302583,97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510305,42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1302587,84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510299,17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1302590,27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510285,23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1302596,01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510298,18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1302635,42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510261,56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1302648,35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510256,37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1302633,45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510258,06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1302632,87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510282,76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1302624,17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510264,82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1302569,79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510289,99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1302561,05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510271,02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1302516,22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510262,28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1302519,30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510242,26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1302469,50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409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510240,00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1302426,75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510238,36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1302426,39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510240,13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1302418,03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510246,02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1302420,00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510249,30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1302409,40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510250,38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1302405,67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510257,33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1302407,29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510255,14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1302418,77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510258,65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1302419,34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510286,35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1302472,28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419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510288,22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1302479,56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510317,25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1302556,46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510324,34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1302573,11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395E" w:rsidRPr="005A5193" w:rsidRDefault="007D395E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1302582,08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510303,98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1302583,14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510300,73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1302575,11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510303,49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1302574,05</w:t>
            </w:r>
          </w:p>
        </w:tc>
      </w:tr>
      <w:tr w:rsidR="004E3A1B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510306,67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1302582,08</w:t>
            </w:r>
          </w:p>
        </w:tc>
      </w:tr>
    </w:tbl>
    <w:p w:rsidR="007D395E" w:rsidRPr="005A5193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green"/>
        </w:rPr>
      </w:pP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43 (ЗУ43)</w:t>
      </w:r>
    </w:p>
    <w:p w:rsidR="00D249A2" w:rsidRPr="00BE5D95" w:rsidRDefault="002022A9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</w:t>
      </w:r>
      <w:r w:rsidR="00F111DF">
        <w:rPr>
          <w:kern w:val="0"/>
          <w:sz w:val="28"/>
          <w:szCs w:val="28"/>
        </w:rPr>
        <w:t>ом</w:t>
      </w:r>
      <w:r w:rsidRPr="00BE5D95">
        <w:rPr>
          <w:kern w:val="0"/>
          <w:sz w:val="28"/>
          <w:szCs w:val="28"/>
        </w:rPr>
        <w:t xml:space="preserve"> межевания предлагает</w:t>
      </w:r>
      <w:r w:rsidR="00F111DF">
        <w:rPr>
          <w:kern w:val="0"/>
          <w:sz w:val="28"/>
          <w:szCs w:val="28"/>
        </w:rPr>
        <w:t>ся</w:t>
      </w:r>
      <w:r w:rsidRPr="00BE5D95">
        <w:rPr>
          <w:kern w:val="0"/>
          <w:sz w:val="28"/>
          <w:szCs w:val="28"/>
        </w:rPr>
        <w:t xml:space="preserve"> образовать з</w:t>
      </w:r>
      <w:r w:rsidR="004E3A1B" w:rsidRPr="00BE5D95">
        <w:rPr>
          <w:kern w:val="0"/>
          <w:sz w:val="28"/>
          <w:szCs w:val="28"/>
        </w:rPr>
        <w:t>емельный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="004E3A1B" w:rsidRPr="00BE5D95">
        <w:rPr>
          <w:kern w:val="0"/>
          <w:sz w:val="28"/>
          <w:szCs w:val="28"/>
        </w:rPr>
        <w:t>ЗУ43 площадью 4507 кв. м</w:t>
      </w:r>
      <w:r w:rsidR="00D249A2" w:rsidRPr="00BE5D95">
        <w:rPr>
          <w:kern w:val="0"/>
          <w:sz w:val="28"/>
          <w:szCs w:val="28"/>
        </w:rPr>
        <w:t>,</w:t>
      </w:r>
      <w:r w:rsidR="004E3A1B" w:rsidRPr="00BE5D95">
        <w:rPr>
          <w:kern w:val="0"/>
          <w:sz w:val="28"/>
          <w:szCs w:val="28"/>
        </w:rPr>
        <w:t xml:space="preserve"> </w:t>
      </w:r>
      <w:r w:rsidR="00D249A2" w:rsidRPr="00BE5D95">
        <w:rPr>
          <w:kern w:val="0"/>
          <w:sz w:val="28"/>
          <w:szCs w:val="28"/>
        </w:rPr>
        <w:t>расположенный в районе земельного участка с</w:t>
      </w:r>
      <w:r w:rsidR="004B72E3">
        <w:rPr>
          <w:kern w:val="0"/>
          <w:sz w:val="28"/>
          <w:szCs w:val="28"/>
        </w:rPr>
        <w:t> </w:t>
      </w:r>
      <w:r w:rsidR="00D249A2" w:rsidRPr="00BE5D95">
        <w:rPr>
          <w:kern w:val="0"/>
          <w:sz w:val="28"/>
          <w:szCs w:val="28"/>
        </w:rPr>
        <w:t>кадастровым номером 36:34:0304025:1453, занимаемый проездом и</w:t>
      </w:r>
      <w:r w:rsidR="004B72E3">
        <w:rPr>
          <w:kern w:val="0"/>
          <w:sz w:val="28"/>
          <w:szCs w:val="28"/>
        </w:rPr>
        <w:t> </w:t>
      </w:r>
      <w:r w:rsidR="00D249A2" w:rsidRPr="00BE5D95">
        <w:rPr>
          <w:kern w:val="0"/>
          <w:sz w:val="28"/>
          <w:szCs w:val="28"/>
        </w:rPr>
        <w:t xml:space="preserve">гаражами для индивидуальных легковых автомобилей. </w:t>
      </w:r>
    </w:p>
    <w:p w:rsidR="00D249A2" w:rsidRPr="00BE5D95" w:rsidRDefault="00D249A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Земельный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 xml:space="preserve">ЗУ43 площадью 4507 кв. м образуется из земель, государственная собственность на которые не разграничена. </w:t>
      </w: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D249A2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как «</w:t>
      </w:r>
      <w:r w:rsidR="00D249A2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4B72E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46.</w:t>
      </w:r>
    </w:p>
    <w:p w:rsidR="004E3A1B" w:rsidRPr="00BE5D95" w:rsidRDefault="004E3A1B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46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4E3A1B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4E3A1B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1302449,50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509966,18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1302319,01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509978,13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1302315,24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509978,42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1302316,06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509998,10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1302310,60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509998,40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1302311,56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509993,64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1302313,13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510018,02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1302382,29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510048,73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1302371,22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510076,76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1302360,84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510080,23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1302371,02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510020,68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1302391,90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510038,32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1302439,24</w:t>
            </w:r>
          </w:p>
        </w:tc>
      </w:tr>
      <w:tr w:rsidR="004E3A1B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510011,17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E3A1B" w:rsidRPr="005A5193" w:rsidRDefault="004E3A1B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1302449,50</w:t>
            </w:r>
          </w:p>
        </w:tc>
      </w:tr>
    </w:tbl>
    <w:p w:rsidR="004E3A1B" w:rsidRPr="00BE5D95" w:rsidRDefault="004E3A1B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44 (ЗУ44)</w:t>
      </w: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</w:t>
      </w:r>
      <w:r w:rsidR="002A3C82" w:rsidRPr="00BE5D95">
        <w:rPr>
          <w:kern w:val="0"/>
          <w:sz w:val="28"/>
          <w:szCs w:val="28"/>
        </w:rPr>
        <w:t xml:space="preserve"> земельный участок площадью 8043</w:t>
      </w:r>
      <w:r w:rsidRPr="00BE5D95">
        <w:rPr>
          <w:kern w:val="0"/>
          <w:sz w:val="28"/>
          <w:szCs w:val="28"/>
        </w:rPr>
        <w:t xml:space="preserve"> кв. м, расположенный по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Циолковского, 22, занимаемый административным зданием</w:t>
      </w:r>
      <w:r w:rsidR="002A3C82" w:rsidRPr="00BE5D95">
        <w:rPr>
          <w:kern w:val="0"/>
        </w:rPr>
        <w:t xml:space="preserve"> </w:t>
      </w:r>
      <w:r w:rsidR="002A3C82" w:rsidRPr="00BE5D95">
        <w:rPr>
          <w:kern w:val="0"/>
          <w:sz w:val="28"/>
          <w:szCs w:val="28"/>
        </w:rPr>
        <w:t>с размещенными в нем организациями, осуществляющими продажу товаров и оказание услуг.</w:t>
      </w:r>
    </w:p>
    <w:p w:rsidR="004E3A1B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Земел</w:t>
      </w:r>
      <w:r w:rsidR="002A3C82" w:rsidRPr="00BE5D95">
        <w:rPr>
          <w:kern w:val="0"/>
          <w:sz w:val="28"/>
          <w:szCs w:val="28"/>
        </w:rPr>
        <w:t>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="002A3C82" w:rsidRPr="00BE5D95">
        <w:rPr>
          <w:kern w:val="0"/>
          <w:sz w:val="28"/>
          <w:szCs w:val="28"/>
        </w:rPr>
        <w:t>ЗУ44 площадью 8043</w:t>
      </w:r>
      <w:r w:rsidRPr="00BE5D95">
        <w:rPr>
          <w:kern w:val="0"/>
          <w:sz w:val="28"/>
          <w:szCs w:val="28"/>
        </w:rPr>
        <w:t xml:space="preserve"> кв. м образуется путем перераспределения земельного участка с кадастровым номером 36:3</w:t>
      </w:r>
      <w:r w:rsidR="002022A9" w:rsidRPr="00BE5D95">
        <w:rPr>
          <w:kern w:val="0"/>
          <w:sz w:val="28"/>
          <w:szCs w:val="28"/>
        </w:rPr>
        <w:t>4:0304023:4 площадью 7772 кв. м</w:t>
      </w:r>
      <w:r w:rsidR="002A3C82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и</w:t>
      </w:r>
      <w:r w:rsidR="002A3C82" w:rsidRPr="00BE5D95">
        <w:rPr>
          <w:kern w:val="0"/>
          <w:sz w:val="28"/>
          <w:szCs w:val="28"/>
        </w:rPr>
        <w:t xml:space="preserve"> земель, государственная собственность на которые не разграничена.</w:t>
      </w:r>
    </w:p>
    <w:p w:rsidR="002A3C82" w:rsidRPr="00BE5D95" w:rsidRDefault="004E3A1B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соответствии с Кл</w:t>
      </w:r>
      <w:r w:rsidR="002022A9" w:rsidRPr="00BE5D95">
        <w:rPr>
          <w:kern w:val="0"/>
          <w:sz w:val="28"/>
          <w:szCs w:val="28"/>
        </w:rPr>
        <w:t>ассификатором как</w:t>
      </w:r>
      <w:r w:rsidR="002A3C82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«</w:t>
      </w:r>
      <w:r w:rsidR="002A3C82" w:rsidRPr="00BE5D95">
        <w:rPr>
          <w:kern w:val="0"/>
          <w:sz w:val="28"/>
          <w:szCs w:val="28"/>
        </w:rPr>
        <w:t>Объекты торговли (торговые центры, торгово-развлекательные центры (комплексы)</w:t>
      </w:r>
      <w:r w:rsidR="00861B95">
        <w:rPr>
          <w:kern w:val="0"/>
          <w:sz w:val="28"/>
          <w:szCs w:val="28"/>
        </w:rPr>
        <w:t>)</w:t>
      </w:r>
      <w:r w:rsidR="002022A9" w:rsidRPr="00BE5D95">
        <w:rPr>
          <w:kern w:val="0"/>
          <w:sz w:val="28"/>
          <w:szCs w:val="28"/>
        </w:rPr>
        <w:t>»</w:t>
      </w:r>
      <w:r w:rsidR="002A3C82" w:rsidRPr="00BE5D95">
        <w:rPr>
          <w:kern w:val="0"/>
          <w:sz w:val="28"/>
          <w:szCs w:val="28"/>
        </w:rPr>
        <w:t xml:space="preserve"> (код 4.2).</w:t>
      </w:r>
    </w:p>
    <w:p w:rsidR="004E3A1B" w:rsidRPr="00BE5D95" w:rsidRDefault="004E3A1B" w:rsidP="00C3787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Границы земельного участка определены с учетом элементов благоустройства используемой территории, границ смежных земел</w:t>
      </w:r>
      <w:r w:rsidR="002022A9" w:rsidRPr="00BE5D95">
        <w:rPr>
          <w:kern w:val="0"/>
          <w:sz w:val="28"/>
          <w:szCs w:val="28"/>
        </w:rPr>
        <w:t>ьных участков, учтенных в ЕГРН</w:t>
      </w:r>
      <w:r w:rsidRPr="00BE5D95">
        <w:rPr>
          <w:kern w:val="0"/>
          <w:sz w:val="28"/>
          <w:szCs w:val="28"/>
        </w:rPr>
        <w:t>, границ образуемого смежного земельного</w:t>
      </w:r>
      <w:r w:rsidR="004B72E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участка ЗУ38.</w:t>
      </w:r>
    </w:p>
    <w:p w:rsidR="004E3A1B" w:rsidRPr="00BE5D95" w:rsidRDefault="004E3A1B" w:rsidP="00C3787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47.</w:t>
      </w:r>
    </w:p>
    <w:p w:rsidR="004E3A1B" w:rsidRPr="00BE5D95" w:rsidRDefault="004E3A1B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47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4E3A1B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4E3A1B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3A1B" w:rsidRPr="005A5193" w:rsidRDefault="004E3A1B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510399,23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1302896,29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510402,76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1302884,76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510401,27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1302884,08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510402,94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1302878,53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510401,13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1302877,97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510404,48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1302865,39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510395,71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1302862,72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510389,62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1302860,83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510388,41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1302798,09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510393,47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1302781,19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510396,47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1302770,29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510415,41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1302775,56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510458,25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1302787,48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510467,27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1302789,99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510471,34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1302794,40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510461,57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1302828,44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1302828,60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510460,25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1302836,47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2A3C82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1302908,77</w:t>
            </w:r>
          </w:p>
        </w:tc>
      </w:tr>
    </w:tbl>
    <w:p w:rsidR="002022A9" w:rsidRPr="00BE5D95" w:rsidRDefault="002022A9" w:rsidP="005A5193">
      <w:pPr>
        <w:widowControl/>
        <w:tabs>
          <w:tab w:val="left" w:pos="426"/>
        </w:tabs>
        <w:spacing w:line="240" w:lineRule="auto"/>
        <w:ind w:firstLine="0"/>
        <w:rPr>
          <w:rFonts w:eastAsia="Lucida Sans Unicode"/>
          <w:b/>
          <w:kern w:val="0"/>
          <w:sz w:val="28"/>
          <w:szCs w:val="28"/>
          <w:lang w:bidi="ru-RU"/>
        </w:rPr>
      </w:pPr>
    </w:p>
    <w:p w:rsidR="00280847" w:rsidRPr="00BE5D95" w:rsidRDefault="002A3C82" w:rsidP="00C37870">
      <w:pPr>
        <w:widowControl/>
        <w:tabs>
          <w:tab w:val="left" w:pos="426"/>
        </w:tabs>
        <w:spacing w:line="348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45 (ЗУ45</w:t>
      </w:r>
      <w:r w:rsidR="00280847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A3C82" w:rsidRPr="00BE5D95" w:rsidRDefault="00280847" w:rsidP="00C3787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</w:t>
      </w:r>
      <w:r w:rsidR="002A3C82" w:rsidRPr="00BE5D95">
        <w:rPr>
          <w:kern w:val="0"/>
          <w:sz w:val="28"/>
          <w:szCs w:val="28"/>
        </w:rPr>
        <w:t>ь земельный участок площадью 93</w:t>
      </w:r>
      <w:r w:rsidRPr="00BE5D95">
        <w:rPr>
          <w:kern w:val="0"/>
          <w:sz w:val="28"/>
          <w:szCs w:val="28"/>
        </w:rPr>
        <w:t xml:space="preserve"> кв. м, </w:t>
      </w:r>
      <w:r w:rsidR="002A3C82" w:rsidRPr="00BE5D95">
        <w:rPr>
          <w:kern w:val="0"/>
          <w:sz w:val="28"/>
          <w:szCs w:val="28"/>
        </w:rPr>
        <w:t>занимаемый подходом к административному зданию.</w:t>
      </w:r>
    </w:p>
    <w:p w:rsidR="002A3C82" w:rsidRPr="00BE5D95" w:rsidRDefault="002A3C82" w:rsidP="00C3787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</w:t>
      </w:r>
      <w:r w:rsidR="00C13855" w:rsidRPr="00BE5D95">
        <w:rPr>
          <w:kern w:val="0"/>
          <w:sz w:val="28"/>
          <w:szCs w:val="28"/>
        </w:rPr>
        <w:t xml:space="preserve"> </w:t>
      </w:r>
      <w:r w:rsidRPr="00BE5D95">
        <w:rPr>
          <w:kern w:val="0"/>
          <w:sz w:val="28"/>
          <w:szCs w:val="28"/>
        </w:rPr>
        <w:t>ЗУ45 площадью 93</w:t>
      </w:r>
      <w:r w:rsidR="00280847" w:rsidRPr="00BE5D95">
        <w:rPr>
          <w:kern w:val="0"/>
          <w:sz w:val="28"/>
          <w:szCs w:val="28"/>
        </w:rPr>
        <w:t xml:space="preserve"> кв. м </w:t>
      </w:r>
      <w:r w:rsidRPr="00BE5D95">
        <w:rPr>
          <w:kern w:val="0"/>
          <w:sz w:val="28"/>
          <w:szCs w:val="28"/>
        </w:rPr>
        <w:t>образуется путем раздела земельного участка с кадастровым номером 36:34:0304023:4 площадью</w:t>
      </w:r>
      <w:r w:rsidR="004B72E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7772</w:t>
      </w:r>
      <w:r w:rsidR="004B72E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кв. м.</w:t>
      </w:r>
    </w:p>
    <w:p w:rsidR="00280847" w:rsidRPr="00BE5D95" w:rsidRDefault="00280847" w:rsidP="00C37870">
      <w:pPr>
        <w:widowControl/>
        <w:tabs>
          <w:tab w:val="left" w:pos="426"/>
        </w:tabs>
        <w:spacing w:line="348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2022A9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как «</w:t>
      </w:r>
      <w:proofErr w:type="gramStart"/>
      <w:r w:rsidR="002A3C82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proofErr w:type="gramEnd"/>
      <w:r w:rsidR="00C37870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280847" w:rsidRPr="00BE5D95" w:rsidRDefault="00280847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lastRenderedPageBreak/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48.</w:t>
      </w:r>
    </w:p>
    <w:p w:rsidR="00280847" w:rsidRPr="00BE5D95" w:rsidRDefault="00280847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48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280847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280847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847" w:rsidRPr="005A5193" w:rsidRDefault="00280847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80847" w:rsidRPr="005A5193" w:rsidRDefault="00280847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847" w:rsidRPr="005A5193" w:rsidRDefault="00280847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0847" w:rsidRPr="005A5193" w:rsidRDefault="00280847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510457,87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1302865,06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446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510465,93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1302838,28</w:t>
            </w:r>
          </w:p>
        </w:tc>
      </w:tr>
      <w:tr w:rsidR="002A3C82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445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510457,87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1302865,06</w:t>
            </w:r>
          </w:p>
        </w:tc>
      </w:tr>
    </w:tbl>
    <w:p w:rsidR="004E3A1B" w:rsidRPr="00BE5D95" w:rsidRDefault="004E3A1B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392E90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46 (ЗУ46</w:t>
      </w:r>
      <w:r w:rsidR="00392E90"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  <w:highlight w:val="green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</w:t>
      </w:r>
      <w:r w:rsidR="002A3C82" w:rsidRPr="00BE5D95">
        <w:rPr>
          <w:kern w:val="0"/>
          <w:sz w:val="28"/>
          <w:szCs w:val="28"/>
        </w:rPr>
        <w:t>ь земельный участок площадью 879</w:t>
      </w:r>
      <w:r w:rsidRPr="00BE5D95">
        <w:rPr>
          <w:kern w:val="0"/>
          <w:sz w:val="28"/>
          <w:szCs w:val="28"/>
        </w:rPr>
        <w:t xml:space="preserve"> кв. м, занимаемый подъездом к административному зданию.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</w:t>
      </w:r>
      <w:r w:rsidR="002A3C82" w:rsidRPr="00BE5D95">
        <w:rPr>
          <w:kern w:val="0"/>
          <w:sz w:val="28"/>
          <w:szCs w:val="28"/>
        </w:rPr>
        <w:t>асток ЗУ46 площадью 879</w:t>
      </w:r>
      <w:r w:rsidRPr="00BE5D95">
        <w:rPr>
          <w:kern w:val="0"/>
          <w:sz w:val="28"/>
          <w:szCs w:val="28"/>
        </w:rPr>
        <w:t xml:space="preserve"> кв. м образуется из земель, государственная собственность на которые не разграничена. 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2022A9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как «</w:t>
      </w:r>
      <w:r w:rsidR="002A3C82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49.</w:t>
      </w:r>
    </w:p>
    <w:p w:rsidR="00392E90" w:rsidRPr="00BE5D95" w:rsidRDefault="00392E90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49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92E90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92E90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510526,18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1302695,04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510508,82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1302689,32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510523,08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1302643,37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510540,37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1302648,25</w:t>
            </w:r>
          </w:p>
        </w:tc>
      </w:tr>
      <w:tr w:rsidR="002A3C82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510526,18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1302695,04</w:t>
            </w:r>
          </w:p>
        </w:tc>
      </w:tr>
    </w:tbl>
    <w:p w:rsidR="007D395E" w:rsidRPr="00BE5D95" w:rsidRDefault="007D395E" w:rsidP="005A5193">
      <w:pPr>
        <w:widowControl/>
        <w:tabs>
          <w:tab w:val="left" w:pos="426"/>
        </w:tabs>
        <w:autoSpaceDN/>
        <w:spacing w:line="240" w:lineRule="auto"/>
        <w:ind w:firstLine="0"/>
        <w:contextualSpacing/>
        <w:textAlignment w:val="auto"/>
        <w:rPr>
          <w:kern w:val="0"/>
          <w:sz w:val="28"/>
          <w:szCs w:val="28"/>
          <w:highlight w:val="yellow"/>
        </w:rPr>
      </w:pP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="002A3C82" w:rsidRPr="00BE5D95">
        <w:rPr>
          <w:rFonts w:eastAsia="Lucida Sans Unicode"/>
          <w:b/>
          <w:kern w:val="0"/>
          <w:sz w:val="28"/>
          <w:szCs w:val="28"/>
          <w:lang w:bidi="ru-RU"/>
        </w:rPr>
        <w:t>47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 (ЗУ</w:t>
      </w:r>
      <w:r w:rsidR="002A3C82" w:rsidRPr="00BE5D95">
        <w:rPr>
          <w:rFonts w:eastAsia="Lucida Sans Unicode"/>
          <w:b/>
          <w:kern w:val="0"/>
          <w:sz w:val="28"/>
          <w:szCs w:val="28"/>
          <w:lang w:bidi="ru-RU"/>
        </w:rPr>
        <w:t>47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)</w:t>
      </w:r>
    </w:p>
    <w:p w:rsidR="002A3C82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</w:t>
      </w:r>
      <w:r w:rsidR="002A3C82" w:rsidRPr="00BE5D95">
        <w:rPr>
          <w:kern w:val="0"/>
          <w:sz w:val="28"/>
          <w:szCs w:val="28"/>
        </w:rPr>
        <w:t xml:space="preserve">емельный участок площадью 304 </w:t>
      </w:r>
      <w:r w:rsidRPr="00BE5D95">
        <w:rPr>
          <w:kern w:val="0"/>
          <w:sz w:val="28"/>
          <w:szCs w:val="28"/>
        </w:rPr>
        <w:t xml:space="preserve">кв. м, </w:t>
      </w:r>
      <w:r w:rsidR="002A3C82" w:rsidRPr="00BE5D95">
        <w:rPr>
          <w:kern w:val="0"/>
          <w:sz w:val="28"/>
          <w:szCs w:val="28"/>
        </w:rPr>
        <w:t>занимаемый подъездом к административному зданию.</w:t>
      </w:r>
    </w:p>
    <w:p w:rsidR="00392E90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ЗУ47 площадью 304</w:t>
      </w:r>
      <w:r w:rsidR="00392E90" w:rsidRPr="00BE5D95">
        <w:rPr>
          <w:kern w:val="0"/>
          <w:sz w:val="28"/>
          <w:szCs w:val="28"/>
        </w:rPr>
        <w:t xml:space="preserve"> кв. м образуется из земель, государственная собственность на которые не разграничена.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lastRenderedPageBreak/>
        <w:t>Вид разрешенного использования образуемого земельного участка устанавливается в соо</w:t>
      </w:r>
      <w:r w:rsidR="002022A9" w:rsidRPr="00BE5D95">
        <w:rPr>
          <w:kern w:val="0"/>
          <w:sz w:val="28"/>
          <w:szCs w:val="28"/>
        </w:rPr>
        <w:t>тветствии с Классификатором</w:t>
      </w:r>
      <w:r w:rsidR="00C13855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как</w:t>
      </w:r>
      <w:r w:rsidR="002A3C82" w:rsidRPr="00BE5D95">
        <w:rPr>
          <w:kern w:val="0"/>
          <w:sz w:val="28"/>
          <w:szCs w:val="28"/>
        </w:rPr>
        <w:t xml:space="preserve"> </w:t>
      </w:r>
      <w:r w:rsidR="002022A9" w:rsidRPr="00BE5D95">
        <w:rPr>
          <w:kern w:val="0"/>
          <w:sz w:val="28"/>
          <w:szCs w:val="28"/>
        </w:rPr>
        <w:t>«</w:t>
      </w:r>
      <w:r w:rsidR="002A3C82" w:rsidRPr="00BE5D95">
        <w:rPr>
          <w:kern w:val="0"/>
          <w:sz w:val="28"/>
          <w:szCs w:val="28"/>
        </w:rPr>
        <w:t>У</w:t>
      </w:r>
      <w:r w:rsidRPr="00BE5D95">
        <w:rPr>
          <w:kern w:val="0"/>
          <w:sz w:val="28"/>
          <w:szCs w:val="28"/>
        </w:rPr>
        <w:t>лично-дорожная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392E90" w:rsidRPr="00BE5D95" w:rsidRDefault="00392E90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50.</w:t>
      </w:r>
    </w:p>
    <w:p w:rsidR="00392E90" w:rsidRPr="00BE5D95" w:rsidRDefault="00392E90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50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392E90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392E90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392E90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5A5193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510493,28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1302800,27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437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7A3EB8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510498,31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1302784,20</w:t>
            </w:r>
          </w:p>
        </w:tc>
      </w:tr>
      <w:tr w:rsidR="002A3C82" w:rsidRPr="005A5193" w:rsidTr="00392E90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459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510493,28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3C82" w:rsidRPr="005A5193" w:rsidRDefault="002A3C82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1302800,27</w:t>
            </w:r>
          </w:p>
        </w:tc>
      </w:tr>
    </w:tbl>
    <w:p w:rsidR="002A3C82" w:rsidRPr="00BE5D95" w:rsidRDefault="002A3C82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</w:rPr>
      </w:pPr>
    </w:p>
    <w:p w:rsidR="002A3C82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48 (ЗУ48)</w:t>
      </w:r>
    </w:p>
    <w:p w:rsidR="002A3C82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44529 кв. м, занимаемый </w:t>
      </w:r>
      <w:r w:rsidR="00C13855" w:rsidRPr="00BE5D95">
        <w:rPr>
          <w:kern w:val="0"/>
          <w:sz w:val="28"/>
          <w:szCs w:val="28"/>
        </w:rPr>
        <w:t>ул. </w:t>
      </w:r>
      <w:r w:rsidRPr="00BE5D95">
        <w:rPr>
          <w:kern w:val="0"/>
          <w:sz w:val="28"/>
          <w:szCs w:val="28"/>
        </w:rPr>
        <w:t>Героев Стратосферы.</w:t>
      </w:r>
    </w:p>
    <w:p w:rsidR="002A3C82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ЗУ48 площадью 44529 кв. м образуется из земель, государственная собственность на которые не разграничена.</w:t>
      </w:r>
    </w:p>
    <w:p w:rsidR="002A3C82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2022A9" w:rsidRPr="00BE5D95">
        <w:rPr>
          <w:kern w:val="0"/>
          <w:sz w:val="28"/>
          <w:szCs w:val="28"/>
        </w:rPr>
        <w:t>тветствии с Классификатором как «</w:t>
      </w:r>
      <w:r w:rsidRPr="00BE5D95">
        <w:rPr>
          <w:kern w:val="0"/>
          <w:sz w:val="28"/>
          <w:szCs w:val="28"/>
        </w:rPr>
        <w:t>Улично-дорожная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2A3C82" w:rsidRPr="00BE5D95" w:rsidRDefault="002A3C82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D2608" w:rsidRPr="00BE5D95">
        <w:rPr>
          <w:rFonts w:eastAsia="Calibri"/>
          <w:kern w:val="0"/>
          <w:sz w:val="28"/>
          <w:szCs w:val="28"/>
          <w:lang w:eastAsia="ar-SA"/>
        </w:rPr>
        <w:t>51</w:t>
      </w:r>
      <w:r w:rsidRPr="00BE5D95">
        <w:rPr>
          <w:rFonts w:eastAsia="Calibri"/>
          <w:kern w:val="0"/>
          <w:sz w:val="28"/>
          <w:szCs w:val="28"/>
          <w:lang w:eastAsia="ar-SA"/>
        </w:rPr>
        <w:t>.</w:t>
      </w:r>
    </w:p>
    <w:p w:rsidR="002A3C82" w:rsidRPr="00BE5D95" w:rsidRDefault="002A3C82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D2608" w:rsidRPr="00BE5D95">
        <w:rPr>
          <w:rFonts w:eastAsia="Calibri"/>
          <w:kern w:val="0"/>
          <w:sz w:val="28"/>
          <w:szCs w:val="28"/>
          <w:lang w:eastAsia="ar-SA"/>
        </w:rPr>
        <w:t>51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BE79CB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2A3C82" w:rsidRPr="005A5193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2A3C82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C82" w:rsidRPr="005A5193" w:rsidRDefault="002A3C82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BE79CB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A3C82" w:rsidRPr="005A5193" w:rsidRDefault="002A3C82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C82" w:rsidRPr="005A5193" w:rsidRDefault="002A3C82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3C82" w:rsidRPr="005A5193" w:rsidRDefault="002A3C82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510419,97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1303000,90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510346,57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1302978,87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510388,20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1303097,63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510389,81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1303100,18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510379,63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1303125,84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510377,97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1303121,03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510376,43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1303116,96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510325,98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1302971,49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510324,21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1302968,21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510321,70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1302960,83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112'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510318,44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1302950,48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510307,48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1302918,08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510170,23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1302534,59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510083,31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1302282,43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510142,97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1302299,97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510139,86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1302310,61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469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510156,15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1302315,36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510165,59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1302320,44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510152,56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1302335,33</w:t>
            </w:r>
          </w:p>
        </w:tc>
      </w:tr>
      <w:tr w:rsidR="007A3EB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472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510341,88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1302879,06</w:t>
            </w:r>
          </w:p>
        </w:tc>
      </w:tr>
      <w:tr w:rsidR="006D2608" w:rsidRPr="005A5193" w:rsidTr="00BE79CB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1302908,77</w:t>
            </w:r>
          </w:p>
        </w:tc>
      </w:tr>
    </w:tbl>
    <w:p w:rsidR="006D2608" w:rsidRPr="00BE5D95" w:rsidRDefault="006D2608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6D2608" w:rsidRPr="00BE5D95" w:rsidRDefault="006D2608" w:rsidP="007A3EB8">
      <w:pPr>
        <w:widowControl/>
        <w:tabs>
          <w:tab w:val="left" w:pos="426"/>
        </w:tabs>
        <w:spacing w:line="360" w:lineRule="auto"/>
        <w:ind w:firstLine="709"/>
        <w:rPr>
          <w:rFonts w:eastAsia="Lucida Sans Unicode"/>
          <w:b/>
          <w:kern w:val="0"/>
          <w:sz w:val="28"/>
          <w:szCs w:val="28"/>
          <w:lang w:bidi="ru-RU"/>
        </w:rPr>
      </w:pPr>
      <w:r w:rsidRPr="00BE5D95">
        <w:rPr>
          <w:rFonts w:eastAsia="Lucida Sans Unicode"/>
          <w:b/>
          <w:kern w:val="0"/>
          <w:sz w:val="28"/>
          <w:szCs w:val="28"/>
          <w:lang w:bidi="ru-RU"/>
        </w:rPr>
        <w:t xml:space="preserve">Участок </w:t>
      </w:r>
      <w:r w:rsidR="00C13855" w:rsidRPr="00BE5D95">
        <w:rPr>
          <w:rFonts w:eastAsia="Lucida Sans Unicode"/>
          <w:b/>
          <w:kern w:val="0"/>
          <w:sz w:val="28"/>
          <w:szCs w:val="28"/>
          <w:lang w:bidi="ru-RU"/>
        </w:rPr>
        <w:t>№ </w:t>
      </w:r>
      <w:r w:rsidRPr="00BE5D95">
        <w:rPr>
          <w:rFonts w:eastAsia="Lucida Sans Unicode"/>
          <w:b/>
          <w:kern w:val="0"/>
          <w:sz w:val="28"/>
          <w:szCs w:val="28"/>
          <w:lang w:bidi="ru-RU"/>
        </w:rPr>
        <w:t>49 (ЗУ49)</w:t>
      </w:r>
    </w:p>
    <w:p w:rsidR="006D2608" w:rsidRPr="00BE5D95" w:rsidRDefault="006D260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Проектом межевания предлагается образовать земельный участок площадью 7269 кв. м, занимаемый улично-дорожной сетью.</w:t>
      </w:r>
    </w:p>
    <w:p w:rsidR="006D2608" w:rsidRPr="00BE5D95" w:rsidRDefault="006D260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Земельный участок ЗУ49 площадью 7269 кв. м образуется из земель, государственная собственность на которые не разграничена.</w:t>
      </w:r>
    </w:p>
    <w:p w:rsidR="006D2608" w:rsidRPr="00BE5D95" w:rsidRDefault="006D260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Вид разрешенного использования образуемого земельного участка устанавливается в соо</w:t>
      </w:r>
      <w:r w:rsidR="002022A9" w:rsidRPr="00BE5D95">
        <w:rPr>
          <w:kern w:val="0"/>
          <w:sz w:val="28"/>
          <w:szCs w:val="28"/>
        </w:rPr>
        <w:t>тветствии с Классификатором как «</w:t>
      </w:r>
      <w:r w:rsidRPr="00BE5D95">
        <w:rPr>
          <w:kern w:val="0"/>
          <w:sz w:val="28"/>
          <w:szCs w:val="28"/>
        </w:rPr>
        <w:t>Улично-дорожная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сеть</w:t>
      </w:r>
      <w:r w:rsidR="002022A9" w:rsidRPr="00BE5D95">
        <w:rPr>
          <w:kern w:val="0"/>
          <w:sz w:val="28"/>
          <w:szCs w:val="28"/>
        </w:rPr>
        <w:t>»</w:t>
      </w:r>
      <w:r w:rsidRPr="00BE5D95">
        <w:rPr>
          <w:kern w:val="0"/>
          <w:sz w:val="28"/>
          <w:szCs w:val="28"/>
        </w:rPr>
        <w:t xml:space="preserve"> (код 12.0.1).</w:t>
      </w:r>
    </w:p>
    <w:p w:rsidR="006D2608" w:rsidRPr="00BE5D95" w:rsidRDefault="006D260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Ведомость координат характерных точек границ образуемого земельного участка представлена в таблице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52.</w:t>
      </w:r>
    </w:p>
    <w:p w:rsidR="006D2608" w:rsidRPr="00BE5D95" w:rsidRDefault="006D2608" w:rsidP="005A5193">
      <w:pPr>
        <w:widowControl/>
        <w:tabs>
          <w:tab w:val="left" w:pos="426"/>
        </w:tabs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val="en-US"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Pr="00BE5D95">
        <w:rPr>
          <w:rFonts w:eastAsia="Calibri"/>
          <w:kern w:val="0"/>
          <w:sz w:val="28"/>
          <w:szCs w:val="28"/>
          <w:lang w:eastAsia="ar-SA"/>
        </w:rPr>
        <w:t>52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2934"/>
        <w:gridCol w:w="3701"/>
      </w:tblGrid>
      <w:tr w:rsidR="007A3EB8" w:rsidRPr="005A5193" w:rsidTr="001445CE">
        <w:trPr>
          <w:trHeight w:val="255"/>
          <w:tblHeader/>
          <w:jc w:val="center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A5193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Номер</w:t>
            </w:r>
          </w:p>
          <w:p w:rsidR="006D2608" w:rsidRPr="005A5193" w:rsidRDefault="005A5193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 xml:space="preserve">характерной </w:t>
            </w:r>
            <w:r w:rsidR="006D2608"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точки</w:t>
            </w:r>
          </w:p>
        </w:tc>
        <w:tc>
          <w:tcPr>
            <w:tcW w:w="34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08" w:rsidRPr="005A5193" w:rsidRDefault="006D260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Координаты</w:t>
            </w:r>
          </w:p>
        </w:tc>
      </w:tr>
      <w:tr w:rsidR="007A3EB8" w:rsidRPr="005A5193" w:rsidTr="001445CE">
        <w:trPr>
          <w:trHeight w:val="255"/>
          <w:tblHeader/>
          <w:jc w:val="center"/>
        </w:trPr>
        <w:tc>
          <w:tcPr>
            <w:tcW w:w="1533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D2608" w:rsidRPr="005A5193" w:rsidRDefault="006D260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08" w:rsidRPr="005A5193" w:rsidRDefault="006D260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D2608" w:rsidRPr="005A5193" w:rsidRDefault="006D2608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5A5193">
              <w:rPr>
                <w:rFonts w:eastAsia="Calibri"/>
                <w:kern w:val="0"/>
                <w:sz w:val="24"/>
                <w:szCs w:val="24"/>
                <w:lang w:eastAsia="ar-SA"/>
              </w:rPr>
              <w:t>Y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510523,63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1302793,41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510520,29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1302808,08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510522,91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1302808,82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482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510523,24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1302807,72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510543,29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1302812,57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510542,74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1302814,37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510641,05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1302841,92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1302874,61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510826,44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1302893,88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510863,88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1302904,34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510931,82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1302928,50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510938,14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1302907,72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510797,16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1302869,05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510797,40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1302868,25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510772,55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1302860,79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510692,22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1302838,13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510607,93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1302815,66</w:t>
            </w:r>
          </w:p>
        </w:tc>
      </w:tr>
      <w:tr w:rsidR="007A3EB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510524,51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1302793,65</w:t>
            </w:r>
          </w:p>
        </w:tc>
      </w:tr>
      <w:tr w:rsidR="006D2608" w:rsidRPr="005A5193" w:rsidTr="001445CE">
        <w:trPr>
          <w:trHeight w:val="255"/>
          <w:jc w:val="center"/>
        </w:trPr>
        <w:tc>
          <w:tcPr>
            <w:tcW w:w="1533" w:type="pct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481</w:t>
            </w: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510523,63</w:t>
            </w:r>
          </w:p>
        </w:tc>
        <w:tc>
          <w:tcPr>
            <w:tcW w:w="1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5A5193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5A5193">
              <w:rPr>
                <w:kern w:val="0"/>
                <w:sz w:val="24"/>
                <w:szCs w:val="24"/>
              </w:rPr>
              <w:t>1302793,41</w:t>
            </w:r>
          </w:p>
        </w:tc>
      </w:tr>
    </w:tbl>
    <w:p w:rsidR="006D2608" w:rsidRPr="00BE5D95" w:rsidRDefault="006D2608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rFonts w:eastAsia="Calibri"/>
          <w:kern w:val="0"/>
          <w:sz w:val="28"/>
          <w:szCs w:val="28"/>
          <w:lang w:eastAsia="ar-SA"/>
        </w:rPr>
      </w:pPr>
    </w:p>
    <w:p w:rsidR="00392E90" w:rsidRPr="00FC0133" w:rsidRDefault="00392E90" w:rsidP="007A3EB8">
      <w:pPr>
        <w:widowControl/>
        <w:tabs>
          <w:tab w:val="left" w:pos="426"/>
        </w:tabs>
        <w:autoSpaceDN/>
        <w:spacing w:line="360" w:lineRule="auto"/>
        <w:ind w:firstLine="709"/>
        <w:textAlignment w:val="auto"/>
        <w:rPr>
          <w:rFonts w:eastAsia="Calibri"/>
          <w:spacing w:val="-4"/>
          <w:kern w:val="0"/>
          <w:sz w:val="28"/>
          <w:szCs w:val="28"/>
          <w:lang w:eastAsia="ar-SA"/>
        </w:rPr>
      </w:pPr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>Проектом межевания территории в целях обеспечения общег</w:t>
      </w:r>
      <w:r w:rsidR="002022A9" w:rsidRPr="00FC0133">
        <w:rPr>
          <w:rFonts w:eastAsia="Calibri"/>
          <w:spacing w:val="-4"/>
          <w:kern w:val="0"/>
          <w:sz w:val="28"/>
          <w:szCs w:val="28"/>
          <w:lang w:eastAsia="ar-SA"/>
        </w:rPr>
        <w:t>о доступа к</w:t>
      </w:r>
      <w:r w:rsidR="00FC0133">
        <w:rPr>
          <w:rFonts w:eastAsia="Calibri"/>
          <w:spacing w:val="-4"/>
          <w:kern w:val="0"/>
          <w:sz w:val="28"/>
          <w:szCs w:val="28"/>
          <w:lang w:eastAsia="ar-SA"/>
        </w:rPr>
        <w:t> </w:t>
      </w:r>
      <w:r w:rsidR="002022A9" w:rsidRPr="00FC0133">
        <w:rPr>
          <w:rFonts w:eastAsia="Calibri"/>
          <w:spacing w:val="-4"/>
          <w:kern w:val="0"/>
          <w:sz w:val="28"/>
          <w:szCs w:val="28"/>
          <w:lang w:eastAsia="ar-SA"/>
        </w:rPr>
        <w:t>проездам на дворовые территории</w:t>
      </w:r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 предусмотрено уст</w:t>
      </w:r>
      <w:r w:rsidR="002022A9" w:rsidRPr="00FC0133">
        <w:rPr>
          <w:rFonts w:eastAsia="Calibri"/>
          <w:spacing w:val="-4"/>
          <w:kern w:val="0"/>
          <w:sz w:val="28"/>
          <w:szCs w:val="28"/>
          <w:lang w:eastAsia="ar-SA"/>
        </w:rPr>
        <w:t>ановление публичных сервитутов в отношении образуемых земельных участков</w:t>
      </w:r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 ЗУ</w:t>
      </w:r>
      <w:proofErr w:type="gramStart"/>
      <w:r w:rsidR="006D2608" w:rsidRPr="00FC0133">
        <w:rPr>
          <w:rFonts w:eastAsia="Calibri"/>
          <w:spacing w:val="-4"/>
          <w:kern w:val="0"/>
          <w:sz w:val="28"/>
          <w:szCs w:val="28"/>
          <w:lang w:eastAsia="ar-SA"/>
        </w:rPr>
        <w:t>1</w:t>
      </w:r>
      <w:proofErr w:type="gramEnd"/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, ЗУ2, ЗУ6, ЗУ32, ЗУ33. </w:t>
      </w:r>
      <w:r w:rsidR="002022A9" w:rsidRPr="00FC0133">
        <w:rPr>
          <w:rFonts w:eastAsia="Calibri"/>
          <w:spacing w:val="-4"/>
          <w:kern w:val="0"/>
          <w:sz w:val="28"/>
          <w:szCs w:val="28"/>
          <w:lang w:eastAsia="ar-SA"/>
        </w:rPr>
        <w:t>Координатное описание границ территорий, в отношении которых</w:t>
      </w:r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 предполагается установление сервитутов, </w:t>
      </w:r>
      <w:r w:rsidR="002022A9" w:rsidRPr="00FC0133">
        <w:rPr>
          <w:rFonts w:eastAsia="Calibri"/>
          <w:spacing w:val="-4"/>
          <w:kern w:val="0"/>
          <w:sz w:val="28"/>
          <w:szCs w:val="28"/>
          <w:lang w:eastAsia="ar-SA"/>
        </w:rPr>
        <w:t>приведено</w:t>
      </w:r>
      <w:r w:rsidR="006D2608"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 в таблице</w:t>
      </w:r>
      <w:r w:rsidR="00C13855" w:rsidRPr="00FC0133">
        <w:rPr>
          <w:rFonts w:eastAsia="Calibri"/>
          <w:spacing w:val="-4"/>
          <w:kern w:val="0"/>
          <w:sz w:val="28"/>
          <w:szCs w:val="28"/>
          <w:lang w:eastAsia="ar-SA"/>
        </w:rPr>
        <w:t xml:space="preserve"> № </w:t>
      </w:r>
      <w:r w:rsidR="006D2608" w:rsidRPr="00FC0133">
        <w:rPr>
          <w:rFonts w:eastAsia="Calibri"/>
          <w:spacing w:val="-4"/>
          <w:kern w:val="0"/>
          <w:sz w:val="28"/>
          <w:szCs w:val="28"/>
          <w:lang w:eastAsia="ar-SA"/>
        </w:rPr>
        <w:t>53</w:t>
      </w:r>
      <w:r w:rsidRPr="00FC0133">
        <w:rPr>
          <w:rFonts w:eastAsia="Calibri"/>
          <w:spacing w:val="-4"/>
          <w:kern w:val="0"/>
          <w:sz w:val="28"/>
          <w:szCs w:val="28"/>
          <w:lang w:eastAsia="ar-SA"/>
        </w:rPr>
        <w:t>.</w:t>
      </w:r>
    </w:p>
    <w:p w:rsidR="00392E90" w:rsidRPr="00BE5D95" w:rsidRDefault="00392E90" w:rsidP="005A5193">
      <w:pPr>
        <w:widowControl/>
        <w:autoSpaceDN/>
        <w:spacing w:line="240" w:lineRule="auto"/>
        <w:ind w:firstLine="0"/>
        <w:jc w:val="right"/>
        <w:textAlignment w:val="auto"/>
        <w:rPr>
          <w:rFonts w:eastAsia="Calibri"/>
          <w:kern w:val="0"/>
          <w:sz w:val="28"/>
          <w:szCs w:val="28"/>
          <w:lang w:eastAsia="ar-SA"/>
        </w:rPr>
      </w:pPr>
      <w:r w:rsidRPr="00BE5D95">
        <w:rPr>
          <w:rFonts w:eastAsia="Calibri"/>
          <w:kern w:val="0"/>
          <w:sz w:val="28"/>
          <w:szCs w:val="28"/>
          <w:lang w:eastAsia="ar-SA"/>
        </w:rPr>
        <w:t xml:space="preserve">Таблица </w:t>
      </w:r>
      <w:r w:rsidR="00C13855" w:rsidRPr="00BE5D95">
        <w:rPr>
          <w:rFonts w:eastAsia="Calibri"/>
          <w:kern w:val="0"/>
          <w:sz w:val="28"/>
          <w:szCs w:val="28"/>
          <w:lang w:eastAsia="ar-SA"/>
        </w:rPr>
        <w:t>№ </w:t>
      </w:r>
      <w:r w:rsidR="006D2608" w:rsidRPr="00BE5D95">
        <w:rPr>
          <w:rFonts w:eastAsia="Calibri"/>
          <w:kern w:val="0"/>
          <w:sz w:val="28"/>
          <w:szCs w:val="28"/>
          <w:lang w:eastAsia="ar-SA"/>
        </w:rPr>
        <w:t>53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12"/>
        <w:gridCol w:w="3108"/>
        <w:gridCol w:w="3349"/>
      </w:tblGrid>
      <w:tr w:rsidR="007A3EB8" w:rsidRPr="001445CE" w:rsidTr="001445CE">
        <w:trPr>
          <w:trHeight w:val="70"/>
          <w:tblHeader/>
          <w:jc w:val="center"/>
        </w:trPr>
        <w:tc>
          <w:tcPr>
            <w:tcW w:w="16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CE" w:rsidRDefault="001445CE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Номер</w:t>
            </w:r>
          </w:p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</w:t>
            </w:r>
            <w:r w:rsidR="00392E90" w:rsidRPr="001445CE">
              <w:rPr>
                <w:kern w:val="0"/>
                <w:sz w:val="24"/>
                <w:szCs w:val="24"/>
              </w:rPr>
              <w:t>оординат</w:t>
            </w:r>
            <w:r w:rsidRPr="001445CE">
              <w:rPr>
                <w:kern w:val="0"/>
                <w:sz w:val="24"/>
                <w:szCs w:val="24"/>
              </w:rPr>
              <w:t>ы</w:t>
            </w:r>
          </w:p>
        </w:tc>
      </w:tr>
      <w:tr w:rsidR="007A3EB8" w:rsidRPr="001445CE" w:rsidTr="001445CE">
        <w:trPr>
          <w:trHeight w:val="70"/>
          <w:tblHeader/>
          <w:jc w:val="center"/>
        </w:trPr>
        <w:tc>
          <w:tcPr>
            <w:tcW w:w="16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90" w:rsidRPr="001445CE" w:rsidRDefault="00392E90" w:rsidP="005A5193">
            <w:pPr>
              <w:widowControl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1445CE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1445CE" w:rsidRDefault="00392E90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Y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 xml:space="preserve">Сервитут на </w:t>
            </w:r>
            <w:r w:rsidR="00392E90" w:rsidRPr="001445CE">
              <w:rPr>
                <w:kern w:val="0"/>
                <w:sz w:val="24"/>
                <w:szCs w:val="24"/>
              </w:rPr>
              <w:t>ЗУ</w:t>
            </w:r>
            <w:proofErr w:type="gramStart"/>
            <w:r w:rsidR="00392E90" w:rsidRPr="001445CE">
              <w:rPr>
                <w:kern w:val="0"/>
                <w:sz w:val="24"/>
                <w:szCs w:val="24"/>
              </w:rPr>
              <w:t>1</w:t>
            </w:r>
            <w:proofErr w:type="gramEnd"/>
            <w:r w:rsidR="00392E90" w:rsidRPr="001445CE">
              <w:rPr>
                <w:kern w:val="0"/>
                <w:sz w:val="24"/>
                <w:szCs w:val="24"/>
              </w:rPr>
              <w:t xml:space="preserve"> (проезд)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510637,73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1302840,99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510632,32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1302858,95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510632,42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1302862,79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510633,38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1302865,41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510631,69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1302870,59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510624,56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1302868,51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510611,29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1302864,06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510612,52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1302860,16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510625,65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510627,03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1302863,56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510627,74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1302862,22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510634,27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1302840,02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510637,73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1302840,99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Сервитут на</w:t>
            </w:r>
            <w:r w:rsidR="00392E90" w:rsidRPr="001445CE">
              <w:rPr>
                <w:kern w:val="0"/>
                <w:sz w:val="24"/>
                <w:szCs w:val="24"/>
              </w:rPr>
              <w:t xml:space="preserve"> ЗУ</w:t>
            </w:r>
            <w:proofErr w:type="gramStart"/>
            <w:r w:rsidR="00392E90" w:rsidRPr="001445CE">
              <w:rPr>
                <w:kern w:val="0"/>
                <w:sz w:val="24"/>
                <w:szCs w:val="24"/>
              </w:rPr>
              <w:t>2</w:t>
            </w:r>
            <w:proofErr w:type="gramEnd"/>
            <w:r w:rsidR="00392E90" w:rsidRPr="001445CE">
              <w:rPr>
                <w:kern w:val="0"/>
                <w:sz w:val="24"/>
                <w:szCs w:val="24"/>
              </w:rPr>
              <w:t xml:space="preserve"> (проезд)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510715,73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1302897,03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510668,79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1302881,45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510667,53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1302885,09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510664,31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1302884,09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510666,58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1302877,25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510709,98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1302890,95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510714,68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1302888,54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510722,53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1302864,75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510726,25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1302865,79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Сервитут на</w:t>
            </w:r>
            <w:r w:rsidR="00392E90" w:rsidRPr="001445CE">
              <w:rPr>
                <w:kern w:val="0"/>
                <w:sz w:val="24"/>
                <w:szCs w:val="24"/>
              </w:rPr>
              <w:t xml:space="preserve"> ЗУ</w:t>
            </w:r>
            <w:proofErr w:type="gramStart"/>
            <w:r w:rsidR="00392E90" w:rsidRPr="001445CE">
              <w:rPr>
                <w:kern w:val="0"/>
                <w:sz w:val="24"/>
                <w:szCs w:val="24"/>
              </w:rPr>
              <w:t>6</w:t>
            </w:r>
            <w:proofErr w:type="gramEnd"/>
            <w:r w:rsidR="00392E90" w:rsidRPr="001445CE">
              <w:rPr>
                <w:kern w:val="0"/>
                <w:sz w:val="24"/>
                <w:szCs w:val="24"/>
              </w:rPr>
              <w:t xml:space="preserve"> (проезд)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510241,00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1302795,90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510230,40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1302796,09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510229,29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1302792,76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510230,15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1302788,16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510257,18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1302791,88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510258,78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1302796,70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Сервитут на</w:t>
            </w:r>
            <w:r w:rsidR="00392E90" w:rsidRPr="001445CE">
              <w:rPr>
                <w:kern w:val="0"/>
                <w:sz w:val="24"/>
                <w:szCs w:val="24"/>
              </w:rPr>
              <w:t xml:space="preserve"> ЗУ32 (проезд)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510958,88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1302835,09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510866,26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1302807,05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510867,32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1302803,49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510960,00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1302830,81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510958,88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1302835,09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E90" w:rsidRPr="001445CE" w:rsidRDefault="002022A9" w:rsidP="005A5193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Сервитут на</w:t>
            </w:r>
            <w:r w:rsidR="00392E90" w:rsidRPr="001445CE">
              <w:rPr>
                <w:kern w:val="0"/>
                <w:sz w:val="24"/>
                <w:szCs w:val="24"/>
              </w:rPr>
              <w:t xml:space="preserve"> ЗУ33 (проезд)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510866,25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1302807,05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510795,40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1302785,04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510796,50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1302781,37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510867,31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1302803,49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510866,25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D2608" w:rsidRPr="001445CE" w:rsidRDefault="006D2608" w:rsidP="005A5193">
            <w:pPr>
              <w:widowControl/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1302807,05</w:t>
            </w:r>
          </w:p>
        </w:tc>
      </w:tr>
    </w:tbl>
    <w:p w:rsidR="00392E90" w:rsidRPr="00BE5D95" w:rsidRDefault="00392E90" w:rsidP="005A5193">
      <w:pPr>
        <w:widowControl/>
        <w:tabs>
          <w:tab w:val="left" w:pos="426"/>
        </w:tabs>
        <w:autoSpaceDN/>
        <w:spacing w:line="240" w:lineRule="auto"/>
        <w:ind w:firstLine="0"/>
        <w:textAlignment w:val="auto"/>
        <w:rPr>
          <w:kern w:val="0"/>
          <w:sz w:val="28"/>
          <w:szCs w:val="28"/>
          <w:highlight w:val="yellow"/>
        </w:rPr>
      </w:pPr>
    </w:p>
    <w:p w:rsidR="00D411B1" w:rsidRPr="00BE5D95" w:rsidRDefault="00D411B1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Проектом межевания территории </w:t>
      </w:r>
      <w:r w:rsidR="002022A9" w:rsidRPr="00BE5D95">
        <w:rPr>
          <w:kern w:val="0"/>
          <w:sz w:val="28"/>
          <w:szCs w:val="28"/>
        </w:rPr>
        <w:t xml:space="preserve">устанавливаются </w:t>
      </w:r>
      <w:r w:rsidRPr="00BE5D95">
        <w:rPr>
          <w:kern w:val="0"/>
          <w:sz w:val="28"/>
          <w:szCs w:val="28"/>
        </w:rPr>
        <w:t>красные линии с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>учетом границ земельных участков, учтенных в</w:t>
      </w:r>
      <w:r w:rsidR="002022A9" w:rsidRPr="00BE5D95">
        <w:rPr>
          <w:kern w:val="0"/>
          <w:sz w:val="28"/>
          <w:szCs w:val="28"/>
        </w:rPr>
        <w:t xml:space="preserve"> ЕГРН</w:t>
      </w:r>
      <w:r w:rsidRPr="00BE5D95">
        <w:rPr>
          <w:kern w:val="0"/>
          <w:sz w:val="28"/>
          <w:szCs w:val="28"/>
        </w:rPr>
        <w:t>, существующих объектов капитального строительства, границ территориальных зон и</w:t>
      </w:r>
      <w:r w:rsidR="00FC0133">
        <w:rPr>
          <w:kern w:val="0"/>
          <w:sz w:val="28"/>
          <w:szCs w:val="28"/>
        </w:rPr>
        <w:t> </w:t>
      </w:r>
      <w:r w:rsidRPr="00BE5D95">
        <w:rPr>
          <w:kern w:val="0"/>
          <w:sz w:val="28"/>
          <w:szCs w:val="28"/>
        </w:rPr>
        <w:t xml:space="preserve">требований, установленных в соответствии </w:t>
      </w:r>
      <w:r w:rsidR="002022A9" w:rsidRPr="00BE5D95">
        <w:rPr>
          <w:kern w:val="0"/>
          <w:sz w:val="28"/>
          <w:szCs w:val="28"/>
        </w:rPr>
        <w:t xml:space="preserve">с </w:t>
      </w:r>
      <w:r w:rsidRPr="00BE5D95">
        <w:rPr>
          <w:kern w:val="0"/>
          <w:sz w:val="28"/>
          <w:szCs w:val="28"/>
        </w:rPr>
        <w:t xml:space="preserve">нормативами градостроительного проектирования. </w:t>
      </w:r>
    </w:p>
    <w:p w:rsidR="00524177" w:rsidRPr="00BE5D95" w:rsidRDefault="000B3CE8" w:rsidP="007A3EB8">
      <w:pPr>
        <w:widowControl/>
        <w:tabs>
          <w:tab w:val="left" w:pos="426"/>
        </w:tabs>
        <w:spacing w:line="360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Ведомость координат </w:t>
      </w:r>
      <w:r w:rsidR="00E830A2" w:rsidRPr="00BE5D95">
        <w:rPr>
          <w:kern w:val="0"/>
          <w:sz w:val="28"/>
          <w:szCs w:val="28"/>
        </w:rPr>
        <w:t xml:space="preserve">характерных точек </w:t>
      </w:r>
      <w:r w:rsidRPr="00BE5D95">
        <w:rPr>
          <w:kern w:val="0"/>
          <w:sz w:val="28"/>
          <w:szCs w:val="28"/>
        </w:rPr>
        <w:t xml:space="preserve">красных линий представлена в таблице </w:t>
      </w:r>
      <w:r w:rsidR="00C13855" w:rsidRPr="00BE5D95">
        <w:rPr>
          <w:kern w:val="0"/>
          <w:sz w:val="28"/>
          <w:szCs w:val="28"/>
        </w:rPr>
        <w:t>№ </w:t>
      </w:r>
      <w:r w:rsidR="00E40439" w:rsidRPr="00BE5D95">
        <w:rPr>
          <w:kern w:val="0"/>
          <w:sz w:val="28"/>
          <w:szCs w:val="28"/>
        </w:rPr>
        <w:t>54</w:t>
      </w:r>
      <w:r w:rsidRPr="00BE5D95">
        <w:rPr>
          <w:kern w:val="0"/>
          <w:sz w:val="28"/>
          <w:szCs w:val="28"/>
        </w:rPr>
        <w:t>.</w:t>
      </w:r>
    </w:p>
    <w:p w:rsidR="000B3CE8" w:rsidRPr="00BE5D95" w:rsidRDefault="000B3CE8" w:rsidP="001445CE">
      <w:pPr>
        <w:widowControl/>
        <w:tabs>
          <w:tab w:val="left" w:pos="426"/>
        </w:tabs>
        <w:spacing w:line="240" w:lineRule="auto"/>
        <w:ind w:firstLine="0"/>
        <w:jc w:val="right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Таблица </w:t>
      </w:r>
      <w:r w:rsidR="00C13855" w:rsidRPr="00BE5D95">
        <w:rPr>
          <w:kern w:val="0"/>
          <w:sz w:val="28"/>
          <w:szCs w:val="28"/>
        </w:rPr>
        <w:t>№ </w:t>
      </w:r>
      <w:r w:rsidR="00E40439" w:rsidRPr="00BE5D95">
        <w:rPr>
          <w:kern w:val="0"/>
          <w:sz w:val="28"/>
          <w:szCs w:val="28"/>
        </w:rPr>
        <w:t>54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3045"/>
        <w:gridCol w:w="3188"/>
      </w:tblGrid>
      <w:tr w:rsidR="007A3EB8" w:rsidRPr="001445CE" w:rsidTr="001445CE">
        <w:trPr>
          <w:trHeight w:val="70"/>
          <w:tblHeader/>
        </w:trPr>
        <w:tc>
          <w:tcPr>
            <w:tcW w:w="1743" w:type="pct"/>
            <w:vMerge w:val="restart"/>
            <w:shd w:val="clear" w:color="auto" w:fill="auto"/>
            <w:noWrap/>
            <w:vAlign w:val="center"/>
          </w:tcPr>
          <w:p w:rsidR="001445CE" w:rsidRPr="001445CE" w:rsidRDefault="002022A9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Номер</w:t>
            </w:r>
          </w:p>
          <w:p w:rsidR="00D411B1" w:rsidRPr="001445CE" w:rsidRDefault="002022A9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257" w:type="pct"/>
            <w:gridSpan w:val="2"/>
            <w:shd w:val="clear" w:color="auto" w:fill="auto"/>
            <w:noWrap/>
            <w:vAlign w:val="bottom"/>
          </w:tcPr>
          <w:p w:rsidR="00D411B1" w:rsidRPr="001445CE" w:rsidRDefault="002022A9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</w:t>
            </w:r>
            <w:r w:rsidR="00D411B1" w:rsidRPr="001445CE">
              <w:rPr>
                <w:kern w:val="0"/>
                <w:sz w:val="24"/>
                <w:szCs w:val="24"/>
              </w:rPr>
              <w:t>оординат</w:t>
            </w:r>
            <w:r w:rsidRPr="001445CE">
              <w:rPr>
                <w:kern w:val="0"/>
                <w:sz w:val="24"/>
                <w:szCs w:val="24"/>
              </w:rPr>
              <w:t>ы</w:t>
            </w:r>
          </w:p>
        </w:tc>
      </w:tr>
      <w:tr w:rsidR="007A3EB8" w:rsidRPr="001445CE" w:rsidTr="001445CE">
        <w:trPr>
          <w:trHeight w:val="70"/>
          <w:tblHeader/>
        </w:trPr>
        <w:tc>
          <w:tcPr>
            <w:tcW w:w="1743" w:type="pct"/>
            <w:vMerge/>
            <w:vAlign w:val="center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Y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511016,97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1302583,11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511028,00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1302615,90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510989,33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1302738,25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510967,44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1302806,63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510966,22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1302810,46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510960,27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1302829,82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510951,28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1302864,21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510938,14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1302907,72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510868,74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1302888,69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510692,22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1302838,13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510523,63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1302793,41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510547,85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1302715,59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510563,58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1302665,08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510573,86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1302632,04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510605,28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1302530,56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510626,06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1302463,46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511016,97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1302583,11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510757,75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1302874,61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510520,29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1302808,08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510486,18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1302919,36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510582,88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1302450,71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510553,55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1302545,19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510540,86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1302586,11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510523,08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1302643,37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510508,82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1302689,32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510506,77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1302695,82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510480,95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1302779,11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510475,96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1302795,20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510462,89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1302837,31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510454,58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1302864,07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510440,71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1302908,77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510341,88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1302879,06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510152,56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1302335,33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510165,59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1302320,44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510582,88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1302450,71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509893,73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1302492,42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509816,63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1302271,51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510051,89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1302192,20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510126,77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1302407,25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510167,67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1302538,21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510136,07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1302548,61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510134,32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1302549,00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510132,37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1302549,65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510062,60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1302573,61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510053,07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1302570,40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510045,37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1302548,10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510030,43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1302553,19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510041,71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1302585,33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509938,96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1302620,73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509937,40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1302621,28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509897,73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1302506,93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510131,66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1302421,44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510170,23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1302534,59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591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510167,67</w:t>
            </w:r>
          </w:p>
        </w:tc>
        <w:tc>
          <w:tcPr>
            <w:tcW w:w="1666" w:type="pct"/>
            <w:shd w:val="clear" w:color="auto" w:fill="auto"/>
            <w:noWrap/>
            <w:vAlign w:val="center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1302538,21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lastRenderedPageBreak/>
              <w:t>Контур 6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510251,98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1303082,64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510310,13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1303100,10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510331,13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1303106,70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510306,11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1303184,68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510259,17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1303171,73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510170,21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1302918,68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510062,01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1302592,20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510177,61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1302553,25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510302,68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1302912,49</w:t>
            </w:r>
          </w:p>
        </w:tc>
      </w:tr>
      <w:tr w:rsidR="007A3EB8" w:rsidRPr="001445CE" w:rsidTr="001445CE">
        <w:trPr>
          <w:trHeight w:val="70"/>
        </w:trPr>
        <w:tc>
          <w:tcPr>
            <w:tcW w:w="5000" w:type="pct"/>
            <w:gridSpan w:val="3"/>
            <w:shd w:val="clear" w:color="auto" w:fill="auto"/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7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7A3EB8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E40439" w:rsidRPr="001445CE" w:rsidTr="001445CE">
        <w:trPr>
          <w:trHeight w:val="70"/>
        </w:trPr>
        <w:tc>
          <w:tcPr>
            <w:tcW w:w="1743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591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1666" w:type="pct"/>
            <w:shd w:val="clear" w:color="auto" w:fill="auto"/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1302598,58</w:t>
            </w:r>
          </w:p>
        </w:tc>
      </w:tr>
    </w:tbl>
    <w:p w:rsidR="00FC1B27" w:rsidRPr="00BE5D95" w:rsidRDefault="00FC1B27" w:rsidP="001445CE">
      <w:pPr>
        <w:widowControl/>
        <w:tabs>
          <w:tab w:val="left" w:pos="426"/>
        </w:tabs>
        <w:spacing w:line="240" w:lineRule="auto"/>
        <w:ind w:firstLine="0"/>
        <w:rPr>
          <w:kern w:val="0"/>
          <w:sz w:val="28"/>
          <w:szCs w:val="28"/>
          <w:highlight w:val="yellow"/>
        </w:rPr>
      </w:pPr>
    </w:p>
    <w:p w:rsidR="00E40439" w:rsidRPr="00FC0133" w:rsidRDefault="00E40439" w:rsidP="00FC0133">
      <w:pPr>
        <w:widowControl/>
        <w:tabs>
          <w:tab w:val="left" w:pos="426"/>
        </w:tabs>
        <w:spacing w:line="372" w:lineRule="auto"/>
        <w:ind w:firstLine="709"/>
        <w:rPr>
          <w:spacing w:val="-4"/>
          <w:kern w:val="0"/>
          <w:sz w:val="28"/>
          <w:szCs w:val="28"/>
        </w:rPr>
      </w:pPr>
      <w:r w:rsidRPr="00FC0133">
        <w:rPr>
          <w:spacing w:val="-4"/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приняты с учетом сложившейся градостроительной ситуации на расстоянии 6</w:t>
      </w:r>
      <w:r w:rsidR="00A17D95" w:rsidRPr="00FC0133">
        <w:rPr>
          <w:spacing w:val="-4"/>
          <w:kern w:val="0"/>
          <w:sz w:val="28"/>
          <w:szCs w:val="28"/>
        </w:rPr>
        <w:t xml:space="preserve"> </w:t>
      </w:r>
      <w:r w:rsidRPr="00FC0133">
        <w:rPr>
          <w:spacing w:val="-4"/>
          <w:kern w:val="0"/>
          <w:sz w:val="28"/>
          <w:szCs w:val="28"/>
        </w:rPr>
        <w:t>м, 5</w:t>
      </w:r>
      <w:r w:rsidR="00A17D95" w:rsidRPr="00FC0133">
        <w:rPr>
          <w:spacing w:val="-4"/>
          <w:kern w:val="0"/>
          <w:sz w:val="28"/>
          <w:szCs w:val="28"/>
        </w:rPr>
        <w:t xml:space="preserve"> </w:t>
      </w:r>
      <w:r w:rsidRPr="00FC0133">
        <w:rPr>
          <w:spacing w:val="-4"/>
          <w:kern w:val="0"/>
          <w:sz w:val="28"/>
          <w:szCs w:val="28"/>
        </w:rPr>
        <w:t>м, 3</w:t>
      </w:r>
      <w:r w:rsidR="00A17D95" w:rsidRPr="00FC0133">
        <w:rPr>
          <w:spacing w:val="-4"/>
          <w:kern w:val="0"/>
          <w:sz w:val="28"/>
          <w:szCs w:val="28"/>
        </w:rPr>
        <w:t xml:space="preserve"> </w:t>
      </w:r>
      <w:r w:rsidRPr="00FC0133">
        <w:rPr>
          <w:spacing w:val="-4"/>
          <w:kern w:val="0"/>
          <w:sz w:val="28"/>
          <w:szCs w:val="28"/>
        </w:rPr>
        <w:t>м, 2</w:t>
      </w:r>
      <w:r w:rsidR="00A17D95" w:rsidRPr="00FC0133">
        <w:rPr>
          <w:spacing w:val="-4"/>
          <w:kern w:val="0"/>
          <w:sz w:val="28"/>
          <w:szCs w:val="28"/>
        </w:rPr>
        <w:t xml:space="preserve"> </w:t>
      </w:r>
      <w:r w:rsidRPr="00FC0133">
        <w:rPr>
          <w:spacing w:val="-4"/>
          <w:kern w:val="0"/>
          <w:sz w:val="28"/>
          <w:szCs w:val="28"/>
        </w:rPr>
        <w:t>м, 1</w:t>
      </w:r>
      <w:r w:rsidR="00A17D95" w:rsidRPr="00FC0133">
        <w:rPr>
          <w:spacing w:val="-4"/>
          <w:kern w:val="0"/>
          <w:sz w:val="28"/>
          <w:szCs w:val="28"/>
        </w:rPr>
        <w:t xml:space="preserve"> </w:t>
      </w:r>
      <w:r w:rsidRPr="00FC0133">
        <w:rPr>
          <w:spacing w:val="-4"/>
          <w:kern w:val="0"/>
          <w:sz w:val="28"/>
          <w:szCs w:val="28"/>
        </w:rPr>
        <w:t>м, 0</w:t>
      </w:r>
      <w:r w:rsidR="00A17D95" w:rsidRPr="00FC0133">
        <w:rPr>
          <w:spacing w:val="-4"/>
          <w:kern w:val="0"/>
          <w:sz w:val="28"/>
          <w:szCs w:val="28"/>
        </w:rPr>
        <w:t xml:space="preserve"> м</w:t>
      </w:r>
      <w:r w:rsidRPr="00FC0133">
        <w:rPr>
          <w:spacing w:val="-4"/>
          <w:kern w:val="0"/>
          <w:sz w:val="28"/>
          <w:szCs w:val="28"/>
        </w:rPr>
        <w:t>.</w:t>
      </w:r>
    </w:p>
    <w:p w:rsidR="00663F99" w:rsidRPr="00BE5D95" w:rsidRDefault="00663F99" w:rsidP="00FC0133">
      <w:pPr>
        <w:widowControl/>
        <w:tabs>
          <w:tab w:val="left" w:pos="426"/>
        </w:tabs>
        <w:spacing w:line="372" w:lineRule="auto"/>
        <w:ind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Координатное описание </w:t>
      </w:r>
      <w:r w:rsidR="00E830A2" w:rsidRPr="00BE5D95">
        <w:rPr>
          <w:kern w:val="0"/>
          <w:sz w:val="28"/>
          <w:szCs w:val="28"/>
        </w:rPr>
        <w:t>установленных проектом межевания территории линий</w:t>
      </w:r>
      <w:r w:rsidRPr="00BE5D95">
        <w:rPr>
          <w:kern w:val="0"/>
          <w:sz w:val="28"/>
          <w:szCs w:val="28"/>
        </w:rPr>
        <w:t xml:space="preserve"> отступа от красных линий приведено в таблице </w:t>
      </w:r>
      <w:r w:rsidR="00C13855" w:rsidRPr="00BE5D95">
        <w:rPr>
          <w:kern w:val="0"/>
          <w:sz w:val="28"/>
          <w:szCs w:val="28"/>
        </w:rPr>
        <w:t>№ </w:t>
      </w:r>
      <w:r w:rsidR="00E40439" w:rsidRPr="00BE5D95">
        <w:rPr>
          <w:kern w:val="0"/>
          <w:sz w:val="28"/>
          <w:szCs w:val="28"/>
        </w:rPr>
        <w:t>55.</w:t>
      </w:r>
    </w:p>
    <w:p w:rsidR="00BE0DC9" w:rsidRPr="00BE5D95" w:rsidRDefault="00BE0DC9" w:rsidP="001445CE">
      <w:pPr>
        <w:widowControl/>
        <w:tabs>
          <w:tab w:val="left" w:pos="426"/>
        </w:tabs>
        <w:spacing w:line="240" w:lineRule="auto"/>
        <w:ind w:firstLine="0"/>
        <w:jc w:val="right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 xml:space="preserve">Таблица </w:t>
      </w:r>
      <w:r w:rsidR="00C13855" w:rsidRPr="00BE5D95">
        <w:rPr>
          <w:kern w:val="0"/>
          <w:sz w:val="28"/>
          <w:szCs w:val="28"/>
        </w:rPr>
        <w:t>№ </w:t>
      </w:r>
      <w:r w:rsidR="00E40439" w:rsidRPr="00BE5D95">
        <w:rPr>
          <w:kern w:val="0"/>
          <w:sz w:val="28"/>
          <w:szCs w:val="28"/>
        </w:rPr>
        <w:t>55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64"/>
        <w:gridCol w:w="3487"/>
        <w:gridCol w:w="2718"/>
      </w:tblGrid>
      <w:tr w:rsidR="007A3EB8" w:rsidRPr="001445CE" w:rsidTr="001445CE">
        <w:trPr>
          <w:trHeight w:val="70"/>
          <w:tblHeader/>
          <w:jc w:val="center"/>
        </w:trPr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5CE" w:rsidRPr="001445CE" w:rsidRDefault="001445CE" w:rsidP="001445C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Номер</w:t>
            </w:r>
          </w:p>
          <w:p w:rsidR="00D411B1" w:rsidRPr="001445CE" w:rsidRDefault="00A17D95" w:rsidP="001445C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2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1445CE" w:rsidRDefault="00A17D95" w:rsidP="001445C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</w:t>
            </w:r>
            <w:r w:rsidR="00D411B1" w:rsidRPr="001445CE">
              <w:rPr>
                <w:kern w:val="0"/>
                <w:sz w:val="24"/>
                <w:szCs w:val="24"/>
              </w:rPr>
              <w:t>оординат</w:t>
            </w:r>
            <w:r w:rsidRPr="001445CE">
              <w:rPr>
                <w:kern w:val="0"/>
                <w:sz w:val="24"/>
                <w:szCs w:val="24"/>
              </w:rPr>
              <w:t>ы</w:t>
            </w:r>
          </w:p>
        </w:tc>
      </w:tr>
      <w:tr w:rsidR="007A3EB8" w:rsidRPr="001445CE" w:rsidTr="001445CE">
        <w:trPr>
          <w:trHeight w:val="70"/>
          <w:tblHeader/>
          <w:jc w:val="center"/>
        </w:trPr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1B1" w:rsidRPr="001445CE" w:rsidRDefault="00D411B1" w:rsidP="001445CE">
            <w:pPr>
              <w:widowControl/>
              <w:autoSpaceDN/>
              <w:spacing w:line="240" w:lineRule="auto"/>
              <w:ind w:firstLine="0"/>
              <w:jc w:val="left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1445CE" w:rsidRDefault="00D411B1" w:rsidP="001445C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X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1445CE" w:rsidRDefault="00D411B1" w:rsidP="001445C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Y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52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Контур 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510529,36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1302791,82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510552,62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1302717,07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510568,35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1302666,56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510578,63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1302633,52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510610,06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1302532,04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510630,54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1302465,88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511013,83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1302583,19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511024,84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1302615,93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510986,47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1302737,34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510964,58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1302805,72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510963,36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1302809,56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510957,37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1302829,00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510948,39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1302863,40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510936,11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1302904,05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510869,55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1302885,80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510693,01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1302835,23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510529,36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52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1302791,82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lastRenderedPageBreak/>
              <w:t>Контур 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510757,48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1302875,57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510520,02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0439" w:rsidRPr="001445CE" w:rsidRDefault="00E40439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1302809,04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Контур 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510581,63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1302451,37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510552,59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1302544,89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510539,90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1302585,81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510522,12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1302643,07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510507,86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1302689,02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510505,81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1302695,52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510479,99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1302778,81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510475,00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1302794,90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510461,93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1302837,01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510453,62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1302863,77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510440,04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1302907,52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510342,66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1302878,25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510153,69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1302335,55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510165,91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1302321,59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510581,63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1302451,37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Контур 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510050,78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1302195,74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510124,88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1302406,88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509894,34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1302491,13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509818,56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1302274,02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510050,78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1302195,74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Контур 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510166,41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1302536,51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510135,53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1302546,67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510133,78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1302547,07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510131,72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1302547,75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510062,59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1302571,49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510054,64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1302568,81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510046,61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1302545,56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510027,87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1302551,94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510039,15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1302584,09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509938,64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1302618,72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509900,27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1302508,14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510130,42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1302424,03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510168,01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1302534,27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510166,41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1302536,51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510166,41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1302536,51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510135,53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1302546,67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Контур 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510302,15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1303177,36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510260,28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1303165,85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510173,05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1302917,71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510065,48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1302593,14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510176,37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1302555,78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510298,34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1302906,06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510245,38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1303083,79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510324,49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1303107,76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510302,15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1303177,36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11B1" w:rsidRPr="001445CE" w:rsidRDefault="00D411B1" w:rsidP="00FC0133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kern w:val="0"/>
                <w:sz w:val="24"/>
                <w:szCs w:val="24"/>
                <w:lang w:eastAsia="ar-SA"/>
              </w:rPr>
            </w:pPr>
            <w:r w:rsidRPr="001445CE">
              <w:rPr>
                <w:kern w:val="0"/>
                <w:sz w:val="24"/>
                <w:szCs w:val="24"/>
              </w:rPr>
              <w:t>Контур 7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510354,79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1303206,82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510241,43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1303175,69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510154,59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1302918,99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510153,38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1302919,40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510149,86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1302920,59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510114,95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1302817,36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510118,39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1302816,44</w:t>
            </w:r>
          </w:p>
        </w:tc>
      </w:tr>
      <w:tr w:rsidR="007A3EB8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510119,76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1302816,03</w:t>
            </w:r>
          </w:p>
        </w:tc>
      </w:tr>
      <w:tr w:rsidR="00392A67" w:rsidRPr="001445CE" w:rsidTr="001445CE">
        <w:trPr>
          <w:trHeight w:val="70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510046,21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A67" w:rsidRPr="001445CE" w:rsidRDefault="00392A67" w:rsidP="00FC0133">
            <w:pPr>
              <w:widowControl/>
              <w:spacing w:line="228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1445CE">
              <w:rPr>
                <w:kern w:val="0"/>
                <w:sz w:val="24"/>
                <w:szCs w:val="24"/>
              </w:rPr>
              <w:t>1302598,58</w:t>
            </w:r>
          </w:p>
        </w:tc>
      </w:tr>
    </w:tbl>
    <w:p w:rsidR="00280847" w:rsidRPr="00BE5D95" w:rsidRDefault="00280847" w:rsidP="00FC0133">
      <w:pPr>
        <w:pStyle w:val="23"/>
        <w:widowControl/>
        <w:tabs>
          <w:tab w:val="left" w:pos="4367"/>
        </w:tabs>
        <w:spacing w:after="0" w:line="228" w:lineRule="auto"/>
        <w:ind w:left="0" w:firstLine="0"/>
        <w:rPr>
          <w:rFonts w:eastAsia="Lucida Sans Unicode"/>
          <w:kern w:val="0"/>
          <w:sz w:val="28"/>
          <w:szCs w:val="28"/>
          <w:lang w:bidi="ru-RU"/>
        </w:rPr>
      </w:pPr>
    </w:p>
    <w:p w:rsidR="00CC5D8A" w:rsidRPr="00BE5D95" w:rsidRDefault="00CC5D8A" w:rsidP="001445CE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BE5D95">
        <w:rPr>
          <w:rFonts w:eastAsia="Lucida Sans Unicode"/>
          <w:kern w:val="0"/>
          <w:sz w:val="28"/>
          <w:szCs w:val="28"/>
          <w:lang w:bidi="ru-RU"/>
        </w:rPr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CC5D8A" w:rsidRPr="00BE5D95" w:rsidRDefault="00CC5D8A" w:rsidP="001445CE">
      <w:pPr>
        <w:pStyle w:val="23"/>
        <w:widowControl/>
        <w:spacing w:after="0" w:line="360" w:lineRule="auto"/>
        <w:ind w:left="0" w:firstLine="709"/>
        <w:rPr>
          <w:rFonts w:eastAsia="Lucida Sans Unicode"/>
          <w:kern w:val="0"/>
          <w:sz w:val="28"/>
          <w:szCs w:val="28"/>
          <w:lang w:bidi="ru-RU"/>
        </w:rPr>
      </w:pPr>
      <w:r w:rsidRPr="00BE5D95">
        <w:rPr>
          <w:rFonts w:eastAsia="Lucida Sans Unicode"/>
          <w:kern w:val="0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 также для ведения хоз</w:t>
      </w:r>
      <w:r w:rsidR="00A17D95" w:rsidRPr="00BE5D95">
        <w:rPr>
          <w:rFonts w:eastAsia="Lucida Sans Unicode"/>
          <w:kern w:val="0"/>
          <w:sz w:val="28"/>
          <w:szCs w:val="28"/>
          <w:lang w:bidi="ru-RU"/>
        </w:rPr>
        <w:t>яйственной деятельности. Площади</w:t>
      </w:r>
      <w:r w:rsidRPr="00BE5D95">
        <w:rPr>
          <w:rFonts w:eastAsia="Lucida Sans Unicode"/>
          <w:kern w:val="0"/>
          <w:sz w:val="28"/>
          <w:szCs w:val="28"/>
          <w:lang w:bidi="ru-RU"/>
        </w:rPr>
        <w:t xml:space="preserve"> и границы участков подлежат уточнению в соответствии с требованиями действующего законодательства Российской Федерации при оформлении соответствующих документов.</w:t>
      </w:r>
    </w:p>
    <w:p w:rsidR="0069338C" w:rsidRPr="00BE5D95" w:rsidRDefault="00C03882" w:rsidP="001445CE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r w:rsidRPr="00BE5D95">
        <w:rPr>
          <w:kern w:val="0"/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BE5D95">
        <w:rPr>
          <w:kern w:val="0"/>
          <w:sz w:val="28"/>
          <w:szCs w:val="28"/>
        </w:rPr>
        <w:t>я в соответствии с положениями Г</w:t>
      </w:r>
      <w:r w:rsidR="00B32C91" w:rsidRPr="00BE5D95">
        <w:rPr>
          <w:kern w:val="0"/>
          <w:sz w:val="28"/>
          <w:szCs w:val="28"/>
        </w:rPr>
        <w:t>енерального плана</w:t>
      </w:r>
      <w:r w:rsidRPr="00BE5D95">
        <w:rPr>
          <w:kern w:val="0"/>
          <w:sz w:val="28"/>
          <w:szCs w:val="28"/>
        </w:rPr>
        <w:t>.</w:t>
      </w:r>
    </w:p>
    <w:p w:rsidR="004050E4" w:rsidRPr="00BE5D95" w:rsidRDefault="00A16CA9" w:rsidP="001445CE">
      <w:pPr>
        <w:pStyle w:val="23"/>
        <w:widowControl/>
        <w:spacing w:after="0" w:line="360" w:lineRule="auto"/>
        <w:ind w:left="0" w:firstLine="709"/>
        <w:rPr>
          <w:kern w:val="0"/>
          <w:sz w:val="28"/>
          <w:szCs w:val="28"/>
        </w:rPr>
      </w:pPr>
      <w:proofErr w:type="gramStart"/>
      <w:r w:rsidRPr="00BE5D95">
        <w:rPr>
          <w:kern w:val="0"/>
          <w:sz w:val="28"/>
          <w:szCs w:val="28"/>
        </w:rPr>
        <w:t xml:space="preserve">Проект межевания территории, ограниченной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>Полины Осипенко,</w:t>
      </w:r>
      <w:r w:rsidR="00C13855" w:rsidRPr="00BE5D95">
        <w:rPr>
          <w:kern w:val="0"/>
          <w:sz w:val="28"/>
          <w:szCs w:val="28"/>
        </w:rPr>
        <w:t xml:space="preserve"> ул. </w:t>
      </w:r>
      <w:r w:rsidR="00280847" w:rsidRPr="00BE5D95">
        <w:rPr>
          <w:kern w:val="0"/>
          <w:sz w:val="28"/>
          <w:szCs w:val="28"/>
        </w:rPr>
        <w:t xml:space="preserve">Беляевой,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 xml:space="preserve">Циолковского,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 xml:space="preserve">Кулибина,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 xml:space="preserve">Меркулова,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 xml:space="preserve">Героев Стратосферы, </w:t>
      </w:r>
      <w:r w:rsidR="00C13855" w:rsidRPr="00BE5D95">
        <w:rPr>
          <w:kern w:val="0"/>
          <w:sz w:val="28"/>
          <w:szCs w:val="28"/>
        </w:rPr>
        <w:t>ул. </w:t>
      </w:r>
      <w:r w:rsidR="00280847" w:rsidRPr="00BE5D95">
        <w:rPr>
          <w:kern w:val="0"/>
          <w:sz w:val="28"/>
          <w:szCs w:val="28"/>
        </w:rPr>
        <w:t xml:space="preserve">Ленинградская </w:t>
      </w:r>
      <w:r w:rsidRPr="00BE5D95">
        <w:rPr>
          <w:kern w:val="0"/>
          <w:sz w:val="28"/>
          <w:szCs w:val="28"/>
        </w:rPr>
        <w:t xml:space="preserve">в городском округе город Воронеж, рассмотрен и рекомендован для </w:t>
      </w:r>
      <w:r w:rsidR="00A17D95" w:rsidRPr="00BE5D95">
        <w:rPr>
          <w:kern w:val="0"/>
          <w:sz w:val="28"/>
          <w:szCs w:val="28"/>
        </w:rPr>
        <w:t>вынесения</w:t>
      </w:r>
      <w:r w:rsidRPr="00BE5D95">
        <w:rPr>
          <w:kern w:val="0"/>
          <w:sz w:val="28"/>
          <w:szCs w:val="28"/>
        </w:rPr>
        <w:t xml:space="preserve"> на </w:t>
      </w:r>
      <w:r w:rsidR="00A17D95" w:rsidRPr="00BE5D95">
        <w:rPr>
          <w:kern w:val="0"/>
          <w:sz w:val="28"/>
          <w:szCs w:val="28"/>
        </w:rPr>
        <w:t>общественные обсуждения</w:t>
      </w:r>
      <w:r w:rsidRPr="00BE5D95">
        <w:rPr>
          <w:kern w:val="0"/>
          <w:sz w:val="28"/>
          <w:szCs w:val="28"/>
        </w:rPr>
        <w:t>.</w:t>
      </w:r>
      <w:proofErr w:type="gramEnd"/>
    </w:p>
    <w:p w:rsidR="004050E4" w:rsidRPr="00BE5D95" w:rsidRDefault="004050E4" w:rsidP="007A3EB8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  <w:highlight w:val="yellow"/>
        </w:rPr>
      </w:pPr>
    </w:p>
    <w:p w:rsidR="004050E4" w:rsidRDefault="004050E4" w:rsidP="007A3EB8">
      <w:pPr>
        <w:pStyle w:val="23"/>
        <w:widowControl/>
        <w:spacing w:after="0" w:line="240" w:lineRule="auto"/>
        <w:ind w:left="0" w:firstLine="0"/>
        <w:rPr>
          <w:kern w:val="0"/>
          <w:sz w:val="28"/>
          <w:szCs w:val="28"/>
          <w:highlight w:val="yellow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87238" w:rsidRPr="00BE5D95" w:rsidTr="00887238">
        <w:tc>
          <w:tcPr>
            <w:tcW w:w="4784" w:type="dxa"/>
          </w:tcPr>
          <w:p w:rsidR="00C87F21" w:rsidRDefault="00C87F21" w:rsidP="007A3EB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kern w:val="0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/>
                <w:kern w:val="0"/>
                <w:sz w:val="28"/>
                <w:szCs w:val="28"/>
              </w:rPr>
              <w:t xml:space="preserve"> обязанности</w:t>
            </w:r>
          </w:p>
          <w:p w:rsidR="00887238" w:rsidRPr="00BE5D95" w:rsidRDefault="00C87F21" w:rsidP="007A3EB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руководителя</w:t>
            </w:r>
            <w:r w:rsidR="00887238" w:rsidRPr="00BE5D95">
              <w:rPr>
                <w:rFonts w:ascii="Times New Roman" w:hAnsi="Times New Roman"/>
                <w:kern w:val="0"/>
                <w:sz w:val="28"/>
                <w:szCs w:val="28"/>
              </w:rPr>
              <w:t xml:space="preserve"> управления </w:t>
            </w:r>
          </w:p>
          <w:p w:rsidR="00887238" w:rsidRPr="00BE5D95" w:rsidRDefault="00887238" w:rsidP="007A3EB8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  <w:r w:rsidRPr="00BE5D95">
              <w:rPr>
                <w:rFonts w:ascii="Times New Roman" w:hAnsi="Times New Roman"/>
                <w:kern w:val="0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87238" w:rsidRPr="00BE5D95" w:rsidRDefault="00887238" w:rsidP="007A3EB8">
            <w:pPr>
              <w:widowControl/>
              <w:spacing w:line="240" w:lineRule="auto"/>
              <w:ind w:firstLine="0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C87F21" w:rsidRDefault="00C87F21" w:rsidP="007A3EB8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:rsidR="00887238" w:rsidRPr="00BE5D95" w:rsidRDefault="00C87F21" w:rsidP="007A3EB8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kern w:val="0"/>
                <w:sz w:val="28"/>
                <w:szCs w:val="28"/>
              </w:rPr>
              <w:t>М.Ш. Солтанов</w:t>
            </w:r>
          </w:p>
        </w:tc>
      </w:tr>
    </w:tbl>
    <w:p w:rsidR="00642880" w:rsidRPr="00BE5D95" w:rsidRDefault="00642880" w:rsidP="007A3EB8">
      <w:pPr>
        <w:widowControl/>
        <w:spacing w:line="276" w:lineRule="auto"/>
        <w:ind w:firstLine="0"/>
        <w:rPr>
          <w:kern w:val="0"/>
          <w:sz w:val="22"/>
          <w:szCs w:val="22"/>
          <w:lang w:eastAsia="en-US"/>
        </w:rPr>
      </w:pPr>
    </w:p>
    <w:sectPr w:rsidR="00642880" w:rsidRPr="00BE5D95" w:rsidSect="00C13855">
      <w:headerReference w:type="default" r:id="rId9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DA" w:rsidRDefault="002111DA" w:rsidP="00466849">
      <w:pPr>
        <w:spacing w:line="240" w:lineRule="auto"/>
      </w:pPr>
      <w:r>
        <w:separator/>
      </w:r>
    </w:p>
  </w:endnote>
  <w:endnote w:type="continuationSeparator" w:id="0">
    <w:p w:rsidR="002111DA" w:rsidRDefault="002111D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DA" w:rsidRDefault="002111D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2111DA" w:rsidRDefault="002111D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FD" w:rsidRPr="007A3EB8" w:rsidRDefault="00926DFD" w:rsidP="007A3EB8">
    <w:pPr>
      <w:pStyle w:val="a9"/>
      <w:ind w:firstLine="0"/>
      <w:jc w:val="center"/>
      <w:rPr>
        <w:sz w:val="24"/>
        <w:szCs w:val="24"/>
      </w:rPr>
    </w:pPr>
    <w:r w:rsidRPr="007A3EB8">
      <w:rPr>
        <w:sz w:val="24"/>
        <w:szCs w:val="24"/>
      </w:rPr>
      <w:fldChar w:fldCharType="begin"/>
    </w:r>
    <w:r w:rsidRPr="007A3EB8">
      <w:rPr>
        <w:sz w:val="24"/>
        <w:szCs w:val="24"/>
      </w:rPr>
      <w:instrText xml:space="preserve"> PAGE   \* MERGEFORMAT </w:instrText>
    </w:r>
    <w:r w:rsidRPr="007A3EB8">
      <w:rPr>
        <w:sz w:val="24"/>
        <w:szCs w:val="24"/>
      </w:rPr>
      <w:fldChar w:fldCharType="separate"/>
    </w:r>
    <w:r w:rsidR="00433038">
      <w:rPr>
        <w:noProof/>
        <w:sz w:val="24"/>
        <w:szCs w:val="24"/>
      </w:rPr>
      <w:t>68</w:t>
    </w:r>
    <w:r w:rsidRPr="007A3EB8">
      <w:rPr>
        <w:sz w:val="24"/>
        <w:szCs w:val="24"/>
      </w:rPr>
      <w:fldChar w:fldCharType="end"/>
    </w:r>
  </w:p>
  <w:p w:rsidR="00926DFD" w:rsidRPr="007A3EB8" w:rsidRDefault="00926DFD" w:rsidP="007A3EB8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5886E7E"/>
    <w:multiLevelType w:val="hybridMultilevel"/>
    <w:tmpl w:val="D5C8140E"/>
    <w:lvl w:ilvl="0" w:tplc="0832DC88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0796279E"/>
    <w:multiLevelType w:val="multilevel"/>
    <w:tmpl w:val="1302A0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9C86648"/>
    <w:multiLevelType w:val="multilevel"/>
    <w:tmpl w:val="30767A6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5B0311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6">
    <w:nsid w:val="262C24D6"/>
    <w:multiLevelType w:val="hybridMultilevel"/>
    <w:tmpl w:val="3E2473A6"/>
    <w:lvl w:ilvl="0" w:tplc="DA7E94A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0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3874D8"/>
    <w:multiLevelType w:val="hybridMultilevel"/>
    <w:tmpl w:val="FA286886"/>
    <w:lvl w:ilvl="0" w:tplc="93CA283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77A3287"/>
    <w:multiLevelType w:val="multilevel"/>
    <w:tmpl w:val="20FEF0C2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7">
    <w:nsid w:val="59FA18D8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383563C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266A0C"/>
    <w:multiLevelType w:val="multilevel"/>
    <w:tmpl w:val="3BFECF2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2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4783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A2369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0"/>
    <w:lvlOverride w:ilvl="0">
      <w:lvl w:ilvl="0">
        <w:numFmt w:val="bullet"/>
        <w:pStyle w:val="1"/>
        <w:lvlText w:val=""/>
        <w:legacy w:legacy="1" w:legacySpace="0" w:legacyIndent="284"/>
        <w:lvlJc w:val="left"/>
        <w:rPr>
          <w:rFonts w:ascii="Symbol" w:hAnsi="Symbol" w:hint="default"/>
        </w:rPr>
      </w:lvl>
    </w:lvlOverride>
  </w:num>
  <w:num w:numId="5">
    <w:abstractNumId w:val="10"/>
  </w:num>
  <w:num w:numId="6">
    <w:abstractNumId w:val="26"/>
  </w:num>
  <w:num w:numId="7">
    <w:abstractNumId w:val="31"/>
  </w:num>
  <w:num w:numId="8">
    <w:abstractNumId w:val="8"/>
  </w:num>
  <w:num w:numId="9">
    <w:abstractNumId w:val="25"/>
  </w:num>
  <w:num w:numId="10">
    <w:abstractNumId w:val="7"/>
  </w:num>
  <w:num w:numId="11">
    <w:abstractNumId w:val="4"/>
  </w:num>
  <w:num w:numId="12">
    <w:abstractNumId w:val="1"/>
  </w:num>
  <w:num w:numId="13">
    <w:abstractNumId w:val="3"/>
  </w:num>
  <w:num w:numId="14">
    <w:abstractNumId w:val="23"/>
  </w:num>
  <w:num w:numId="15">
    <w:abstractNumId w:val="24"/>
  </w:num>
  <w:num w:numId="16">
    <w:abstractNumId w:val="22"/>
  </w:num>
  <w:num w:numId="17">
    <w:abstractNumId w:val="12"/>
  </w:num>
  <w:num w:numId="18">
    <w:abstractNumId w:val="21"/>
  </w:num>
  <w:num w:numId="19">
    <w:abstractNumId w:val="19"/>
  </w:num>
  <w:num w:numId="20">
    <w:abstractNumId w:val="32"/>
  </w:num>
  <w:num w:numId="21">
    <w:abstractNumId w:val="34"/>
  </w:num>
  <w:num w:numId="22">
    <w:abstractNumId w:val="15"/>
  </w:num>
  <w:num w:numId="23">
    <w:abstractNumId w:val="28"/>
  </w:num>
  <w:num w:numId="24">
    <w:abstractNumId w:val="13"/>
  </w:num>
  <w:num w:numId="25">
    <w:abstractNumId w:val="20"/>
  </w:num>
  <w:num w:numId="26">
    <w:abstractNumId w:val="30"/>
  </w:num>
  <w:num w:numId="27">
    <w:abstractNumId w:val="6"/>
  </w:num>
  <w:num w:numId="28">
    <w:abstractNumId w:val="18"/>
  </w:num>
  <w:num w:numId="29">
    <w:abstractNumId w:val="17"/>
  </w:num>
  <w:num w:numId="30">
    <w:abstractNumId w:val="27"/>
  </w:num>
  <w:num w:numId="31">
    <w:abstractNumId w:val="33"/>
  </w:num>
  <w:num w:numId="32">
    <w:abstractNumId w:val="29"/>
  </w:num>
  <w:num w:numId="33">
    <w:abstractNumId w:val="14"/>
  </w:num>
  <w:num w:numId="34">
    <w:abstractNumId w:val="16"/>
  </w:num>
  <w:num w:numId="35">
    <w:abstractNumId w:val="35"/>
  </w:num>
  <w:num w:numId="36">
    <w:abstractNumId w:val="9"/>
  </w:num>
  <w:num w:numId="37">
    <w:abstractNumId w:val="36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221C"/>
    <w:rsid w:val="000032A9"/>
    <w:rsid w:val="000036BE"/>
    <w:rsid w:val="00007243"/>
    <w:rsid w:val="000136FB"/>
    <w:rsid w:val="00015165"/>
    <w:rsid w:val="00016666"/>
    <w:rsid w:val="00017E48"/>
    <w:rsid w:val="00017F37"/>
    <w:rsid w:val="00020197"/>
    <w:rsid w:val="00020910"/>
    <w:rsid w:val="000217CD"/>
    <w:rsid w:val="0002400F"/>
    <w:rsid w:val="00030FAE"/>
    <w:rsid w:val="00036B16"/>
    <w:rsid w:val="000373A0"/>
    <w:rsid w:val="00041C1E"/>
    <w:rsid w:val="00041CA4"/>
    <w:rsid w:val="00042792"/>
    <w:rsid w:val="00042832"/>
    <w:rsid w:val="00043AED"/>
    <w:rsid w:val="00044C45"/>
    <w:rsid w:val="00045BF9"/>
    <w:rsid w:val="00045FEB"/>
    <w:rsid w:val="0004640A"/>
    <w:rsid w:val="00047172"/>
    <w:rsid w:val="00047444"/>
    <w:rsid w:val="00047F36"/>
    <w:rsid w:val="000548A1"/>
    <w:rsid w:val="00055D8E"/>
    <w:rsid w:val="00060007"/>
    <w:rsid w:val="0006156F"/>
    <w:rsid w:val="0006400E"/>
    <w:rsid w:val="00067B7B"/>
    <w:rsid w:val="00070A70"/>
    <w:rsid w:val="0007202B"/>
    <w:rsid w:val="0007224B"/>
    <w:rsid w:val="000723FE"/>
    <w:rsid w:val="00072755"/>
    <w:rsid w:val="000730F8"/>
    <w:rsid w:val="00073375"/>
    <w:rsid w:val="000736DE"/>
    <w:rsid w:val="00073788"/>
    <w:rsid w:val="00073FD7"/>
    <w:rsid w:val="0007441D"/>
    <w:rsid w:val="00074450"/>
    <w:rsid w:val="000752D0"/>
    <w:rsid w:val="00076F5D"/>
    <w:rsid w:val="000774D4"/>
    <w:rsid w:val="000778FB"/>
    <w:rsid w:val="000839A1"/>
    <w:rsid w:val="00085C81"/>
    <w:rsid w:val="00086733"/>
    <w:rsid w:val="00086AA5"/>
    <w:rsid w:val="000928CB"/>
    <w:rsid w:val="00093065"/>
    <w:rsid w:val="000930EF"/>
    <w:rsid w:val="000934C9"/>
    <w:rsid w:val="00094E38"/>
    <w:rsid w:val="00095F6B"/>
    <w:rsid w:val="00097EB4"/>
    <w:rsid w:val="000A035D"/>
    <w:rsid w:val="000A21F6"/>
    <w:rsid w:val="000A54D2"/>
    <w:rsid w:val="000A728D"/>
    <w:rsid w:val="000B2B63"/>
    <w:rsid w:val="000B3CE8"/>
    <w:rsid w:val="000B6720"/>
    <w:rsid w:val="000B7232"/>
    <w:rsid w:val="000C09B8"/>
    <w:rsid w:val="000C1170"/>
    <w:rsid w:val="000C1D22"/>
    <w:rsid w:val="000C26F7"/>
    <w:rsid w:val="000C3587"/>
    <w:rsid w:val="000C3921"/>
    <w:rsid w:val="000C4EB9"/>
    <w:rsid w:val="000C567F"/>
    <w:rsid w:val="000C5DAB"/>
    <w:rsid w:val="000C70FE"/>
    <w:rsid w:val="000D01CF"/>
    <w:rsid w:val="000D1190"/>
    <w:rsid w:val="000D14C6"/>
    <w:rsid w:val="000D1BED"/>
    <w:rsid w:val="000D2E4B"/>
    <w:rsid w:val="000D341A"/>
    <w:rsid w:val="000D375E"/>
    <w:rsid w:val="000D5EE8"/>
    <w:rsid w:val="000E0CA2"/>
    <w:rsid w:val="000E1545"/>
    <w:rsid w:val="000F125B"/>
    <w:rsid w:val="000F2446"/>
    <w:rsid w:val="000F6CD9"/>
    <w:rsid w:val="000F77A3"/>
    <w:rsid w:val="00101823"/>
    <w:rsid w:val="001053A8"/>
    <w:rsid w:val="001069E5"/>
    <w:rsid w:val="00107343"/>
    <w:rsid w:val="001104F3"/>
    <w:rsid w:val="00111565"/>
    <w:rsid w:val="00113A0E"/>
    <w:rsid w:val="001175BE"/>
    <w:rsid w:val="00117E70"/>
    <w:rsid w:val="00117F75"/>
    <w:rsid w:val="00120E19"/>
    <w:rsid w:val="00121A83"/>
    <w:rsid w:val="00124F93"/>
    <w:rsid w:val="00125F1A"/>
    <w:rsid w:val="00130980"/>
    <w:rsid w:val="0013102D"/>
    <w:rsid w:val="001319E6"/>
    <w:rsid w:val="00132F8B"/>
    <w:rsid w:val="0013368D"/>
    <w:rsid w:val="00142366"/>
    <w:rsid w:val="00143356"/>
    <w:rsid w:val="001445CE"/>
    <w:rsid w:val="00146538"/>
    <w:rsid w:val="00146823"/>
    <w:rsid w:val="00146828"/>
    <w:rsid w:val="00146AA6"/>
    <w:rsid w:val="0014709A"/>
    <w:rsid w:val="0015100F"/>
    <w:rsid w:val="0015156F"/>
    <w:rsid w:val="001536D5"/>
    <w:rsid w:val="00155CC4"/>
    <w:rsid w:val="00160F6E"/>
    <w:rsid w:val="00163471"/>
    <w:rsid w:val="00165440"/>
    <w:rsid w:val="00165E0D"/>
    <w:rsid w:val="00167776"/>
    <w:rsid w:val="00170C95"/>
    <w:rsid w:val="00170EA1"/>
    <w:rsid w:val="0017544E"/>
    <w:rsid w:val="00177577"/>
    <w:rsid w:val="00177E83"/>
    <w:rsid w:val="00191512"/>
    <w:rsid w:val="00194B86"/>
    <w:rsid w:val="001A0CFE"/>
    <w:rsid w:val="001A302D"/>
    <w:rsid w:val="001A3C2A"/>
    <w:rsid w:val="001A4287"/>
    <w:rsid w:val="001A44BC"/>
    <w:rsid w:val="001A5D90"/>
    <w:rsid w:val="001A7506"/>
    <w:rsid w:val="001B15E9"/>
    <w:rsid w:val="001B671A"/>
    <w:rsid w:val="001B68CF"/>
    <w:rsid w:val="001C00A2"/>
    <w:rsid w:val="001C0213"/>
    <w:rsid w:val="001C40BD"/>
    <w:rsid w:val="001C772C"/>
    <w:rsid w:val="001D325E"/>
    <w:rsid w:val="001D591B"/>
    <w:rsid w:val="001E17BD"/>
    <w:rsid w:val="001E2496"/>
    <w:rsid w:val="001E2BE5"/>
    <w:rsid w:val="001E4DE9"/>
    <w:rsid w:val="001E58DF"/>
    <w:rsid w:val="001F0972"/>
    <w:rsid w:val="001F296B"/>
    <w:rsid w:val="001F5200"/>
    <w:rsid w:val="001F5FDD"/>
    <w:rsid w:val="001F761F"/>
    <w:rsid w:val="001F7BEC"/>
    <w:rsid w:val="00200F21"/>
    <w:rsid w:val="0020178F"/>
    <w:rsid w:val="00202178"/>
    <w:rsid w:val="002022A9"/>
    <w:rsid w:val="00202CFD"/>
    <w:rsid w:val="0020316C"/>
    <w:rsid w:val="00205CEA"/>
    <w:rsid w:val="00206F59"/>
    <w:rsid w:val="00210749"/>
    <w:rsid w:val="002111DA"/>
    <w:rsid w:val="00211844"/>
    <w:rsid w:val="0021412E"/>
    <w:rsid w:val="0021490C"/>
    <w:rsid w:val="0021669E"/>
    <w:rsid w:val="0021749C"/>
    <w:rsid w:val="00220416"/>
    <w:rsid w:val="002208DC"/>
    <w:rsid w:val="00220A58"/>
    <w:rsid w:val="002220DB"/>
    <w:rsid w:val="0022688B"/>
    <w:rsid w:val="00230EBB"/>
    <w:rsid w:val="002322F5"/>
    <w:rsid w:val="002362E1"/>
    <w:rsid w:val="00240475"/>
    <w:rsid w:val="00241E83"/>
    <w:rsid w:val="00245586"/>
    <w:rsid w:val="00245B38"/>
    <w:rsid w:val="00247535"/>
    <w:rsid w:val="00252901"/>
    <w:rsid w:val="00253EEF"/>
    <w:rsid w:val="00263870"/>
    <w:rsid w:val="00263949"/>
    <w:rsid w:val="0027096C"/>
    <w:rsid w:val="002758EA"/>
    <w:rsid w:val="002760CE"/>
    <w:rsid w:val="00280847"/>
    <w:rsid w:val="002810CA"/>
    <w:rsid w:val="00283031"/>
    <w:rsid w:val="002930B3"/>
    <w:rsid w:val="00293135"/>
    <w:rsid w:val="002949FC"/>
    <w:rsid w:val="00295ADF"/>
    <w:rsid w:val="00296271"/>
    <w:rsid w:val="00297BB8"/>
    <w:rsid w:val="002A3283"/>
    <w:rsid w:val="002A3707"/>
    <w:rsid w:val="002A3C82"/>
    <w:rsid w:val="002A4C7F"/>
    <w:rsid w:val="002A58D9"/>
    <w:rsid w:val="002B53BB"/>
    <w:rsid w:val="002B7E69"/>
    <w:rsid w:val="002C2420"/>
    <w:rsid w:val="002C7244"/>
    <w:rsid w:val="002C797C"/>
    <w:rsid w:val="002D0369"/>
    <w:rsid w:val="002D3C6C"/>
    <w:rsid w:val="002D3E4F"/>
    <w:rsid w:val="002D71D0"/>
    <w:rsid w:val="002D7F12"/>
    <w:rsid w:val="002E02E8"/>
    <w:rsid w:val="002E367B"/>
    <w:rsid w:val="002E4482"/>
    <w:rsid w:val="002E5849"/>
    <w:rsid w:val="002F0EE8"/>
    <w:rsid w:val="002F3724"/>
    <w:rsid w:val="002F387C"/>
    <w:rsid w:val="002F5B35"/>
    <w:rsid w:val="002F7864"/>
    <w:rsid w:val="002F7BBB"/>
    <w:rsid w:val="003030C3"/>
    <w:rsid w:val="00305443"/>
    <w:rsid w:val="003055EC"/>
    <w:rsid w:val="003056A9"/>
    <w:rsid w:val="00306B7E"/>
    <w:rsid w:val="0030762F"/>
    <w:rsid w:val="003116F7"/>
    <w:rsid w:val="00312CE5"/>
    <w:rsid w:val="00314CD6"/>
    <w:rsid w:val="00314F6A"/>
    <w:rsid w:val="00316DFE"/>
    <w:rsid w:val="00322C78"/>
    <w:rsid w:val="0032388E"/>
    <w:rsid w:val="00330D54"/>
    <w:rsid w:val="003377B3"/>
    <w:rsid w:val="00342F77"/>
    <w:rsid w:val="003430D6"/>
    <w:rsid w:val="0034372F"/>
    <w:rsid w:val="003444B6"/>
    <w:rsid w:val="00344EAA"/>
    <w:rsid w:val="003518C5"/>
    <w:rsid w:val="00351D7D"/>
    <w:rsid w:val="00352669"/>
    <w:rsid w:val="0035793B"/>
    <w:rsid w:val="003615C0"/>
    <w:rsid w:val="00361616"/>
    <w:rsid w:val="00362A9D"/>
    <w:rsid w:val="00362CDB"/>
    <w:rsid w:val="00364903"/>
    <w:rsid w:val="003650A8"/>
    <w:rsid w:val="00366316"/>
    <w:rsid w:val="003673B1"/>
    <w:rsid w:val="0036793E"/>
    <w:rsid w:val="00371317"/>
    <w:rsid w:val="00371680"/>
    <w:rsid w:val="00371C4C"/>
    <w:rsid w:val="00373541"/>
    <w:rsid w:val="00373FFC"/>
    <w:rsid w:val="00374198"/>
    <w:rsid w:val="003749AA"/>
    <w:rsid w:val="00375482"/>
    <w:rsid w:val="00380408"/>
    <w:rsid w:val="0038286F"/>
    <w:rsid w:val="0038352D"/>
    <w:rsid w:val="00383A43"/>
    <w:rsid w:val="00383D06"/>
    <w:rsid w:val="003879A6"/>
    <w:rsid w:val="00387C7B"/>
    <w:rsid w:val="00392107"/>
    <w:rsid w:val="00392A67"/>
    <w:rsid w:val="00392E90"/>
    <w:rsid w:val="003930EA"/>
    <w:rsid w:val="0039627E"/>
    <w:rsid w:val="00396426"/>
    <w:rsid w:val="00397D2A"/>
    <w:rsid w:val="003A3410"/>
    <w:rsid w:val="003A3786"/>
    <w:rsid w:val="003A55BE"/>
    <w:rsid w:val="003A58FD"/>
    <w:rsid w:val="003B25E5"/>
    <w:rsid w:val="003B2CD0"/>
    <w:rsid w:val="003B62AD"/>
    <w:rsid w:val="003B6403"/>
    <w:rsid w:val="003B7CAA"/>
    <w:rsid w:val="003C0E8D"/>
    <w:rsid w:val="003C1912"/>
    <w:rsid w:val="003C289E"/>
    <w:rsid w:val="003C434A"/>
    <w:rsid w:val="003C6737"/>
    <w:rsid w:val="003D02F5"/>
    <w:rsid w:val="003D1974"/>
    <w:rsid w:val="003E05D8"/>
    <w:rsid w:val="003E291C"/>
    <w:rsid w:val="003E409D"/>
    <w:rsid w:val="003E4B3C"/>
    <w:rsid w:val="003F04FD"/>
    <w:rsid w:val="003F0867"/>
    <w:rsid w:val="003F2EA2"/>
    <w:rsid w:val="004014A1"/>
    <w:rsid w:val="00401D66"/>
    <w:rsid w:val="004025B7"/>
    <w:rsid w:val="00404699"/>
    <w:rsid w:val="004050E4"/>
    <w:rsid w:val="00405765"/>
    <w:rsid w:val="00414115"/>
    <w:rsid w:val="0041460F"/>
    <w:rsid w:val="00416290"/>
    <w:rsid w:val="00425716"/>
    <w:rsid w:val="004301DC"/>
    <w:rsid w:val="00433038"/>
    <w:rsid w:val="00433A2D"/>
    <w:rsid w:val="00434FC1"/>
    <w:rsid w:val="00436789"/>
    <w:rsid w:val="004404DA"/>
    <w:rsid w:val="00441232"/>
    <w:rsid w:val="00444110"/>
    <w:rsid w:val="00444484"/>
    <w:rsid w:val="004449DE"/>
    <w:rsid w:val="0044669A"/>
    <w:rsid w:val="00462C9C"/>
    <w:rsid w:val="00463187"/>
    <w:rsid w:val="00463BDF"/>
    <w:rsid w:val="00466849"/>
    <w:rsid w:val="004668BB"/>
    <w:rsid w:val="004668CE"/>
    <w:rsid w:val="0047179E"/>
    <w:rsid w:val="00473368"/>
    <w:rsid w:val="00473D30"/>
    <w:rsid w:val="00473D5F"/>
    <w:rsid w:val="00475223"/>
    <w:rsid w:val="00477ECD"/>
    <w:rsid w:val="004810E8"/>
    <w:rsid w:val="00481358"/>
    <w:rsid w:val="00486C13"/>
    <w:rsid w:val="00490DC6"/>
    <w:rsid w:val="00492817"/>
    <w:rsid w:val="00493FAF"/>
    <w:rsid w:val="00495AFB"/>
    <w:rsid w:val="00495E2E"/>
    <w:rsid w:val="004A2B97"/>
    <w:rsid w:val="004A3E69"/>
    <w:rsid w:val="004A4B75"/>
    <w:rsid w:val="004A4F25"/>
    <w:rsid w:val="004A6C65"/>
    <w:rsid w:val="004B085A"/>
    <w:rsid w:val="004B0BD7"/>
    <w:rsid w:val="004B20C1"/>
    <w:rsid w:val="004B27C1"/>
    <w:rsid w:val="004B2846"/>
    <w:rsid w:val="004B328F"/>
    <w:rsid w:val="004B3D77"/>
    <w:rsid w:val="004B413F"/>
    <w:rsid w:val="004B4512"/>
    <w:rsid w:val="004B4E41"/>
    <w:rsid w:val="004B4EFB"/>
    <w:rsid w:val="004B72E3"/>
    <w:rsid w:val="004B7645"/>
    <w:rsid w:val="004D1859"/>
    <w:rsid w:val="004D1D1D"/>
    <w:rsid w:val="004D73EC"/>
    <w:rsid w:val="004D79C5"/>
    <w:rsid w:val="004D7BB1"/>
    <w:rsid w:val="004E0688"/>
    <w:rsid w:val="004E10E3"/>
    <w:rsid w:val="004E1DA1"/>
    <w:rsid w:val="004E27FE"/>
    <w:rsid w:val="004E31EF"/>
    <w:rsid w:val="004E38F2"/>
    <w:rsid w:val="004E3A1B"/>
    <w:rsid w:val="004E5438"/>
    <w:rsid w:val="004E6246"/>
    <w:rsid w:val="004E6D53"/>
    <w:rsid w:val="004F07E1"/>
    <w:rsid w:val="004F20AD"/>
    <w:rsid w:val="004F262A"/>
    <w:rsid w:val="004F29B0"/>
    <w:rsid w:val="004F4DD9"/>
    <w:rsid w:val="004F68E1"/>
    <w:rsid w:val="004F70C1"/>
    <w:rsid w:val="004F7537"/>
    <w:rsid w:val="00500088"/>
    <w:rsid w:val="00502465"/>
    <w:rsid w:val="00503CB8"/>
    <w:rsid w:val="00504A1E"/>
    <w:rsid w:val="00507708"/>
    <w:rsid w:val="0051079A"/>
    <w:rsid w:val="005113E2"/>
    <w:rsid w:val="00514638"/>
    <w:rsid w:val="0051552B"/>
    <w:rsid w:val="00515B96"/>
    <w:rsid w:val="00520AA2"/>
    <w:rsid w:val="005219A6"/>
    <w:rsid w:val="0052267D"/>
    <w:rsid w:val="00524177"/>
    <w:rsid w:val="00524C64"/>
    <w:rsid w:val="0053551A"/>
    <w:rsid w:val="00535756"/>
    <w:rsid w:val="00536855"/>
    <w:rsid w:val="00545250"/>
    <w:rsid w:val="00545C45"/>
    <w:rsid w:val="00545CD9"/>
    <w:rsid w:val="005470C1"/>
    <w:rsid w:val="00550003"/>
    <w:rsid w:val="00551CEF"/>
    <w:rsid w:val="00552D5D"/>
    <w:rsid w:val="0055545C"/>
    <w:rsid w:val="00555E31"/>
    <w:rsid w:val="00556F03"/>
    <w:rsid w:val="005601A2"/>
    <w:rsid w:val="00565004"/>
    <w:rsid w:val="005711A0"/>
    <w:rsid w:val="00572108"/>
    <w:rsid w:val="005751A7"/>
    <w:rsid w:val="00576BDA"/>
    <w:rsid w:val="005773BF"/>
    <w:rsid w:val="0058038B"/>
    <w:rsid w:val="005814EF"/>
    <w:rsid w:val="005834AC"/>
    <w:rsid w:val="00584C20"/>
    <w:rsid w:val="005859FE"/>
    <w:rsid w:val="005870D4"/>
    <w:rsid w:val="0059022B"/>
    <w:rsid w:val="00591538"/>
    <w:rsid w:val="005930CE"/>
    <w:rsid w:val="005939B0"/>
    <w:rsid w:val="0059484A"/>
    <w:rsid w:val="00594A42"/>
    <w:rsid w:val="00596627"/>
    <w:rsid w:val="005A27E5"/>
    <w:rsid w:val="005A33EF"/>
    <w:rsid w:val="005A48FB"/>
    <w:rsid w:val="005A4A55"/>
    <w:rsid w:val="005A5193"/>
    <w:rsid w:val="005A54C1"/>
    <w:rsid w:val="005A78DD"/>
    <w:rsid w:val="005A7A81"/>
    <w:rsid w:val="005B231D"/>
    <w:rsid w:val="005B240E"/>
    <w:rsid w:val="005B360B"/>
    <w:rsid w:val="005B4F4A"/>
    <w:rsid w:val="005B78DE"/>
    <w:rsid w:val="005C4396"/>
    <w:rsid w:val="005C4445"/>
    <w:rsid w:val="005D2591"/>
    <w:rsid w:val="005D4EA9"/>
    <w:rsid w:val="005E0452"/>
    <w:rsid w:val="005E4D31"/>
    <w:rsid w:val="005E738E"/>
    <w:rsid w:val="005F1C4B"/>
    <w:rsid w:val="005F3B18"/>
    <w:rsid w:val="005F4DEE"/>
    <w:rsid w:val="005F6387"/>
    <w:rsid w:val="006049A0"/>
    <w:rsid w:val="00607864"/>
    <w:rsid w:val="006137F8"/>
    <w:rsid w:val="00614A20"/>
    <w:rsid w:val="00617941"/>
    <w:rsid w:val="00622172"/>
    <w:rsid w:val="0062382F"/>
    <w:rsid w:val="00623B25"/>
    <w:rsid w:val="006268DA"/>
    <w:rsid w:val="00627301"/>
    <w:rsid w:val="006312BF"/>
    <w:rsid w:val="006316E5"/>
    <w:rsid w:val="0063191E"/>
    <w:rsid w:val="0063221C"/>
    <w:rsid w:val="00632B6A"/>
    <w:rsid w:val="00633EAC"/>
    <w:rsid w:val="00634885"/>
    <w:rsid w:val="00637DD9"/>
    <w:rsid w:val="006402D6"/>
    <w:rsid w:val="0064109A"/>
    <w:rsid w:val="00641324"/>
    <w:rsid w:val="00642880"/>
    <w:rsid w:val="00642F30"/>
    <w:rsid w:val="00643A51"/>
    <w:rsid w:val="00644D36"/>
    <w:rsid w:val="00650F98"/>
    <w:rsid w:val="00651B20"/>
    <w:rsid w:val="00651D23"/>
    <w:rsid w:val="00651DE7"/>
    <w:rsid w:val="006535F9"/>
    <w:rsid w:val="00655A7F"/>
    <w:rsid w:val="006570E9"/>
    <w:rsid w:val="0066050B"/>
    <w:rsid w:val="00660917"/>
    <w:rsid w:val="0066191C"/>
    <w:rsid w:val="00662891"/>
    <w:rsid w:val="006638A9"/>
    <w:rsid w:val="00663F99"/>
    <w:rsid w:val="00666189"/>
    <w:rsid w:val="006662BE"/>
    <w:rsid w:val="0067023E"/>
    <w:rsid w:val="0067057D"/>
    <w:rsid w:val="0067777A"/>
    <w:rsid w:val="00680B80"/>
    <w:rsid w:val="00682F26"/>
    <w:rsid w:val="006862CD"/>
    <w:rsid w:val="0068631B"/>
    <w:rsid w:val="00687B0E"/>
    <w:rsid w:val="0069195D"/>
    <w:rsid w:val="00692B29"/>
    <w:rsid w:val="0069314D"/>
    <w:rsid w:val="0069338C"/>
    <w:rsid w:val="00693536"/>
    <w:rsid w:val="006965B5"/>
    <w:rsid w:val="00697C24"/>
    <w:rsid w:val="006A40D5"/>
    <w:rsid w:val="006A4B97"/>
    <w:rsid w:val="006A5536"/>
    <w:rsid w:val="006A5E89"/>
    <w:rsid w:val="006A7B97"/>
    <w:rsid w:val="006B1124"/>
    <w:rsid w:val="006B19A2"/>
    <w:rsid w:val="006B2B5C"/>
    <w:rsid w:val="006B6AD7"/>
    <w:rsid w:val="006C38A6"/>
    <w:rsid w:val="006C3E0B"/>
    <w:rsid w:val="006C570F"/>
    <w:rsid w:val="006D2608"/>
    <w:rsid w:val="006D293C"/>
    <w:rsid w:val="006D2DC1"/>
    <w:rsid w:val="006D3D5D"/>
    <w:rsid w:val="006D4FAD"/>
    <w:rsid w:val="006D60F1"/>
    <w:rsid w:val="006D709F"/>
    <w:rsid w:val="006D7102"/>
    <w:rsid w:val="006D779E"/>
    <w:rsid w:val="006D7FA9"/>
    <w:rsid w:val="006E0643"/>
    <w:rsid w:val="006E1B29"/>
    <w:rsid w:val="006E5DFF"/>
    <w:rsid w:val="006E7366"/>
    <w:rsid w:val="006E7F47"/>
    <w:rsid w:val="006F0171"/>
    <w:rsid w:val="006F0E86"/>
    <w:rsid w:val="006F1E7C"/>
    <w:rsid w:val="006F3C6E"/>
    <w:rsid w:val="006F47C3"/>
    <w:rsid w:val="00701566"/>
    <w:rsid w:val="00701DC1"/>
    <w:rsid w:val="007061D7"/>
    <w:rsid w:val="00706597"/>
    <w:rsid w:val="007072FC"/>
    <w:rsid w:val="007077CD"/>
    <w:rsid w:val="00715F39"/>
    <w:rsid w:val="00717C38"/>
    <w:rsid w:val="00720ED7"/>
    <w:rsid w:val="00721A80"/>
    <w:rsid w:val="00725CC9"/>
    <w:rsid w:val="007265D3"/>
    <w:rsid w:val="007266C9"/>
    <w:rsid w:val="007279B8"/>
    <w:rsid w:val="00730599"/>
    <w:rsid w:val="00730F09"/>
    <w:rsid w:val="0073110D"/>
    <w:rsid w:val="007318D1"/>
    <w:rsid w:val="007364F7"/>
    <w:rsid w:val="00736E4C"/>
    <w:rsid w:val="00737337"/>
    <w:rsid w:val="0074097B"/>
    <w:rsid w:val="00743DD3"/>
    <w:rsid w:val="00745B5C"/>
    <w:rsid w:val="00751CED"/>
    <w:rsid w:val="007520BD"/>
    <w:rsid w:val="0075283D"/>
    <w:rsid w:val="007541E0"/>
    <w:rsid w:val="00756DFE"/>
    <w:rsid w:val="00761150"/>
    <w:rsid w:val="007613C4"/>
    <w:rsid w:val="00761C29"/>
    <w:rsid w:val="00771A88"/>
    <w:rsid w:val="00773760"/>
    <w:rsid w:val="0077463F"/>
    <w:rsid w:val="00774822"/>
    <w:rsid w:val="0077586F"/>
    <w:rsid w:val="0078104C"/>
    <w:rsid w:val="00782BEC"/>
    <w:rsid w:val="00784B44"/>
    <w:rsid w:val="00784E3F"/>
    <w:rsid w:val="00786614"/>
    <w:rsid w:val="0078684C"/>
    <w:rsid w:val="007911F5"/>
    <w:rsid w:val="0079200A"/>
    <w:rsid w:val="00794674"/>
    <w:rsid w:val="007950EA"/>
    <w:rsid w:val="007969AE"/>
    <w:rsid w:val="007969CB"/>
    <w:rsid w:val="00796AAF"/>
    <w:rsid w:val="007A0031"/>
    <w:rsid w:val="007A3011"/>
    <w:rsid w:val="007A3EB8"/>
    <w:rsid w:val="007A4013"/>
    <w:rsid w:val="007A4EF4"/>
    <w:rsid w:val="007A6865"/>
    <w:rsid w:val="007A732F"/>
    <w:rsid w:val="007B0D19"/>
    <w:rsid w:val="007B25FB"/>
    <w:rsid w:val="007B6F02"/>
    <w:rsid w:val="007C0FDC"/>
    <w:rsid w:val="007C3AD1"/>
    <w:rsid w:val="007C69DF"/>
    <w:rsid w:val="007C6CCA"/>
    <w:rsid w:val="007D395E"/>
    <w:rsid w:val="007D3CA2"/>
    <w:rsid w:val="007D43D8"/>
    <w:rsid w:val="007D5FAF"/>
    <w:rsid w:val="007D7F45"/>
    <w:rsid w:val="007E03EF"/>
    <w:rsid w:val="007E0BCD"/>
    <w:rsid w:val="007E0F86"/>
    <w:rsid w:val="007E20A0"/>
    <w:rsid w:val="007E2422"/>
    <w:rsid w:val="007E344F"/>
    <w:rsid w:val="007E395B"/>
    <w:rsid w:val="007E57F9"/>
    <w:rsid w:val="007E75D3"/>
    <w:rsid w:val="007F1ED4"/>
    <w:rsid w:val="007F3C3E"/>
    <w:rsid w:val="007F4ABC"/>
    <w:rsid w:val="007F4E39"/>
    <w:rsid w:val="007F7E5F"/>
    <w:rsid w:val="00804CC9"/>
    <w:rsid w:val="00805D8B"/>
    <w:rsid w:val="0080795A"/>
    <w:rsid w:val="00807E78"/>
    <w:rsid w:val="008135C3"/>
    <w:rsid w:val="00815C81"/>
    <w:rsid w:val="00821535"/>
    <w:rsid w:val="00832D0D"/>
    <w:rsid w:val="008338CE"/>
    <w:rsid w:val="00833E2D"/>
    <w:rsid w:val="00834099"/>
    <w:rsid w:val="00834FF4"/>
    <w:rsid w:val="008364D0"/>
    <w:rsid w:val="00836FB4"/>
    <w:rsid w:val="00840F13"/>
    <w:rsid w:val="00842DD2"/>
    <w:rsid w:val="008433F1"/>
    <w:rsid w:val="008439B2"/>
    <w:rsid w:val="00845B36"/>
    <w:rsid w:val="00847691"/>
    <w:rsid w:val="008479DD"/>
    <w:rsid w:val="00852CF2"/>
    <w:rsid w:val="00853E36"/>
    <w:rsid w:val="00854ADE"/>
    <w:rsid w:val="00856148"/>
    <w:rsid w:val="00861B95"/>
    <w:rsid w:val="008620C2"/>
    <w:rsid w:val="00864CCC"/>
    <w:rsid w:val="0086627A"/>
    <w:rsid w:val="00871870"/>
    <w:rsid w:val="0087544C"/>
    <w:rsid w:val="00876AC8"/>
    <w:rsid w:val="00876CDF"/>
    <w:rsid w:val="0088008E"/>
    <w:rsid w:val="008800E7"/>
    <w:rsid w:val="008801AF"/>
    <w:rsid w:val="00880576"/>
    <w:rsid w:val="00881C32"/>
    <w:rsid w:val="0088374A"/>
    <w:rsid w:val="00885771"/>
    <w:rsid w:val="00887238"/>
    <w:rsid w:val="008872DB"/>
    <w:rsid w:val="0088784D"/>
    <w:rsid w:val="008917E0"/>
    <w:rsid w:val="008930F4"/>
    <w:rsid w:val="00895101"/>
    <w:rsid w:val="008A031E"/>
    <w:rsid w:val="008A0E5B"/>
    <w:rsid w:val="008A4AD9"/>
    <w:rsid w:val="008B1A2A"/>
    <w:rsid w:val="008B2455"/>
    <w:rsid w:val="008B2B06"/>
    <w:rsid w:val="008B4B54"/>
    <w:rsid w:val="008B588D"/>
    <w:rsid w:val="008B5C6D"/>
    <w:rsid w:val="008C313D"/>
    <w:rsid w:val="008C418E"/>
    <w:rsid w:val="008C5498"/>
    <w:rsid w:val="008D1E65"/>
    <w:rsid w:val="008D4DC3"/>
    <w:rsid w:val="008E2634"/>
    <w:rsid w:val="008E3208"/>
    <w:rsid w:val="008E4707"/>
    <w:rsid w:val="008E5123"/>
    <w:rsid w:val="008E5945"/>
    <w:rsid w:val="008E67D5"/>
    <w:rsid w:val="008E7D23"/>
    <w:rsid w:val="008F2621"/>
    <w:rsid w:val="008F586F"/>
    <w:rsid w:val="008F6CF7"/>
    <w:rsid w:val="008F75FC"/>
    <w:rsid w:val="009007F9"/>
    <w:rsid w:val="00901EB2"/>
    <w:rsid w:val="00903263"/>
    <w:rsid w:val="00905D55"/>
    <w:rsid w:val="00905F43"/>
    <w:rsid w:val="00906EBA"/>
    <w:rsid w:val="00907139"/>
    <w:rsid w:val="0091028C"/>
    <w:rsid w:val="00921760"/>
    <w:rsid w:val="009235F9"/>
    <w:rsid w:val="00924BF0"/>
    <w:rsid w:val="00925630"/>
    <w:rsid w:val="00926610"/>
    <w:rsid w:val="00926DFD"/>
    <w:rsid w:val="00931FF9"/>
    <w:rsid w:val="00935A09"/>
    <w:rsid w:val="009366F6"/>
    <w:rsid w:val="00937F70"/>
    <w:rsid w:val="0094310A"/>
    <w:rsid w:val="00944AEC"/>
    <w:rsid w:val="009470B8"/>
    <w:rsid w:val="009511A5"/>
    <w:rsid w:val="0095221B"/>
    <w:rsid w:val="00952258"/>
    <w:rsid w:val="0095315B"/>
    <w:rsid w:val="009533D6"/>
    <w:rsid w:val="009559F5"/>
    <w:rsid w:val="00960BFA"/>
    <w:rsid w:val="009653D8"/>
    <w:rsid w:val="00975671"/>
    <w:rsid w:val="00976E81"/>
    <w:rsid w:val="00977380"/>
    <w:rsid w:val="00981D28"/>
    <w:rsid w:val="00985900"/>
    <w:rsid w:val="00986579"/>
    <w:rsid w:val="0098745B"/>
    <w:rsid w:val="00987741"/>
    <w:rsid w:val="0099416A"/>
    <w:rsid w:val="00996012"/>
    <w:rsid w:val="00996033"/>
    <w:rsid w:val="009A0772"/>
    <w:rsid w:val="009A2719"/>
    <w:rsid w:val="009B5F8A"/>
    <w:rsid w:val="009C1C05"/>
    <w:rsid w:val="009C1EC7"/>
    <w:rsid w:val="009C369D"/>
    <w:rsid w:val="009C4351"/>
    <w:rsid w:val="009C5406"/>
    <w:rsid w:val="009C6826"/>
    <w:rsid w:val="009C7117"/>
    <w:rsid w:val="009C7409"/>
    <w:rsid w:val="009C7D35"/>
    <w:rsid w:val="009D4746"/>
    <w:rsid w:val="009D4A1E"/>
    <w:rsid w:val="009D4CD3"/>
    <w:rsid w:val="009E0089"/>
    <w:rsid w:val="009E1C20"/>
    <w:rsid w:val="009E37D0"/>
    <w:rsid w:val="009E620B"/>
    <w:rsid w:val="009E7843"/>
    <w:rsid w:val="009E78B6"/>
    <w:rsid w:val="009E79A3"/>
    <w:rsid w:val="009F448E"/>
    <w:rsid w:val="009F62F9"/>
    <w:rsid w:val="009F7DCD"/>
    <w:rsid w:val="00A0049B"/>
    <w:rsid w:val="00A01A5B"/>
    <w:rsid w:val="00A07CE3"/>
    <w:rsid w:val="00A11F2E"/>
    <w:rsid w:val="00A12988"/>
    <w:rsid w:val="00A140A7"/>
    <w:rsid w:val="00A14498"/>
    <w:rsid w:val="00A15F41"/>
    <w:rsid w:val="00A16CA9"/>
    <w:rsid w:val="00A16F81"/>
    <w:rsid w:val="00A178A2"/>
    <w:rsid w:val="00A17D95"/>
    <w:rsid w:val="00A213A4"/>
    <w:rsid w:val="00A248C6"/>
    <w:rsid w:val="00A25FF7"/>
    <w:rsid w:val="00A26441"/>
    <w:rsid w:val="00A26444"/>
    <w:rsid w:val="00A27514"/>
    <w:rsid w:val="00A3433E"/>
    <w:rsid w:val="00A416F5"/>
    <w:rsid w:val="00A4264E"/>
    <w:rsid w:val="00A45670"/>
    <w:rsid w:val="00A4594A"/>
    <w:rsid w:val="00A466E0"/>
    <w:rsid w:val="00A46FE8"/>
    <w:rsid w:val="00A47928"/>
    <w:rsid w:val="00A511DA"/>
    <w:rsid w:val="00A513A8"/>
    <w:rsid w:val="00A53AB4"/>
    <w:rsid w:val="00A56BAD"/>
    <w:rsid w:val="00A574ED"/>
    <w:rsid w:val="00A60467"/>
    <w:rsid w:val="00A611F8"/>
    <w:rsid w:val="00A6468D"/>
    <w:rsid w:val="00A66BFB"/>
    <w:rsid w:val="00A70861"/>
    <w:rsid w:val="00A711E9"/>
    <w:rsid w:val="00A71489"/>
    <w:rsid w:val="00A7194A"/>
    <w:rsid w:val="00A7341B"/>
    <w:rsid w:val="00A7377A"/>
    <w:rsid w:val="00A7539F"/>
    <w:rsid w:val="00A7657B"/>
    <w:rsid w:val="00A76754"/>
    <w:rsid w:val="00A76782"/>
    <w:rsid w:val="00A76D7F"/>
    <w:rsid w:val="00A7766F"/>
    <w:rsid w:val="00A83A99"/>
    <w:rsid w:val="00A90063"/>
    <w:rsid w:val="00A92556"/>
    <w:rsid w:val="00A935F9"/>
    <w:rsid w:val="00A94BF1"/>
    <w:rsid w:val="00A951C4"/>
    <w:rsid w:val="00A956FE"/>
    <w:rsid w:val="00A95EFB"/>
    <w:rsid w:val="00A960A8"/>
    <w:rsid w:val="00A9796A"/>
    <w:rsid w:val="00A97EB1"/>
    <w:rsid w:val="00AA2DD2"/>
    <w:rsid w:val="00AA3BA4"/>
    <w:rsid w:val="00AA408B"/>
    <w:rsid w:val="00AA6AC2"/>
    <w:rsid w:val="00AC0F58"/>
    <w:rsid w:val="00AC11B4"/>
    <w:rsid w:val="00AC2F56"/>
    <w:rsid w:val="00AC3E9A"/>
    <w:rsid w:val="00AC43F0"/>
    <w:rsid w:val="00AD0581"/>
    <w:rsid w:val="00AD1B5B"/>
    <w:rsid w:val="00AD52FF"/>
    <w:rsid w:val="00AE0689"/>
    <w:rsid w:val="00AE4762"/>
    <w:rsid w:val="00AE48B6"/>
    <w:rsid w:val="00AE4BD0"/>
    <w:rsid w:val="00AE50CC"/>
    <w:rsid w:val="00AE50EC"/>
    <w:rsid w:val="00AE7FBB"/>
    <w:rsid w:val="00AF05BA"/>
    <w:rsid w:val="00AF1743"/>
    <w:rsid w:val="00AF19A7"/>
    <w:rsid w:val="00AF20A7"/>
    <w:rsid w:val="00AF3CCE"/>
    <w:rsid w:val="00AF7248"/>
    <w:rsid w:val="00B002D5"/>
    <w:rsid w:val="00B05A04"/>
    <w:rsid w:val="00B06648"/>
    <w:rsid w:val="00B11E16"/>
    <w:rsid w:val="00B1241A"/>
    <w:rsid w:val="00B1467A"/>
    <w:rsid w:val="00B20295"/>
    <w:rsid w:val="00B217DC"/>
    <w:rsid w:val="00B220D5"/>
    <w:rsid w:val="00B259AF"/>
    <w:rsid w:val="00B31C75"/>
    <w:rsid w:val="00B32C91"/>
    <w:rsid w:val="00B35FCF"/>
    <w:rsid w:val="00B375B1"/>
    <w:rsid w:val="00B40408"/>
    <w:rsid w:val="00B40F67"/>
    <w:rsid w:val="00B41713"/>
    <w:rsid w:val="00B43A89"/>
    <w:rsid w:val="00B51F53"/>
    <w:rsid w:val="00B53E50"/>
    <w:rsid w:val="00B5463A"/>
    <w:rsid w:val="00B55237"/>
    <w:rsid w:val="00B56FFA"/>
    <w:rsid w:val="00B5700D"/>
    <w:rsid w:val="00B62128"/>
    <w:rsid w:val="00B62C30"/>
    <w:rsid w:val="00B665BC"/>
    <w:rsid w:val="00B71F61"/>
    <w:rsid w:val="00B761CF"/>
    <w:rsid w:val="00B77843"/>
    <w:rsid w:val="00B77B51"/>
    <w:rsid w:val="00B83BF4"/>
    <w:rsid w:val="00B90667"/>
    <w:rsid w:val="00B911E7"/>
    <w:rsid w:val="00B939F0"/>
    <w:rsid w:val="00B9586E"/>
    <w:rsid w:val="00B9641E"/>
    <w:rsid w:val="00BA0868"/>
    <w:rsid w:val="00BA1DBF"/>
    <w:rsid w:val="00BA23B3"/>
    <w:rsid w:val="00BA6CFC"/>
    <w:rsid w:val="00BB0F68"/>
    <w:rsid w:val="00BB1E83"/>
    <w:rsid w:val="00BC0F13"/>
    <w:rsid w:val="00BC1532"/>
    <w:rsid w:val="00BC330A"/>
    <w:rsid w:val="00BC4A63"/>
    <w:rsid w:val="00BC637D"/>
    <w:rsid w:val="00BC63B2"/>
    <w:rsid w:val="00BC72E3"/>
    <w:rsid w:val="00BC7882"/>
    <w:rsid w:val="00BD1B8D"/>
    <w:rsid w:val="00BD290F"/>
    <w:rsid w:val="00BD5498"/>
    <w:rsid w:val="00BD61E7"/>
    <w:rsid w:val="00BD6226"/>
    <w:rsid w:val="00BD6BB1"/>
    <w:rsid w:val="00BE071A"/>
    <w:rsid w:val="00BE0DC9"/>
    <w:rsid w:val="00BE3A2D"/>
    <w:rsid w:val="00BE5D95"/>
    <w:rsid w:val="00BE79A4"/>
    <w:rsid w:val="00BE79CB"/>
    <w:rsid w:val="00BF001C"/>
    <w:rsid w:val="00BF03C1"/>
    <w:rsid w:val="00BF1DFE"/>
    <w:rsid w:val="00BF1FBA"/>
    <w:rsid w:val="00BF422A"/>
    <w:rsid w:val="00BF5A33"/>
    <w:rsid w:val="00C00CCB"/>
    <w:rsid w:val="00C00F80"/>
    <w:rsid w:val="00C01443"/>
    <w:rsid w:val="00C03882"/>
    <w:rsid w:val="00C04754"/>
    <w:rsid w:val="00C06C1C"/>
    <w:rsid w:val="00C0707D"/>
    <w:rsid w:val="00C100A6"/>
    <w:rsid w:val="00C13855"/>
    <w:rsid w:val="00C13EF0"/>
    <w:rsid w:val="00C144E4"/>
    <w:rsid w:val="00C15F50"/>
    <w:rsid w:val="00C1747A"/>
    <w:rsid w:val="00C212DD"/>
    <w:rsid w:val="00C21413"/>
    <w:rsid w:val="00C21D2C"/>
    <w:rsid w:val="00C23CA5"/>
    <w:rsid w:val="00C2457A"/>
    <w:rsid w:val="00C24A3C"/>
    <w:rsid w:val="00C27162"/>
    <w:rsid w:val="00C30804"/>
    <w:rsid w:val="00C3201A"/>
    <w:rsid w:val="00C32558"/>
    <w:rsid w:val="00C32737"/>
    <w:rsid w:val="00C3569E"/>
    <w:rsid w:val="00C37512"/>
    <w:rsid w:val="00C37870"/>
    <w:rsid w:val="00C4439F"/>
    <w:rsid w:val="00C50C40"/>
    <w:rsid w:val="00C514DA"/>
    <w:rsid w:val="00C52F43"/>
    <w:rsid w:val="00C532C9"/>
    <w:rsid w:val="00C567A0"/>
    <w:rsid w:val="00C56D51"/>
    <w:rsid w:val="00C56EFC"/>
    <w:rsid w:val="00C620D3"/>
    <w:rsid w:val="00C62642"/>
    <w:rsid w:val="00C62B61"/>
    <w:rsid w:val="00C65FA5"/>
    <w:rsid w:val="00C6667E"/>
    <w:rsid w:val="00C71E98"/>
    <w:rsid w:val="00C73CEE"/>
    <w:rsid w:val="00C77D86"/>
    <w:rsid w:val="00C82D28"/>
    <w:rsid w:val="00C83763"/>
    <w:rsid w:val="00C84233"/>
    <w:rsid w:val="00C84986"/>
    <w:rsid w:val="00C87AE3"/>
    <w:rsid w:val="00C87B86"/>
    <w:rsid w:val="00C87F21"/>
    <w:rsid w:val="00C909AA"/>
    <w:rsid w:val="00C95062"/>
    <w:rsid w:val="00CA01DC"/>
    <w:rsid w:val="00CA194C"/>
    <w:rsid w:val="00CA30A0"/>
    <w:rsid w:val="00CB3F0F"/>
    <w:rsid w:val="00CB7BD0"/>
    <w:rsid w:val="00CC1D12"/>
    <w:rsid w:val="00CC31DD"/>
    <w:rsid w:val="00CC4CCC"/>
    <w:rsid w:val="00CC5C0D"/>
    <w:rsid w:val="00CC5D8A"/>
    <w:rsid w:val="00CD22D9"/>
    <w:rsid w:val="00CD40CF"/>
    <w:rsid w:val="00CD4BFB"/>
    <w:rsid w:val="00CD7D7A"/>
    <w:rsid w:val="00CD7F62"/>
    <w:rsid w:val="00CE2F64"/>
    <w:rsid w:val="00CE3589"/>
    <w:rsid w:val="00CE6D73"/>
    <w:rsid w:val="00CE70C1"/>
    <w:rsid w:val="00CE7C12"/>
    <w:rsid w:val="00CF49F1"/>
    <w:rsid w:val="00CF546E"/>
    <w:rsid w:val="00D00807"/>
    <w:rsid w:val="00D01FFB"/>
    <w:rsid w:val="00D05C0A"/>
    <w:rsid w:val="00D05FEE"/>
    <w:rsid w:val="00D11678"/>
    <w:rsid w:val="00D120C7"/>
    <w:rsid w:val="00D17E65"/>
    <w:rsid w:val="00D20199"/>
    <w:rsid w:val="00D229D7"/>
    <w:rsid w:val="00D249A2"/>
    <w:rsid w:val="00D2531F"/>
    <w:rsid w:val="00D257D1"/>
    <w:rsid w:val="00D2582A"/>
    <w:rsid w:val="00D26288"/>
    <w:rsid w:val="00D262DE"/>
    <w:rsid w:val="00D26603"/>
    <w:rsid w:val="00D30E6C"/>
    <w:rsid w:val="00D310BD"/>
    <w:rsid w:val="00D31E55"/>
    <w:rsid w:val="00D37CE9"/>
    <w:rsid w:val="00D40279"/>
    <w:rsid w:val="00D411B1"/>
    <w:rsid w:val="00D41AE6"/>
    <w:rsid w:val="00D43A31"/>
    <w:rsid w:val="00D43CBE"/>
    <w:rsid w:val="00D43D39"/>
    <w:rsid w:val="00D43F24"/>
    <w:rsid w:val="00D43FD4"/>
    <w:rsid w:val="00D44A1D"/>
    <w:rsid w:val="00D44C0D"/>
    <w:rsid w:val="00D50DBC"/>
    <w:rsid w:val="00D5218F"/>
    <w:rsid w:val="00D547B2"/>
    <w:rsid w:val="00D54DB1"/>
    <w:rsid w:val="00D60E1E"/>
    <w:rsid w:val="00D61BD6"/>
    <w:rsid w:val="00D62031"/>
    <w:rsid w:val="00D62821"/>
    <w:rsid w:val="00D64559"/>
    <w:rsid w:val="00D657E6"/>
    <w:rsid w:val="00D66339"/>
    <w:rsid w:val="00D71CC9"/>
    <w:rsid w:val="00D7382D"/>
    <w:rsid w:val="00D75198"/>
    <w:rsid w:val="00D7680D"/>
    <w:rsid w:val="00D80B37"/>
    <w:rsid w:val="00D8166A"/>
    <w:rsid w:val="00D83EB6"/>
    <w:rsid w:val="00D91C1C"/>
    <w:rsid w:val="00D97197"/>
    <w:rsid w:val="00D97548"/>
    <w:rsid w:val="00D97AF4"/>
    <w:rsid w:val="00DA652E"/>
    <w:rsid w:val="00DA6C5C"/>
    <w:rsid w:val="00DB3356"/>
    <w:rsid w:val="00DB52C8"/>
    <w:rsid w:val="00DB606A"/>
    <w:rsid w:val="00DB7054"/>
    <w:rsid w:val="00DC01E0"/>
    <w:rsid w:val="00DC2137"/>
    <w:rsid w:val="00DC2A5F"/>
    <w:rsid w:val="00DC2D5F"/>
    <w:rsid w:val="00DC6586"/>
    <w:rsid w:val="00DD3287"/>
    <w:rsid w:val="00DD468A"/>
    <w:rsid w:val="00DD479F"/>
    <w:rsid w:val="00DD7232"/>
    <w:rsid w:val="00DD7C07"/>
    <w:rsid w:val="00DE11D2"/>
    <w:rsid w:val="00DE36D3"/>
    <w:rsid w:val="00DE753F"/>
    <w:rsid w:val="00DF4A5C"/>
    <w:rsid w:val="00DF58A2"/>
    <w:rsid w:val="00DF648D"/>
    <w:rsid w:val="00DF6894"/>
    <w:rsid w:val="00DF71F2"/>
    <w:rsid w:val="00E00E4D"/>
    <w:rsid w:val="00E02A49"/>
    <w:rsid w:val="00E04900"/>
    <w:rsid w:val="00E06774"/>
    <w:rsid w:val="00E06A04"/>
    <w:rsid w:val="00E116C4"/>
    <w:rsid w:val="00E1379A"/>
    <w:rsid w:val="00E16427"/>
    <w:rsid w:val="00E2324A"/>
    <w:rsid w:val="00E24B74"/>
    <w:rsid w:val="00E271C7"/>
    <w:rsid w:val="00E2745B"/>
    <w:rsid w:val="00E31CE1"/>
    <w:rsid w:val="00E32037"/>
    <w:rsid w:val="00E35731"/>
    <w:rsid w:val="00E36FA8"/>
    <w:rsid w:val="00E40439"/>
    <w:rsid w:val="00E42291"/>
    <w:rsid w:val="00E45119"/>
    <w:rsid w:val="00E4521C"/>
    <w:rsid w:val="00E45C18"/>
    <w:rsid w:val="00E46365"/>
    <w:rsid w:val="00E46CC8"/>
    <w:rsid w:val="00E47E50"/>
    <w:rsid w:val="00E503C7"/>
    <w:rsid w:val="00E51458"/>
    <w:rsid w:val="00E51A86"/>
    <w:rsid w:val="00E54330"/>
    <w:rsid w:val="00E55D4A"/>
    <w:rsid w:val="00E56F5B"/>
    <w:rsid w:val="00E5771D"/>
    <w:rsid w:val="00E61705"/>
    <w:rsid w:val="00E62BF5"/>
    <w:rsid w:val="00E62E8E"/>
    <w:rsid w:val="00E657CD"/>
    <w:rsid w:val="00E66417"/>
    <w:rsid w:val="00E672D6"/>
    <w:rsid w:val="00E67F3A"/>
    <w:rsid w:val="00E7313E"/>
    <w:rsid w:val="00E734D3"/>
    <w:rsid w:val="00E73F52"/>
    <w:rsid w:val="00E77374"/>
    <w:rsid w:val="00E830A2"/>
    <w:rsid w:val="00E833BB"/>
    <w:rsid w:val="00E86360"/>
    <w:rsid w:val="00E92948"/>
    <w:rsid w:val="00E943CE"/>
    <w:rsid w:val="00E958A0"/>
    <w:rsid w:val="00EA72B9"/>
    <w:rsid w:val="00EA7504"/>
    <w:rsid w:val="00EA7C77"/>
    <w:rsid w:val="00EB3D1F"/>
    <w:rsid w:val="00EB3ECE"/>
    <w:rsid w:val="00EB7D00"/>
    <w:rsid w:val="00EB7E8F"/>
    <w:rsid w:val="00EC4929"/>
    <w:rsid w:val="00EC73CF"/>
    <w:rsid w:val="00ED0946"/>
    <w:rsid w:val="00ED238A"/>
    <w:rsid w:val="00ED365D"/>
    <w:rsid w:val="00ED430E"/>
    <w:rsid w:val="00ED5423"/>
    <w:rsid w:val="00ED5BD1"/>
    <w:rsid w:val="00ED6582"/>
    <w:rsid w:val="00ED6865"/>
    <w:rsid w:val="00ED6B41"/>
    <w:rsid w:val="00ED7AC0"/>
    <w:rsid w:val="00ED7B22"/>
    <w:rsid w:val="00EE3C04"/>
    <w:rsid w:val="00EE4933"/>
    <w:rsid w:val="00EE4A51"/>
    <w:rsid w:val="00EE5660"/>
    <w:rsid w:val="00EE6C0C"/>
    <w:rsid w:val="00EE782E"/>
    <w:rsid w:val="00EF05E8"/>
    <w:rsid w:val="00EF0ABC"/>
    <w:rsid w:val="00EF2104"/>
    <w:rsid w:val="00EF488F"/>
    <w:rsid w:val="00EF50B1"/>
    <w:rsid w:val="00EF69DB"/>
    <w:rsid w:val="00EF6EFD"/>
    <w:rsid w:val="00F01E57"/>
    <w:rsid w:val="00F02261"/>
    <w:rsid w:val="00F025D6"/>
    <w:rsid w:val="00F0320E"/>
    <w:rsid w:val="00F03F5A"/>
    <w:rsid w:val="00F040F3"/>
    <w:rsid w:val="00F05A0C"/>
    <w:rsid w:val="00F079D0"/>
    <w:rsid w:val="00F104AB"/>
    <w:rsid w:val="00F111DF"/>
    <w:rsid w:val="00F11A8F"/>
    <w:rsid w:val="00F11E44"/>
    <w:rsid w:val="00F12559"/>
    <w:rsid w:val="00F15D75"/>
    <w:rsid w:val="00F16707"/>
    <w:rsid w:val="00F20829"/>
    <w:rsid w:val="00F21E1F"/>
    <w:rsid w:val="00F22D7A"/>
    <w:rsid w:val="00F23472"/>
    <w:rsid w:val="00F278A7"/>
    <w:rsid w:val="00F319AD"/>
    <w:rsid w:val="00F41426"/>
    <w:rsid w:val="00F415EA"/>
    <w:rsid w:val="00F41949"/>
    <w:rsid w:val="00F4429E"/>
    <w:rsid w:val="00F444AC"/>
    <w:rsid w:val="00F4474F"/>
    <w:rsid w:val="00F449B2"/>
    <w:rsid w:val="00F453A0"/>
    <w:rsid w:val="00F4570C"/>
    <w:rsid w:val="00F50F9F"/>
    <w:rsid w:val="00F55ABF"/>
    <w:rsid w:val="00F6261F"/>
    <w:rsid w:val="00F628D0"/>
    <w:rsid w:val="00F6319C"/>
    <w:rsid w:val="00F64A4B"/>
    <w:rsid w:val="00F705F7"/>
    <w:rsid w:val="00F70FA7"/>
    <w:rsid w:val="00F7214B"/>
    <w:rsid w:val="00F72804"/>
    <w:rsid w:val="00F77C12"/>
    <w:rsid w:val="00F80418"/>
    <w:rsid w:val="00F8177B"/>
    <w:rsid w:val="00F8244B"/>
    <w:rsid w:val="00F8434E"/>
    <w:rsid w:val="00F85326"/>
    <w:rsid w:val="00F87EB9"/>
    <w:rsid w:val="00F90127"/>
    <w:rsid w:val="00F927A6"/>
    <w:rsid w:val="00F95071"/>
    <w:rsid w:val="00F95F84"/>
    <w:rsid w:val="00F96247"/>
    <w:rsid w:val="00F96A98"/>
    <w:rsid w:val="00FA03B0"/>
    <w:rsid w:val="00FA0ACD"/>
    <w:rsid w:val="00FA2FC3"/>
    <w:rsid w:val="00FA441C"/>
    <w:rsid w:val="00FA6E2D"/>
    <w:rsid w:val="00FB1C99"/>
    <w:rsid w:val="00FB1CAA"/>
    <w:rsid w:val="00FB78C8"/>
    <w:rsid w:val="00FB7DF7"/>
    <w:rsid w:val="00FC0133"/>
    <w:rsid w:val="00FC02E4"/>
    <w:rsid w:val="00FC1B27"/>
    <w:rsid w:val="00FC3CB7"/>
    <w:rsid w:val="00FC569F"/>
    <w:rsid w:val="00FC6D40"/>
    <w:rsid w:val="00FC79B0"/>
    <w:rsid w:val="00FD31BA"/>
    <w:rsid w:val="00FD37DB"/>
    <w:rsid w:val="00FD3FBD"/>
    <w:rsid w:val="00FD52BF"/>
    <w:rsid w:val="00FE1B4C"/>
    <w:rsid w:val="00FE68C8"/>
    <w:rsid w:val="00FE6946"/>
    <w:rsid w:val="00FF0CF0"/>
    <w:rsid w:val="00FF20F0"/>
    <w:rsid w:val="00FF4601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 w:qFormat="1"/>
    <w:lsdException w:name="Balloo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2E90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qFormat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iPriority w:val="99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4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5">
    <w:name w:val="footnote text"/>
    <w:basedOn w:val="a"/>
    <w:link w:val="afffff6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6">
    <w:name w:val="Текст сноски Знак"/>
    <w:link w:val="afffff5"/>
    <w:rsid w:val="0000221C"/>
    <w:rPr>
      <w:rFonts w:ascii="Calibri" w:eastAsia="Times New Roman" w:hAnsi="Calibri" w:cs="Times New Roman"/>
      <w:lang w:eastAsia="en-US"/>
    </w:rPr>
  </w:style>
  <w:style w:type="character" w:styleId="afffff7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8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9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00221C"/>
  </w:style>
  <w:style w:type="table" w:customStyle="1" w:styleId="113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a">
    <w:name w:val="Основной шрифт"/>
    <w:rsid w:val="0000221C"/>
  </w:style>
  <w:style w:type="character" w:customStyle="1" w:styleId="afffffb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c">
    <w:name w:val="Знак Знак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character" w:customStyle="1" w:styleId="18">
    <w:name w:val="Обычный (веб) Знак1"/>
    <w:link w:val="af1"/>
    <w:rsid w:val="00996033"/>
    <w:rPr>
      <w:rFonts w:eastAsia="Times New Roman" w:cs="Times New Roman"/>
      <w:sz w:val="24"/>
      <w:szCs w:val="24"/>
    </w:rPr>
  </w:style>
  <w:style w:type="numbering" w:customStyle="1" w:styleId="47">
    <w:name w:val="Нет списка4"/>
    <w:next w:val="a2"/>
    <w:uiPriority w:val="99"/>
    <w:semiHidden/>
    <w:unhideWhenUsed/>
    <w:rsid w:val="00A26444"/>
  </w:style>
  <w:style w:type="paragraph" w:customStyle="1" w:styleId="2f8">
    <w:name w:val="Основной текст2"/>
    <w:basedOn w:val="a"/>
    <w:rsid w:val="00A26444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table" w:customStyle="1" w:styleId="64">
    <w:name w:val="Сетка таблицы6"/>
    <w:basedOn w:val="a1"/>
    <w:next w:val="af4"/>
    <w:uiPriority w:val="59"/>
    <w:rsid w:val="00A2644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"/>
    <w:basedOn w:val="a"/>
    <w:rsid w:val="00A26444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55">
    <w:name w:val="Знак Знак5"/>
    <w:rsid w:val="00A26444"/>
    <w:rPr>
      <w:rFonts w:eastAsia="Calibri" w:cs="Calibri"/>
      <w:sz w:val="24"/>
      <w:szCs w:val="24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D747F-E7DE-4D97-BD1D-449892E35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13660</Words>
  <Characters>77868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91346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Цветкова М.А.</cp:lastModifiedBy>
  <cp:revision>41</cp:revision>
  <cp:lastPrinted>2023-07-24T07:01:00Z</cp:lastPrinted>
  <dcterms:created xsi:type="dcterms:W3CDTF">2023-07-20T05:09:00Z</dcterms:created>
  <dcterms:modified xsi:type="dcterms:W3CDTF">2023-07-24T07:01:00Z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