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DD" w:rsidRPr="00C07D49" w:rsidRDefault="000C1C6A" w:rsidP="00126092">
      <w:pPr>
        <w:widowControl/>
        <w:tabs>
          <w:tab w:val="left" w:pos="6195"/>
          <w:tab w:val="center" w:pos="7583"/>
        </w:tabs>
        <w:autoSpaceDE w:val="0"/>
        <w:adjustRightInd w:val="0"/>
        <w:spacing w:line="252" w:lineRule="auto"/>
        <w:ind w:left="4111" w:firstLine="0"/>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2987675</wp:posOffset>
                </wp:positionH>
                <wp:positionV relativeFrom="paragraph">
                  <wp:posOffset>-362585</wp:posOffset>
                </wp:positionV>
                <wp:extent cx="180975" cy="1619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35.25pt;margin-top:-28.55pt;width:14.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" fillcolor="white [3212]" strokecolor="white [3212]" strokeweight="2pt"/>
            </w:pict>
          </mc:Fallback>
        </mc:AlternateContent>
      </w:r>
      <w:r w:rsidR="008479DD" w:rsidRPr="00C07D49">
        <w:rPr>
          <w:sz w:val="28"/>
          <w:szCs w:val="28"/>
        </w:rPr>
        <w:t>Приложение № 1</w:t>
      </w:r>
    </w:p>
    <w:p w:rsidR="00C07D49" w:rsidRDefault="008479DD" w:rsidP="00126092">
      <w:pPr>
        <w:widowControl/>
        <w:autoSpaceDE w:val="0"/>
        <w:adjustRightInd w:val="0"/>
        <w:spacing w:line="252" w:lineRule="auto"/>
        <w:ind w:left="4111" w:firstLine="0"/>
        <w:jc w:val="center"/>
        <w:rPr>
          <w:sz w:val="28"/>
          <w:szCs w:val="28"/>
        </w:rPr>
      </w:pPr>
      <w:r w:rsidRPr="00C07D49">
        <w:rPr>
          <w:sz w:val="28"/>
          <w:szCs w:val="28"/>
        </w:rPr>
        <w:t xml:space="preserve">к </w:t>
      </w:r>
      <w:r w:rsidR="00524C8A" w:rsidRPr="00C07D49">
        <w:rPr>
          <w:sz w:val="28"/>
          <w:szCs w:val="28"/>
        </w:rPr>
        <w:t xml:space="preserve">документации </w:t>
      </w:r>
      <w:r w:rsidR="00EE7FA8" w:rsidRPr="00C07D49">
        <w:rPr>
          <w:sz w:val="28"/>
          <w:szCs w:val="28"/>
        </w:rPr>
        <w:t xml:space="preserve">по планировке </w:t>
      </w:r>
      <w:r w:rsidR="00524C8A" w:rsidRPr="00C07D49">
        <w:rPr>
          <w:sz w:val="28"/>
          <w:szCs w:val="28"/>
        </w:rPr>
        <w:t>территории,</w:t>
      </w:r>
    </w:p>
    <w:p w:rsidR="00C07D49" w:rsidRDefault="00524C8A" w:rsidP="00126092">
      <w:pPr>
        <w:widowControl/>
        <w:autoSpaceDE w:val="0"/>
        <w:adjustRightInd w:val="0"/>
        <w:spacing w:line="252" w:lineRule="auto"/>
        <w:ind w:left="4111" w:firstLine="0"/>
        <w:jc w:val="center"/>
        <w:rPr>
          <w:sz w:val="28"/>
          <w:szCs w:val="28"/>
        </w:rPr>
      </w:pPr>
      <w:r w:rsidRPr="00C07D49">
        <w:rPr>
          <w:sz w:val="28"/>
          <w:szCs w:val="28"/>
        </w:rPr>
        <w:t>ограниченной</w:t>
      </w:r>
      <w:r w:rsidR="00C07D49">
        <w:rPr>
          <w:sz w:val="28"/>
          <w:szCs w:val="28"/>
        </w:rPr>
        <w:t xml:space="preserve"> </w:t>
      </w:r>
      <w:r w:rsidR="00C07D49" w:rsidRPr="00C07D49">
        <w:rPr>
          <w:sz w:val="28"/>
          <w:szCs w:val="28"/>
        </w:rPr>
        <w:t>ул. </w:t>
      </w:r>
      <w:r w:rsidR="00C07D49">
        <w:rPr>
          <w:sz w:val="28"/>
          <w:szCs w:val="28"/>
        </w:rPr>
        <w:t>Героев Стратосферы,</w:t>
      </w:r>
    </w:p>
    <w:p w:rsidR="00C07D49" w:rsidRDefault="00C07D49" w:rsidP="00126092">
      <w:pPr>
        <w:widowControl/>
        <w:autoSpaceDE w:val="0"/>
        <w:adjustRightInd w:val="0"/>
        <w:spacing w:line="252" w:lineRule="auto"/>
        <w:ind w:left="4111" w:firstLine="0"/>
        <w:jc w:val="center"/>
        <w:rPr>
          <w:sz w:val="28"/>
          <w:szCs w:val="28"/>
        </w:rPr>
      </w:pPr>
      <w:r w:rsidRPr="00C07D49">
        <w:rPr>
          <w:sz w:val="28"/>
          <w:szCs w:val="28"/>
        </w:rPr>
        <w:t>ул. </w:t>
      </w:r>
      <w:r w:rsidR="00524C8A" w:rsidRPr="00C07D49">
        <w:rPr>
          <w:sz w:val="28"/>
          <w:szCs w:val="28"/>
        </w:rPr>
        <w:t>Меркулова,</w:t>
      </w:r>
      <w:r w:rsidRPr="00C07D49">
        <w:rPr>
          <w:sz w:val="28"/>
          <w:szCs w:val="28"/>
        </w:rPr>
        <w:t xml:space="preserve"> ул. </w:t>
      </w:r>
      <w:r w:rsidR="00524C8A" w:rsidRPr="00C07D49">
        <w:rPr>
          <w:sz w:val="28"/>
          <w:szCs w:val="28"/>
        </w:rPr>
        <w:t>Кулибина,</w:t>
      </w:r>
    </w:p>
    <w:p w:rsidR="00C07D49" w:rsidRDefault="00524C8A" w:rsidP="00126092">
      <w:pPr>
        <w:widowControl/>
        <w:autoSpaceDE w:val="0"/>
        <w:adjustRightInd w:val="0"/>
        <w:spacing w:line="252" w:lineRule="auto"/>
        <w:ind w:left="4111" w:firstLine="0"/>
        <w:jc w:val="center"/>
        <w:rPr>
          <w:sz w:val="28"/>
          <w:szCs w:val="28"/>
        </w:rPr>
      </w:pPr>
      <w:proofErr w:type="spellStart"/>
      <w:r w:rsidRPr="00C07D49">
        <w:rPr>
          <w:sz w:val="28"/>
          <w:szCs w:val="28"/>
        </w:rPr>
        <w:t>пр-кт</w:t>
      </w:r>
      <w:r w:rsidR="00DD19E1" w:rsidRPr="00C07D49">
        <w:rPr>
          <w:sz w:val="28"/>
          <w:szCs w:val="28"/>
        </w:rPr>
        <w:t>ом</w:t>
      </w:r>
      <w:proofErr w:type="spellEnd"/>
      <w:r w:rsidRPr="00C07D49">
        <w:rPr>
          <w:sz w:val="28"/>
          <w:szCs w:val="28"/>
        </w:rPr>
        <w:t xml:space="preserve"> </w:t>
      </w:r>
      <w:proofErr w:type="gramStart"/>
      <w:r w:rsidRPr="00C07D49">
        <w:rPr>
          <w:sz w:val="28"/>
          <w:szCs w:val="28"/>
        </w:rPr>
        <w:t>Ленинский</w:t>
      </w:r>
      <w:proofErr w:type="gramEnd"/>
      <w:r w:rsidR="00C07D49" w:rsidRPr="00C07D49">
        <w:rPr>
          <w:sz w:val="28"/>
          <w:szCs w:val="28"/>
        </w:rPr>
        <w:t xml:space="preserve"> </w:t>
      </w:r>
      <w:r w:rsidRPr="00C07D49">
        <w:rPr>
          <w:sz w:val="28"/>
          <w:szCs w:val="28"/>
        </w:rPr>
        <w:t>в городском округе</w:t>
      </w:r>
    </w:p>
    <w:p w:rsidR="00743395" w:rsidRPr="00C07D49" w:rsidRDefault="00524C8A" w:rsidP="00126092">
      <w:pPr>
        <w:widowControl/>
        <w:autoSpaceDE w:val="0"/>
        <w:adjustRightInd w:val="0"/>
        <w:spacing w:line="252" w:lineRule="auto"/>
        <w:ind w:left="4111" w:firstLine="0"/>
        <w:jc w:val="center"/>
        <w:rPr>
          <w:rFonts w:eastAsiaTheme="minorHAnsi"/>
          <w:b/>
          <w:bCs/>
          <w:sz w:val="28"/>
          <w:szCs w:val="28"/>
        </w:rPr>
      </w:pPr>
      <w:r w:rsidRPr="00C07D49">
        <w:rPr>
          <w:sz w:val="28"/>
          <w:szCs w:val="28"/>
        </w:rPr>
        <w:t>город Воронеж</w:t>
      </w:r>
    </w:p>
    <w:p w:rsidR="00523179" w:rsidRDefault="00523179" w:rsidP="00126092">
      <w:pPr>
        <w:widowControl/>
        <w:autoSpaceDE w:val="0"/>
        <w:adjustRightInd w:val="0"/>
        <w:spacing w:line="252" w:lineRule="auto"/>
        <w:ind w:firstLine="0"/>
        <w:jc w:val="center"/>
        <w:rPr>
          <w:b/>
          <w:bCs/>
          <w:sz w:val="28"/>
          <w:szCs w:val="28"/>
          <w:highlight w:val="yellow"/>
        </w:rPr>
      </w:pPr>
    </w:p>
    <w:p w:rsidR="00C07D49" w:rsidRPr="00C07D49" w:rsidRDefault="00C07D49" w:rsidP="00126092">
      <w:pPr>
        <w:widowControl/>
        <w:autoSpaceDE w:val="0"/>
        <w:adjustRightInd w:val="0"/>
        <w:spacing w:line="252" w:lineRule="auto"/>
        <w:ind w:firstLine="0"/>
        <w:jc w:val="center"/>
        <w:rPr>
          <w:b/>
          <w:bCs/>
          <w:sz w:val="28"/>
          <w:szCs w:val="28"/>
          <w:highlight w:val="yellow"/>
        </w:rPr>
      </w:pPr>
    </w:p>
    <w:p w:rsidR="00743395" w:rsidRPr="00C07D49" w:rsidRDefault="00DC4E82" w:rsidP="00126092">
      <w:pPr>
        <w:widowControl/>
        <w:autoSpaceDE w:val="0"/>
        <w:adjustRightInd w:val="0"/>
        <w:spacing w:line="252" w:lineRule="auto"/>
        <w:ind w:firstLine="0"/>
        <w:jc w:val="center"/>
        <w:rPr>
          <w:b/>
          <w:bCs/>
          <w:sz w:val="28"/>
          <w:szCs w:val="28"/>
        </w:rPr>
      </w:pPr>
      <w:r w:rsidRPr="00C07D49">
        <w:rPr>
          <w:b/>
          <w:bCs/>
          <w:sz w:val="28"/>
          <w:szCs w:val="28"/>
        </w:rPr>
        <w:t>ПОЛОЖЕНИЕ</w:t>
      </w:r>
      <w:r w:rsidR="00C07D49">
        <w:rPr>
          <w:b/>
          <w:bCs/>
          <w:sz w:val="28"/>
          <w:szCs w:val="28"/>
        </w:rPr>
        <w:t xml:space="preserve"> </w:t>
      </w:r>
      <w:r w:rsidR="00C07D49" w:rsidRPr="00C07D49">
        <w:rPr>
          <w:b/>
          <w:bCs/>
          <w:sz w:val="28"/>
          <w:szCs w:val="28"/>
        </w:rPr>
        <w:t xml:space="preserve"> </w:t>
      </w:r>
      <w:r w:rsidR="00AB0F47" w:rsidRPr="00C07D49">
        <w:rPr>
          <w:b/>
          <w:bCs/>
          <w:sz w:val="28"/>
          <w:szCs w:val="28"/>
        </w:rPr>
        <w:t>О</w:t>
      </w:r>
      <w:r w:rsidR="00C07D49" w:rsidRPr="00C07D49">
        <w:rPr>
          <w:b/>
          <w:bCs/>
          <w:sz w:val="28"/>
          <w:szCs w:val="28"/>
        </w:rPr>
        <w:t xml:space="preserve"> </w:t>
      </w:r>
      <w:r w:rsidR="00C07D49">
        <w:rPr>
          <w:b/>
          <w:bCs/>
          <w:sz w:val="28"/>
          <w:szCs w:val="28"/>
        </w:rPr>
        <w:t xml:space="preserve"> </w:t>
      </w:r>
      <w:r w:rsidR="00AB0F47" w:rsidRPr="00C07D49">
        <w:rPr>
          <w:b/>
          <w:bCs/>
          <w:sz w:val="28"/>
          <w:szCs w:val="28"/>
        </w:rPr>
        <w:t>ХАРАКТЕРИСТИКАХ</w:t>
      </w:r>
      <w:r w:rsidR="00C07D49">
        <w:rPr>
          <w:b/>
          <w:bCs/>
          <w:sz w:val="28"/>
          <w:szCs w:val="28"/>
        </w:rPr>
        <w:t xml:space="preserve"> </w:t>
      </w:r>
      <w:r w:rsidR="00C07D49" w:rsidRPr="00C07D49">
        <w:rPr>
          <w:b/>
          <w:bCs/>
          <w:sz w:val="28"/>
          <w:szCs w:val="28"/>
        </w:rPr>
        <w:t xml:space="preserve"> </w:t>
      </w:r>
      <w:r w:rsidR="00AB0F47" w:rsidRPr="00C07D49">
        <w:rPr>
          <w:b/>
          <w:bCs/>
          <w:sz w:val="28"/>
          <w:szCs w:val="28"/>
        </w:rPr>
        <w:t>И</w:t>
      </w:r>
      <w:r w:rsidR="00C07D49" w:rsidRPr="00C07D49">
        <w:rPr>
          <w:b/>
          <w:bCs/>
          <w:sz w:val="28"/>
          <w:szCs w:val="28"/>
        </w:rPr>
        <w:t xml:space="preserve"> </w:t>
      </w:r>
      <w:r w:rsidR="00C07D49">
        <w:rPr>
          <w:b/>
          <w:bCs/>
          <w:sz w:val="28"/>
          <w:szCs w:val="28"/>
        </w:rPr>
        <w:t xml:space="preserve"> </w:t>
      </w:r>
      <w:r w:rsidR="00AB0F47" w:rsidRPr="00C07D49">
        <w:rPr>
          <w:b/>
          <w:bCs/>
          <w:sz w:val="28"/>
          <w:szCs w:val="28"/>
        </w:rPr>
        <w:t>ОЧЕРЕДНОСТИ</w:t>
      </w:r>
    </w:p>
    <w:p w:rsidR="00743395" w:rsidRPr="00C07D49" w:rsidRDefault="00782DC8" w:rsidP="00126092">
      <w:pPr>
        <w:widowControl/>
        <w:autoSpaceDE w:val="0"/>
        <w:adjustRightInd w:val="0"/>
        <w:spacing w:line="252" w:lineRule="auto"/>
        <w:ind w:firstLine="0"/>
        <w:jc w:val="center"/>
        <w:rPr>
          <w:b/>
          <w:bCs/>
          <w:sz w:val="28"/>
          <w:szCs w:val="28"/>
        </w:rPr>
      </w:pPr>
      <w:r w:rsidRPr="00C07D49">
        <w:rPr>
          <w:b/>
          <w:bCs/>
          <w:sz w:val="28"/>
          <w:szCs w:val="28"/>
        </w:rPr>
        <w:t>ПЛАНИРУЕМОГО</w:t>
      </w:r>
      <w:r w:rsidR="002B540C">
        <w:rPr>
          <w:b/>
          <w:bCs/>
          <w:sz w:val="28"/>
          <w:szCs w:val="28"/>
        </w:rPr>
        <w:t xml:space="preserve"> </w:t>
      </w:r>
      <w:r w:rsidR="00C07D49" w:rsidRPr="00C07D49">
        <w:rPr>
          <w:b/>
          <w:bCs/>
          <w:sz w:val="28"/>
          <w:szCs w:val="28"/>
        </w:rPr>
        <w:t xml:space="preserve"> </w:t>
      </w:r>
      <w:r w:rsidRPr="00C07D49">
        <w:rPr>
          <w:b/>
          <w:bCs/>
          <w:sz w:val="28"/>
          <w:szCs w:val="28"/>
        </w:rPr>
        <w:t>РАЗВИТИЯ</w:t>
      </w:r>
      <w:r w:rsidR="00C07D49" w:rsidRPr="00C07D49">
        <w:rPr>
          <w:b/>
          <w:bCs/>
          <w:sz w:val="28"/>
          <w:szCs w:val="28"/>
        </w:rPr>
        <w:t xml:space="preserve"> </w:t>
      </w:r>
      <w:r w:rsidR="00C07D49">
        <w:rPr>
          <w:b/>
          <w:bCs/>
          <w:sz w:val="28"/>
          <w:szCs w:val="28"/>
        </w:rPr>
        <w:t xml:space="preserve"> </w:t>
      </w:r>
      <w:r w:rsidR="00AB0F47" w:rsidRPr="00C07D49">
        <w:rPr>
          <w:b/>
          <w:bCs/>
          <w:sz w:val="28"/>
          <w:szCs w:val="28"/>
        </w:rPr>
        <w:t>ТЕРРИТОРИИ</w:t>
      </w:r>
      <w:r w:rsidR="00524C8A" w:rsidRPr="00C07D49">
        <w:rPr>
          <w:b/>
          <w:bCs/>
          <w:sz w:val="28"/>
          <w:szCs w:val="28"/>
        </w:rPr>
        <w:t xml:space="preserve">, </w:t>
      </w:r>
      <w:r w:rsidR="00C07D49">
        <w:rPr>
          <w:b/>
          <w:bCs/>
          <w:sz w:val="28"/>
          <w:szCs w:val="28"/>
        </w:rPr>
        <w:t xml:space="preserve"> </w:t>
      </w:r>
      <w:r w:rsidR="00524C8A" w:rsidRPr="00C07D49">
        <w:rPr>
          <w:b/>
          <w:bCs/>
          <w:sz w:val="28"/>
          <w:szCs w:val="28"/>
        </w:rPr>
        <w:t>ОГРАНИЧЕННОЙ</w:t>
      </w:r>
    </w:p>
    <w:p w:rsidR="00C07D49" w:rsidRDefault="00C07D49" w:rsidP="00126092">
      <w:pPr>
        <w:widowControl/>
        <w:autoSpaceDE w:val="0"/>
        <w:adjustRightInd w:val="0"/>
        <w:spacing w:line="252" w:lineRule="auto"/>
        <w:ind w:firstLine="0"/>
        <w:jc w:val="center"/>
        <w:rPr>
          <w:b/>
          <w:bCs/>
          <w:sz w:val="28"/>
          <w:szCs w:val="28"/>
        </w:rPr>
      </w:pPr>
      <w:r w:rsidRPr="00C07D49">
        <w:rPr>
          <w:b/>
          <w:bCs/>
          <w:sz w:val="28"/>
          <w:szCs w:val="28"/>
        </w:rPr>
        <w:t>УЛ.</w:t>
      </w:r>
      <w:r>
        <w:rPr>
          <w:b/>
          <w:bCs/>
          <w:sz w:val="28"/>
          <w:szCs w:val="28"/>
        </w:rPr>
        <w:t xml:space="preserve">  </w:t>
      </w:r>
      <w:r w:rsidR="00524C8A" w:rsidRPr="00C07D49">
        <w:rPr>
          <w:b/>
          <w:bCs/>
          <w:sz w:val="28"/>
          <w:szCs w:val="28"/>
        </w:rPr>
        <w:t xml:space="preserve">ГЕРОЕВ </w:t>
      </w:r>
      <w:r>
        <w:rPr>
          <w:b/>
          <w:bCs/>
          <w:sz w:val="28"/>
          <w:szCs w:val="28"/>
        </w:rPr>
        <w:t xml:space="preserve"> </w:t>
      </w:r>
      <w:r w:rsidR="00524C8A" w:rsidRPr="00C07D49">
        <w:rPr>
          <w:b/>
          <w:bCs/>
          <w:sz w:val="28"/>
          <w:szCs w:val="28"/>
        </w:rPr>
        <w:t>СТРАТОСФЕРЫ,</w:t>
      </w:r>
      <w:r w:rsidRPr="00C07D49">
        <w:rPr>
          <w:b/>
          <w:bCs/>
          <w:sz w:val="28"/>
          <w:szCs w:val="28"/>
        </w:rPr>
        <w:t xml:space="preserve"> </w:t>
      </w:r>
      <w:r>
        <w:rPr>
          <w:b/>
          <w:bCs/>
          <w:sz w:val="28"/>
          <w:szCs w:val="28"/>
        </w:rPr>
        <w:t xml:space="preserve"> </w:t>
      </w:r>
      <w:r w:rsidRPr="00C07D49">
        <w:rPr>
          <w:b/>
          <w:bCs/>
          <w:sz w:val="28"/>
          <w:szCs w:val="28"/>
        </w:rPr>
        <w:t>УЛ.</w:t>
      </w:r>
      <w:r>
        <w:rPr>
          <w:b/>
          <w:bCs/>
          <w:sz w:val="28"/>
          <w:szCs w:val="28"/>
        </w:rPr>
        <w:t xml:space="preserve">  </w:t>
      </w:r>
      <w:r w:rsidR="00524C8A" w:rsidRPr="00C07D49">
        <w:rPr>
          <w:b/>
          <w:bCs/>
          <w:sz w:val="28"/>
          <w:szCs w:val="28"/>
        </w:rPr>
        <w:t>МЕРКУЛОВА,</w:t>
      </w:r>
      <w:r w:rsidRPr="00C07D49">
        <w:rPr>
          <w:b/>
          <w:bCs/>
          <w:sz w:val="28"/>
          <w:szCs w:val="28"/>
        </w:rPr>
        <w:t xml:space="preserve"> </w:t>
      </w:r>
      <w:r>
        <w:rPr>
          <w:b/>
          <w:bCs/>
          <w:sz w:val="28"/>
          <w:szCs w:val="28"/>
        </w:rPr>
        <w:t xml:space="preserve"> </w:t>
      </w:r>
      <w:r w:rsidRPr="00C07D49">
        <w:rPr>
          <w:b/>
          <w:bCs/>
          <w:sz w:val="28"/>
          <w:szCs w:val="28"/>
        </w:rPr>
        <w:t>УЛ.</w:t>
      </w:r>
      <w:r>
        <w:rPr>
          <w:b/>
          <w:bCs/>
          <w:sz w:val="28"/>
          <w:szCs w:val="28"/>
        </w:rPr>
        <w:t xml:space="preserve">  </w:t>
      </w:r>
      <w:r w:rsidR="00524C8A" w:rsidRPr="00C07D49">
        <w:rPr>
          <w:b/>
          <w:bCs/>
          <w:sz w:val="28"/>
          <w:szCs w:val="28"/>
        </w:rPr>
        <w:t>КУЛИБИНА,</w:t>
      </w:r>
    </w:p>
    <w:p w:rsidR="00C07D49" w:rsidRDefault="00524C8A" w:rsidP="00126092">
      <w:pPr>
        <w:widowControl/>
        <w:autoSpaceDE w:val="0"/>
        <w:adjustRightInd w:val="0"/>
        <w:spacing w:line="252" w:lineRule="auto"/>
        <w:ind w:firstLine="0"/>
        <w:jc w:val="center"/>
        <w:rPr>
          <w:b/>
          <w:bCs/>
          <w:sz w:val="28"/>
          <w:szCs w:val="28"/>
        </w:rPr>
      </w:pPr>
      <w:r w:rsidRPr="00C07D49">
        <w:rPr>
          <w:b/>
          <w:bCs/>
          <w:sz w:val="28"/>
          <w:szCs w:val="28"/>
        </w:rPr>
        <w:t>ПР-КТ</w:t>
      </w:r>
      <w:r w:rsidR="000D4088" w:rsidRPr="00C07D49">
        <w:rPr>
          <w:b/>
          <w:bCs/>
          <w:sz w:val="28"/>
          <w:szCs w:val="28"/>
        </w:rPr>
        <w:t>ОМ</w:t>
      </w:r>
      <w:r w:rsidR="00C07D49" w:rsidRPr="00C07D49">
        <w:rPr>
          <w:b/>
          <w:bCs/>
          <w:sz w:val="28"/>
          <w:szCs w:val="28"/>
        </w:rPr>
        <w:t xml:space="preserve"> </w:t>
      </w:r>
      <w:r w:rsidR="00C07D49">
        <w:rPr>
          <w:b/>
          <w:bCs/>
          <w:sz w:val="28"/>
          <w:szCs w:val="28"/>
        </w:rPr>
        <w:t xml:space="preserve"> </w:t>
      </w:r>
      <w:proofErr w:type="gramStart"/>
      <w:r w:rsidRPr="00C07D49">
        <w:rPr>
          <w:b/>
          <w:bCs/>
          <w:sz w:val="28"/>
          <w:szCs w:val="28"/>
        </w:rPr>
        <w:t>ЛЕНИНСКИЙ</w:t>
      </w:r>
      <w:proofErr w:type="gramEnd"/>
      <w:r w:rsidRPr="00C07D49">
        <w:rPr>
          <w:b/>
          <w:bCs/>
          <w:sz w:val="28"/>
          <w:szCs w:val="28"/>
        </w:rPr>
        <w:t xml:space="preserve"> </w:t>
      </w:r>
      <w:r w:rsidR="00C07D49">
        <w:rPr>
          <w:b/>
          <w:bCs/>
          <w:sz w:val="28"/>
          <w:szCs w:val="28"/>
        </w:rPr>
        <w:t xml:space="preserve"> </w:t>
      </w:r>
      <w:r w:rsidR="0010327F" w:rsidRPr="00C07D49">
        <w:rPr>
          <w:b/>
          <w:bCs/>
          <w:sz w:val="28"/>
          <w:szCs w:val="28"/>
        </w:rPr>
        <w:t>В</w:t>
      </w:r>
      <w:r w:rsidR="00C07D49" w:rsidRPr="00C07D49">
        <w:rPr>
          <w:b/>
          <w:bCs/>
          <w:sz w:val="28"/>
          <w:szCs w:val="28"/>
        </w:rPr>
        <w:t xml:space="preserve"> </w:t>
      </w:r>
      <w:r w:rsidR="00C07D49">
        <w:rPr>
          <w:b/>
          <w:bCs/>
          <w:sz w:val="28"/>
          <w:szCs w:val="28"/>
        </w:rPr>
        <w:t xml:space="preserve"> </w:t>
      </w:r>
      <w:r w:rsidR="0010327F" w:rsidRPr="00C07D49">
        <w:rPr>
          <w:b/>
          <w:bCs/>
          <w:sz w:val="28"/>
          <w:szCs w:val="28"/>
        </w:rPr>
        <w:t>ГОРОДСКОМ</w:t>
      </w:r>
      <w:r w:rsidR="00C07D49" w:rsidRPr="00C07D49">
        <w:rPr>
          <w:b/>
          <w:bCs/>
          <w:sz w:val="28"/>
          <w:szCs w:val="28"/>
        </w:rPr>
        <w:t xml:space="preserve"> </w:t>
      </w:r>
      <w:r w:rsidR="00C07D49">
        <w:rPr>
          <w:b/>
          <w:bCs/>
          <w:sz w:val="28"/>
          <w:szCs w:val="28"/>
        </w:rPr>
        <w:t xml:space="preserve"> </w:t>
      </w:r>
      <w:r w:rsidR="0010327F" w:rsidRPr="00C07D49">
        <w:rPr>
          <w:b/>
          <w:bCs/>
          <w:sz w:val="28"/>
          <w:szCs w:val="28"/>
        </w:rPr>
        <w:t>ОКРУГЕ</w:t>
      </w:r>
    </w:p>
    <w:p w:rsidR="00F30FFC" w:rsidRPr="00C07D49" w:rsidRDefault="0010327F" w:rsidP="00126092">
      <w:pPr>
        <w:widowControl/>
        <w:autoSpaceDE w:val="0"/>
        <w:adjustRightInd w:val="0"/>
        <w:spacing w:line="252" w:lineRule="auto"/>
        <w:ind w:firstLine="0"/>
        <w:jc w:val="center"/>
        <w:rPr>
          <w:b/>
          <w:bCs/>
          <w:sz w:val="28"/>
          <w:szCs w:val="28"/>
        </w:rPr>
      </w:pPr>
      <w:r w:rsidRPr="00C07D49">
        <w:rPr>
          <w:b/>
          <w:bCs/>
          <w:sz w:val="28"/>
          <w:szCs w:val="28"/>
        </w:rPr>
        <w:t>ГОРОД</w:t>
      </w:r>
      <w:r w:rsidR="00C07D49" w:rsidRPr="00C07D49">
        <w:rPr>
          <w:b/>
          <w:bCs/>
          <w:sz w:val="28"/>
          <w:szCs w:val="28"/>
        </w:rPr>
        <w:t xml:space="preserve"> </w:t>
      </w:r>
      <w:r w:rsidRPr="00C07D49">
        <w:rPr>
          <w:b/>
          <w:bCs/>
          <w:sz w:val="28"/>
          <w:szCs w:val="28"/>
        </w:rPr>
        <w:t>ВОРОНЕЖ</w:t>
      </w:r>
    </w:p>
    <w:p w:rsidR="0010327F" w:rsidRPr="00C07D49" w:rsidRDefault="0010327F" w:rsidP="00126092">
      <w:pPr>
        <w:widowControl/>
        <w:autoSpaceDE w:val="0"/>
        <w:adjustRightInd w:val="0"/>
        <w:spacing w:line="252" w:lineRule="auto"/>
        <w:ind w:firstLine="0"/>
        <w:jc w:val="center"/>
        <w:rPr>
          <w:b/>
          <w:bCs/>
          <w:sz w:val="28"/>
          <w:szCs w:val="28"/>
          <w:highlight w:val="yellow"/>
        </w:rPr>
      </w:pPr>
    </w:p>
    <w:p w:rsidR="00DB4E5E" w:rsidRPr="00C07D49" w:rsidRDefault="00AB0F47" w:rsidP="00126092">
      <w:pPr>
        <w:widowControl/>
        <w:autoSpaceDE w:val="0"/>
        <w:adjustRightInd w:val="0"/>
        <w:spacing w:line="252" w:lineRule="auto"/>
        <w:ind w:firstLine="0"/>
        <w:jc w:val="center"/>
        <w:textAlignment w:val="auto"/>
        <w:rPr>
          <w:b/>
          <w:sz w:val="28"/>
          <w:szCs w:val="28"/>
        </w:rPr>
      </w:pPr>
      <w:r w:rsidRPr="00C07D49">
        <w:rPr>
          <w:b/>
          <w:sz w:val="28"/>
          <w:szCs w:val="28"/>
          <w:lang w:val="en-US"/>
        </w:rPr>
        <w:t>I</w:t>
      </w:r>
      <w:r w:rsidRPr="00C07D49">
        <w:rPr>
          <w:b/>
          <w:sz w:val="28"/>
          <w:szCs w:val="28"/>
        </w:rPr>
        <w:t>.</w:t>
      </w:r>
      <w:r w:rsidR="007E7BF7" w:rsidRPr="00C07D49">
        <w:rPr>
          <w:b/>
          <w:sz w:val="28"/>
          <w:szCs w:val="28"/>
        </w:rPr>
        <w:t> </w:t>
      </w:r>
      <w:r w:rsidR="00DB4E5E" w:rsidRPr="00C07D49">
        <w:rPr>
          <w:b/>
          <w:sz w:val="28"/>
          <w:szCs w:val="28"/>
        </w:rPr>
        <w:t>Общие положения</w:t>
      </w:r>
    </w:p>
    <w:p w:rsidR="00F30FFC" w:rsidRPr="00C07D49" w:rsidRDefault="00F30FFC" w:rsidP="00126092">
      <w:pPr>
        <w:widowControl/>
        <w:autoSpaceDE w:val="0"/>
        <w:adjustRightInd w:val="0"/>
        <w:spacing w:line="252" w:lineRule="auto"/>
        <w:ind w:firstLine="0"/>
        <w:jc w:val="center"/>
        <w:textAlignment w:val="auto"/>
        <w:rPr>
          <w:b/>
          <w:sz w:val="28"/>
          <w:szCs w:val="28"/>
        </w:rPr>
      </w:pPr>
    </w:p>
    <w:p w:rsidR="00985E7B" w:rsidRPr="00C07D49" w:rsidRDefault="00851486" w:rsidP="00C07D49">
      <w:pPr>
        <w:widowControl/>
        <w:autoSpaceDE w:val="0"/>
        <w:adjustRightInd w:val="0"/>
        <w:spacing w:line="372" w:lineRule="auto"/>
        <w:ind w:firstLine="709"/>
        <w:rPr>
          <w:spacing w:val="-4"/>
          <w:sz w:val="28"/>
          <w:szCs w:val="28"/>
        </w:rPr>
      </w:pPr>
      <w:proofErr w:type="gramStart"/>
      <w:r w:rsidRPr="00C07D49">
        <w:rPr>
          <w:spacing w:val="-4"/>
          <w:sz w:val="28"/>
          <w:szCs w:val="28"/>
        </w:rPr>
        <w:t>Документация</w:t>
      </w:r>
      <w:r w:rsidR="00EE7FA8" w:rsidRPr="00C07D49">
        <w:rPr>
          <w:spacing w:val="-4"/>
          <w:sz w:val="28"/>
          <w:szCs w:val="28"/>
        </w:rPr>
        <w:t xml:space="preserve"> по планировке </w:t>
      </w:r>
      <w:r w:rsidRPr="00C07D49">
        <w:rPr>
          <w:spacing w:val="-4"/>
          <w:sz w:val="28"/>
          <w:szCs w:val="28"/>
        </w:rPr>
        <w:t xml:space="preserve">территории, ограниченной </w:t>
      </w:r>
      <w:r w:rsidR="00C07D49" w:rsidRPr="00C07D49">
        <w:rPr>
          <w:spacing w:val="-4"/>
          <w:sz w:val="28"/>
          <w:szCs w:val="28"/>
        </w:rPr>
        <w:t>ул. </w:t>
      </w:r>
      <w:r w:rsidRPr="00C07D49">
        <w:rPr>
          <w:spacing w:val="-4"/>
          <w:sz w:val="28"/>
          <w:szCs w:val="28"/>
        </w:rPr>
        <w:t xml:space="preserve">Героев Стратосферы, </w:t>
      </w:r>
      <w:r w:rsidR="00C07D49" w:rsidRPr="00C07D49">
        <w:rPr>
          <w:spacing w:val="-4"/>
          <w:sz w:val="28"/>
          <w:szCs w:val="28"/>
        </w:rPr>
        <w:t>ул. </w:t>
      </w:r>
      <w:r w:rsidRPr="00C07D49">
        <w:rPr>
          <w:spacing w:val="-4"/>
          <w:sz w:val="28"/>
          <w:szCs w:val="28"/>
        </w:rPr>
        <w:t xml:space="preserve">Меркулова, </w:t>
      </w:r>
      <w:r w:rsidR="00C07D49" w:rsidRPr="00C07D49">
        <w:rPr>
          <w:spacing w:val="-4"/>
          <w:sz w:val="28"/>
          <w:szCs w:val="28"/>
        </w:rPr>
        <w:t>ул. </w:t>
      </w:r>
      <w:r w:rsidRPr="00C07D49">
        <w:rPr>
          <w:spacing w:val="-4"/>
          <w:sz w:val="28"/>
          <w:szCs w:val="28"/>
        </w:rPr>
        <w:t xml:space="preserve">Кулибина, </w:t>
      </w:r>
      <w:proofErr w:type="spellStart"/>
      <w:r w:rsidRPr="00C07D49">
        <w:rPr>
          <w:spacing w:val="-4"/>
          <w:sz w:val="28"/>
          <w:szCs w:val="28"/>
        </w:rPr>
        <w:t>пр-кт</w:t>
      </w:r>
      <w:r w:rsidR="000D4088" w:rsidRPr="00C07D49">
        <w:rPr>
          <w:spacing w:val="-4"/>
          <w:sz w:val="28"/>
          <w:szCs w:val="28"/>
        </w:rPr>
        <w:t>ом</w:t>
      </w:r>
      <w:proofErr w:type="spellEnd"/>
      <w:r w:rsidRPr="00C07D49">
        <w:rPr>
          <w:spacing w:val="-4"/>
          <w:sz w:val="28"/>
          <w:szCs w:val="28"/>
        </w:rPr>
        <w:t xml:space="preserve"> Ленинский </w:t>
      </w:r>
      <w:r w:rsidR="00970DF3" w:rsidRPr="00C07D49">
        <w:rPr>
          <w:spacing w:val="-4"/>
          <w:sz w:val="28"/>
          <w:szCs w:val="28"/>
        </w:rPr>
        <w:t>в городском округе город Воронеж</w:t>
      </w:r>
      <w:r w:rsidR="00BD5524" w:rsidRPr="00C07D49">
        <w:rPr>
          <w:spacing w:val="-4"/>
          <w:sz w:val="28"/>
          <w:szCs w:val="28"/>
        </w:rPr>
        <w:t>,</w:t>
      </w:r>
      <w:r w:rsidR="00970DF3" w:rsidRPr="00C07D49">
        <w:rPr>
          <w:spacing w:val="-4"/>
          <w:sz w:val="28"/>
          <w:szCs w:val="28"/>
        </w:rPr>
        <w:t xml:space="preserve"> </w:t>
      </w:r>
      <w:r w:rsidR="000C3BD6" w:rsidRPr="00C07D49">
        <w:rPr>
          <w:spacing w:val="-4"/>
          <w:sz w:val="28"/>
          <w:szCs w:val="28"/>
        </w:rPr>
        <w:t>разработан</w:t>
      </w:r>
      <w:r w:rsidR="00BD5524" w:rsidRPr="00C07D49">
        <w:rPr>
          <w:spacing w:val="-4"/>
          <w:sz w:val="28"/>
          <w:szCs w:val="28"/>
        </w:rPr>
        <w:t>а</w:t>
      </w:r>
      <w:r w:rsidR="000C3BD6" w:rsidRPr="00C07D49">
        <w:rPr>
          <w:spacing w:val="-4"/>
          <w:sz w:val="28"/>
          <w:szCs w:val="28"/>
        </w:rPr>
        <w:t xml:space="preserve"> в целях реализаци</w:t>
      </w:r>
      <w:r w:rsidR="00EE7FA8" w:rsidRPr="00C07D49">
        <w:rPr>
          <w:spacing w:val="-4"/>
          <w:sz w:val="28"/>
          <w:szCs w:val="28"/>
        </w:rPr>
        <w:t xml:space="preserve">и </w:t>
      </w:r>
      <w:r w:rsidRPr="00C07D49">
        <w:rPr>
          <w:spacing w:val="-4"/>
          <w:sz w:val="28"/>
          <w:szCs w:val="28"/>
          <w:shd w:val="clear" w:color="auto" w:fill="FFFFFF"/>
        </w:rPr>
        <w:t xml:space="preserve">Генерального плана городского </w:t>
      </w:r>
      <w:r w:rsidR="00D84E5A" w:rsidRPr="00C07D49">
        <w:rPr>
          <w:spacing w:val="-4"/>
          <w:sz w:val="28"/>
          <w:szCs w:val="28"/>
          <w:shd w:val="clear" w:color="auto" w:fill="FFFFFF"/>
        </w:rPr>
        <w:t>округа город Воронеж на 2021−2041 годы, утвержденного решением Воронежской городской Думы от 25.12.2020 № 137-</w:t>
      </w:r>
      <w:r w:rsidR="00D84E5A" w:rsidRPr="00C07D49">
        <w:rPr>
          <w:spacing w:val="-4"/>
          <w:sz w:val="28"/>
          <w:szCs w:val="28"/>
          <w:shd w:val="clear" w:color="auto" w:fill="FFFFFF"/>
          <w:lang w:val="en-US"/>
        </w:rPr>
        <w:t>V</w:t>
      </w:r>
      <w:r w:rsidR="00D84E5A" w:rsidRPr="00C07D49">
        <w:rPr>
          <w:spacing w:val="-4"/>
          <w:sz w:val="28"/>
          <w:szCs w:val="28"/>
          <w:shd w:val="clear" w:color="auto" w:fill="FFFFFF"/>
        </w:rPr>
        <w:t xml:space="preserve"> (далее – Генеральный план)</w:t>
      </w:r>
      <w:r w:rsidR="006D6942" w:rsidRPr="00C07D49">
        <w:rPr>
          <w:spacing w:val="-4"/>
          <w:sz w:val="28"/>
          <w:szCs w:val="28"/>
        </w:rPr>
        <w:t xml:space="preserve">, </w:t>
      </w:r>
      <w:r w:rsidR="00970DF3" w:rsidRPr="00C07D49">
        <w:rPr>
          <w:spacing w:val="-4"/>
          <w:sz w:val="28"/>
          <w:szCs w:val="28"/>
        </w:rPr>
        <w:t>постановления администрации городского</w:t>
      </w:r>
      <w:r w:rsidR="0010327F" w:rsidRPr="00C07D49">
        <w:rPr>
          <w:spacing w:val="-4"/>
          <w:sz w:val="28"/>
          <w:szCs w:val="28"/>
        </w:rPr>
        <w:t xml:space="preserve"> округа город Воронеж </w:t>
      </w:r>
      <w:r w:rsidR="000B41FA" w:rsidRPr="00C07D49">
        <w:rPr>
          <w:spacing w:val="-4"/>
          <w:sz w:val="28"/>
          <w:szCs w:val="28"/>
        </w:rPr>
        <w:t>от</w:t>
      </w:r>
      <w:r w:rsidR="00C07D49">
        <w:rPr>
          <w:spacing w:val="-4"/>
          <w:sz w:val="28"/>
          <w:szCs w:val="28"/>
        </w:rPr>
        <w:t> </w:t>
      </w:r>
      <w:r w:rsidRPr="00C07D49">
        <w:rPr>
          <w:spacing w:val="-4"/>
          <w:sz w:val="28"/>
          <w:szCs w:val="28"/>
        </w:rPr>
        <w:t>27.09.2017 № 516</w:t>
      </w:r>
      <w:r w:rsidR="000B41FA" w:rsidRPr="00C07D49">
        <w:rPr>
          <w:spacing w:val="-4"/>
          <w:sz w:val="28"/>
          <w:szCs w:val="28"/>
        </w:rPr>
        <w:t xml:space="preserve"> «</w:t>
      </w:r>
      <w:r w:rsidRPr="00C07D49">
        <w:rPr>
          <w:spacing w:val="-4"/>
          <w:sz w:val="28"/>
          <w:szCs w:val="28"/>
        </w:rPr>
        <w:t>О развитии застроенной территории жилого квартала, огран</w:t>
      </w:r>
      <w:r w:rsidR="00BD5524" w:rsidRPr="00C07D49">
        <w:rPr>
          <w:spacing w:val="-4"/>
          <w:sz w:val="28"/>
          <w:szCs w:val="28"/>
        </w:rPr>
        <w:t>иченного</w:t>
      </w:r>
      <w:proofErr w:type="gramEnd"/>
      <w:r w:rsidR="00BD5524" w:rsidRPr="00C07D49">
        <w:rPr>
          <w:spacing w:val="-4"/>
          <w:sz w:val="28"/>
          <w:szCs w:val="28"/>
        </w:rPr>
        <w:t xml:space="preserve"> улицами</w:t>
      </w:r>
      <w:r w:rsidRPr="00C07D49">
        <w:rPr>
          <w:spacing w:val="-4"/>
          <w:sz w:val="28"/>
          <w:szCs w:val="28"/>
        </w:rPr>
        <w:t xml:space="preserve"> Героев Стратосферы</w:t>
      </w:r>
      <w:r w:rsidR="00BD5524" w:rsidRPr="00C07D49">
        <w:rPr>
          <w:spacing w:val="-4"/>
          <w:sz w:val="28"/>
          <w:szCs w:val="28"/>
        </w:rPr>
        <w:t xml:space="preserve"> </w:t>
      </w:r>
      <w:r w:rsidR="00C07D49" w:rsidRPr="00C07D49">
        <w:rPr>
          <w:spacing w:val="-4"/>
          <w:sz w:val="28"/>
          <w:szCs w:val="28"/>
        </w:rPr>
        <w:t>–</w:t>
      </w:r>
      <w:r w:rsidRPr="00C07D49">
        <w:rPr>
          <w:spacing w:val="-4"/>
          <w:sz w:val="28"/>
          <w:szCs w:val="28"/>
        </w:rPr>
        <w:t xml:space="preserve"> Меркулова</w:t>
      </w:r>
      <w:r w:rsidR="00BD5524" w:rsidRPr="00C07D49">
        <w:rPr>
          <w:spacing w:val="-4"/>
          <w:sz w:val="28"/>
          <w:szCs w:val="28"/>
        </w:rPr>
        <w:t xml:space="preserve"> </w:t>
      </w:r>
      <w:r w:rsidR="00C07D49" w:rsidRPr="00C07D49">
        <w:rPr>
          <w:spacing w:val="-4"/>
          <w:sz w:val="28"/>
          <w:szCs w:val="28"/>
        </w:rPr>
        <w:t>–</w:t>
      </w:r>
      <w:r w:rsidRPr="00C07D49">
        <w:rPr>
          <w:spacing w:val="-4"/>
          <w:sz w:val="28"/>
          <w:szCs w:val="28"/>
        </w:rPr>
        <w:t xml:space="preserve"> Кулибина и</w:t>
      </w:r>
      <w:r w:rsidR="00C07D49">
        <w:rPr>
          <w:spacing w:val="-4"/>
          <w:sz w:val="28"/>
          <w:szCs w:val="28"/>
        </w:rPr>
        <w:t> </w:t>
      </w:r>
      <w:r w:rsidRPr="00C07D49">
        <w:rPr>
          <w:spacing w:val="-4"/>
          <w:sz w:val="28"/>
          <w:szCs w:val="28"/>
        </w:rPr>
        <w:t>Ленинский проспект в городском округе город Воронеж</w:t>
      </w:r>
      <w:r w:rsidR="000B41FA" w:rsidRPr="00C07D49">
        <w:rPr>
          <w:spacing w:val="-4"/>
          <w:sz w:val="28"/>
          <w:szCs w:val="28"/>
        </w:rPr>
        <w:t>»</w:t>
      </w:r>
      <w:r w:rsidR="00011915" w:rsidRPr="00C07D49">
        <w:rPr>
          <w:spacing w:val="-4"/>
          <w:sz w:val="28"/>
          <w:szCs w:val="28"/>
        </w:rPr>
        <w:t xml:space="preserve">, </w:t>
      </w:r>
      <w:r w:rsidRPr="00C07D49">
        <w:rPr>
          <w:spacing w:val="-4"/>
          <w:sz w:val="28"/>
          <w:szCs w:val="28"/>
        </w:rPr>
        <w:t>протокола о</w:t>
      </w:r>
      <w:r w:rsidR="00C07D49">
        <w:rPr>
          <w:spacing w:val="-4"/>
          <w:sz w:val="28"/>
          <w:szCs w:val="28"/>
        </w:rPr>
        <w:t> </w:t>
      </w:r>
      <w:r w:rsidRPr="00C07D49">
        <w:rPr>
          <w:spacing w:val="-4"/>
          <w:sz w:val="28"/>
          <w:szCs w:val="28"/>
        </w:rPr>
        <w:t xml:space="preserve">результатах открытого аукциона на право заключения договора о развитии </w:t>
      </w:r>
      <w:proofErr w:type="gramStart"/>
      <w:r w:rsidRPr="00C07D49">
        <w:rPr>
          <w:spacing w:val="-4"/>
          <w:sz w:val="28"/>
          <w:szCs w:val="28"/>
        </w:rPr>
        <w:t xml:space="preserve">застроенной территории от 02.02.2021 № 12, </w:t>
      </w:r>
      <w:r w:rsidR="00985E7B" w:rsidRPr="00C07D49">
        <w:rPr>
          <w:spacing w:val="-4"/>
          <w:sz w:val="28"/>
          <w:szCs w:val="28"/>
        </w:rPr>
        <w:t>Правил землепользования и</w:t>
      </w:r>
      <w:r w:rsidR="00C07D49">
        <w:rPr>
          <w:spacing w:val="-4"/>
          <w:sz w:val="28"/>
          <w:szCs w:val="28"/>
        </w:rPr>
        <w:t> </w:t>
      </w:r>
      <w:r w:rsidR="00985E7B" w:rsidRPr="00C07D49">
        <w:rPr>
          <w:spacing w:val="-4"/>
          <w:sz w:val="28"/>
          <w:szCs w:val="28"/>
        </w:rPr>
        <w:t>застройки городского округа город Воронеж, утвержденных решением Воронежской городской Думы</w:t>
      </w:r>
      <w:r w:rsidR="00B77EBC" w:rsidRPr="00C07D49">
        <w:rPr>
          <w:spacing w:val="-4"/>
          <w:sz w:val="28"/>
          <w:szCs w:val="28"/>
        </w:rPr>
        <w:t xml:space="preserve"> </w:t>
      </w:r>
      <w:r w:rsidR="0010327F" w:rsidRPr="00C07D49">
        <w:rPr>
          <w:spacing w:val="-4"/>
          <w:sz w:val="28"/>
          <w:szCs w:val="28"/>
        </w:rPr>
        <w:t>от 20.04.2022</w:t>
      </w:r>
      <w:r w:rsidR="00985E7B" w:rsidRPr="00C07D49">
        <w:rPr>
          <w:spacing w:val="-4"/>
          <w:sz w:val="28"/>
          <w:szCs w:val="28"/>
        </w:rPr>
        <w:t xml:space="preserve"> № </w:t>
      </w:r>
      <w:r w:rsidR="0010327F" w:rsidRPr="00C07D49">
        <w:rPr>
          <w:spacing w:val="-4"/>
          <w:sz w:val="28"/>
          <w:szCs w:val="28"/>
        </w:rPr>
        <w:t xml:space="preserve">466-V </w:t>
      </w:r>
      <w:r w:rsidR="00985E7B" w:rsidRPr="00C07D49">
        <w:rPr>
          <w:spacing w:val="-4"/>
          <w:sz w:val="28"/>
          <w:szCs w:val="28"/>
        </w:rPr>
        <w:t>(далее – Правила</w:t>
      </w:r>
      <w:r w:rsidR="00AD2C1A" w:rsidRPr="00C07D49">
        <w:rPr>
          <w:spacing w:val="-4"/>
          <w:sz w:val="28"/>
          <w:szCs w:val="28"/>
        </w:rPr>
        <w:t xml:space="preserve"> землепользования и застройки</w:t>
      </w:r>
      <w:r w:rsidR="00985E7B" w:rsidRPr="00C07D49">
        <w:rPr>
          <w:spacing w:val="-4"/>
          <w:sz w:val="28"/>
          <w:szCs w:val="28"/>
        </w:rPr>
        <w:t>)</w:t>
      </w:r>
      <w:r w:rsidR="00985E7B" w:rsidRPr="00C07D49">
        <w:rPr>
          <w:rFonts w:eastAsia="Lucida Sans Unicode"/>
          <w:spacing w:val="-4"/>
          <w:sz w:val="28"/>
          <w:szCs w:val="28"/>
          <w:lang w:bidi="ru-RU"/>
        </w:rPr>
        <w:t xml:space="preserve">, </w:t>
      </w:r>
      <w:r w:rsidR="00985E7B" w:rsidRPr="00C07D49">
        <w:rPr>
          <w:spacing w:val="-4"/>
          <w:sz w:val="28"/>
          <w:szCs w:val="28"/>
        </w:rPr>
        <w:t>в соответствии с требованиями Градостроительного кодекса Российской Федерации</w:t>
      </w:r>
      <w:r w:rsidR="00FE44F3" w:rsidRPr="00C07D49">
        <w:rPr>
          <w:spacing w:val="-4"/>
          <w:sz w:val="28"/>
          <w:szCs w:val="28"/>
        </w:rPr>
        <w:t xml:space="preserve"> (далее – </w:t>
      </w:r>
      <w:proofErr w:type="spellStart"/>
      <w:r w:rsidR="00FE44F3" w:rsidRPr="00C07D49">
        <w:rPr>
          <w:spacing w:val="-4"/>
          <w:sz w:val="28"/>
          <w:szCs w:val="28"/>
        </w:rPr>
        <w:t>ГрК</w:t>
      </w:r>
      <w:proofErr w:type="spellEnd"/>
      <w:r w:rsidR="00FE44F3" w:rsidRPr="00C07D49">
        <w:rPr>
          <w:spacing w:val="-4"/>
          <w:sz w:val="28"/>
          <w:szCs w:val="28"/>
        </w:rPr>
        <w:t xml:space="preserve"> РФ), Земельног</w:t>
      </w:r>
      <w:r w:rsidR="00C16849" w:rsidRPr="00C07D49">
        <w:rPr>
          <w:spacing w:val="-4"/>
          <w:sz w:val="28"/>
          <w:szCs w:val="28"/>
        </w:rPr>
        <w:t xml:space="preserve">о кодекса Российской Федерации </w:t>
      </w:r>
      <w:r w:rsidR="00FE44F3" w:rsidRPr="00C07D49">
        <w:rPr>
          <w:spacing w:val="-4"/>
          <w:sz w:val="28"/>
          <w:szCs w:val="28"/>
        </w:rPr>
        <w:t>(далее – ЗК РФ)</w:t>
      </w:r>
      <w:r w:rsidR="00985E7B" w:rsidRPr="00C07D49">
        <w:rPr>
          <w:spacing w:val="-4"/>
          <w:sz w:val="28"/>
          <w:szCs w:val="28"/>
        </w:rPr>
        <w:t>, иных нормативных правовых актов Российской Федерации, Воронежской области, муниципальных правовых актов городского округа город Воронеж.</w:t>
      </w:r>
      <w:proofErr w:type="gramEnd"/>
    </w:p>
    <w:p w:rsidR="000B41FA" w:rsidRPr="00C07D49" w:rsidRDefault="000B41FA" w:rsidP="00C07D49">
      <w:pPr>
        <w:widowControl/>
        <w:spacing w:line="372" w:lineRule="auto"/>
        <w:ind w:firstLine="709"/>
        <w:rPr>
          <w:rFonts w:eastAsia="Lucida Sans Unicode"/>
          <w:bCs/>
          <w:spacing w:val="-4"/>
          <w:sz w:val="28"/>
          <w:szCs w:val="28"/>
          <w:lang w:bidi="ru-RU"/>
        </w:rPr>
      </w:pPr>
      <w:r w:rsidRPr="00C07D49">
        <w:rPr>
          <w:rFonts w:eastAsia="Lucida Sans Unicode"/>
          <w:bCs/>
          <w:spacing w:val="-4"/>
          <w:sz w:val="28"/>
          <w:szCs w:val="28"/>
          <w:lang w:bidi="ru-RU"/>
        </w:rPr>
        <w:lastRenderedPageBreak/>
        <w:t xml:space="preserve">В соответствии с п. 1 ст. 42 </w:t>
      </w:r>
      <w:proofErr w:type="spellStart"/>
      <w:r w:rsidR="00E55868" w:rsidRPr="00C07D49">
        <w:rPr>
          <w:spacing w:val="-4"/>
          <w:sz w:val="28"/>
          <w:szCs w:val="28"/>
        </w:rPr>
        <w:t>ГрК</w:t>
      </w:r>
      <w:proofErr w:type="spellEnd"/>
      <w:r w:rsidR="00E55868" w:rsidRPr="00C07D49">
        <w:rPr>
          <w:spacing w:val="-4"/>
          <w:sz w:val="28"/>
          <w:szCs w:val="28"/>
        </w:rPr>
        <w:t xml:space="preserve"> РФ</w:t>
      </w:r>
      <w:r w:rsidR="00E55868" w:rsidRPr="00C07D49">
        <w:rPr>
          <w:rFonts w:eastAsia="Lucida Sans Unicode"/>
          <w:bCs/>
          <w:spacing w:val="-4"/>
          <w:sz w:val="28"/>
          <w:szCs w:val="28"/>
          <w:lang w:bidi="ru-RU"/>
        </w:rPr>
        <w:t xml:space="preserve"> </w:t>
      </w:r>
      <w:r w:rsidRPr="00C07D49">
        <w:rPr>
          <w:rFonts w:eastAsia="Lucida Sans Unicode"/>
          <w:bCs/>
          <w:spacing w:val="-4"/>
          <w:sz w:val="28"/>
          <w:szCs w:val="28"/>
          <w:lang w:bidi="ru-RU"/>
        </w:rPr>
        <w:t xml:space="preserve">подготовка проекта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w:t>
      </w:r>
    </w:p>
    <w:p w:rsidR="000B41FA" w:rsidRPr="00C07D49" w:rsidRDefault="000B41FA" w:rsidP="00C07D49">
      <w:pPr>
        <w:widowControl/>
        <w:spacing w:line="372" w:lineRule="auto"/>
        <w:ind w:firstLine="709"/>
        <w:rPr>
          <w:rFonts w:eastAsia="Lucida Sans Unicode"/>
          <w:bCs/>
          <w:sz w:val="28"/>
          <w:szCs w:val="28"/>
          <w:lang w:bidi="ru-RU"/>
        </w:rPr>
      </w:pPr>
      <w:r w:rsidRPr="00C07D49">
        <w:rPr>
          <w:rFonts w:eastAsia="Lucida Sans Unicode"/>
          <w:bCs/>
          <w:sz w:val="28"/>
          <w:szCs w:val="28"/>
          <w:lang w:bidi="ru-RU"/>
        </w:rPr>
        <w:t>Проект планировки территории является основой для разработки проекта межевания территории. Документация по планировке территории является основанием для последующей подготовки проектной документации и осуществления строительства.</w:t>
      </w:r>
    </w:p>
    <w:p w:rsidR="00523179" w:rsidRPr="00C07D49" w:rsidRDefault="00523179" w:rsidP="00C07D49">
      <w:pPr>
        <w:widowControl/>
        <w:shd w:val="clear" w:color="auto" w:fill="FFFFFF" w:themeFill="background1"/>
        <w:spacing w:line="372" w:lineRule="auto"/>
        <w:ind w:firstLine="709"/>
        <w:rPr>
          <w:rFonts w:eastAsia="Lucida Sans Unicode"/>
          <w:bCs/>
          <w:sz w:val="28"/>
          <w:szCs w:val="28"/>
          <w:lang w:bidi="ru-RU"/>
        </w:rPr>
      </w:pPr>
      <w:r w:rsidRPr="00C07D49">
        <w:rPr>
          <w:rFonts w:eastAsia="Lucida Sans Unicode"/>
          <w:bCs/>
          <w:sz w:val="28"/>
          <w:szCs w:val="28"/>
          <w:lang w:bidi="ru-RU"/>
        </w:rPr>
        <w:t>Материалы утвержденного проекта планировки территории являются основой для выноса на местность красных линий, линий регулирования застройки, границ земельных участков, а также должны учитываться при</w:t>
      </w:r>
      <w:r w:rsidR="00C07D49">
        <w:rPr>
          <w:rFonts w:eastAsia="Lucida Sans Unicode"/>
          <w:bCs/>
          <w:sz w:val="28"/>
          <w:szCs w:val="28"/>
          <w:lang w:bidi="ru-RU"/>
        </w:rPr>
        <w:t> </w:t>
      </w:r>
      <w:r w:rsidRPr="00C07D49">
        <w:rPr>
          <w:rFonts w:eastAsia="Lucida Sans Unicode"/>
          <w:bCs/>
          <w:sz w:val="28"/>
          <w:szCs w:val="28"/>
          <w:lang w:bidi="ru-RU"/>
        </w:rPr>
        <w:t>разработке проектов межевания территори</w:t>
      </w:r>
      <w:r w:rsidR="004C75C1" w:rsidRPr="00C07D49">
        <w:rPr>
          <w:rFonts w:eastAsia="Lucida Sans Unicode"/>
          <w:bCs/>
          <w:sz w:val="28"/>
          <w:szCs w:val="28"/>
          <w:lang w:bidi="ru-RU"/>
        </w:rPr>
        <w:t>и</w:t>
      </w:r>
      <w:r w:rsidRPr="00C07D49">
        <w:rPr>
          <w:rFonts w:eastAsia="Lucida Sans Unicode"/>
          <w:bCs/>
          <w:sz w:val="28"/>
          <w:szCs w:val="28"/>
          <w:lang w:bidi="ru-RU"/>
        </w:rPr>
        <w:t xml:space="preserve"> и </w:t>
      </w:r>
      <w:r w:rsidR="00FC587B" w:rsidRPr="00C07D49">
        <w:rPr>
          <w:rFonts w:eastAsia="Lucida Sans Unicode"/>
          <w:bCs/>
          <w:sz w:val="28"/>
          <w:szCs w:val="28"/>
          <w:lang w:bidi="ru-RU"/>
        </w:rPr>
        <w:t>на</w:t>
      </w:r>
      <w:r w:rsidRPr="00C07D49">
        <w:rPr>
          <w:rFonts w:eastAsia="Lucida Sans Unicode"/>
          <w:bCs/>
          <w:sz w:val="28"/>
          <w:szCs w:val="28"/>
          <w:lang w:bidi="ru-RU"/>
        </w:rPr>
        <w:t xml:space="preserve"> последующих стади</w:t>
      </w:r>
      <w:r w:rsidR="00FC587B" w:rsidRPr="00C07D49">
        <w:rPr>
          <w:rFonts w:eastAsia="Lucida Sans Unicode"/>
          <w:bCs/>
          <w:sz w:val="28"/>
          <w:szCs w:val="28"/>
          <w:lang w:bidi="ru-RU"/>
        </w:rPr>
        <w:t>ях</w:t>
      </w:r>
      <w:r w:rsidRPr="00C07D49">
        <w:rPr>
          <w:rFonts w:eastAsia="Lucida Sans Unicode"/>
          <w:bCs/>
          <w:sz w:val="28"/>
          <w:szCs w:val="28"/>
          <w:lang w:bidi="ru-RU"/>
        </w:rPr>
        <w:t xml:space="preserve"> архитектурно-строительного проектирования и строительства отдельных</w:t>
      </w:r>
      <w:r w:rsidR="00743395" w:rsidRPr="00C07D49">
        <w:rPr>
          <w:rFonts w:eastAsia="Lucida Sans Unicode"/>
          <w:bCs/>
          <w:sz w:val="28"/>
          <w:szCs w:val="28"/>
          <w:lang w:bidi="ru-RU"/>
        </w:rPr>
        <w:t> </w:t>
      </w:r>
      <w:r w:rsidRPr="00C07D49">
        <w:rPr>
          <w:rFonts w:eastAsia="Lucida Sans Unicode"/>
          <w:bCs/>
          <w:sz w:val="28"/>
          <w:szCs w:val="28"/>
          <w:lang w:bidi="ru-RU"/>
        </w:rPr>
        <w:t>объектов.</w:t>
      </w:r>
    </w:p>
    <w:p w:rsidR="00523179" w:rsidRPr="00C07D49" w:rsidRDefault="00523179" w:rsidP="00C07D49">
      <w:pPr>
        <w:widowControl/>
        <w:shd w:val="clear" w:color="auto" w:fill="FFFFFF" w:themeFill="background1"/>
        <w:autoSpaceDN/>
        <w:spacing w:line="372" w:lineRule="auto"/>
        <w:ind w:firstLine="709"/>
        <w:textAlignment w:val="auto"/>
        <w:rPr>
          <w:bCs/>
          <w:sz w:val="28"/>
          <w:szCs w:val="28"/>
        </w:rPr>
      </w:pPr>
      <w:r w:rsidRPr="00C07D49">
        <w:rPr>
          <w:bCs/>
          <w:sz w:val="28"/>
          <w:szCs w:val="28"/>
        </w:rPr>
        <w:t>Архитектурно-строительное проектирование должно осуществляться с</w:t>
      </w:r>
      <w:r w:rsidR="00C07D49">
        <w:rPr>
          <w:bCs/>
          <w:sz w:val="28"/>
          <w:szCs w:val="28"/>
        </w:rPr>
        <w:t> </w:t>
      </w:r>
      <w:r w:rsidRPr="00C07D49">
        <w:rPr>
          <w:bCs/>
          <w:sz w:val="28"/>
          <w:szCs w:val="28"/>
        </w:rPr>
        <w:t xml:space="preserve">учетом положений </w:t>
      </w:r>
      <w:r w:rsidR="00BD5524" w:rsidRPr="00C07D49">
        <w:rPr>
          <w:bCs/>
          <w:sz w:val="28"/>
          <w:szCs w:val="28"/>
        </w:rPr>
        <w:t>настоящей</w:t>
      </w:r>
      <w:r w:rsidR="00C07D49" w:rsidRPr="00C07D49">
        <w:rPr>
          <w:bCs/>
          <w:sz w:val="28"/>
          <w:szCs w:val="28"/>
        </w:rPr>
        <w:t xml:space="preserve"> </w:t>
      </w:r>
      <w:r w:rsidRPr="00C07D49">
        <w:rPr>
          <w:bCs/>
          <w:sz w:val="28"/>
          <w:szCs w:val="28"/>
        </w:rPr>
        <w:t>документаци</w:t>
      </w:r>
      <w:r w:rsidR="00BD5524" w:rsidRPr="00C07D49">
        <w:rPr>
          <w:bCs/>
          <w:sz w:val="28"/>
          <w:szCs w:val="28"/>
        </w:rPr>
        <w:t>и</w:t>
      </w:r>
      <w:r w:rsidR="00FC587B" w:rsidRPr="00C07D49">
        <w:rPr>
          <w:bCs/>
          <w:sz w:val="28"/>
          <w:szCs w:val="28"/>
        </w:rPr>
        <w:t xml:space="preserve"> по планировке территории </w:t>
      </w:r>
      <w:r w:rsidRPr="00C07D49">
        <w:rPr>
          <w:bCs/>
          <w:sz w:val="28"/>
          <w:szCs w:val="28"/>
        </w:rPr>
        <w:t>в</w:t>
      </w:r>
      <w:r w:rsidR="00C07D49">
        <w:rPr>
          <w:bCs/>
          <w:sz w:val="28"/>
          <w:szCs w:val="28"/>
        </w:rPr>
        <w:t> </w:t>
      </w:r>
      <w:r w:rsidRPr="00C07D49">
        <w:rPr>
          <w:bCs/>
          <w:sz w:val="28"/>
          <w:szCs w:val="28"/>
        </w:rPr>
        <w:t xml:space="preserve">соответствии с </w:t>
      </w:r>
      <w:proofErr w:type="spellStart"/>
      <w:r w:rsidR="00FC587B" w:rsidRPr="00C07D49">
        <w:rPr>
          <w:bCs/>
          <w:sz w:val="28"/>
          <w:szCs w:val="28"/>
        </w:rPr>
        <w:t>ГрК</w:t>
      </w:r>
      <w:proofErr w:type="spellEnd"/>
      <w:r w:rsidR="00FC587B" w:rsidRPr="00C07D49">
        <w:rPr>
          <w:bCs/>
          <w:sz w:val="28"/>
          <w:szCs w:val="28"/>
        </w:rPr>
        <w:t xml:space="preserve"> РФ и ЗК РФ</w:t>
      </w:r>
      <w:r w:rsidRPr="00C07D49">
        <w:rPr>
          <w:bCs/>
          <w:sz w:val="28"/>
          <w:szCs w:val="28"/>
        </w:rPr>
        <w:t>, требовани</w:t>
      </w:r>
      <w:r w:rsidR="00FC587B" w:rsidRPr="00C07D49">
        <w:rPr>
          <w:bCs/>
          <w:sz w:val="28"/>
          <w:szCs w:val="28"/>
        </w:rPr>
        <w:t>й</w:t>
      </w:r>
      <w:r w:rsidRPr="00C07D49">
        <w:rPr>
          <w:bCs/>
          <w:sz w:val="28"/>
          <w:szCs w:val="28"/>
        </w:rPr>
        <w:t xml:space="preserve"> технических регламентов, СП</w:t>
      </w:r>
      <w:r w:rsidR="00C07D49">
        <w:rPr>
          <w:bCs/>
          <w:sz w:val="28"/>
          <w:szCs w:val="28"/>
        </w:rPr>
        <w:t> </w:t>
      </w:r>
      <w:r w:rsidRPr="00C07D49">
        <w:rPr>
          <w:bCs/>
          <w:sz w:val="28"/>
          <w:szCs w:val="28"/>
        </w:rPr>
        <w:t>42.13330.2016 «Градостроительство. Планировка и застройка городских и</w:t>
      </w:r>
      <w:r w:rsidR="00C07D49">
        <w:rPr>
          <w:bCs/>
          <w:sz w:val="28"/>
          <w:szCs w:val="28"/>
        </w:rPr>
        <w:t> </w:t>
      </w:r>
      <w:r w:rsidRPr="00C07D49">
        <w:rPr>
          <w:bCs/>
          <w:sz w:val="28"/>
          <w:szCs w:val="28"/>
        </w:rPr>
        <w:t>сельских поселений</w:t>
      </w:r>
      <w:r w:rsidR="00FC587B" w:rsidRPr="00C07D49">
        <w:rPr>
          <w:bCs/>
          <w:sz w:val="28"/>
          <w:szCs w:val="28"/>
        </w:rPr>
        <w:t>»</w:t>
      </w:r>
      <w:r w:rsidRPr="00C07D49">
        <w:rPr>
          <w:bCs/>
          <w:sz w:val="28"/>
          <w:szCs w:val="28"/>
        </w:rPr>
        <w:t xml:space="preserve"> (далее – СП 42.13330.2016), региональных нормативов гра</w:t>
      </w:r>
      <w:r w:rsidR="00FC587B" w:rsidRPr="00C07D49">
        <w:rPr>
          <w:bCs/>
          <w:sz w:val="28"/>
          <w:szCs w:val="28"/>
        </w:rPr>
        <w:t xml:space="preserve">достроительного проектирования </w:t>
      </w:r>
      <w:r w:rsidRPr="00C07D49">
        <w:rPr>
          <w:bCs/>
          <w:sz w:val="28"/>
          <w:szCs w:val="28"/>
        </w:rPr>
        <w:t>Воронежской области, утвержденных пр</w:t>
      </w:r>
      <w:r w:rsidR="00FC587B" w:rsidRPr="00C07D49">
        <w:rPr>
          <w:bCs/>
          <w:sz w:val="28"/>
          <w:szCs w:val="28"/>
        </w:rPr>
        <w:t xml:space="preserve">иказом управления архитектуры и </w:t>
      </w:r>
      <w:r w:rsidRPr="00C07D49">
        <w:rPr>
          <w:bCs/>
          <w:sz w:val="28"/>
          <w:szCs w:val="28"/>
        </w:rPr>
        <w:t>градостроительства Во</w:t>
      </w:r>
      <w:r w:rsidR="00FC587B" w:rsidRPr="00C07D49">
        <w:rPr>
          <w:bCs/>
          <w:sz w:val="28"/>
          <w:szCs w:val="28"/>
        </w:rPr>
        <w:t xml:space="preserve">ронежской области от 09.10.2017 </w:t>
      </w:r>
      <w:r w:rsidRPr="00C07D49">
        <w:rPr>
          <w:bCs/>
          <w:sz w:val="28"/>
          <w:szCs w:val="28"/>
        </w:rPr>
        <w:t>№ 45-01-04/115 (далее – РНГП), местных нормативов градостроительного проектирования городского округа город Воронеж, утвержденных решением Воронежской городс</w:t>
      </w:r>
      <w:r w:rsidR="00151291" w:rsidRPr="00C07D49">
        <w:rPr>
          <w:bCs/>
          <w:sz w:val="28"/>
          <w:szCs w:val="28"/>
        </w:rPr>
        <w:t>кой Думы от</w:t>
      </w:r>
      <w:r w:rsidR="00C07D49">
        <w:rPr>
          <w:bCs/>
          <w:sz w:val="28"/>
          <w:szCs w:val="28"/>
        </w:rPr>
        <w:t> </w:t>
      </w:r>
      <w:r w:rsidR="00151291" w:rsidRPr="00C07D49">
        <w:rPr>
          <w:bCs/>
          <w:sz w:val="28"/>
          <w:szCs w:val="28"/>
        </w:rPr>
        <w:t>31.08.2016 № 340-IV.</w:t>
      </w:r>
    </w:p>
    <w:p w:rsidR="00BD5524" w:rsidRPr="00C07D49" w:rsidRDefault="00BD5524" w:rsidP="00C07D49">
      <w:pPr>
        <w:widowControl/>
        <w:autoSpaceDN/>
        <w:spacing w:line="360" w:lineRule="auto"/>
        <w:ind w:firstLine="709"/>
        <w:textAlignment w:val="auto"/>
        <w:rPr>
          <w:bCs/>
          <w:sz w:val="28"/>
          <w:szCs w:val="28"/>
        </w:rPr>
      </w:pPr>
    </w:p>
    <w:p w:rsidR="00BD5524" w:rsidRPr="00C07D49" w:rsidRDefault="00BD5524" w:rsidP="00C07D49">
      <w:pPr>
        <w:widowControl/>
        <w:autoSpaceDN/>
        <w:spacing w:line="360" w:lineRule="auto"/>
        <w:ind w:firstLine="709"/>
        <w:textAlignment w:val="auto"/>
        <w:rPr>
          <w:bCs/>
          <w:sz w:val="28"/>
          <w:szCs w:val="28"/>
        </w:rPr>
      </w:pPr>
    </w:p>
    <w:p w:rsidR="00BD5524" w:rsidRPr="00C07D49" w:rsidRDefault="00BD5524" w:rsidP="00C07D49">
      <w:pPr>
        <w:widowControl/>
        <w:autoSpaceDN/>
        <w:spacing w:line="360" w:lineRule="auto"/>
        <w:ind w:firstLine="709"/>
        <w:textAlignment w:val="auto"/>
        <w:rPr>
          <w:bCs/>
          <w:sz w:val="28"/>
          <w:szCs w:val="28"/>
        </w:rPr>
      </w:pPr>
    </w:p>
    <w:p w:rsidR="00126092" w:rsidRDefault="002455A2"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lastRenderedPageBreak/>
        <w:t>II.</w:t>
      </w:r>
      <w:r w:rsidR="00EA5464" w:rsidRPr="00C07D49">
        <w:rPr>
          <w:rFonts w:eastAsia="HG Mincho Light J"/>
          <w:b/>
          <w:kern w:val="0"/>
          <w:sz w:val="28"/>
          <w:szCs w:val="28"/>
        </w:rPr>
        <w:t> </w:t>
      </w:r>
      <w:r w:rsidR="00E55868" w:rsidRPr="00C07D49">
        <w:rPr>
          <w:rFonts w:eastAsia="HG Mincho Light J"/>
          <w:b/>
          <w:kern w:val="0"/>
          <w:sz w:val="28"/>
          <w:szCs w:val="28"/>
        </w:rPr>
        <w:t>Характеристика планируемого развития территории,</w:t>
      </w:r>
    </w:p>
    <w:p w:rsidR="00126092"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в том числе плотность и параметры застройки территории</w:t>
      </w:r>
    </w:p>
    <w:p w:rsidR="00126092"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 xml:space="preserve">(в пределах, установленных </w:t>
      </w:r>
      <w:r w:rsidR="00126092">
        <w:rPr>
          <w:rFonts w:eastAsia="HG Mincho Light J"/>
          <w:b/>
          <w:kern w:val="0"/>
          <w:sz w:val="28"/>
          <w:szCs w:val="28"/>
        </w:rPr>
        <w:t>градостроительным регламентом),</w:t>
      </w:r>
    </w:p>
    <w:p w:rsidR="00126092"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характеристики объектов капитального строительства</w:t>
      </w:r>
    </w:p>
    <w:p w:rsidR="00177E36"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жилого, производственного, общественно-делового и иного назначения</w:t>
      </w:r>
    </w:p>
    <w:p w:rsidR="00177E36"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и необходимых для функционирования таких объектов</w:t>
      </w:r>
    </w:p>
    <w:p w:rsidR="00177E36"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и обеспечения жизнедеятельности граждан</w:t>
      </w:r>
    </w:p>
    <w:p w:rsidR="00177E36" w:rsidRDefault="00E55868"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объектов коммунальной, транспортной, социальной инфраструктур</w:t>
      </w:r>
      <w:r w:rsidR="00151291" w:rsidRPr="00C07D49">
        <w:rPr>
          <w:rFonts w:eastAsia="HG Mincho Light J"/>
          <w:b/>
          <w:kern w:val="0"/>
          <w:sz w:val="28"/>
          <w:szCs w:val="28"/>
        </w:rPr>
        <w:t>ы</w:t>
      </w:r>
      <w:r w:rsidR="00E75D3D" w:rsidRPr="00C07D49">
        <w:rPr>
          <w:rFonts w:eastAsia="HG Mincho Light J"/>
          <w:b/>
          <w:kern w:val="0"/>
          <w:sz w:val="28"/>
          <w:szCs w:val="28"/>
        </w:rPr>
        <w:t>,</w:t>
      </w:r>
    </w:p>
    <w:p w:rsidR="00177E36" w:rsidRDefault="00E75D3D"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в том числе объектов, включенных в программы</w:t>
      </w:r>
    </w:p>
    <w:p w:rsidR="00177E36" w:rsidRDefault="00E75D3D"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177E36" w:rsidRDefault="00E75D3D"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 xml:space="preserve">и </w:t>
      </w:r>
      <w:proofErr w:type="gramStart"/>
      <w:r w:rsidRPr="00C07D49">
        <w:rPr>
          <w:rFonts w:eastAsia="HG Mincho Light J"/>
          <w:b/>
          <w:kern w:val="0"/>
          <w:sz w:val="28"/>
          <w:szCs w:val="28"/>
        </w:rPr>
        <w:t>необходимых</w:t>
      </w:r>
      <w:proofErr w:type="gramEnd"/>
      <w:r w:rsidRPr="00C07D49">
        <w:rPr>
          <w:rFonts w:eastAsia="HG Mincho Light J"/>
          <w:b/>
          <w:kern w:val="0"/>
          <w:sz w:val="28"/>
          <w:szCs w:val="28"/>
        </w:rPr>
        <w:t xml:space="preserve"> для развития территории</w:t>
      </w:r>
    </w:p>
    <w:p w:rsidR="00066342" w:rsidRPr="00C07D49" w:rsidRDefault="00E75D3D" w:rsidP="00177E36">
      <w:pPr>
        <w:widowControl/>
        <w:autoSpaceDN/>
        <w:spacing w:line="240" w:lineRule="auto"/>
        <w:ind w:firstLine="0"/>
        <w:jc w:val="center"/>
        <w:textAlignment w:val="auto"/>
        <w:rPr>
          <w:rFonts w:eastAsia="HG Mincho Light J"/>
          <w:b/>
          <w:kern w:val="0"/>
          <w:sz w:val="28"/>
          <w:szCs w:val="28"/>
        </w:rPr>
      </w:pPr>
      <w:r w:rsidRPr="00C07D49">
        <w:rPr>
          <w:rFonts w:eastAsia="HG Mincho Light J"/>
          <w:b/>
          <w:kern w:val="0"/>
          <w:sz w:val="28"/>
          <w:szCs w:val="28"/>
        </w:rPr>
        <w:t>в границах э</w:t>
      </w:r>
      <w:r w:rsidR="00BD5524" w:rsidRPr="00C07D49">
        <w:rPr>
          <w:rFonts w:eastAsia="HG Mincho Light J"/>
          <w:b/>
          <w:kern w:val="0"/>
          <w:sz w:val="28"/>
          <w:szCs w:val="28"/>
        </w:rPr>
        <w:t>лемента планировочной структуры</w:t>
      </w:r>
    </w:p>
    <w:p w:rsidR="00E55868" w:rsidRPr="00C07D49" w:rsidRDefault="00E55868" w:rsidP="00177E36">
      <w:pPr>
        <w:widowControl/>
        <w:autoSpaceDN/>
        <w:spacing w:line="240" w:lineRule="auto"/>
        <w:ind w:firstLine="0"/>
        <w:jc w:val="center"/>
        <w:textAlignment w:val="auto"/>
        <w:rPr>
          <w:bCs/>
          <w:sz w:val="28"/>
          <w:szCs w:val="28"/>
        </w:rPr>
      </w:pPr>
    </w:p>
    <w:p w:rsidR="00E75D3D" w:rsidRPr="00C07D49" w:rsidRDefault="004C75C1" w:rsidP="00177E36">
      <w:pPr>
        <w:widowControl/>
        <w:autoSpaceDE w:val="0"/>
        <w:adjustRightInd w:val="0"/>
        <w:spacing w:line="367" w:lineRule="auto"/>
        <w:ind w:firstLine="709"/>
        <w:rPr>
          <w:sz w:val="28"/>
          <w:szCs w:val="28"/>
        </w:rPr>
      </w:pPr>
      <w:r w:rsidRPr="00C07D49">
        <w:rPr>
          <w:sz w:val="28"/>
          <w:szCs w:val="28"/>
        </w:rPr>
        <w:t>Рассматриваемая территория</w:t>
      </w:r>
      <w:r w:rsidR="00E75D3D" w:rsidRPr="00C07D49">
        <w:rPr>
          <w:sz w:val="28"/>
          <w:szCs w:val="28"/>
        </w:rPr>
        <w:t xml:space="preserve"> площадью 8,0238</w:t>
      </w:r>
      <w:r w:rsidR="00E55868" w:rsidRPr="00C07D49">
        <w:rPr>
          <w:sz w:val="28"/>
          <w:szCs w:val="28"/>
        </w:rPr>
        <w:t xml:space="preserve"> га расположена </w:t>
      </w:r>
      <w:r w:rsidR="00E75D3D" w:rsidRPr="00C07D49">
        <w:rPr>
          <w:sz w:val="28"/>
          <w:szCs w:val="28"/>
        </w:rPr>
        <w:t>в</w:t>
      </w:r>
      <w:r w:rsidR="00177E36">
        <w:rPr>
          <w:sz w:val="28"/>
          <w:szCs w:val="28"/>
        </w:rPr>
        <w:t> </w:t>
      </w:r>
      <w:r w:rsidR="00E75D3D" w:rsidRPr="00C07D49">
        <w:rPr>
          <w:sz w:val="28"/>
          <w:szCs w:val="28"/>
        </w:rPr>
        <w:t>Левобережном районе</w:t>
      </w:r>
      <w:r w:rsidR="00BD5524" w:rsidRPr="00C07D49">
        <w:rPr>
          <w:sz w:val="28"/>
          <w:szCs w:val="28"/>
        </w:rPr>
        <w:t xml:space="preserve"> городского округа город Воронеж</w:t>
      </w:r>
      <w:r w:rsidR="00E75D3D" w:rsidRPr="00C07D49">
        <w:rPr>
          <w:sz w:val="28"/>
          <w:szCs w:val="28"/>
        </w:rPr>
        <w:t>,</w:t>
      </w:r>
      <w:r w:rsidR="00177E36">
        <w:rPr>
          <w:sz w:val="28"/>
          <w:szCs w:val="28"/>
        </w:rPr>
        <w:br/>
      </w:r>
      <w:r w:rsidR="00E75D3D" w:rsidRPr="00C07D49">
        <w:rPr>
          <w:sz w:val="28"/>
          <w:szCs w:val="28"/>
        </w:rPr>
        <w:t>вдоль</w:t>
      </w:r>
      <w:r w:rsidR="00177E36">
        <w:rPr>
          <w:sz w:val="28"/>
          <w:szCs w:val="28"/>
        </w:rPr>
        <w:t> </w:t>
      </w:r>
      <w:proofErr w:type="spellStart"/>
      <w:r w:rsidR="00E75D3D" w:rsidRPr="00C07D49">
        <w:rPr>
          <w:sz w:val="28"/>
          <w:szCs w:val="28"/>
        </w:rPr>
        <w:t>пр-кта</w:t>
      </w:r>
      <w:proofErr w:type="spellEnd"/>
      <w:r w:rsidR="00177E36">
        <w:rPr>
          <w:sz w:val="28"/>
          <w:szCs w:val="28"/>
        </w:rPr>
        <w:t> </w:t>
      </w:r>
      <w:r w:rsidR="00E75D3D" w:rsidRPr="00C07D49">
        <w:rPr>
          <w:sz w:val="28"/>
          <w:szCs w:val="28"/>
        </w:rPr>
        <w:t>Ленинский.</w:t>
      </w:r>
    </w:p>
    <w:p w:rsidR="00CC6F7B" w:rsidRPr="00C07D49" w:rsidRDefault="00BD0867" w:rsidP="00177E36">
      <w:pPr>
        <w:widowControl/>
        <w:autoSpaceDE w:val="0"/>
        <w:adjustRightInd w:val="0"/>
        <w:spacing w:line="367" w:lineRule="auto"/>
        <w:ind w:firstLine="709"/>
        <w:rPr>
          <w:sz w:val="28"/>
          <w:szCs w:val="28"/>
        </w:rPr>
      </w:pPr>
      <w:r w:rsidRPr="00C07D49">
        <w:rPr>
          <w:sz w:val="28"/>
          <w:szCs w:val="28"/>
        </w:rPr>
        <w:t>Ранее на рассматриваемую территорию была разработана и утверждена докуме</w:t>
      </w:r>
      <w:r w:rsidR="00BD5524" w:rsidRPr="00C07D49">
        <w:rPr>
          <w:sz w:val="28"/>
          <w:szCs w:val="28"/>
        </w:rPr>
        <w:t>нтация по планировке территории: постановление администрации городского округа город Воронеж</w:t>
      </w:r>
      <w:r w:rsidRPr="00C07D49">
        <w:rPr>
          <w:sz w:val="28"/>
          <w:szCs w:val="28"/>
        </w:rPr>
        <w:t xml:space="preserve"> от 18.02.2013 № 140 «Об утверждении проекта планировки территории, ограниченной улицами: Ленинский проспект, Героев Стратосферы, Меркулова, Кулибина в </w:t>
      </w:r>
      <w:r w:rsidR="00224881" w:rsidRPr="00C07D49">
        <w:rPr>
          <w:sz w:val="28"/>
          <w:szCs w:val="28"/>
        </w:rPr>
        <w:t>городском округе город Воронеж».</w:t>
      </w:r>
      <w:r w:rsidRPr="00C07D49">
        <w:rPr>
          <w:sz w:val="28"/>
          <w:szCs w:val="28"/>
        </w:rPr>
        <w:t xml:space="preserve"> </w:t>
      </w:r>
      <w:r w:rsidR="00CC6F7B" w:rsidRPr="00C07D49">
        <w:rPr>
          <w:sz w:val="28"/>
          <w:szCs w:val="28"/>
        </w:rPr>
        <w:t>В настоящее время вышеуказанная документация по</w:t>
      </w:r>
      <w:r w:rsidR="00177E36">
        <w:rPr>
          <w:sz w:val="28"/>
          <w:szCs w:val="28"/>
        </w:rPr>
        <w:t> </w:t>
      </w:r>
      <w:r w:rsidR="00CC6F7B" w:rsidRPr="00C07D49">
        <w:rPr>
          <w:sz w:val="28"/>
          <w:szCs w:val="28"/>
        </w:rPr>
        <w:t>планировке территории отменяется, в связи с изменением градостроительной ситуацией.</w:t>
      </w:r>
    </w:p>
    <w:p w:rsidR="00BD0867" w:rsidRPr="00C07D49" w:rsidRDefault="00BD0867" w:rsidP="00177E36">
      <w:pPr>
        <w:widowControl/>
        <w:autoSpaceDE w:val="0"/>
        <w:adjustRightInd w:val="0"/>
        <w:spacing w:line="367" w:lineRule="auto"/>
        <w:ind w:firstLine="709"/>
        <w:rPr>
          <w:sz w:val="28"/>
          <w:szCs w:val="28"/>
        </w:rPr>
      </w:pPr>
      <w:r w:rsidRPr="00C07D49">
        <w:rPr>
          <w:sz w:val="28"/>
          <w:szCs w:val="28"/>
        </w:rPr>
        <w:t>Заказчиком проекта планировки территории выступал</w:t>
      </w:r>
      <w:proofErr w:type="gramStart"/>
      <w:r w:rsidRPr="00C07D49">
        <w:rPr>
          <w:sz w:val="28"/>
          <w:szCs w:val="28"/>
        </w:rPr>
        <w:t>о ООО</w:t>
      </w:r>
      <w:proofErr w:type="gramEnd"/>
      <w:r w:rsidR="00177E36">
        <w:rPr>
          <w:sz w:val="28"/>
          <w:szCs w:val="28"/>
        </w:rPr>
        <w:t> </w:t>
      </w:r>
      <w:r w:rsidRPr="00C07D49">
        <w:rPr>
          <w:sz w:val="28"/>
          <w:szCs w:val="28"/>
        </w:rPr>
        <w:t>«</w:t>
      </w:r>
      <w:proofErr w:type="spellStart"/>
      <w:r w:rsidRPr="00C07D49">
        <w:rPr>
          <w:sz w:val="28"/>
          <w:szCs w:val="28"/>
        </w:rPr>
        <w:t>Союзкомплект</w:t>
      </w:r>
      <w:proofErr w:type="spellEnd"/>
      <w:r w:rsidRPr="00C07D49">
        <w:rPr>
          <w:sz w:val="28"/>
          <w:szCs w:val="28"/>
        </w:rPr>
        <w:t xml:space="preserve">», являющееся ранее правообладателем земельного участка по адресу: </w:t>
      </w:r>
      <w:r w:rsidR="00C07D49" w:rsidRPr="00C07D49">
        <w:rPr>
          <w:sz w:val="28"/>
          <w:szCs w:val="28"/>
        </w:rPr>
        <w:t>г. </w:t>
      </w:r>
      <w:r w:rsidRPr="00C07D49">
        <w:rPr>
          <w:sz w:val="28"/>
          <w:szCs w:val="28"/>
        </w:rPr>
        <w:t xml:space="preserve">Воронеж, </w:t>
      </w:r>
      <w:proofErr w:type="spellStart"/>
      <w:r w:rsidR="00C07D49" w:rsidRPr="00C07D49">
        <w:rPr>
          <w:sz w:val="28"/>
          <w:szCs w:val="28"/>
        </w:rPr>
        <w:t>пр-кт</w:t>
      </w:r>
      <w:proofErr w:type="spellEnd"/>
      <w:r w:rsidR="00C07D49" w:rsidRPr="00C07D49">
        <w:rPr>
          <w:sz w:val="28"/>
          <w:szCs w:val="28"/>
        </w:rPr>
        <w:t> </w:t>
      </w:r>
      <w:r w:rsidRPr="00C07D49">
        <w:rPr>
          <w:sz w:val="28"/>
          <w:szCs w:val="28"/>
        </w:rPr>
        <w:t>Ленинский, 8д, кадастровый номер 36:34:0304024:430.</w:t>
      </w:r>
    </w:p>
    <w:p w:rsidR="00BD0867" w:rsidRPr="00C07D49" w:rsidRDefault="00CC6F7B" w:rsidP="00177E36">
      <w:pPr>
        <w:widowControl/>
        <w:autoSpaceDE w:val="0"/>
        <w:adjustRightInd w:val="0"/>
        <w:spacing w:line="367" w:lineRule="auto"/>
        <w:ind w:firstLine="709"/>
        <w:rPr>
          <w:sz w:val="28"/>
          <w:szCs w:val="28"/>
        </w:rPr>
      </w:pPr>
      <w:r w:rsidRPr="00C07D49">
        <w:rPr>
          <w:sz w:val="28"/>
          <w:szCs w:val="28"/>
        </w:rPr>
        <w:t>Ранее утвержденным п</w:t>
      </w:r>
      <w:r w:rsidR="00BD0867" w:rsidRPr="00C07D49">
        <w:rPr>
          <w:sz w:val="28"/>
          <w:szCs w:val="28"/>
        </w:rPr>
        <w:t>роектом планировки территории предполагалось формирование современной новой застройки и уменьшение доли физически и морально устаревшего существующего жилого фонда.</w:t>
      </w:r>
    </w:p>
    <w:p w:rsidR="00BD0867" w:rsidRPr="00C07D49" w:rsidRDefault="00BD0867" w:rsidP="00177E36">
      <w:pPr>
        <w:widowControl/>
        <w:autoSpaceDE w:val="0"/>
        <w:adjustRightInd w:val="0"/>
        <w:spacing w:line="367" w:lineRule="auto"/>
        <w:ind w:firstLine="709"/>
        <w:rPr>
          <w:sz w:val="28"/>
          <w:szCs w:val="28"/>
        </w:rPr>
      </w:pPr>
      <w:r w:rsidRPr="00C07D49">
        <w:rPr>
          <w:sz w:val="28"/>
          <w:szCs w:val="28"/>
        </w:rPr>
        <w:t xml:space="preserve">Предусмотренные </w:t>
      </w:r>
      <w:r w:rsidR="00CC6F7B" w:rsidRPr="00C07D49">
        <w:rPr>
          <w:sz w:val="28"/>
          <w:szCs w:val="28"/>
        </w:rPr>
        <w:t xml:space="preserve">ранее утвержденным проектом </w:t>
      </w:r>
      <w:r w:rsidRPr="00C07D49">
        <w:rPr>
          <w:sz w:val="28"/>
          <w:szCs w:val="28"/>
        </w:rPr>
        <w:t>планировки территории мероприятия ООО «</w:t>
      </w:r>
      <w:proofErr w:type="spellStart"/>
      <w:r w:rsidRPr="00C07D49">
        <w:rPr>
          <w:sz w:val="28"/>
          <w:szCs w:val="28"/>
        </w:rPr>
        <w:t>Союзкомплект</w:t>
      </w:r>
      <w:proofErr w:type="spellEnd"/>
      <w:r w:rsidRPr="00C07D49">
        <w:rPr>
          <w:sz w:val="28"/>
          <w:szCs w:val="28"/>
        </w:rPr>
        <w:t xml:space="preserve">» выполнены не были </w:t>
      </w:r>
      <w:r w:rsidRPr="00C07D49">
        <w:rPr>
          <w:sz w:val="28"/>
          <w:szCs w:val="28"/>
        </w:rPr>
        <w:lastRenderedPageBreak/>
        <w:t>ни</w:t>
      </w:r>
      <w:r w:rsidR="00177E36">
        <w:rPr>
          <w:sz w:val="28"/>
          <w:szCs w:val="28"/>
        </w:rPr>
        <w:t> </w:t>
      </w:r>
      <w:r w:rsidRPr="00C07D49">
        <w:rPr>
          <w:sz w:val="28"/>
          <w:szCs w:val="28"/>
        </w:rPr>
        <w:t>в</w:t>
      </w:r>
      <w:r w:rsidR="00177E36">
        <w:rPr>
          <w:sz w:val="28"/>
          <w:szCs w:val="28"/>
        </w:rPr>
        <w:t> </w:t>
      </w:r>
      <w:r w:rsidRPr="00C07D49">
        <w:rPr>
          <w:sz w:val="28"/>
          <w:szCs w:val="28"/>
        </w:rPr>
        <w:t>части строительства на собственном земельном участке</w:t>
      </w:r>
      <w:r w:rsidR="00177E36">
        <w:rPr>
          <w:sz w:val="28"/>
          <w:szCs w:val="28"/>
        </w:rPr>
        <w:br/>
      </w:r>
      <w:r w:rsidRPr="00C07D49">
        <w:rPr>
          <w:sz w:val="28"/>
          <w:szCs w:val="28"/>
        </w:rPr>
        <w:t xml:space="preserve">по </w:t>
      </w:r>
      <w:proofErr w:type="spellStart"/>
      <w:r w:rsidRPr="00C07D49">
        <w:rPr>
          <w:sz w:val="28"/>
          <w:szCs w:val="28"/>
        </w:rPr>
        <w:t>пр-</w:t>
      </w:r>
      <w:r w:rsidR="00CC6F7B" w:rsidRPr="00C07D49">
        <w:rPr>
          <w:sz w:val="28"/>
          <w:szCs w:val="28"/>
        </w:rPr>
        <w:t>к</w:t>
      </w:r>
      <w:r w:rsidRPr="00C07D49">
        <w:rPr>
          <w:sz w:val="28"/>
          <w:szCs w:val="28"/>
        </w:rPr>
        <w:t>т</w:t>
      </w:r>
      <w:r w:rsidR="00CC6F7B" w:rsidRPr="00C07D49">
        <w:rPr>
          <w:sz w:val="28"/>
          <w:szCs w:val="28"/>
        </w:rPr>
        <w:t>у</w:t>
      </w:r>
      <w:proofErr w:type="spellEnd"/>
      <w:r w:rsidR="00CC6F7B" w:rsidRPr="00C07D49">
        <w:rPr>
          <w:sz w:val="28"/>
          <w:szCs w:val="28"/>
        </w:rPr>
        <w:t xml:space="preserve"> Ленинский, 8д</w:t>
      </w:r>
      <w:r w:rsidRPr="00C07D49">
        <w:rPr>
          <w:sz w:val="28"/>
          <w:szCs w:val="28"/>
        </w:rPr>
        <w:t xml:space="preserve"> </w:t>
      </w:r>
      <w:r w:rsidR="00CC6F7B" w:rsidRPr="00C07D49">
        <w:rPr>
          <w:sz w:val="28"/>
          <w:szCs w:val="28"/>
        </w:rPr>
        <w:t>(к</w:t>
      </w:r>
      <w:r w:rsidRPr="00C07D49">
        <w:rPr>
          <w:sz w:val="28"/>
          <w:szCs w:val="28"/>
        </w:rPr>
        <w:t>адастровый номер 36:34:0304024:430</w:t>
      </w:r>
      <w:r w:rsidR="00CC6F7B" w:rsidRPr="00C07D49">
        <w:rPr>
          <w:sz w:val="28"/>
          <w:szCs w:val="28"/>
        </w:rPr>
        <w:t>)</w:t>
      </w:r>
      <w:r w:rsidRPr="00C07D49">
        <w:rPr>
          <w:sz w:val="28"/>
          <w:szCs w:val="28"/>
        </w:rPr>
        <w:t xml:space="preserve">, ни в части мероприятий по </w:t>
      </w:r>
      <w:r w:rsidR="00CC6F7B" w:rsidRPr="00C07D49">
        <w:rPr>
          <w:sz w:val="28"/>
          <w:szCs w:val="28"/>
        </w:rPr>
        <w:t>расселению ветхого жилого фонда</w:t>
      </w:r>
      <w:r w:rsidR="00B16234">
        <w:rPr>
          <w:sz w:val="28"/>
          <w:szCs w:val="28"/>
        </w:rPr>
        <w:t>.</w:t>
      </w:r>
      <w:r w:rsidR="00CC6F7B" w:rsidRPr="00C07D49">
        <w:rPr>
          <w:sz w:val="28"/>
          <w:szCs w:val="28"/>
        </w:rPr>
        <w:t xml:space="preserve"> </w:t>
      </w:r>
      <w:r w:rsidR="00B16234">
        <w:rPr>
          <w:sz w:val="28"/>
          <w:szCs w:val="28"/>
        </w:rPr>
        <w:t>В</w:t>
      </w:r>
      <w:r w:rsidRPr="00C07D49">
        <w:rPr>
          <w:sz w:val="28"/>
          <w:szCs w:val="28"/>
        </w:rPr>
        <w:t xml:space="preserve"> связи с этим администрацией городского округа город Воронеж бы</w:t>
      </w:r>
      <w:r w:rsidR="00CC6F7B" w:rsidRPr="00C07D49">
        <w:rPr>
          <w:sz w:val="28"/>
          <w:szCs w:val="28"/>
        </w:rPr>
        <w:t>ло принято п</w:t>
      </w:r>
      <w:r w:rsidRPr="00C07D49">
        <w:rPr>
          <w:sz w:val="28"/>
          <w:szCs w:val="28"/>
        </w:rPr>
        <w:t>остановление от 27.09.2017 № 516 «О развитии застроенной территории жилого квартала, ограничен</w:t>
      </w:r>
      <w:r w:rsidR="00CC6F7B" w:rsidRPr="00C07D49">
        <w:rPr>
          <w:sz w:val="28"/>
          <w:szCs w:val="28"/>
        </w:rPr>
        <w:t>ного улицами Героев Стратосферы – Меркулова – Кулибина и</w:t>
      </w:r>
      <w:r w:rsidRPr="00C07D49">
        <w:rPr>
          <w:sz w:val="28"/>
          <w:szCs w:val="28"/>
        </w:rPr>
        <w:t xml:space="preserve"> Ленинский проспект в городском округе город Воронеж».</w:t>
      </w:r>
    </w:p>
    <w:p w:rsidR="00BD0867" w:rsidRPr="00C07D49" w:rsidRDefault="00BD0867" w:rsidP="00177E36">
      <w:pPr>
        <w:widowControl/>
        <w:autoSpaceDE w:val="0"/>
        <w:adjustRightInd w:val="0"/>
        <w:spacing w:line="367" w:lineRule="auto"/>
        <w:ind w:firstLine="709"/>
        <w:rPr>
          <w:sz w:val="28"/>
          <w:szCs w:val="28"/>
        </w:rPr>
      </w:pPr>
      <w:proofErr w:type="gramStart"/>
      <w:r w:rsidRPr="00C07D49">
        <w:rPr>
          <w:sz w:val="28"/>
          <w:szCs w:val="28"/>
        </w:rPr>
        <w:t>Земельный участок по адресу</w:t>
      </w:r>
      <w:r w:rsidR="00CC6F7B" w:rsidRPr="00C07D49">
        <w:rPr>
          <w:sz w:val="28"/>
          <w:szCs w:val="28"/>
        </w:rPr>
        <w:t xml:space="preserve">: </w:t>
      </w:r>
      <w:r w:rsidR="00C07D49" w:rsidRPr="00C07D49">
        <w:rPr>
          <w:sz w:val="28"/>
          <w:szCs w:val="28"/>
        </w:rPr>
        <w:t>г. </w:t>
      </w:r>
      <w:r w:rsidRPr="00C07D49">
        <w:rPr>
          <w:sz w:val="28"/>
          <w:szCs w:val="28"/>
        </w:rPr>
        <w:t xml:space="preserve">Воронеж, </w:t>
      </w:r>
      <w:proofErr w:type="spellStart"/>
      <w:r w:rsidR="00C07D49" w:rsidRPr="00C07D49">
        <w:rPr>
          <w:sz w:val="28"/>
          <w:szCs w:val="28"/>
        </w:rPr>
        <w:t>пр-кт</w:t>
      </w:r>
      <w:proofErr w:type="spellEnd"/>
      <w:r w:rsidR="00C07D49" w:rsidRPr="00C07D49">
        <w:rPr>
          <w:sz w:val="28"/>
          <w:szCs w:val="28"/>
        </w:rPr>
        <w:t> </w:t>
      </w:r>
      <w:r w:rsidRPr="00C07D49">
        <w:rPr>
          <w:sz w:val="28"/>
          <w:szCs w:val="28"/>
        </w:rPr>
        <w:t>Ленинский, 8д, с</w:t>
      </w:r>
      <w:r w:rsidR="00177E36">
        <w:rPr>
          <w:sz w:val="28"/>
          <w:szCs w:val="28"/>
        </w:rPr>
        <w:t> </w:t>
      </w:r>
      <w:r w:rsidRPr="00C07D49">
        <w:rPr>
          <w:sz w:val="28"/>
          <w:szCs w:val="28"/>
        </w:rPr>
        <w:t>кадастровым номером 36:34:0304024:430, правообладателем которого было ООО «</w:t>
      </w:r>
      <w:proofErr w:type="spellStart"/>
      <w:r w:rsidRPr="00C07D49">
        <w:rPr>
          <w:sz w:val="28"/>
          <w:szCs w:val="28"/>
        </w:rPr>
        <w:t>Союзкомплекс</w:t>
      </w:r>
      <w:proofErr w:type="spellEnd"/>
      <w:r w:rsidRPr="00C07D49">
        <w:rPr>
          <w:sz w:val="28"/>
          <w:szCs w:val="28"/>
        </w:rPr>
        <w:t>»</w:t>
      </w:r>
      <w:r w:rsidR="00CC6F7B" w:rsidRPr="00C07D49">
        <w:rPr>
          <w:sz w:val="28"/>
          <w:szCs w:val="28"/>
        </w:rPr>
        <w:t>,</w:t>
      </w:r>
      <w:r w:rsidRPr="00C07D49">
        <w:rPr>
          <w:sz w:val="28"/>
          <w:szCs w:val="28"/>
        </w:rPr>
        <w:t xml:space="preserve"> был продан 20.08.2020 ООО СЗ «ЛТДМ Развитие» по</w:t>
      </w:r>
      <w:r w:rsidR="00177E36">
        <w:rPr>
          <w:sz w:val="28"/>
          <w:szCs w:val="28"/>
        </w:rPr>
        <w:t> </w:t>
      </w:r>
      <w:r w:rsidRPr="00C07D49">
        <w:rPr>
          <w:sz w:val="28"/>
          <w:szCs w:val="28"/>
        </w:rPr>
        <w:t>договору купли-продажи объекта недвижимости, а 19.02.2021 администрацией городского округа город Воронеж с ООО СЗ «ЛТДМ Развитие» был заключен договор № 10 о развитии застроенной территории.</w:t>
      </w:r>
      <w:proofErr w:type="gramEnd"/>
    </w:p>
    <w:p w:rsidR="00BD0867" w:rsidRPr="00C07D49" w:rsidRDefault="00BD0867" w:rsidP="00177E36">
      <w:pPr>
        <w:widowControl/>
        <w:autoSpaceDE w:val="0"/>
        <w:adjustRightInd w:val="0"/>
        <w:spacing w:line="367" w:lineRule="auto"/>
        <w:ind w:firstLine="709"/>
        <w:rPr>
          <w:sz w:val="28"/>
          <w:szCs w:val="28"/>
        </w:rPr>
      </w:pPr>
      <w:r w:rsidRPr="00C07D49">
        <w:rPr>
          <w:sz w:val="28"/>
          <w:szCs w:val="28"/>
        </w:rPr>
        <w:t>Таким образом</w:t>
      </w:r>
      <w:r w:rsidR="00CC6F7B" w:rsidRPr="00C07D49">
        <w:rPr>
          <w:sz w:val="28"/>
          <w:szCs w:val="28"/>
        </w:rPr>
        <w:t>,</w:t>
      </w:r>
      <w:r w:rsidRPr="00C07D49">
        <w:rPr>
          <w:sz w:val="28"/>
          <w:szCs w:val="28"/>
        </w:rPr>
        <w:t xml:space="preserve"> ООО «</w:t>
      </w:r>
      <w:proofErr w:type="spellStart"/>
      <w:r w:rsidRPr="00C07D49">
        <w:rPr>
          <w:sz w:val="28"/>
          <w:szCs w:val="28"/>
        </w:rPr>
        <w:t>Союзкомплекс</w:t>
      </w:r>
      <w:proofErr w:type="spellEnd"/>
      <w:r w:rsidRPr="00C07D49">
        <w:rPr>
          <w:sz w:val="28"/>
          <w:szCs w:val="28"/>
        </w:rPr>
        <w:t>» утратил право на участие в</w:t>
      </w:r>
      <w:r w:rsidR="00177E36">
        <w:rPr>
          <w:sz w:val="28"/>
          <w:szCs w:val="28"/>
        </w:rPr>
        <w:t> </w:t>
      </w:r>
      <w:r w:rsidRPr="00C07D49">
        <w:rPr>
          <w:sz w:val="28"/>
          <w:szCs w:val="28"/>
        </w:rPr>
        <w:t xml:space="preserve">развитии территории квартала, в отношении которого был утвержден проект планировки территории </w:t>
      </w:r>
      <w:r w:rsidR="00CC6F7B" w:rsidRPr="00C07D49">
        <w:rPr>
          <w:sz w:val="28"/>
          <w:szCs w:val="28"/>
        </w:rPr>
        <w:t>постановлением</w:t>
      </w:r>
      <w:r w:rsidRPr="00C07D49">
        <w:rPr>
          <w:sz w:val="28"/>
          <w:szCs w:val="28"/>
        </w:rPr>
        <w:t xml:space="preserve"> администрации городского округа город Воронеж от 18.02.2013 № 140.</w:t>
      </w:r>
    </w:p>
    <w:p w:rsidR="00BD0867" w:rsidRPr="00C07D49" w:rsidRDefault="00CC6F7B" w:rsidP="00177E36">
      <w:pPr>
        <w:widowControl/>
        <w:autoSpaceDE w:val="0"/>
        <w:adjustRightInd w:val="0"/>
        <w:spacing w:line="367" w:lineRule="auto"/>
        <w:ind w:firstLine="709"/>
        <w:rPr>
          <w:sz w:val="28"/>
          <w:szCs w:val="28"/>
        </w:rPr>
      </w:pPr>
      <w:r w:rsidRPr="00C07D49">
        <w:rPr>
          <w:sz w:val="28"/>
          <w:szCs w:val="28"/>
        </w:rPr>
        <w:t>Согласно п. 1 п</w:t>
      </w:r>
      <w:r w:rsidR="00BD0867" w:rsidRPr="00C07D49">
        <w:rPr>
          <w:sz w:val="28"/>
          <w:szCs w:val="28"/>
        </w:rPr>
        <w:t xml:space="preserve">риложения № 3 к договору № 10 о </w:t>
      </w:r>
      <w:r w:rsidRPr="00C07D49">
        <w:rPr>
          <w:sz w:val="28"/>
          <w:szCs w:val="28"/>
        </w:rPr>
        <w:t>развитии застроенной территории</w:t>
      </w:r>
      <w:r w:rsidR="00BD0867" w:rsidRPr="00C07D49">
        <w:rPr>
          <w:sz w:val="28"/>
          <w:szCs w:val="28"/>
        </w:rPr>
        <w:t xml:space="preserve"> ООО СЗ «ЛТДМ Развитие» обязуется в случае необходимости корректировки утвержденной документации по планировке территории осуществить подготовку проекта планировки территории, включая проект межевания территории, </w:t>
      </w:r>
      <w:proofErr w:type="gramStart"/>
      <w:r w:rsidR="00BD0867" w:rsidRPr="00C07D49">
        <w:rPr>
          <w:sz w:val="28"/>
          <w:szCs w:val="28"/>
        </w:rPr>
        <w:t>следовательно</w:t>
      </w:r>
      <w:proofErr w:type="gramEnd"/>
      <w:r w:rsidR="00BD0867" w:rsidRPr="00C07D49">
        <w:rPr>
          <w:sz w:val="28"/>
          <w:szCs w:val="28"/>
        </w:rPr>
        <w:t xml:space="preserve"> подготовка документации по</w:t>
      </w:r>
      <w:r w:rsidR="00177E36">
        <w:rPr>
          <w:sz w:val="28"/>
          <w:szCs w:val="28"/>
        </w:rPr>
        <w:t> </w:t>
      </w:r>
      <w:r w:rsidR="00BD0867" w:rsidRPr="00C07D49">
        <w:rPr>
          <w:sz w:val="28"/>
          <w:szCs w:val="28"/>
        </w:rPr>
        <w:t xml:space="preserve">планировке территории включает в себя ее разработку, </w:t>
      </w:r>
      <w:r w:rsidRPr="00C07D49">
        <w:rPr>
          <w:sz w:val="28"/>
          <w:szCs w:val="28"/>
        </w:rPr>
        <w:t>согласование и</w:t>
      </w:r>
      <w:r w:rsidR="00177E36">
        <w:rPr>
          <w:sz w:val="28"/>
          <w:szCs w:val="28"/>
        </w:rPr>
        <w:t> </w:t>
      </w:r>
      <w:r w:rsidRPr="00C07D49">
        <w:rPr>
          <w:sz w:val="28"/>
          <w:szCs w:val="28"/>
        </w:rPr>
        <w:t>представление в у</w:t>
      </w:r>
      <w:r w:rsidR="00BD0867" w:rsidRPr="00C07D49">
        <w:rPr>
          <w:sz w:val="28"/>
          <w:szCs w:val="28"/>
        </w:rPr>
        <w:t>правление гла</w:t>
      </w:r>
      <w:r w:rsidRPr="00C07D49">
        <w:rPr>
          <w:sz w:val="28"/>
          <w:szCs w:val="28"/>
        </w:rPr>
        <w:t>вного архитектора администрации</w:t>
      </w:r>
      <w:r w:rsidR="00BD0867" w:rsidRPr="00C07D49">
        <w:rPr>
          <w:sz w:val="28"/>
          <w:szCs w:val="28"/>
        </w:rPr>
        <w:t xml:space="preserve"> городского округа город</w:t>
      </w:r>
      <w:r w:rsidR="00C07D49" w:rsidRPr="00C07D49">
        <w:rPr>
          <w:sz w:val="28"/>
          <w:szCs w:val="28"/>
        </w:rPr>
        <w:t xml:space="preserve"> </w:t>
      </w:r>
      <w:r w:rsidR="00BD0867" w:rsidRPr="00C07D49">
        <w:rPr>
          <w:sz w:val="28"/>
          <w:szCs w:val="28"/>
        </w:rPr>
        <w:t xml:space="preserve">Воронеж. </w:t>
      </w:r>
    </w:p>
    <w:p w:rsidR="00BD0867" w:rsidRPr="00C07D49" w:rsidRDefault="00BD0867" w:rsidP="00177E36">
      <w:pPr>
        <w:widowControl/>
        <w:autoSpaceDE w:val="0"/>
        <w:adjustRightInd w:val="0"/>
        <w:spacing w:line="367" w:lineRule="auto"/>
        <w:ind w:firstLine="709"/>
        <w:rPr>
          <w:sz w:val="28"/>
          <w:szCs w:val="28"/>
        </w:rPr>
      </w:pPr>
      <w:r w:rsidRPr="00C07D49">
        <w:rPr>
          <w:sz w:val="28"/>
          <w:szCs w:val="28"/>
        </w:rPr>
        <w:t>Во исполнени</w:t>
      </w:r>
      <w:r w:rsidR="00CC6F7B" w:rsidRPr="00C07D49">
        <w:rPr>
          <w:sz w:val="28"/>
          <w:szCs w:val="28"/>
        </w:rPr>
        <w:t>е принятых на себя обязательств</w:t>
      </w:r>
      <w:r w:rsidRPr="00C07D49">
        <w:rPr>
          <w:sz w:val="28"/>
          <w:szCs w:val="28"/>
        </w:rPr>
        <w:t xml:space="preserve"> ООО СЗ «ЛТДМ Развитие» осуществило подготовку документации по планировке территории, по итогам рассмотр</w:t>
      </w:r>
      <w:r w:rsidR="00CC6F7B" w:rsidRPr="00C07D49">
        <w:rPr>
          <w:sz w:val="28"/>
          <w:szCs w:val="28"/>
        </w:rPr>
        <w:t>ения которой было подготовлено з</w:t>
      </w:r>
      <w:r w:rsidRPr="00C07D49">
        <w:rPr>
          <w:sz w:val="28"/>
          <w:szCs w:val="28"/>
        </w:rPr>
        <w:t>аключение</w:t>
      </w:r>
      <w:r w:rsidR="00C07D49" w:rsidRPr="00C07D49">
        <w:rPr>
          <w:sz w:val="28"/>
          <w:szCs w:val="28"/>
        </w:rPr>
        <w:t xml:space="preserve"> </w:t>
      </w:r>
      <w:r w:rsidR="00CC6F7B" w:rsidRPr="00C07D49">
        <w:rPr>
          <w:sz w:val="28"/>
          <w:szCs w:val="28"/>
        </w:rPr>
        <w:t>по</w:t>
      </w:r>
      <w:r w:rsidR="00177E36">
        <w:rPr>
          <w:sz w:val="28"/>
          <w:szCs w:val="28"/>
        </w:rPr>
        <w:t> </w:t>
      </w:r>
      <w:r w:rsidRPr="00C07D49">
        <w:rPr>
          <w:sz w:val="28"/>
          <w:szCs w:val="28"/>
        </w:rPr>
        <w:t>докуме</w:t>
      </w:r>
      <w:r w:rsidR="00CC6F7B" w:rsidRPr="00C07D49">
        <w:rPr>
          <w:sz w:val="28"/>
          <w:szCs w:val="28"/>
        </w:rPr>
        <w:t>нтации по планировке территории от 06.03.2023 № 41.</w:t>
      </w:r>
    </w:p>
    <w:p w:rsidR="00CE1169" w:rsidRPr="00177E36" w:rsidRDefault="00CE1169" w:rsidP="00177E36">
      <w:pPr>
        <w:widowControl/>
        <w:autoSpaceDE w:val="0"/>
        <w:adjustRightInd w:val="0"/>
        <w:spacing w:line="372" w:lineRule="auto"/>
        <w:ind w:firstLine="709"/>
        <w:rPr>
          <w:spacing w:val="-4"/>
          <w:sz w:val="28"/>
          <w:szCs w:val="28"/>
        </w:rPr>
      </w:pPr>
      <w:r w:rsidRPr="00177E36">
        <w:rPr>
          <w:spacing w:val="-4"/>
          <w:sz w:val="28"/>
          <w:szCs w:val="28"/>
        </w:rPr>
        <w:lastRenderedPageBreak/>
        <w:t>Таким образом, целесообразно в рамках исполнения договора № 10 о</w:t>
      </w:r>
      <w:r w:rsidR="00177E36" w:rsidRPr="00177E36">
        <w:rPr>
          <w:spacing w:val="-4"/>
          <w:sz w:val="28"/>
          <w:szCs w:val="28"/>
        </w:rPr>
        <w:t> </w:t>
      </w:r>
      <w:r w:rsidRPr="00177E36">
        <w:rPr>
          <w:spacing w:val="-4"/>
          <w:sz w:val="28"/>
          <w:szCs w:val="28"/>
        </w:rPr>
        <w:t>развитии застроенной территории, с целью устойчивого развития территории, признать утратившим силу постановление администрации городского округа город Воронеж от 18.02.2013 № 140 «Об утверждении проекта планировки территории, ограниченной улицами: Ленинский проспект, Героев Стратосферы, Меркулова, Кулибина в городском округе город Воронеж» и принять решение о</w:t>
      </w:r>
      <w:r w:rsidR="00177E36">
        <w:rPr>
          <w:spacing w:val="-4"/>
          <w:sz w:val="28"/>
          <w:szCs w:val="28"/>
        </w:rPr>
        <w:t> </w:t>
      </w:r>
      <w:r w:rsidRPr="00177E36">
        <w:rPr>
          <w:spacing w:val="-4"/>
          <w:sz w:val="28"/>
          <w:szCs w:val="28"/>
        </w:rPr>
        <w:t xml:space="preserve">назначении общественных обсуждений по проекту планировки территории, ограниченной </w:t>
      </w:r>
      <w:r w:rsidR="00C07D49" w:rsidRPr="00177E36">
        <w:rPr>
          <w:spacing w:val="-4"/>
          <w:sz w:val="28"/>
          <w:szCs w:val="28"/>
        </w:rPr>
        <w:t>ул. </w:t>
      </w:r>
      <w:r w:rsidRPr="00177E36">
        <w:rPr>
          <w:spacing w:val="-4"/>
          <w:sz w:val="28"/>
          <w:szCs w:val="28"/>
        </w:rPr>
        <w:t xml:space="preserve">Героев Стратосферы, </w:t>
      </w:r>
      <w:r w:rsidR="00C07D49" w:rsidRPr="00177E36">
        <w:rPr>
          <w:spacing w:val="-4"/>
          <w:sz w:val="28"/>
          <w:szCs w:val="28"/>
        </w:rPr>
        <w:t>ул. </w:t>
      </w:r>
      <w:r w:rsidRPr="00177E36">
        <w:rPr>
          <w:spacing w:val="-4"/>
          <w:sz w:val="28"/>
          <w:szCs w:val="28"/>
        </w:rPr>
        <w:t xml:space="preserve">Меркулова, </w:t>
      </w:r>
      <w:r w:rsidR="00C07D49" w:rsidRPr="00177E36">
        <w:rPr>
          <w:spacing w:val="-4"/>
          <w:sz w:val="28"/>
          <w:szCs w:val="28"/>
        </w:rPr>
        <w:t>ул. </w:t>
      </w:r>
      <w:r w:rsidRPr="00177E36">
        <w:rPr>
          <w:spacing w:val="-4"/>
          <w:sz w:val="28"/>
          <w:szCs w:val="28"/>
        </w:rPr>
        <w:t xml:space="preserve">Кулибина, </w:t>
      </w:r>
      <w:proofErr w:type="spellStart"/>
      <w:r w:rsidRPr="00177E36">
        <w:rPr>
          <w:spacing w:val="-4"/>
          <w:sz w:val="28"/>
          <w:szCs w:val="28"/>
        </w:rPr>
        <w:t>пр-ктом</w:t>
      </w:r>
      <w:proofErr w:type="spellEnd"/>
      <w:r w:rsidRPr="00177E36">
        <w:rPr>
          <w:spacing w:val="-4"/>
          <w:sz w:val="28"/>
          <w:szCs w:val="28"/>
        </w:rPr>
        <w:t xml:space="preserve"> Ленинский в городском округе город Воронеж.</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Транспортная связь с городским центром осуществляется</w:t>
      </w:r>
      <w:r w:rsidR="00177E36">
        <w:rPr>
          <w:sz w:val="28"/>
          <w:szCs w:val="28"/>
        </w:rPr>
        <w:br/>
      </w:r>
      <w:r w:rsidRPr="00C07D49">
        <w:rPr>
          <w:sz w:val="28"/>
          <w:szCs w:val="28"/>
        </w:rPr>
        <w:t xml:space="preserve">по </w:t>
      </w:r>
      <w:proofErr w:type="spellStart"/>
      <w:r w:rsidRPr="00C07D49">
        <w:rPr>
          <w:sz w:val="28"/>
          <w:szCs w:val="28"/>
        </w:rPr>
        <w:t>пр-кту</w:t>
      </w:r>
      <w:proofErr w:type="spellEnd"/>
      <w:r w:rsidRPr="00C07D49">
        <w:rPr>
          <w:sz w:val="28"/>
          <w:szCs w:val="28"/>
        </w:rPr>
        <w:t xml:space="preserve"> </w:t>
      </w:r>
      <w:proofErr w:type="gramStart"/>
      <w:r w:rsidRPr="00C07D49">
        <w:rPr>
          <w:sz w:val="28"/>
          <w:szCs w:val="28"/>
        </w:rPr>
        <w:t>Ленинский</w:t>
      </w:r>
      <w:proofErr w:type="gramEnd"/>
      <w:r w:rsidRPr="00C07D49">
        <w:rPr>
          <w:sz w:val="28"/>
          <w:szCs w:val="28"/>
        </w:rPr>
        <w:t xml:space="preserve">, </w:t>
      </w:r>
      <w:r w:rsidR="00C07D49" w:rsidRPr="00C07D49">
        <w:rPr>
          <w:sz w:val="28"/>
          <w:szCs w:val="28"/>
        </w:rPr>
        <w:t>ул. </w:t>
      </w:r>
      <w:r w:rsidRPr="00C07D49">
        <w:rPr>
          <w:sz w:val="28"/>
          <w:szCs w:val="28"/>
        </w:rPr>
        <w:t xml:space="preserve">Героев Стратосферы, </w:t>
      </w:r>
      <w:proofErr w:type="spellStart"/>
      <w:r w:rsidRPr="00C07D49">
        <w:rPr>
          <w:sz w:val="28"/>
          <w:szCs w:val="28"/>
        </w:rPr>
        <w:t>Вогрэсовскому</w:t>
      </w:r>
      <w:proofErr w:type="spellEnd"/>
      <w:r w:rsidRPr="00C07D49">
        <w:rPr>
          <w:sz w:val="28"/>
          <w:szCs w:val="28"/>
        </w:rPr>
        <w:t xml:space="preserve"> мосту,</w:t>
      </w:r>
      <w:r w:rsidR="00177E36">
        <w:rPr>
          <w:sz w:val="28"/>
          <w:szCs w:val="28"/>
        </w:rPr>
        <w:br/>
      </w:r>
      <w:r w:rsidR="00C07D49" w:rsidRPr="00C07D49">
        <w:rPr>
          <w:sz w:val="28"/>
          <w:szCs w:val="28"/>
        </w:rPr>
        <w:t>ул. </w:t>
      </w:r>
      <w:r w:rsidRPr="00C07D49">
        <w:rPr>
          <w:sz w:val="28"/>
          <w:szCs w:val="28"/>
        </w:rPr>
        <w:t>20-летия Октября.</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Ближайшие расстояния от рассматриваемой территории до основных структурообразующих элементов города:</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w:t>
      </w:r>
      <w:r w:rsidR="00177E36">
        <w:rPr>
          <w:sz w:val="28"/>
          <w:szCs w:val="28"/>
        </w:rPr>
        <w:t> </w:t>
      </w:r>
      <w:r w:rsidRPr="00C07D49">
        <w:rPr>
          <w:sz w:val="28"/>
          <w:szCs w:val="28"/>
        </w:rPr>
        <w:t>до центра города – 5 км;</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w:t>
      </w:r>
      <w:r w:rsidR="00177E36">
        <w:rPr>
          <w:sz w:val="28"/>
          <w:szCs w:val="28"/>
        </w:rPr>
        <w:t> </w:t>
      </w:r>
      <w:r w:rsidRPr="00C07D49">
        <w:rPr>
          <w:sz w:val="28"/>
          <w:szCs w:val="28"/>
        </w:rPr>
        <w:t>до железнодорожного пассажирского вокзала – 7 км;</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w:t>
      </w:r>
      <w:r w:rsidR="00177E36">
        <w:rPr>
          <w:sz w:val="28"/>
          <w:szCs w:val="28"/>
        </w:rPr>
        <w:t> </w:t>
      </w:r>
      <w:r w:rsidRPr="00C07D49">
        <w:rPr>
          <w:sz w:val="28"/>
          <w:szCs w:val="28"/>
        </w:rPr>
        <w:t>до центрального автовокзала – 10 км;</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w:t>
      </w:r>
      <w:r w:rsidR="00177E36">
        <w:rPr>
          <w:sz w:val="28"/>
          <w:szCs w:val="28"/>
        </w:rPr>
        <w:t> </w:t>
      </w:r>
      <w:r w:rsidRPr="00C07D49">
        <w:rPr>
          <w:sz w:val="28"/>
          <w:szCs w:val="28"/>
        </w:rPr>
        <w:t>до левобережного автовокзала – 5 км.</w:t>
      </w:r>
    </w:p>
    <w:p w:rsidR="00E75D3D" w:rsidRPr="00C07D49" w:rsidRDefault="00E75D3D" w:rsidP="00177E36">
      <w:pPr>
        <w:widowControl/>
        <w:autoSpaceDE w:val="0"/>
        <w:adjustRightInd w:val="0"/>
        <w:spacing w:line="372" w:lineRule="auto"/>
        <w:ind w:firstLine="709"/>
        <w:rPr>
          <w:sz w:val="28"/>
          <w:szCs w:val="28"/>
        </w:rPr>
      </w:pPr>
      <w:r w:rsidRPr="00C07D49">
        <w:rPr>
          <w:sz w:val="28"/>
          <w:szCs w:val="28"/>
        </w:rPr>
        <w:t xml:space="preserve">Рассматриваемая территория в настоящее время частично застроена жилыми домами малой и средней этажности, </w:t>
      </w:r>
      <w:r w:rsidR="00CE1169" w:rsidRPr="00C07D49">
        <w:rPr>
          <w:sz w:val="28"/>
          <w:szCs w:val="28"/>
        </w:rPr>
        <w:t>на земельном участке с</w:t>
      </w:r>
      <w:r w:rsidR="00177E36">
        <w:rPr>
          <w:sz w:val="28"/>
          <w:szCs w:val="28"/>
        </w:rPr>
        <w:t> </w:t>
      </w:r>
      <w:r w:rsidR="00CE1169" w:rsidRPr="00C07D49">
        <w:rPr>
          <w:sz w:val="28"/>
          <w:szCs w:val="28"/>
        </w:rPr>
        <w:t xml:space="preserve">кадастровым номером 36:34:0304024:430 </w:t>
      </w:r>
      <w:r w:rsidRPr="00C07D49">
        <w:rPr>
          <w:sz w:val="28"/>
          <w:szCs w:val="28"/>
        </w:rPr>
        <w:t>имеется строящийся многоквартирный многоэтажный жилой дом, разрешение на строительство от</w:t>
      </w:r>
      <w:r w:rsidR="00177E36">
        <w:rPr>
          <w:sz w:val="28"/>
          <w:szCs w:val="28"/>
        </w:rPr>
        <w:t> </w:t>
      </w:r>
      <w:r w:rsidRPr="00C07D49">
        <w:rPr>
          <w:sz w:val="28"/>
          <w:szCs w:val="28"/>
        </w:rPr>
        <w:t>15.1</w:t>
      </w:r>
      <w:r w:rsidR="00CE1169" w:rsidRPr="00C07D49">
        <w:rPr>
          <w:sz w:val="28"/>
          <w:szCs w:val="28"/>
        </w:rPr>
        <w:t>2.2016 № 36-RU36302000-228-2016</w:t>
      </w:r>
      <w:r w:rsidRPr="00C07D49">
        <w:rPr>
          <w:sz w:val="28"/>
          <w:szCs w:val="28"/>
        </w:rPr>
        <w:t xml:space="preserve">. Также на территории расположены объекты </w:t>
      </w:r>
      <w:proofErr w:type="gramStart"/>
      <w:r w:rsidRPr="00C07D49">
        <w:rPr>
          <w:sz w:val="28"/>
          <w:szCs w:val="28"/>
        </w:rPr>
        <w:t>социальной-бытовой</w:t>
      </w:r>
      <w:proofErr w:type="gramEnd"/>
      <w:r w:rsidRPr="00C07D49">
        <w:rPr>
          <w:sz w:val="28"/>
          <w:szCs w:val="28"/>
        </w:rPr>
        <w:t xml:space="preserve"> инфраструктуры: магазины, объекты сферы услуг, дошкольное образовательное учреждение, административные здания, инженерные объекты.</w:t>
      </w:r>
    </w:p>
    <w:p w:rsidR="00E75D3D" w:rsidRPr="00C07D49" w:rsidRDefault="00E75D3D" w:rsidP="00177E36">
      <w:pPr>
        <w:widowControl/>
        <w:autoSpaceDE w:val="0"/>
        <w:adjustRightInd w:val="0"/>
        <w:spacing w:line="372" w:lineRule="auto"/>
        <w:ind w:firstLine="709"/>
        <w:rPr>
          <w:sz w:val="28"/>
          <w:szCs w:val="28"/>
          <w:highlight w:val="yellow"/>
        </w:rPr>
      </w:pPr>
      <w:r w:rsidRPr="00C07D49">
        <w:rPr>
          <w:sz w:val="28"/>
          <w:szCs w:val="28"/>
        </w:rPr>
        <w:t>Структура всего строительного фонда рассматриваемой территории представлена в таблице № 1</w:t>
      </w:r>
      <w:r w:rsidR="00623DFD" w:rsidRPr="00C07D49">
        <w:rPr>
          <w:sz w:val="28"/>
          <w:szCs w:val="28"/>
        </w:rPr>
        <w:t>.</w:t>
      </w:r>
    </w:p>
    <w:p w:rsidR="00623DFD" w:rsidRPr="00C07D49" w:rsidRDefault="00623DFD" w:rsidP="00C07D49">
      <w:pPr>
        <w:widowControl/>
        <w:autoSpaceDE w:val="0"/>
        <w:adjustRightInd w:val="0"/>
        <w:spacing w:line="360" w:lineRule="auto"/>
        <w:ind w:firstLine="0"/>
        <w:rPr>
          <w:sz w:val="28"/>
          <w:szCs w:val="28"/>
        </w:rPr>
      </w:pPr>
    </w:p>
    <w:p w:rsidR="00E75D3D" w:rsidRPr="00C07D49" w:rsidRDefault="00E75D3D" w:rsidP="00177E36">
      <w:pPr>
        <w:widowControl/>
        <w:autoSpaceDE w:val="0"/>
        <w:adjustRightInd w:val="0"/>
        <w:spacing w:line="228" w:lineRule="auto"/>
        <w:ind w:firstLine="0"/>
        <w:jc w:val="right"/>
        <w:rPr>
          <w:sz w:val="28"/>
          <w:szCs w:val="28"/>
        </w:rPr>
      </w:pPr>
      <w:r w:rsidRPr="00C07D49">
        <w:rPr>
          <w:sz w:val="28"/>
          <w:szCs w:val="28"/>
        </w:rPr>
        <w:lastRenderedPageBreak/>
        <w:t>Таблица № 1</w:t>
      </w:r>
    </w:p>
    <w:tbl>
      <w:tblPr>
        <w:tblW w:w="5000" w:type="pct"/>
        <w:tblLook w:val="04A0" w:firstRow="1" w:lastRow="0" w:firstColumn="1" w:lastColumn="0" w:noHBand="0" w:noVBand="1"/>
      </w:tblPr>
      <w:tblGrid>
        <w:gridCol w:w="619"/>
        <w:gridCol w:w="2121"/>
        <w:gridCol w:w="1263"/>
        <w:gridCol w:w="1178"/>
        <w:gridCol w:w="1204"/>
        <w:gridCol w:w="1592"/>
        <w:gridCol w:w="1592"/>
      </w:tblGrid>
      <w:tr w:rsidR="00E75D3D" w:rsidRPr="00177E36" w:rsidTr="00177E36">
        <w:trPr>
          <w:trHeight w:val="888"/>
          <w:tblHeader/>
        </w:trPr>
        <w:tc>
          <w:tcPr>
            <w:tcW w:w="363" w:type="pct"/>
            <w:tcBorders>
              <w:top w:val="single" w:sz="4" w:space="0" w:color="auto"/>
              <w:left w:val="single" w:sz="4" w:space="0" w:color="auto"/>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rPr>
            </w:pPr>
            <w:r w:rsidRPr="00177E36">
              <w:rPr>
                <w:bCs/>
                <w:color w:val="000000"/>
                <w:spacing w:val="-4"/>
                <w:kern w:val="0"/>
                <w:sz w:val="24"/>
                <w:szCs w:val="24"/>
                <w:lang w:eastAsia="ar-SA"/>
              </w:rPr>
              <w:t xml:space="preserve">№ </w:t>
            </w:r>
            <w:proofErr w:type="gramStart"/>
            <w:r w:rsidRPr="00177E36">
              <w:rPr>
                <w:bCs/>
                <w:color w:val="000000"/>
                <w:spacing w:val="-4"/>
                <w:kern w:val="0"/>
                <w:sz w:val="24"/>
                <w:szCs w:val="24"/>
                <w:lang w:eastAsia="ar-SA"/>
              </w:rPr>
              <w:t>п</w:t>
            </w:r>
            <w:proofErr w:type="gramEnd"/>
            <w:r w:rsidR="005962C7" w:rsidRPr="00177E36">
              <w:rPr>
                <w:bCs/>
                <w:color w:val="000000"/>
                <w:spacing w:val="-4"/>
                <w:kern w:val="0"/>
                <w:sz w:val="24"/>
                <w:szCs w:val="24"/>
                <w:lang w:eastAsia="ar-SA"/>
              </w:rPr>
              <w:t>/</w:t>
            </w:r>
            <w:r w:rsidRPr="00177E36">
              <w:rPr>
                <w:bCs/>
                <w:color w:val="000000"/>
                <w:spacing w:val="-4"/>
                <w:kern w:val="0"/>
                <w:sz w:val="24"/>
                <w:szCs w:val="24"/>
                <w:lang w:eastAsia="ar-SA"/>
              </w:rPr>
              <w:t>п</w:t>
            </w:r>
          </w:p>
        </w:tc>
        <w:tc>
          <w:tcPr>
            <w:tcW w:w="1148" w:type="pct"/>
            <w:tcBorders>
              <w:top w:val="single" w:sz="4" w:space="0" w:color="auto"/>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Наименование</w:t>
            </w:r>
          </w:p>
        </w:tc>
        <w:tc>
          <w:tcPr>
            <w:tcW w:w="581" w:type="pct"/>
            <w:tcBorders>
              <w:top w:val="single" w:sz="4" w:space="0" w:color="auto"/>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Площадь застройки,</w:t>
            </w:r>
          </w:p>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кв. м</w:t>
            </w:r>
          </w:p>
        </w:tc>
        <w:tc>
          <w:tcPr>
            <w:tcW w:w="654" w:type="pct"/>
            <w:tcBorders>
              <w:top w:val="single" w:sz="4" w:space="0" w:color="auto"/>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Общая площадь зданий,</w:t>
            </w:r>
          </w:p>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кв. м</w:t>
            </w:r>
          </w:p>
        </w:tc>
        <w:tc>
          <w:tcPr>
            <w:tcW w:w="654" w:type="pct"/>
            <w:tcBorders>
              <w:top w:val="single" w:sz="4" w:space="0" w:color="auto"/>
              <w:left w:val="nil"/>
              <w:bottom w:val="single" w:sz="4" w:space="0" w:color="auto"/>
              <w:right w:val="single" w:sz="4" w:space="0" w:color="auto"/>
            </w:tcBorders>
            <w:hideMark/>
          </w:tcPr>
          <w:p w:rsidR="00623DF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Расчетная площадь в красных лини</w:t>
            </w:r>
            <w:r w:rsidR="00623DFD" w:rsidRPr="00177E36">
              <w:rPr>
                <w:bCs/>
                <w:color w:val="000000"/>
                <w:spacing w:val="-4"/>
                <w:kern w:val="0"/>
                <w:sz w:val="24"/>
                <w:szCs w:val="24"/>
                <w:lang w:eastAsia="ar-SA"/>
              </w:rPr>
              <w:t>ях,</w:t>
            </w:r>
          </w:p>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кв. м</w:t>
            </w:r>
          </w:p>
        </w:tc>
        <w:tc>
          <w:tcPr>
            <w:tcW w:w="799" w:type="pct"/>
            <w:tcBorders>
              <w:top w:val="single" w:sz="4" w:space="0" w:color="auto"/>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Коэффициент застройки территории</w:t>
            </w:r>
          </w:p>
        </w:tc>
        <w:tc>
          <w:tcPr>
            <w:tcW w:w="799" w:type="pct"/>
            <w:tcBorders>
              <w:top w:val="single" w:sz="4" w:space="0" w:color="auto"/>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Коэффициент плотности застройки территории</w:t>
            </w:r>
          </w:p>
        </w:tc>
      </w:tr>
      <w:tr w:rsidR="00E75D3D" w:rsidRPr="00177E36" w:rsidTr="00177E36">
        <w:trPr>
          <w:trHeight w:val="552"/>
        </w:trPr>
        <w:tc>
          <w:tcPr>
            <w:tcW w:w="363" w:type="pct"/>
            <w:tcBorders>
              <w:top w:val="nil"/>
              <w:left w:val="single" w:sz="4" w:space="0" w:color="auto"/>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1</w:t>
            </w:r>
          </w:p>
        </w:tc>
        <w:tc>
          <w:tcPr>
            <w:tcW w:w="1148"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Существующая жилая многоквартирная застройка</w:t>
            </w:r>
          </w:p>
        </w:tc>
        <w:tc>
          <w:tcPr>
            <w:tcW w:w="581"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8427</w:t>
            </w:r>
          </w:p>
        </w:tc>
        <w:tc>
          <w:tcPr>
            <w:tcW w:w="654"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42123,68</w:t>
            </w:r>
          </w:p>
        </w:tc>
        <w:tc>
          <w:tcPr>
            <w:tcW w:w="654" w:type="pct"/>
            <w:vMerge w:val="restart"/>
            <w:tcBorders>
              <w:top w:val="nil"/>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64695</w:t>
            </w:r>
          </w:p>
        </w:tc>
        <w:tc>
          <w:tcPr>
            <w:tcW w:w="799" w:type="pct"/>
            <w:vMerge w:val="restart"/>
            <w:tcBorders>
              <w:top w:val="nil"/>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0,21</w:t>
            </w:r>
          </w:p>
        </w:tc>
        <w:tc>
          <w:tcPr>
            <w:tcW w:w="799" w:type="pct"/>
            <w:vMerge w:val="restart"/>
            <w:tcBorders>
              <w:top w:val="nil"/>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0,93</w:t>
            </w:r>
          </w:p>
        </w:tc>
      </w:tr>
      <w:tr w:rsidR="00E75D3D" w:rsidRPr="00177E36" w:rsidTr="00177E36">
        <w:trPr>
          <w:trHeight w:val="552"/>
        </w:trPr>
        <w:tc>
          <w:tcPr>
            <w:tcW w:w="363" w:type="pct"/>
            <w:tcBorders>
              <w:top w:val="nil"/>
              <w:left w:val="single" w:sz="4" w:space="0" w:color="auto"/>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2</w:t>
            </w:r>
          </w:p>
        </w:tc>
        <w:tc>
          <w:tcPr>
            <w:tcW w:w="1148"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Строящаяся жилая многоквартирная застройка</w:t>
            </w:r>
          </w:p>
        </w:tc>
        <w:tc>
          <w:tcPr>
            <w:tcW w:w="581"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865,20</w:t>
            </w:r>
          </w:p>
        </w:tc>
        <w:tc>
          <w:tcPr>
            <w:tcW w:w="654"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9843,70</w:t>
            </w:r>
          </w:p>
        </w:tc>
        <w:tc>
          <w:tcPr>
            <w:tcW w:w="654" w:type="pct"/>
            <w:vMerge/>
            <w:tcBorders>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r>
      <w:tr w:rsidR="00E75D3D" w:rsidRPr="00177E36" w:rsidTr="00177E36">
        <w:trPr>
          <w:trHeight w:val="552"/>
        </w:trPr>
        <w:tc>
          <w:tcPr>
            <w:tcW w:w="363" w:type="pct"/>
            <w:tcBorders>
              <w:top w:val="nil"/>
              <w:left w:val="single" w:sz="4" w:space="0" w:color="auto"/>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3</w:t>
            </w:r>
          </w:p>
        </w:tc>
        <w:tc>
          <w:tcPr>
            <w:tcW w:w="1148"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Существующая нежилая застройка (социально-бытовые объекты, коммунальные, инженерные объекты и объекты промышленного назначения)</w:t>
            </w:r>
          </w:p>
        </w:tc>
        <w:tc>
          <w:tcPr>
            <w:tcW w:w="581"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1675,60</w:t>
            </w:r>
          </w:p>
        </w:tc>
        <w:tc>
          <w:tcPr>
            <w:tcW w:w="654"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3732,60</w:t>
            </w:r>
          </w:p>
        </w:tc>
        <w:tc>
          <w:tcPr>
            <w:tcW w:w="654" w:type="pct"/>
            <w:vMerge/>
            <w:tcBorders>
              <w:left w:val="nil"/>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r>
      <w:tr w:rsidR="00E75D3D" w:rsidRPr="00177E36" w:rsidTr="00177E36">
        <w:trPr>
          <w:trHeight w:val="552"/>
        </w:trPr>
        <w:tc>
          <w:tcPr>
            <w:tcW w:w="363" w:type="pct"/>
            <w:tcBorders>
              <w:top w:val="nil"/>
              <w:left w:val="single" w:sz="4" w:space="0" w:color="auto"/>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4</w:t>
            </w:r>
          </w:p>
        </w:tc>
        <w:tc>
          <w:tcPr>
            <w:tcW w:w="1148"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Существующая нежилая застройка (снос)</w:t>
            </w:r>
          </w:p>
        </w:tc>
        <w:tc>
          <w:tcPr>
            <w:tcW w:w="581"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1416</w:t>
            </w:r>
          </w:p>
        </w:tc>
        <w:tc>
          <w:tcPr>
            <w:tcW w:w="654"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1416</w:t>
            </w:r>
          </w:p>
        </w:tc>
        <w:tc>
          <w:tcPr>
            <w:tcW w:w="654" w:type="pct"/>
            <w:vMerge/>
            <w:tcBorders>
              <w:left w:val="nil"/>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right w:val="single" w:sz="4" w:space="0" w:color="auto"/>
            </w:tcBorders>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r>
      <w:tr w:rsidR="00E75D3D" w:rsidRPr="00177E36" w:rsidTr="00177E36">
        <w:trPr>
          <w:trHeight w:val="552"/>
        </w:trPr>
        <w:tc>
          <w:tcPr>
            <w:tcW w:w="363" w:type="pct"/>
            <w:tcBorders>
              <w:top w:val="nil"/>
              <w:left w:val="single" w:sz="4" w:space="0" w:color="auto"/>
              <w:bottom w:val="single" w:sz="4" w:space="0" w:color="auto"/>
              <w:right w:val="single" w:sz="4" w:space="0" w:color="auto"/>
            </w:tcBorders>
            <w:noWrap/>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5</w:t>
            </w:r>
          </w:p>
        </w:tc>
        <w:tc>
          <w:tcPr>
            <w:tcW w:w="1148" w:type="pct"/>
            <w:tcBorders>
              <w:top w:val="nil"/>
              <w:left w:val="nil"/>
              <w:bottom w:val="single" w:sz="4" w:space="0" w:color="auto"/>
              <w:right w:val="single" w:sz="4" w:space="0" w:color="auto"/>
            </w:tcBorders>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Существующая жилая ветхая застройка (снос)</w:t>
            </w:r>
          </w:p>
        </w:tc>
        <w:tc>
          <w:tcPr>
            <w:tcW w:w="581" w:type="pct"/>
            <w:tcBorders>
              <w:top w:val="nil"/>
              <w:left w:val="nil"/>
              <w:bottom w:val="single" w:sz="4" w:space="0" w:color="auto"/>
              <w:right w:val="single" w:sz="4" w:space="0" w:color="auto"/>
            </w:tcBorders>
            <w:noWrap/>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1111</w:t>
            </w:r>
          </w:p>
        </w:tc>
        <w:tc>
          <w:tcPr>
            <w:tcW w:w="654" w:type="pct"/>
            <w:tcBorders>
              <w:top w:val="nil"/>
              <w:left w:val="nil"/>
              <w:bottom w:val="single" w:sz="4" w:space="0" w:color="auto"/>
              <w:right w:val="single" w:sz="4" w:space="0" w:color="auto"/>
            </w:tcBorders>
            <w:noWrap/>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r w:rsidRPr="00177E36">
              <w:rPr>
                <w:color w:val="000000"/>
                <w:spacing w:val="-4"/>
                <w:kern w:val="0"/>
                <w:sz w:val="24"/>
                <w:szCs w:val="24"/>
                <w:lang w:eastAsia="ar-SA"/>
              </w:rPr>
              <w:t>3330,20</w:t>
            </w:r>
          </w:p>
        </w:tc>
        <w:tc>
          <w:tcPr>
            <w:tcW w:w="654" w:type="pct"/>
            <w:vMerge/>
            <w:tcBorders>
              <w:left w:val="nil"/>
              <w:bottom w:val="single" w:sz="4" w:space="0" w:color="auto"/>
              <w:right w:val="single" w:sz="4" w:space="0" w:color="auto"/>
            </w:tcBorders>
            <w:noWrap/>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bottom w:val="single" w:sz="4" w:space="0" w:color="auto"/>
              <w:right w:val="single" w:sz="4" w:space="0" w:color="auto"/>
            </w:tcBorders>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799" w:type="pct"/>
            <w:vMerge/>
            <w:tcBorders>
              <w:left w:val="nil"/>
              <w:bottom w:val="single" w:sz="4" w:space="0" w:color="auto"/>
              <w:right w:val="single" w:sz="4" w:space="0" w:color="auto"/>
            </w:tcBorders>
            <w:noWrap/>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r>
      <w:tr w:rsidR="00E75D3D" w:rsidRPr="00177E36" w:rsidTr="00177E36">
        <w:trPr>
          <w:trHeight w:val="276"/>
        </w:trPr>
        <w:tc>
          <w:tcPr>
            <w:tcW w:w="363" w:type="pct"/>
            <w:tcBorders>
              <w:top w:val="nil"/>
              <w:left w:val="single" w:sz="4" w:space="0" w:color="auto"/>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color w:val="000000"/>
                <w:spacing w:val="-4"/>
                <w:kern w:val="0"/>
                <w:sz w:val="24"/>
                <w:szCs w:val="24"/>
                <w:lang w:eastAsia="ar-SA"/>
              </w:rPr>
            </w:pPr>
          </w:p>
        </w:tc>
        <w:tc>
          <w:tcPr>
            <w:tcW w:w="1148"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right"/>
              <w:textAlignment w:val="auto"/>
              <w:rPr>
                <w:bCs/>
                <w:color w:val="000000"/>
                <w:spacing w:val="-4"/>
                <w:kern w:val="0"/>
                <w:sz w:val="24"/>
                <w:szCs w:val="24"/>
                <w:lang w:eastAsia="ar-SA"/>
              </w:rPr>
            </w:pPr>
            <w:r w:rsidRPr="00177E36">
              <w:rPr>
                <w:bCs/>
                <w:color w:val="000000"/>
                <w:spacing w:val="-4"/>
                <w:kern w:val="0"/>
                <w:sz w:val="24"/>
                <w:szCs w:val="24"/>
                <w:lang w:eastAsia="ar-SA"/>
              </w:rPr>
              <w:t>Итого</w:t>
            </w:r>
          </w:p>
        </w:tc>
        <w:tc>
          <w:tcPr>
            <w:tcW w:w="581"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13494,8</w:t>
            </w:r>
          </w:p>
        </w:tc>
        <w:tc>
          <w:tcPr>
            <w:tcW w:w="654"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bCs/>
                <w:color w:val="000000"/>
                <w:spacing w:val="-4"/>
                <w:kern w:val="0"/>
                <w:sz w:val="24"/>
                <w:szCs w:val="24"/>
                <w:lang w:eastAsia="ar-SA"/>
              </w:rPr>
            </w:pPr>
            <w:r w:rsidRPr="00177E36">
              <w:rPr>
                <w:bCs/>
                <w:color w:val="000000"/>
                <w:spacing w:val="-4"/>
                <w:kern w:val="0"/>
                <w:sz w:val="24"/>
                <w:szCs w:val="24"/>
                <w:lang w:eastAsia="ar-SA"/>
              </w:rPr>
              <w:t>60446,18</w:t>
            </w:r>
          </w:p>
        </w:tc>
        <w:tc>
          <w:tcPr>
            <w:tcW w:w="654"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b/>
                <w:bCs/>
                <w:color w:val="000000"/>
                <w:spacing w:val="-4"/>
                <w:kern w:val="0"/>
                <w:sz w:val="24"/>
                <w:szCs w:val="24"/>
                <w:lang w:eastAsia="ar-SA"/>
              </w:rPr>
            </w:pPr>
            <w:r w:rsidRPr="00177E36">
              <w:rPr>
                <w:b/>
                <w:bCs/>
                <w:color w:val="000000"/>
                <w:spacing w:val="-4"/>
                <w:kern w:val="0"/>
                <w:sz w:val="24"/>
                <w:szCs w:val="24"/>
                <w:lang w:eastAsia="ar-SA"/>
              </w:rPr>
              <w:t>-</w:t>
            </w:r>
          </w:p>
        </w:tc>
        <w:tc>
          <w:tcPr>
            <w:tcW w:w="799" w:type="pct"/>
            <w:tcBorders>
              <w:top w:val="nil"/>
              <w:left w:val="nil"/>
              <w:bottom w:val="single" w:sz="4" w:space="0" w:color="auto"/>
              <w:right w:val="single" w:sz="4" w:space="0" w:color="auto"/>
            </w:tcBorders>
            <w:hideMark/>
          </w:tcPr>
          <w:p w:rsidR="00E75D3D" w:rsidRPr="00177E36" w:rsidRDefault="00E75D3D" w:rsidP="00177E36">
            <w:pPr>
              <w:widowControl/>
              <w:autoSpaceDN/>
              <w:spacing w:line="228" w:lineRule="auto"/>
              <w:ind w:firstLine="0"/>
              <w:jc w:val="center"/>
              <w:textAlignment w:val="auto"/>
              <w:rPr>
                <w:b/>
                <w:color w:val="000000"/>
                <w:spacing w:val="-4"/>
                <w:kern w:val="0"/>
                <w:sz w:val="24"/>
                <w:szCs w:val="24"/>
                <w:lang w:eastAsia="ar-SA"/>
              </w:rPr>
            </w:pPr>
            <w:r w:rsidRPr="00177E36">
              <w:rPr>
                <w:b/>
                <w:color w:val="000000"/>
                <w:spacing w:val="-4"/>
                <w:kern w:val="0"/>
                <w:sz w:val="24"/>
                <w:szCs w:val="24"/>
                <w:lang w:eastAsia="ar-SA"/>
              </w:rPr>
              <w:t>-</w:t>
            </w:r>
          </w:p>
        </w:tc>
        <w:tc>
          <w:tcPr>
            <w:tcW w:w="799" w:type="pct"/>
            <w:tcBorders>
              <w:top w:val="nil"/>
              <w:left w:val="nil"/>
              <w:bottom w:val="single" w:sz="4" w:space="0" w:color="auto"/>
              <w:right w:val="single" w:sz="4" w:space="0" w:color="auto"/>
            </w:tcBorders>
            <w:noWrap/>
            <w:hideMark/>
          </w:tcPr>
          <w:p w:rsidR="00E75D3D" w:rsidRPr="00177E36" w:rsidRDefault="00E75D3D" w:rsidP="00177E36">
            <w:pPr>
              <w:widowControl/>
              <w:autoSpaceDN/>
              <w:spacing w:line="228" w:lineRule="auto"/>
              <w:ind w:firstLine="0"/>
              <w:jc w:val="center"/>
              <w:textAlignment w:val="auto"/>
              <w:rPr>
                <w:b/>
                <w:bCs/>
                <w:color w:val="000000"/>
                <w:spacing w:val="-4"/>
                <w:kern w:val="0"/>
                <w:sz w:val="24"/>
                <w:szCs w:val="24"/>
                <w:lang w:eastAsia="ar-SA"/>
              </w:rPr>
            </w:pPr>
            <w:r w:rsidRPr="00177E36">
              <w:rPr>
                <w:b/>
                <w:bCs/>
                <w:color w:val="000000"/>
                <w:spacing w:val="-4"/>
                <w:kern w:val="0"/>
                <w:sz w:val="24"/>
                <w:szCs w:val="24"/>
                <w:lang w:eastAsia="ar-SA"/>
              </w:rPr>
              <w:t>-</w:t>
            </w:r>
          </w:p>
        </w:tc>
      </w:tr>
    </w:tbl>
    <w:p w:rsidR="00623DFD" w:rsidRPr="00C07D49" w:rsidRDefault="00623DFD" w:rsidP="00177E36">
      <w:pPr>
        <w:widowControl/>
        <w:autoSpaceDE w:val="0"/>
        <w:adjustRightInd w:val="0"/>
        <w:spacing w:line="228" w:lineRule="auto"/>
        <w:ind w:firstLine="0"/>
        <w:rPr>
          <w:sz w:val="28"/>
          <w:szCs w:val="28"/>
        </w:rPr>
      </w:pPr>
    </w:p>
    <w:p w:rsidR="00E57BC6" w:rsidRPr="00C07D49" w:rsidRDefault="00623DFD" w:rsidP="00177E36">
      <w:pPr>
        <w:widowControl/>
        <w:autoSpaceDE w:val="0"/>
        <w:adjustRightInd w:val="0"/>
        <w:spacing w:line="348" w:lineRule="auto"/>
        <w:ind w:firstLine="709"/>
        <w:rPr>
          <w:sz w:val="28"/>
          <w:szCs w:val="28"/>
        </w:rPr>
      </w:pPr>
      <w:r w:rsidRPr="00C07D49">
        <w:rPr>
          <w:sz w:val="28"/>
          <w:szCs w:val="28"/>
        </w:rPr>
        <w:t>Согласно данным ранее утвержденного</w:t>
      </w:r>
      <w:r w:rsidR="00E57BC6" w:rsidRPr="00C07D49">
        <w:rPr>
          <w:sz w:val="28"/>
          <w:szCs w:val="28"/>
        </w:rPr>
        <w:t xml:space="preserve"> </w:t>
      </w:r>
      <w:r w:rsidRPr="00C07D49">
        <w:rPr>
          <w:sz w:val="28"/>
          <w:szCs w:val="28"/>
        </w:rPr>
        <w:t xml:space="preserve">проекта планировки территории, </w:t>
      </w:r>
      <w:r w:rsidR="00E57BC6" w:rsidRPr="00C07D49">
        <w:rPr>
          <w:sz w:val="28"/>
          <w:szCs w:val="28"/>
        </w:rPr>
        <w:t xml:space="preserve">ограниченной улицами: Ленинский проспект, Героев Стратосферы, Меркулова, Кулибина в </w:t>
      </w:r>
      <w:r w:rsidRPr="00C07D49">
        <w:rPr>
          <w:sz w:val="28"/>
          <w:szCs w:val="28"/>
        </w:rPr>
        <w:t>городском округе город Воронеж (постановление администрации городского округа город Воронеж от 18.02.2013 № 140),</w:t>
      </w:r>
      <w:r w:rsidR="00C07D49" w:rsidRPr="00C07D49">
        <w:rPr>
          <w:sz w:val="28"/>
          <w:szCs w:val="28"/>
        </w:rPr>
        <w:t xml:space="preserve"> </w:t>
      </w:r>
      <w:r w:rsidR="00E57BC6" w:rsidRPr="00C07D49">
        <w:rPr>
          <w:sz w:val="28"/>
          <w:szCs w:val="28"/>
        </w:rPr>
        <w:t>сущ</w:t>
      </w:r>
      <w:r w:rsidRPr="00C07D49">
        <w:rPr>
          <w:sz w:val="28"/>
          <w:szCs w:val="28"/>
        </w:rPr>
        <w:t>ествующий жилой фонд составлял</w:t>
      </w:r>
      <w:r w:rsidR="00C07D49" w:rsidRPr="00C07D49">
        <w:rPr>
          <w:sz w:val="28"/>
          <w:szCs w:val="28"/>
        </w:rPr>
        <w:t xml:space="preserve"> </w:t>
      </w:r>
      <w:r w:rsidR="00E57BC6" w:rsidRPr="00C07D49">
        <w:rPr>
          <w:sz w:val="28"/>
          <w:szCs w:val="28"/>
        </w:rPr>
        <w:t xml:space="preserve">36045 кв. м, при пересчете </w:t>
      </w:r>
      <w:r w:rsidRPr="00C07D49">
        <w:rPr>
          <w:sz w:val="28"/>
          <w:szCs w:val="28"/>
        </w:rPr>
        <w:t xml:space="preserve">с учетом </w:t>
      </w:r>
      <w:r w:rsidR="00E57BC6" w:rsidRPr="00C07D49">
        <w:rPr>
          <w:sz w:val="28"/>
          <w:szCs w:val="28"/>
        </w:rPr>
        <w:t>актуализированной информации общая площадь сохраняемого жилого фонда всей территории (с учетом сноса ветхого жилого фонда) составляет 45856,28 кв. м.</w:t>
      </w:r>
    </w:p>
    <w:p w:rsidR="00A14341" w:rsidRDefault="00E57BC6" w:rsidP="00177E36">
      <w:pPr>
        <w:widowControl/>
        <w:autoSpaceDE w:val="0"/>
        <w:adjustRightInd w:val="0"/>
        <w:spacing w:line="348" w:lineRule="auto"/>
        <w:ind w:firstLine="709"/>
        <w:rPr>
          <w:sz w:val="28"/>
          <w:szCs w:val="28"/>
        </w:rPr>
        <w:sectPr w:rsidR="00A14341" w:rsidSect="00C07D49">
          <w:headerReference w:type="default" r:id="rId9"/>
          <w:headerReference w:type="first" r:id="rId10"/>
          <w:pgSz w:w="11905" w:h="16837"/>
          <w:pgMar w:top="1134" w:right="567" w:bottom="1134" w:left="1985" w:header="709" w:footer="720" w:gutter="0"/>
          <w:pgNumType w:start="1"/>
          <w:cols w:space="720"/>
          <w:titlePg/>
          <w:docGrid w:linePitch="435"/>
        </w:sectPr>
      </w:pPr>
      <w:r w:rsidRPr="00C07D49">
        <w:rPr>
          <w:sz w:val="28"/>
          <w:szCs w:val="28"/>
        </w:rPr>
        <w:t>Ведомость существующей застройки представлена в таблице № 2.</w:t>
      </w:r>
    </w:p>
    <w:p w:rsidR="00E57BC6" w:rsidRPr="00177E36" w:rsidRDefault="00E57BC6" w:rsidP="00177E36">
      <w:pPr>
        <w:widowControl/>
        <w:autoSpaceDE w:val="0"/>
        <w:adjustRightInd w:val="0"/>
        <w:spacing w:line="240" w:lineRule="auto"/>
        <w:ind w:firstLine="0"/>
        <w:jc w:val="right"/>
        <w:rPr>
          <w:sz w:val="28"/>
          <w:szCs w:val="28"/>
        </w:rPr>
      </w:pPr>
      <w:r w:rsidRPr="00177E36">
        <w:rPr>
          <w:sz w:val="28"/>
          <w:szCs w:val="28"/>
        </w:rPr>
        <w:lastRenderedPageBreak/>
        <w:t>Таблица № 2</w:t>
      </w:r>
    </w:p>
    <w:tbl>
      <w:tblPr>
        <w:tblW w:w="5000" w:type="pct"/>
        <w:tblLook w:val="04A0" w:firstRow="1" w:lastRow="0" w:firstColumn="1" w:lastColumn="0" w:noHBand="0" w:noVBand="1"/>
      </w:tblPr>
      <w:tblGrid>
        <w:gridCol w:w="1072"/>
        <w:gridCol w:w="2815"/>
        <w:gridCol w:w="1285"/>
        <w:gridCol w:w="1263"/>
        <w:gridCol w:w="1433"/>
        <w:gridCol w:w="1700"/>
        <w:gridCol w:w="1984"/>
        <w:gridCol w:w="1055"/>
        <w:gridCol w:w="3312"/>
      </w:tblGrid>
      <w:tr w:rsidR="00A14341" w:rsidRPr="00A14341" w:rsidTr="00A14341">
        <w:trPr>
          <w:trHeight w:val="535"/>
          <w:tblHeader/>
        </w:trPr>
        <w:tc>
          <w:tcPr>
            <w:tcW w:w="360" w:type="pct"/>
            <w:tcBorders>
              <w:top w:val="single" w:sz="4" w:space="0" w:color="auto"/>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rPr>
            </w:pPr>
            <w:r w:rsidRPr="00A14341">
              <w:rPr>
                <w:bCs/>
                <w:color w:val="000000"/>
                <w:spacing w:val="-4"/>
                <w:kern w:val="0"/>
                <w:sz w:val="24"/>
                <w:szCs w:val="24"/>
                <w:lang w:eastAsia="ar-SA"/>
              </w:rPr>
              <w:t>Поз</w:t>
            </w:r>
            <w:r w:rsidR="00A14341" w:rsidRPr="00A14341">
              <w:rPr>
                <w:bCs/>
                <w:color w:val="000000"/>
                <w:spacing w:val="-4"/>
                <w:kern w:val="0"/>
                <w:sz w:val="24"/>
                <w:szCs w:val="24"/>
                <w:lang w:eastAsia="ar-SA"/>
              </w:rPr>
              <w:t>иция</w:t>
            </w:r>
          </w:p>
        </w:tc>
        <w:tc>
          <w:tcPr>
            <w:tcW w:w="925" w:type="pct"/>
            <w:tcBorders>
              <w:top w:val="single" w:sz="4" w:space="0" w:color="auto"/>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Наименование</w:t>
            </w:r>
          </w:p>
        </w:tc>
        <w:tc>
          <w:tcPr>
            <w:tcW w:w="244" w:type="pct"/>
            <w:tcBorders>
              <w:top w:val="single" w:sz="4" w:space="0" w:color="auto"/>
              <w:left w:val="nil"/>
              <w:bottom w:val="single" w:sz="4" w:space="0" w:color="auto"/>
              <w:right w:val="single" w:sz="4" w:space="0" w:color="auto"/>
            </w:tcBorders>
            <w:hideMark/>
          </w:tcPr>
          <w:p w:rsidR="00E57BC6" w:rsidRPr="00A14341" w:rsidRDefault="00A14341"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Этажность</w:t>
            </w:r>
          </w:p>
        </w:tc>
        <w:tc>
          <w:tcPr>
            <w:tcW w:w="333" w:type="pct"/>
            <w:tcBorders>
              <w:top w:val="single" w:sz="4" w:space="0" w:color="auto"/>
              <w:left w:val="nil"/>
              <w:bottom w:val="single" w:sz="4" w:space="0" w:color="auto"/>
              <w:right w:val="single" w:sz="4" w:space="0" w:color="auto"/>
            </w:tcBorders>
            <w:hideMark/>
          </w:tcPr>
          <w:p w:rsidR="00A14341"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S</w:t>
            </w:r>
            <w:r w:rsidR="0037586A">
              <w:rPr>
                <w:bCs/>
                <w:color w:val="000000"/>
                <w:spacing w:val="-4"/>
                <w:kern w:val="0"/>
                <w:sz w:val="24"/>
                <w:szCs w:val="24"/>
                <w:lang w:eastAsia="ar-SA"/>
              </w:rPr>
              <w:t xml:space="preserve"> </w:t>
            </w:r>
            <w:r w:rsidRPr="0037586A">
              <w:rPr>
                <w:bCs/>
                <w:color w:val="000000"/>
                <w:spacing w:val="-4"/>
                <w:kern w:val="0"/>
                <w:sz w:val="24"/>
                <w:szCs w:val="24"/>
                <w:lang w:eastAsia="ar-SA"/>
              </w:rPr>
              <w:t>з</w:t>
            </w:r>
            <w:r w:rsidR="0037586A">
              <w:rPr>
                <w:bCs/>
                <w:color w:val="000000"/>
                <w:spacing w:val="-4"/>
                <w:kern w:val="0"/>
                <w:sz w:val="24"/>
                <w:szCs w:val="24"/>
                <w:lang w:eastAsia="ar-SA"/>
              </w:rPr>
              <w:t>астройки</w:t>
            </w:r>
            <w:r w:rsidRPr="00A14341">
              <w:rPr>
                <w:bCs/>
                <w:color w:val="000000"/>
                <w:spacing w:val="-4"/>
                <w:kern w:val="0"/>
                <w:sz w:val="24"/>
                <w:szCs w:val="24"/>
                <w:lang w:eastAsia="ar-SA"/>
              </w:rPr>
              <w:t>,</w:t>
            </w:r>
          </w:p>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кв. м</w:t>
            </w:r>
          </w:p>
        </w:tc>
        <w:tc>
          <w:tcPr>
            <w:tcW w:w="482" w:type="pct"/>
            <w:tcBorders>
              <w:top w:val="single" w:sz="4" w:space="0" w:color="auto"/>
              <w:left w:val="nil"/>
              <w:bottom w:val="single" w:sz="4" w:space="0" w:color="auto"/>
              <w:right w:val="single" w:sz="4" w:space="0" w:color="auto"/>
            </w:tcBorders>
            <w:hideMark/>
          </w:tcPr>
          <w:p w:rsidR="00A14341"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S общая,</w:t>
            </w:r>
          </w:p>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кв. м</w:t>
            </w:r>
          </w:p>
        </w:tc>
        <w:tc>
          <w:tcPr>
            <w:tcW w:w="566" w:type="pct"/>
            <w:tcBorders>
              <w:top w:val="single" w:sz="4" w:space="0" w:color="auto"/>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S квартир,</w:t>
            </w:r>
          </w:p>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кв. м</w:t>
            </w:r>
          </w:p>
        </w:tc>
        <w:tc>
          <w:tcPr>
            <w:tcW w:w="655" w:type="pct"/>
            <w:tcBorders>
              <w:top w:val="single" w:sz="4" w:space="0" w:color="auto"/>
              <w:left w:val="nil"/>
              <w:bottom w:val="single" w:sz="4" w:space="0" w:color="auto"/>
              <w:right w:val="single" w:sz="4" w:space="0" w:color="auto"/>
            </w:tcBorders>
            <w:hideMark/>
          </w:tcPr>
          <w:p w:rsidR="00A14341" w:rsidRPr="00A14341" w:rsidRDefault="00A14341"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Население,</w:t>
            </w:r>
          </w:p>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чел.</w:t>
            </w:r>
          </w:p>
        </w:tc>
        <w:tc>
          <w:tcPr>
            <w:tcW w:w="363" w:type="pct"/>
            <w:tcBorders>
              <w:top w:val="single" w:sz="4" w:space="0" w:color="auto"/>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Год</w:t>
            </w:r>
          </w:p>
        </w:tc>
        <w:tc>
          <w:tcPr>
            <w:tcW w:w="1072" w:type="pct"/>
            <w:tcBorders>
              <w:top w:val="single" w:sz="4" w:space="0" w:color="auto"/>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Адрес объекта</w:t>
            </w:r>
          </w:p>
        </w:tc>
      </w:tr>
      <w:tr w:rsidR="00E57BC6" w:rsidRPr="00A14341" w:rsidTr="00A14341">
        <w:trPr>
          <w:trHeight w:val="276"/>
        </w:trPr>
        <w:tc>
          <w:tcPr>
            <w:tcW w:w="5000" w:type="pct"/>
            <w:gridSpan w:val="9"/>
            <w:tcBorders>
              <w:top w:val="single" w:sz="4" w:space="0" w:color="auto"/>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существующей жилой застройки</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средней этажности</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1260</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6299,9</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3510</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129</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1957</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Героев Стратосферы, 2</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средней этажности</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749</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3744,6</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2135,28</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81</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1952</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Героев Стратосферы, 4</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3</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малой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876</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3502,3</w:t>
            </w:r>
          </w:p>
        </w:tc>
        <w:tc>
          <w:tcPr>
            <w:tcW w:w="566"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2321,23</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110</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1951</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Меркулова, 2</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4</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малой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759</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3034,9</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2070,15</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109</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1950</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Меркулова, 4/1</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5</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средней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714</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3569,84</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2305</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128</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1962</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Меркулова, 4б</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6</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малой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900</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3602,6</w:t>
            </w:r>
          </w:p>
        </w:tc>
        <w:tc>
          <w:tcPr>
            <w:tcW w:w="566"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2177,6</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92</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1950</w:t>
            </w:r>
          </w:p>
        </w:tc>
        <w:tc>
          <w:tcPr>
            <w:tcW w:w="1072" w:type="pct"/>
            <w:tcBorders>
              <w:top w:val="nil"/>
              <w:left w:val="nil"/>
              <w:bottom w:val="single" w:sz="4" w:space="0" w:color="auto"/>
              <w:right w:val="single" w:sz="4" w:space="0" w:color="auto"/>
            </w:tcBorders>
            <w:noWrap/>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Меркулова, 4</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7</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средней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702</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3509,4</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2445,3</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120</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1960</w:t>
            </w:r>
          </w:p>
        </w:tc>
        <w:tc>
          <w:tcPr>
            <w:tcW w:w="1072" w:type="pct"/>
            <w:tcBorders>
              <w:top w:val="nil"/>
              <w:left w:val="nil"/>
              <w:bottom w:val="single" w:sz="4" w:space="0" w:color="auto"/>
              <w:right w:val="single" w:sz="4" w:space="0" w:color="auto"/>
            </w:tcBorders>
            <w:noWrap/>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6/1</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8</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средней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782</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3909,3</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2278,59</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180</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1960</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6/2</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9</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дом средней этажности</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7</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1685</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10950,84</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6664,88</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257</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1958</w:t>
            </w:r>
          </w:p>
        </w:tc>
        <w:tc>
          <w:tcPr>
            <w:tcW w:w="1072" w:type="pct"/>
            <w:tcBorders>
              <w:top w:val="nil"/>
              <w:left w:val="nil"/>
              <w:bottom w:val="single" w:sz="4" w:space="0" w:color="auto"/>
              <w:right w:val="single" w:sz="4" w:space="0" w:color="auto"/>
            </w:tcBorders>
            <w:noWrap/>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8/1</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8427</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42123,68</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25908,03</w:t>
            </w:r>
          </w:p>
        </w:tc>
        <w:tc>
          <w:tcPr>
            <w:tcW w:w="65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1206</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E57BC6" w:rsidRPr="00A14341" w:rsidTr="00A14341">
        <w:trPr>
          <w:trHeight w:val="276"/>
        </w:trPr>
        <w:tc>
          <w:tcPr>
            <w:tcW w:w="5000" w:type="pct"/>
            <w:gridSpan w:val="9"/>
            <w:tcBorders>
              <w:top w:val="nil"/>
              <w:left w:val="single" w:sz="4" w:space="0" w:color="auto"/>
              <w:bottom w:val="single" w:sz="4" w:space="0" w:color="auto"/>
              <w:right w:val="nil"/>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существующей жилой застройки под снос</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10</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spacing w:val="-4"/>
                <w:kern w:val="0"/>
                <w:sz w:val="24"/>
                <w:szCs w:val="24"/>
                <w:lang w:eastAsia="ar-SA"/>
              </w:rPr>
            </w:pPr>
            <w:r w:rsidRPr="00A14341">
              <w:rPr>
                <w:color w:val="000000"/>
                <w:spacing w:val="-4"/>
                <w:kern w:val="0"/>
                <w:sz w:val="24"/>
                <w:szCs w:val="24"/>
                <w:lang w:eastAsia="ar-SA"/>
              </w:rPr>
              <w:t>Многоквартирный дом малой этажности</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418</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1252,5</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984</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42</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1959</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Меркулова, 2б</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11</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spacing w:val="-4"/>
                <w:kern w:val="0"/>
                <w:sz w:val="24"/>
                <w:szCs w:val="24"/>
                <w:lang w:eastAsia="ar-SA"/>
              </w:rPr>
            </w:pPr>
            <w:r w:rsidRPr="00A14341">
              <w:rPr>
                <w:color w:val="000000"/>
                <w:spacing w:val="-4"/>
                <w:kern w:val="0"/>
                <w:sz w:val="24"/>
                <w:szCs w:val="24"/>
                <w:lang w:eastAsia="ar-SA"/>
              </w:rPr>
              <w:t>Многоквартирный дом малой этажности</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350</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1048,7</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917,5</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50</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1958</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8/2</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12</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spacing w:val="-4"/>
                <w:kern w:val="0"/>
                <w:sz w:val="24"/>
                <w:szCs w:val="24"/>
                <w:lang w:eastAsia="ar-SA"/>
              </w:rPr>
            </w:pPr>
            <w:r w:rsidRPr="00A14341">
              <w:rPr>
                <w:color w:val="000000"/>
                <w:spacing w:val="-4"/>
                <w:kern w:val="0"/>
                <w:sz w:val="24"/>
                <w:szCs w:val="24"/>
                <w:lang w:eastAsia="ar-SA"/>
              </w:rPr>
              <w:t>Многоквартирный дом малой этажности</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343</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1029</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860</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39</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1958</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8/3</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1111</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3330,2</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2761,5</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131</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E57BC6" w:rsidRPr="00A14341" w:rsidTr="00A14341">
        <w:trPr>
          <w:trHeight w:val="276"/>
        </w:trPr>
        <w:tc>
          <w:tcPr>
            <w:tcW w:w="5000" w:type="pct"/>
            <w:gridSpan w:val="9"/>
            <w:tcBorders>
              <w:top w:val="nil"/>
              <w:left w:val="single" w:sz="4" w:space="0" w:color="auto"/>
              <w:bottom w:val="single" w:sz="4" w:space="0" w:color="auto"/>
              <w:right w:val="nil"/>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строящейся жилой застройки</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lastRenderedPageBreak/>
              <w:t>13</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Многоквартирный многоэтажный жилой дом</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15</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865,2</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9843,7</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6488,24</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216</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8д</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865,2</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9843,7</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6488,24</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216</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E57BC6" w:rsidRPr="00A14341" w:rsidTr="00A14341">
        <w:trPr>
          <w:trHeight w:val="276"/>
        </w:trPr>
        <w:tc>
          <w:tcPr>
            <w:tcW w:w="5000" w:type="pct"/>
            <w:gridSpan w:val="9"/>
            <w:tcBorders>
              <w:top w:val="nil"/>
              <w:left w:val="single" w:sz="4" w:space="0" w:color="auto"/>
              <w:bottom w:val="single" w:sz="4" w:space="0" w:color="auto"/>
              <w:right w:val="nil"/>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существующей нежилой застройки различного назначения</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14</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Административное здание</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84</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168</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15</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Нежилое здание</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502</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2009</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1976</w:t>
            </w:r>
          </w:p>
        </w:tc>
        <w:tc>
          <w:tcPr>
            <w:tcW w:w="1072" w:type="pct"/>
            <w:tcBorders>
              <w:top w:val="nil"/>
              <w:left w:val="nil"/>
              <w:bottom w:val="single" w:sz="4" w:space="0" w:color="auto"/>
              <w:right w:val="single" w:sz="4" w:space="0" w:color="auto"/>
            </w:tcBorders>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proofErr w:type="spellStart"/>
            <w:r w:rsidRPr="00A14341">
              <w:rPr>
                <w:color w:val="000000"/>
                <w:spacing w:val="-4"/>
                <w:kern w:val="0"/>
                <w:sz w:val="24"/>
                <w:szCs w:val="24"/>
                <w:lang w:eastAsia="ar-SA"/>
              </w:rPr>
              <w:t>пр-кт</w:t>
            </w:r>
            <w:proofErr w:type="spellEnd"/>
            <w:r w:rsidRPr="00A14341">
              <w:rPr>
                <w:color w:val="000000"/>
                <w:spacing w:val="-4"/>
                <w:kern w:val="0"/>
                <w:sz w:val="24"/>
                <w:szCs w:val="24"/>
                <w:lang w:eastAsia="ar-SA"/>
              </w:rPr>
              <w:t> </w:t>
            </w:r>
            <w:r w:rsidR="00E57BC6" w:rsidRPr="00A14341">
              <w:rPr>
                <w:color w:val="000000"/>
                <w:spacing w:val="-4"/>
                <w:kern w:val="0"/>
                <w:sz w:val="24"/>
                <w:szCs w:val="24"/>
                <w:lang w:eastAsia="ar-SA"/>
              </w:rPr>
              <w:t>Ленинский, 6/3</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18</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Нежилое здание</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483</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483</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1069</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2660</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E57BC6" w:rsidRPr="00A14341" w:rsidTr="00A14341">
        <w:trPr>
          <w:trHeight w:val="276"/>
        </w:trPr>
        <w:tc>
          <w:tcPr>
            <w:tcW w:w="5000" w:type="pct"/>
            <w:gridSpan w:val="9"/>
            <w:tcBorders>
              <w:top w:val="single" w:sz="4" w:space="0" w:color="auto"/>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существующей застройки социального назначения</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19</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Детский сад №</w:t>
            </w:r>
            <w:r w:rsidR="00A14341" w:rsidRPr="00A14341">
              <w:rPr>
                <w:color w:val="000000"/>
                <w:spacing w:val="-4"/>
                <w:kern w:val="0"/>
                <w:sz w:val="24"/>
                <w:szCs w:val="24"/>
                <w:lang w:eastAsia="ar-SA"/>
              </w:rPr>
              <w:t> </w:t>
            </w:r>
            <w:r w:rsidRPr="00A14341">
              <w:rPr>
                <w:color w:val="000000"/>
                <w:spacing w:val="-4"/>
                <w:kern w:val="0"/>
                <w:sz w:val="24"/>
                <w:szCs w:val="24"/>
                <w:lang w:eastAsia="ar-SA"/>
              </w:rPr>
              <w:t>44</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465</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931</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1948</w:t>
            </w:r>
          </w:p>
        </w:tc>
        <w:tc>
          <w:tcPr>
            <w:tcW w:w="1072" w:type="pct"/>
            <w:tcBorders>
              <w:top w:val="nil"/>
              <w:left w:val="nil"/>
              <w:bottom w:val="single" w:sz="4" w:space="0" w:color="auto"/>
              <w:right w:val="single" w:sz="4" w:space="0" w:color="auto"/>
            </w:tcBorders>
            <w:noWrap/>
            <w:hideMark/>
          </w:tcPr>
          <w:p w:rsidR="00E57BC6" w:rsidRPr="00A14341" w:rsidRDefault="00C07D49"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ул. </w:t>
            </w:r>
            <w:r w:rsidR="00E57BC6" w:rsidRPr="00A14341">
              <w:rPr>
                <w:color w:val="000000"/>
                <w:spacing w:val="-4"/>
                <w:kern w:val="0"/>
                <w:sz w:val="24"/>
                <w:szCs w:val="24"/>
                <w:lang w:eastAsia="ar-SA"/>
              </w:rPr>
              <w:t>Героев Стратосферы, 2б</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465</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931</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E57BC6" w:rsidRPr="00A14341" w:rsidTr="00A14341">
        <w:trPr>
          <w:trHeight w:val="276"/>
        </w:trPr>
        <w:tc>
          <w:tcPr>
            <w:tcW w:w="5000" w:type="pct"/>
            <w:gridSpan w:val="9"/>
            <w:tcBorders>
              <w:top w:val="single" w:sz="4" w:space="0" w:color="auto"/>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существующей застройки инженерного назначения</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20</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Газорегуляторный пункт</w:t>
            </w:r>
            <w:r w:rsidR="00C07D49" w:rsidRPr="00A14341">
              <w:rPr>
                <w:color w:val="000000"/>
                <w:spacing w:val="-4"/>
                <w:kern w:val="0"/>
                <w:sz w:val="24"/>
                <w:szCs w:val="24"/>
                <w:lang w:eastAsia="ar-SA"/>
              </w:rPr>
              <w:t xml:space="preserve"> </w:t>
            </w:r>
            <w:r w:rsidRPr="00A14341">
              <w:rPr>
                <w:color w:val="000000"/>
                <w:spacing w:val="-4"/>
                <w:kern w:val="0"/>
                <w:sz w:val="24"/>
                <w:szCs w:val="24"/>
                <w:lang w:eastAsia="ar-SA"/>
              </w:rPr>
              <w:t>№</w:t>
            </w:r>
            <w:r w:rsidR="00623DFD" w:rsidRPr="00A14341">
              <w:rPr>
                <w:color w:val="000000"/>
                <w:spacing w:val="-4"/>
                <w:kern w:val="0"/>
                <w:sz w:val="24"/>
                <w:szCs w:val="24"/>
                <w:lang w:eastAsia="ar-SA"/>
              </w:rPr>
              <w:t xml:space="preserve"> </w:t>
            </w:r>
            <w:r w:rsidRPr="00A14341">
              <w:rPr>
                <w:color w:val="000000"/>
                <w:spacing w:val="-4"/>
                <w:kern w:val="0"/>
                <w:sz w:val="24"/>
                <w:szCs w:val="24"/>
                <w:lang w:eastAsia="ar-SA"/>
              </w:rPr>
              <w:t>298</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34,6</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34,6</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21</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Трансформаторная подстанция - 1226</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50</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50</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552"/>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22</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Трансформаторная подстанция</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17</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17</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23</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Трансформаторная подстанция</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29</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29</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24</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ПНС</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11</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11</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141,6</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141,6</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E57BC6" w:rsidRPr="00A14341" w:rsidTr="00A14341">
        <w:trPr>
          <w:trHeight w:val="276"/>
        </w:trPr>
        <w:tc>
          <w:tcPr>
            <w:tcW w:w="5000" w:type="pct"/>
            <w:gridSpan w:val="9"/>
            <w:tcBorders>
              <w:top w:val="nil"/>
              <w:left w:val="single" w:sz="4" w:space="0" w:color="auto"/>
              <w:bottom w:val="single" w:sz="4" w:space="0" w:color="auto"/>
              <w:right w:val="nil"/>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Ведомость существующей нежилой застройки под снос</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16</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Гараж</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612</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612</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17</w:t>
            </w:r>
          </w:p>
        </w:tc>
        <w:tc>
          <w:tcPr>
            <w:tcW w:w="92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Гараж</w:t>
            </w:r>
          </w:p>
        </w:tc>
        <w:tc>
          <w:tcPr>
            <w:tcW w:w="244"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1</w:t>
            </w:r>
          </w:p>
        </w:tc>
        <w:tc>
          <w:tcPr>
            <w:tcW w:w="33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804</w:t>
            </w:r>
          </w:p>
        </w:tc>
        <w:tc>
          <w:tcPr>
            <w:tcW w:w="48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804</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r w:rsidR="00A14341" w:rsidRPr="00A14341" w:rsidTr="00A14341">
        <w:trPr>
          <w:trHeight w:val="276"/>
        </w:trPr>
        <w:tc>
          <w:tcPr>
            <w:tcW w:w="360" w:type="pct"/>
            <w:tcBorders>
              <w:top w:val="nil"/>
              <w:left w:val="single" w:sz="4" w:space="0" w:color="auto"/>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p>
        </w:tc>
        <w:tc>
          <w:tcPr>
            <w:tcW w:w="925"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right"/>
              <w:textAlignment w:val="auto"/>
              <w:rPr>
                <w:bCs/>
                <w:color w:val="000000"/>
                <w:spacing w:val="-4"/>
                <w:kern w:val="0"/>
                <w:sz w:val="24"/>
                <w:szCs w:val="24"/>
                <w:lang w:eastAsia="ar-SA"/>
              </w:rPr>
            </w:pPr>
            <w:r w:rsidRPr="00A14341">
              <w:rPr>
                <w:bCs/>
                <w:color w:val="000000"/>
                <w:spacing w:val="-4"/>
                <w:kern w:val="0"/>
                <w:sz w:val="24"/>
                <w:szCs w:val="24"/>
                <w:lang w:eastAsia="ar-SA"/>
              </w:rPr>
              <w:t>Итого</w:t>
            </w:r>
          </w:p>
        </w:tc>
        <w:tc>
          <w:tcPr>
            <w:tcW w:w="244"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w:t>
            </w:r>
          </w:p>
        </w:tc>
        <w:tc>
          <w:tcPr>
            <w:tcW w:w="33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1416</w:t>
            </w:r>
          </w:p>
        </w:tc>
        <w:tc>
          <w:tcPr>
            <w:tcW w:w="48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bCs/>
                <w:color w:val="000000"/>
                <w:spacing w:val="-4"/>
                <w:kern w:val="0"/>
                <w:sz w:val="24"/>
                <w:szCs w:val="24"/>
                <w:lang w:eastAsia="ar-SA"/>
              </w:rPr>
            </w:pPr>
            <w:r w:rsidRPr="00A14341">
              <w:rPr>
                <w:bCs/>
                <w:color w:val="000000"/>
                <w:spacing w:val="-4"/>
                <w:kern w:val="0"/>
                <w:sz w:val="24"/>
                <w:szCs w:val="24"/>
                <w:lang w:eastAsia="ar-SA"/>
              </w:rPr>
              <w:t>1416</w:t>
            </w:r>
          </w:p>
        </w:tc>
        <w:tc>
          <w:tcPr>
            <w:tcW w:w="566"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655" w:type="pct"/>
            <w:tcBorders>
              <w:top w:val="nil"/>
              <w:left w:val="nil"/>
              <w:bottom w:val="single" w:sz="4" w:space="0" w:color="auto"/>
              <w:right w:val="single" w:sz="4" w:space="0" w:color="auto"/>
            </w:tcBorders>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363"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c>
          <w:tcPr>
            <w:tcW w:w="1072" w:type="pct"/>
            <w:tcBorders>
              <w:top w:val="nil"/>
              <w:left w:val="nil"/>
              <w:bottom w:val="single" w:sz="4" w:space="0" w:color="auto"/>
              <w:right w:val="single" w:sz="4" w:space="0" w:color="auto"/>
            </w:tcBorders>
            <w:noWrap/>
            <w:hideMark/>
          </w:tcPr>
          <w:p w:rsidR="00E57BC6" w:rsidRPr="00A14341" w:rsidRDefault="00E57BC6" w:rsidP="00A14341">
            <w:pPr>
              <w:widowControl/>
              <w:autoSpaceDN/>
              <w:spacing w:line="240" w:lineRule="auto"/>
              <w:ind w:firstLine="0"/>
              <w:jc w:val="center"/>
              <w:textAlignment w:val="auto"/>
              <w:rPr>
                <w:color w:val="000000"/>
                <w:spacing w:val="-4"/>
                <w:kern w:val="0"/>
                <w:sz w:val="24"/>
                <w:szCs w:val="24"/>
                <w:lang w:eastAsia="ar-SA"/>
              </w:rPr>
            </w:pPr>
            <w:r w:rsidRPr="00A14341">
              <w:rPr>
                <w:color w:val="000000"/>
                <w:spacing w:val="-4"/>
                <w:kern w:val="0"/>
                <w:sz w:val="24"/>
                <w:szCs w:val="24"/>
                <w:lang w:eastAsia="ar-SA"/>
              </w:rPr>
              <w:t>-</w:t>
            </w:r>
          </w:p>
        </w:tc>
      </w:tr>
    </w:tbl>
    <w:p w:rsidR="00A14341" w:rsidRDefault="00A14341" w:rsidP="00177E36">
      <w:pPr>
        <w:widowControl/>
        <w:autoSpaceDE w:val="0"/>
        <w:adjustRightInd w:val="0"/>
        <w:spacing w:line="240" w:lineRule="auto"/>
        <w:ind w:firstLine="0"/>
        <w:rPr>
          <w:sz w:val="28"/>
          <w:szCs w:val="28"/>
        </w:rPr>
        <w:sectPr w:rsidR="00A14341" w:rsidSect="00A14341">
          <w:pgSz w:w="16837" w:h="11905" w:orient="landscape"/>
          <w:pgMar w:top="1985" w:right="567" w:bottom="567" w:left="567" w:header="709" w:footer="720" w:gutter="0"/>
          <w:cols w:space="720"/>
          <w:titlePg/>
          <w:docGrid w:linePitch="435"/>
        </w:sectPr>
      </w:pPr>
    </w:p>
    <w:p w:rsidR="00E57BC6" w:rsidRPr="00A14341" w:rsidRDefault="00D12F17" w:rsidP="00C07D49">
      <w:pPr>
        <w:widowControl/>
        <w:autoSpaceDE w:val="0"/>
        <w:adjustRightInd w:val="0"/>
        <w:spacing w:line="360" w:lineRule="auto"/>
        <w:ind w:firstLine="709"/>
        <w:rPr>
          <w:spacing w:val="-4"/>
          <w:sz w:val="28"/>
          <w:szCs w:val="28"/>
        </w:rPr>
      </w:pPr>
      <w:r w:rsidRPr="00A14341">
        <w:rPr>
          <w:spacing w:val="-4"/>
          <w:sz w:val="28"/>
          <w:szCs w:val="28"/>
        </w:rPr>
        <w:lastRenderedPageBreak/>
        <w:t>Рассматриваемая территория с учетом локации и сложившейся на</w:t>
      </w:r>
      <w:r w:rsidR="00A14341" w:rsidRPr="00A14341">
        <w:rPr>
          <w:spacing w:val="-4"/>
          <w:sz w:val="28"/>
          <w:szCs w:val="28"/>
        </w:rPr>
        <w:t> </w:t>
      </w:r>
      <w:r w:rsidRPr="00A14341">
        <w:rPr>
          <w:spacing w:val="-4"/>
          <w:sz w:val="28"/>
          <w:szCs w:val="28"/>
        </w:rPr>
        <w:t>настоящий момент окр</w:t>
      </w:r>
      <w:r w:rsidR="00D34034">
        <w:rPr>
          <w:spacing w:val="-4"/>
          <w:sz w:val="28"/>
          <w:szCs w:val="28"/>
        </w:rPr>
        <w:t>ужающей плотной жилой застройки</w:t>
      </w:r>
      <w:r w:rsidRPr="00A14341">
        <w:rPr>
          <w:spacing w:val="-4"/>
          <w:sz w:val="28"/>
          <w:szCs w:val="28"/>
        </w:rPr>
        <w:t xml:space="preserve"> с</w:t>
      </w:r>
      <w:r w:rsidR="00A14341" w:rsidRPr="00A14341">
        <w:rPr>
          <w:spacing w:val="-4"/>
          <w:sz w:val="28"/>
          <w:szCs w:val="28"/>
        </w:rPr>
        <w:t> </w:t>
      </w:r>
      <w:r w:rsidRPr="00A14341">
        <w:rPr>
          <w:spacing w:val="-4"/>
          <w:sz w:val="28"/>
          <w:szCs w:val="28"/>
        </w:rPr>
        <w:t>определенной точки зрения находится в комфортных градостроительных условиях.</w:t>
      </w:r>
    </w:p>
    <w:p w:rsidR="00E63EE9" w:rsidRPr="00C07D49" w:rsidRDefault="00E63EE9" w:rsidP="00C07D49">
      <w:pPr>
        <w:widowControl/>
        <w:autoSpaceDE w:val="0"/>
        <w:adjustRightInd w:val="0"/>
        <w:spacing w:line="360" w:lineRule="auto"/>
        <w:ind w:firstLine="709"/>
        <w:rPr>
          <w:sz w:val="28"/>
          <w:szCs w:val="28"/>
        </w:rPr>
      </w:pPr>
      <w:r w:rsidRPr="00C07D49">
        <w:rPr>
          <w:sz w:val="28"/>
          <w:szCs w:val="28"/>
        </w:rPr>
        <w:t xml:space="preserve">Согласно Генеральному плану </w:t>
      </w:r>
      <w:r w:rsidR="00623DFD" w:rsidRPr="00C07D49">
        <w:rPr>
          <w:sz w:val="28"/>
          <w:szCs w:val="28"/>
        </w:rPr>
        <w:t xml:space="preserve">проектируемая </w:t>
      </w:r>
      <w:r w:rsidRPr="00C07D49">
        <w:rPr>
          <w:sz w:val="28"/>
          <w:szCs w:val="28"/>
        </w:rPr>
        <w:t xml:space="preserve">территория расположена в функциональной зоне застройки </w:t>
      </w:r>
      <w:proofErr w:type="spellStart"/>
      <w:r w:rsidRPr="00C07D49">
        <w:rPr>
          <w:sz w:val="28"/>
          <w:szCs w:val="28"/>
        </w:rPr>
        <w:t>среднеэтажными</w:t>
      </w:r>
      <w:proofErr w:type="spellEnd"/>
      <w:r w:rsidRPr="00C07D49">
        <w:rPr>
          <w:sz w:val="28"/>
          <w:szCs w:val="28"/>
        </w:rPr>
        <w:t xml:space="preserve"> жилыми домами (от 5 до 8 этажей, включая </w:t>
      </w:r>
      <w:proofErr w:type="gramStart"/>
      <w:r w:rsidRPr="00C07D49">
        <w:rPr>
          <w:sz w:val="28"/>
          <w:szCs w:val="28"/>
        </w:rPr>
        <w:t>мансардный</w:t>
      </w:r>
      <w:proofErr w:type="gramEnd"/>
      <w:r w:rsidR="00B54B4A">
        <w:rPr>
          <w:sz w:val="28"/>
          <w:szCs w:val="28"/>
        </w:rPr>
        <w:t>)</w:t>
      </w:r>
      <w:r w:rsidR="00623DFD" w:rsidRPr="00C07D49">
        <w:rPr>
          <w:sz w:val="28"/>
          <w:szCs w:val="28"/>
        </w:rPr>
        <w:t xml:space="preserve"> (103)</w:t>
      </w:r>
      <w:r w:rsidRPr="00C07D49">
        <w:rPr>
          <w:sz w:val="28"/>
          <w:szCs w:val="28"/>
        </w:rPr>
        <w:t>.</w:t>
      </w:r>
    </w:p>
    <w:p w:rsidR="00E63EE9" w:rsidRPr="00C07D49" w:rsidRDefault="00E63EE9" w:rsidP="00C07D49">
      <w:pPr>
        <w:widowControl/>
        <w:autoSpaceDE w:val="0"/>
        <w:adjustRightInd w:val="0"/>
        <w:spacing w:line="360" w:lineRule="auto"/>
        <w:ind w:firstLine="709"/>
        <w:rPr>
          <w:sz w:val="28"/>
          <w:szCs w:val="28"/>
        </w:rPr>
      </w:pPr>
      <w:r w:rsidRPr="00C07D49">
        <w:rPr>
          <w:sz w:val="28"/>
          <w:szCs w:val="28"/>
        </w:rPr>
        <w:t>Согласно Правилам землепользования и застройки проектируемая территория расположена в следующих территориальных зонах:</w:t>
      </w:r>
    </w:p>
    <w:p w:rsidR="00E63EE9" w:rsidRPr="00C07D49" w:rsidRDefault="00E63EE9" w:rsidP="00C07D49">
      <w:pPr>
        <w:widowControl/>
        <w:autoSpaceDE w:val="0"/>
        <w:adjustRightInd w:val="0"/>
        <w:spacing w:line="360" w:lineRule="auto"/>
        <w:ind w:firstLine="709"/>
        <w:rPr>
          <w:sz w:val="28"/>
          <w:szCs w:val="28"/>
        </w:rPr>
      </w:pPr>
      <w:r w:rsidRPr="00C07D49">
        <w:rPr>
          <w:sz w:val="28"/>
          <w:szCs w:val="28"/>
        </w:rPr>
        <w:t>-</w:t>
      </w:r>
      <w:r w:rsidR="00A14341">
        <w:rPr>
          <w:sz w:val="28"/>
          <w:szCs w:val="28"/>
        </w:rPr>
        <w:t> </w:t>
      </w:r>
      <w:r w:rsidRPr="00C07D49">
        <w:rPr>
          <w:sz w:val="28"/>
          <w:szCs w:val="28"/>
        </w:rPr>
        <w:t xml:space="preserve">зоне ЖС «Зона </w:t>
      </w:r>
      <w:proofErr w:type="spellStart"/>
      <w:r w:rsidRPr="00C07D49">
        <w:rPr>
          <w:sz w:val="28"/>
          <w:szCs w:val="28"/>
        </w:rPr>
        <w:t>среднеэтажной</w:t>
      </w:r>
      <w:proofErr w:type="spellEnd"/>
      <w:r w:rsidRPr="00C07D49">
        <w:rPr>
          <w:sz w:val="28"/>
          <w:szCs w:val="28"/>
        </w:rPr>
        <w:t xml:space="preserve"> жилой застройки».</w:t>
      </w:r>
      <w:r w:rsidRPr="00C07D49">
        <w:t xml:space="preserve"> </w:t>
      </w:r>
      <w:r w:rsidRPr="00C07D49">
        <w:rPr>
          <w:sz w:val="28"/>
          <w:szCs w:val="28"/>
        </w:rPr>
        <w:t>Регламент ЖС устанавливается для сложившихся и новых кварталов (микрорайонов) и</w:t>
      </w:r>
      <w:r w:rsidR="00A14341">
        <w:rPr>
          <w:sz w:val="28"/>
          <w:szCs w:val="28"/>
        </w:rPr>
        <w:t> </w:t>
      </w:r>
      <w:r w:rsidRPr="00C07D49">
        <w:rPr>
          <w:sz w:val="28"/>
          <w:szCs w:val="28"/>
        </w:rPr>
        <w:t xml:space="preserve">районов </w:t>
      </w:r>
      <w:proofErr w:type="spellStart"/>
      <w:r w:rsidRPr="00C07D49">
        <w:rPr>
          <w:sz w:val="28"/>
          <w:szCs w:val="28"/>
        </w:rPr>
        <w:t>среднеэтажной</w:t>
      </w:r>
      <w:proofErr w:type="spellEnd"/>
      <w:r w:rsidRPr="00C07D49">
        <w:rPr>
          <w:sz w:val="28"/>
          <w:szCs w:val="28"/>
        </w:rPr>
        <w:t xml:space="preserve"> многоквартирной застройки. Регламент применяется для территорий, имеющих ограничения по высотности </w:t>
      </w:r>
      <w:proofErr w:type="spellStart"/>
      <w:r w:rsidRPr="00C07D49">
        <w:rPr>
          <w:sz w:val="28"/>
          <w:szCs w:val="28"/>
        </w:rPr>
        <w:t>среднеэтажной</w:t>
      </w:r>
      <w:proofErr w:type="spellEnd"/>
      <w:r w:rsidRPr="00C07D49">
        <w:rPr>
          <w:sz w:val="28"/>
          <w:szCs w:val="28"/>
        </w:rPr>
        <w:t xml:space="preserve"> многоквартирной застройки, многоэтажной многоквартирной застройки до 30 метров, а также для протекции качества среды в</w:t>
      </w:r>
      <w:r w:rsidR="00A14341">
        <w:rPr>
          <w:sz w:val="28"/>
          <w:szCs w:val="28"/>
        </w:rPr>
        <w:t> </w:t>
      </w:r>
      <w:r w:rsidRPr="00C07D49">
        <w:rPr>
          <w:sz w:val="28"/>
          <w:szCs w:val="28"/>
        </w:rPr>
        <w:t>комфортабельном сегменте многоквартирной застройки, обеспечения жилья придомовой территорией, участками общего пользования, снижением экологической нагрузки на территорию;</w:t>
      </w:r>
    </w:p>
    <w:p w:rsidR="00E63EE9" w:rsidRPr="00C07D49" w:rsidRDefault="00E63EE9" w:rsidP="00C07D49">
      <w:pPr>
        <w:widowControl/>
        <w:autoSpaceDE w:val="0"/>
        <w:adjustRightInd w:val="0"/>
        <w:spacing w:line="360" w:lineRule="auto"/>
        <w:ind w:firstLine="709"/>
        <w:rPr>
          <w:sz w:val="28"/>
          <w:szCs w:val="28"/>
        </w:rPr>
      </w:pPr>
      <w:r w:rsidRPr="00C07D49">
        <w:rPr>
          <w:sz w:val="28"/>
          <w:szCs w:val="28"/>
        </w:rPr>
        <w:t>-</w:t>
      </w:r>
      <w:r w:rsidR="00A14341">
        <w:rPr>
          <w:sz w:val="28"/>
          <w:szCs w:val="28"/>
        </w:rPr>
        <w:t> </w:t>
      </w:r>
      <w:r w:rsidR="00CF52AE" w:rsidRPr="00C07D49">
        <w:rPr>
          <w:sz w:val="28"/>
          <w:szCs w:val="28"/>
        </w:rPr>
        <w:t>зоне ОД</w:t>
      </w:r>
      <w:proofErr w:type="gramStart"/>
      <w:r w:rsidR="00CF52AE" w:rsidRPr="00C07D49">
        <w:rPr>
          <w:sz w:val="28"/>
          <w:szCs w:val="28"/>
        </w:rPr>
        <w:t>С(</w:t>
      </w:r>
      <w:proofErr w:type="gramEnd"/>
      <w:r w:rsidR="00CF52AE" w:rsidRPr="00C07D49">
        <w:rPr>
          <w:sz w:val="28"/>
          <w:szCs w:val="28"/>
        </w:rPr>
        <w:t>о) «Зона особого регламента специализированной общественно-деловой за</w:t>
      </w:r>
      <w:r w:rsidR="00623DFD" w:rsidRPr="00C07D49">
        <w:rPr>
          <w:sz w:val="28"/>
          <w:szCs w:val="28"/>
        </w:rPr>
        <w:t>стройки (т</w:t>
      </w:r>
      <w:r w:rsidR="00CF52AE" w:rsidRPr="00C07D49">
        <w:rPr>
          <w:sz w:val="28"/>
          <w:szCs w:val="28"/>
        </w:rPr>
        <w:t>ерриториальная зона размещения внутриквартальной социальной инфраструктуры)».</w:t>
      </w:r>
      <w:r w:rsidR="00CF52AE" w:rsidRPr="00C07D49">
        <w:t xml:space="preserve"> </w:t>
      </w:r>
      <w:r w:rsidR="00CF52AE" w:rsidRPr="00C07D49">
        <w:rPr>
          <w:sz w:val="28"/>
          <w:szCs w:val="28"/>
        </w:rPr>
        <w:t>Градостроительный регламент внутриквартальной социальной инфраструктуры. Данный вспомогательный регламент ОД</w:t>
      </w:r>
      <w:proofErr w:type="gramStart"/>
      <w:r w:rsidR="00CF52AE" w:rsidRPr="00C07D49">
        <w:rPr>
          <w:sz w:val="28"/>
          <w:szCs w:val="28"/>
        </w:rPr>
        <w:t>С(</w:t>
      </w:r>
      <w:proofErr w:type="gramEnd"/>
      <w:r w:rsidR="00CF52AE" w:rsidRPr="00C07D49">
        <w:rPr>
          <w:sz w:val="28"/>
          <w:szCs w:val="28"/>
        </w:rPr>
        <w:t>о) предназначен для 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В</w:t>
      </w:r>
      <w:r w:rsidR="00A14341">
        <w:rPr>
          <w:sz w:val="28"/>
          <w:szCs w:val="28"/>
        </w:rPr>
        <w:t> </w:t>
      </w:r>
      <w:r w:rsidR="00CF52AE" w:rsidRPr="00C07D49">
        <w:rPr>
          <w:sz w:val="28"/>
          <w:szCs w:val="28"/>
        </w:rPr>
        <w:t>зоне действия данного регламента пешеходное движение является приоритетным. Не допускается размещение объектов транспортной инфраструктуры, а также объектов, формирующих транзитные посетительские потоки;</w:t>
      </w:r>
    </w:p>
    <w:p w:rsidR="00E63EE9" w:rsidRPr="00C07D49" w:rsidRDefault="00CF52AE" w:rsidP="00C07D49">
      <w:pPr>
        <w:widowControl/>
        <w:autoSpaceDE w:val="0"/>
        <w:adjustRightInd w:val="0"/>
        <w:spacing w:line="360" w:lineRule="auto"/>
        <w:ind w:firstLine="709"/>
        <w:rPr>
          <w:sz w:val="28"/>
          <w:szCs w:val="28"/>
        </w:rPr>
      </w:pPr>
      <w:r w:rsidRPr="00C07D49">
        <w:rPr>
          <w:sz w:val="28"/>
          <w:szCs w:val="28"/>
        </w:rPr>
        <w:lastRenderedPageBreak/>
        <w:t>-</w:t>
      </w:r>
      <w:r w:rsidR="00A14341">
        <w:rPr>
          <w:sz w:val="28"/>
          <w:szCs w:val="28"/>
        </w:rPr>
        <w:t> </w:t>
      </w:r>
      <w:r w:rsidRPr="00C07D49">
        <w:rPr>
          <w:sz w:val="28"/>
          <w:szCs w:val="28"/>
        </w:rPr>
        <w:t>зоне ПК «Зона производственно-коммунальной застройки». Градостроительный регламент ПК предназначен для размещения коммунальных объектов и производственных предприятий V</w:t>
      </w:r>
      <w:r w:rsidR="00C07D49" w:rsidRPr="00C07D49">
        <w:rPr>
          <w:sz w:val="28"/>
          <w:szCs w:val="28"/>
        </w:rPr>
        <w:t>–</w:t>
      </w:r>
      <w:r w:rsidRPr="00C07D49">
        <w:rPr>
          <w:sz w:val="28"/>
          <w:szCs w:val="28"/>
        </w:rPr>
        <w:t>IV санитарного класса, не формирующих значительных санитарно-защитных зон. В границах данной территориальной зоны также допускается размещение общественных объектов районного и местного значения, формирующих небольшие посетительские потоки.</w:t>
      </w:r>
    </w:p>
    <w:p w:rsidR="00CF52AE" w:rsidRPr="00A14341" w:rsidRDefault="00CF52AE" w:rsidP="00C07D49">
      <w:pPr>
        <w:widowControl/>
        <w:autoSpaceDN/>
        <w:spacing w:line="360" w:lineRule="auto"/>
        <w:ind w:firstLine="709"/>
        <w:textAlignment w:val="auto"/>
        <w:rPr>
          <w:rFonts w:eastAsia="Arial CYR"/>
          <w:spacing w:val="-4"/>
          <w:kern w:val="0"/>
          <w:sz w:val="28"/>
          <w:szCs w:val="28"/>
        </w:rPr>
      </w:pPr>
      <w:r w:rsidRPr="00A14341">
        <w:rPr>
          <w:rFonts w:eastAsia="Arial CYR"/>
          <w:spacing w:val="-4"/>
          <w:kern w:val="0"/>
          <w:sz w:val="28"/>
          <w:szCs w:val="28"/>
        </w:rPr>
        <w:t xml:space="preserve">На планируемой территории объекты дошкольных учреждений представлены </w:t>
      </w:r>
      <w:r w:rsidR="00623DFD" w:rsidRPr="00A14341">
        <w:rPr>
          <w:rFonts w:eastAsia="Arial CYR"/>
          <w:spacing w:val="-4"/>
          <w:kern w:val="0"/>
          <w:sz w:val="28"/>
          <w:szCs w:val="28"/>
        </w:rPr>
        <w:t>существующим отдельно стоящим детским садом</w:t>
      </w:r>
      <w:r w:rsidRPr="00A14341">
        <w:rPr>
          <w:rFonts w:eastAsia="Arial CYR"/>
          <w:spacing w:val="-4"/>
          <w:kern w:val="0"/>
          <w:sz w:val="28"/>
          <w:szCs w:val="28"/>
        </w:rPr>
        <w:t xml:space="preserve"> с полным наличием детских игровых пло</w:t>
      </w:r>
      <w:r w:rsidR="00623DFD" w:rsidRPr="00A14341">
        <w:rPr>
          <w:rFonts w:eastAsia="Arial CYR"/>
          <w:spacing w:val="-4"/>
          <w:kern w:val="0"/>
          <w:sz w:val="28"/>
          <w:szCs w:val="28"/>
        </w:rPr>
        <w:t>щадок ограниченного пользования. П</w:t>
      </w:r>
      <w:r w:rsidRPr="00A14341">
        <w:rPr>
          <w:rFonts w:eastAsia="Arial CYR"/>
          <w:spacing w:val="-4"/>
          <w:kern w:val="0"/>
          <w:sz w:val="28"/>
          <w:szCs w:val="28"/>
        </w:rPr>
        <w:t>редполагает</w:t>
      </w:r>
      <w:r w:rsidR="00623DFD" w:rsidRPr="00A14341">
        <w:rPr>
          <w:rFonts w:eastAsia="Arial CYR"/>
          <w:spacing w:val="-4"/>
          <w:kern w:val="0"/>
          <w:sz w:val="28"/>
          <w:szCs w:val="28"/>
        </w:rPr>
        <w:t xml:space="preserve">ся реконструкция детского сада </w:t>
      </w:r>
      <w:r w:rsidRPr="00A14341">
        <w:rPr>
          <w:rFonts w:eastAsia="Arial CYR"/>
          <w:spacing w:val="-4"/>
          <w:kern w:val="0"/>
          <w:sz w:val="28"/>
          <w:szCs w:val="28"/>
        </w:rPr>
        <w:t>на основании ранее утвержденной документации по планировке территории</w:t>
      </w:r>
      <w:r w:rsidR="00623DFD" w:rsidRPr="00A14341">
        <w:rPr>
          <w:rFonts w:eastAsia="Arial CYR"/>
          <w:spacing w:val="-4"/>
          <w:kern w:val="0"/>
          <w:sz w:val="28"/>
          <w:szCs w:val="28"/>
        </w:rPr>
        <w:t>,</w:t>
      </w:r>
      <w:r w:rsidRPr="00A14341">
        <w:rPr>
          <w:rFonts w:eastAsia="Arial CYR"/>
          <w:spacing w:val="-4"/>
          <w:kern w:val="0"/>
          <w:sz w:val="28"/>
          <w:szCs w:val="28"/>
        </w:rPr>
        <w:t xml:space="preserve"> ограниченной улицами: Ленинский проспект, Героев Стратосферы, Меркулова, Кулибина в</w:t>
      </w:r>
      <w:r w:rsidR="00A14341" w:rsidRPr="00A14341">
        <w:rPr>
          <w:rFonts w:eastAsia="Arial CYR"/>
          <w:spacing w:val="-4"/>
          <w:kern w:val="0"/>
          <w:sz w:val="28"/>
          <w:szCs w:val="28"/>
        </w:rPr>
        <w:t> </w:t>
      </w:r>
      <w:r w:rsidRPr="00A14341">
        <w:rPr>
          <w:rFonts w:eastAsia="Arial CYR"/>
          <w:spacing w:val="-4"/>
          <w:kern w:val="0"/>
          <w:sz w:val="28"/>
          <w:szCs w:val="28"/>
        </w:rPr>
        <w:t>городском округе город Воронеж</w:t>
      </w:r>
      <w:r w:rsidR="00623DFD" w:rsidRPr="00A14341">
        <w:rPr>
          <w:rFonts w:eastAsia="Arial CYR"/>
          <w:spacing w:val="-4"/>
          <w:kern w:val="0"/>
          <w:sz w:val="28"/>
          <w:szCs w:val="28"/>
        </w:rPr>
        <w:t xml:space="preserve"> (постановление администрации городского округа город Воронеж от</w:t>
      </w:r>
      <w:r w:rsidR="00A14341">
        <w:rPr>
          <w:rFonts w:eastAsia="Arial CYR"/>
          <w:spacing w:val="-4"/>
          <w:kern w:val="0"/>
          <w:sz w:val="28"/>
          <w:szCs w:val="28"/>
        </w:rPr>
        <w:t> </w:t>
      </w:r>
      <w:r w:rsidR="00623DFD" w:rsidRPr="00A14341">
        <w:rPr>
          <w:rFonts w:eastAsia="Arial CYR"/>
          <w:spacing w:val="-4"/>
          <w:kern w:val="0"/>
          <w:sz w:val="28"/>
          <w:szCs w:val="28"/>
        </w:rPr>
        <w:t>18.02.2013 № 140)</w:t>
      </w:r>
      <w:r w:rsidRPr="00A14341">
        <w:rPr>
          <w:rFonts w:eastAsia="Arial CYR"/>
          <w:spacing w:val="-4"/>
          <w:kern w:val="0"/>
          <w:sz w:val="28"/>
          <w:szCs w:val="28"/>
        </w:rPr>
        <w:t xml:space="preserve">, а также актуальной информации от управления образования и молодежной политики </w:t>
      </w:r>
      <w:r w:rsidR="00623DFD" w:rsidRPr="00A14341">
        <w:rPr>
          <w:rFonts w:eastAsia="Arial CYR"/>
          <w:spacing w:val="-4"/>
          <w:kern w:val="0"/>
          <w:sz w:val="28"/>
          <w:szCs w:val="28"/>
        </w:rPr>
        <w:t xml:space="preserve">администрации городского округа город Воронеж </w:t>
      </w:r>
      <w:r w:rsidR="008D6BEE" w:rsidRPr="00A14341">
        <w:rPr>
          <w:rFonts w:eastAsia="Arial CYR"/>
          <w:spacing w:val="-4"/>
          <w:kern w:val="0"/>
          <w:sz w:val="28"/>
          <w:szCs w:val="28"/>
        </w:rPr>
        <w:t xml:space="preserve">(письмо </w:t>
      </w:r>
      <w:r w:rsidRPr="00A14341">
        <w:rPr>
          <w:rFonts w:eastAsia="Arial CYR"/>
          <w:spacing w:val="-4"/>
          <w:kern w:val="0"/>
          <w:sz w:val="28"/>
          <w:szCs w:val="28"/>
        </w:rPr>
        <w:t>от 26.05.</w:t>
      </w:r>
      <w:r w:rsidR="00623DFD" w:rsidRPr="00A14341">
        <w:rPr>
          <w:rFonts w:eastAsia="Arial CYR"/>
          <w:spacing w:val="-4"/>
          <w:kern w:val="0"/>
          <w:sz w:val="28"/>
          <w:szCs w:val="28"/>
        </w:rPr>
        <w:t>20</w:t>
      </w:r>
      <w:r w:rsidRPr="00A14341">
        <w:rPr>
          <w:rFonts w:eastAsia="Arial CYR"/>
          <w:spacing w:val="-4"/>
          <w:kern w:val="0"/>
          <w:sz w:val="28"/>
          <w:szCs w:val="28"/>
        </w:rPr>
        <w:t>22 №</w:t>
      </w:r>
      <w:r w:rsidR="00A14341" w:rsidRPr="00A14341">
        <w:rPr>
          <w:rFonts w:eastAsia="Arial CYR"/>
          <w:spacing w:val="-4"/>
          <w:kern w:val="0"/>
          <w:sz w:val="28"/>
          <w:szCs w:val="28"/>
        </w:rPr>
        <w:t> </w:t>
      </w:r>
      <w:r w:rsidRPr="00A14341">
        <w:rPr>
          <w:rFonts w:eastAsia="Arial CYR"/>
          <w:spacing w:val="-4"/>
          <w:kern w:val="0"/>
          <w:sz w:val="28"/>
          <w:szCs w:val="28"/>
        </w:rPr>
        <w:t>18828047</w:t>
      </w:r>
      <w:r w:rsidR="008D6BEE" w:rsidRPr="00A14341">
        <w:rPr>
          <w:rFonts w:eastAsia="Arial CYR"/>
          <w:spacing w:val="-4"/>
          <w:kern w:val="0"/>
          <w:sz w:val="28"/>
          <w:szCs w:val="28"/>
        </w:rPr>
        <w:t>)</w:t>
      </w:r>
      <w:r w:rsidRPr="00A14341">
        <w:rPr>
          <w:rFonts w:eastAsia="Arial CYR"/>
          <w:spacing w:val="-4"/>
          <w:kern w:val="0"/>
          <w:sz w:val="28"/>
          <w:szCs w:val="28"/>
        </w:rPr>
        <w:t xml:space="preserve">. </w:t>
      </w:r>
    </w:p>
    <w:p w:rsidR="00CF52AE" w:rsidRPr="00A14341" w:rsidRDefault="00CF52AE" w:rsidP="00C07D49">
      <w:pPr>
        <w:widowControl/>
        <w:autoSpaceDN/>
        <w:spacing w:line="360" w:lineRule="auto"/>
        <w:ind w:firstLine="709"/>
        <w:textAlignment w:val="auto"/>
        <w:rPr>
          <w:rFonts w:eastAsia="Arial CYR"/>
          <w:spacing w:val="-4"/>
          <w:kern w:val="0"/>
          <w:sz w:val="28"/>
          <w:szCs w:val="28"/>
        </w:rPr>
      </w:pPr>
      <w:r w:rsidRPr="00A14341">
        <w:rPr>
          <w:rFonts w:eastAsia="Arial CYR"/>
          <w:spacing w:val="-4"/>
          <w:kern w:val="0"/>
          <w:sz w:val="28"/>
          <w:szCs w:val="28"/>
        </w:rPr>
        <w:t xml:space="preserve">Согласно письму управления образования и молодежной политики администрации городского округа город Воронеж от 16.04.2021 № 16095977, </w:t>
      </w:r>
      <w:r w:rsidR="008D6BEE" w:rsidRPr="00A14341">
        <w:rPr>
          <w:rFonts w:eastAsia="Arial CYR"/>
          <w:spacing w:val="-4"/>
          <w:kern w:val="0"/>
          <w:sz w:val="28"/>
          <w:szCs w:val="28"/>
        </w:rPr>
        <w:t>в</w:t>
      </w:r>
      <w:r w:rsidR="00A14341">
        <w:rPr>
          <w:rFonts w:eastAsia="Arial CYR"/>
          <w:spacing w:val="-4"/>
          <w:kern w:val="0"/>
          <w:sz w:val="28"/>
          <w:szCs w:val="28"/>
        </w:rPr>
        <w:t> </w:t>
      </w:r>
      <w:r w:rsidR="008D6BEE" w:rsidRPr="00A14341">
        <w:rPr>
          <w:rFonts w:eastAsia="Arial CYR"/>
          <w:spacing w:val="-4"/>
          <w:kern w:val="0"/>
          <w:sz w:val="28"/>
          <w:szCs w:val="28"/>
        </w:rPr>
        <w:t xml:space="preserve">котором содержится информация о том, что согласно утвержденному проекту планировки территории, ограниченной улицами: Ленинский проспект, Героев Стратосферы, Меркулова, Кулибина </w:t>
      </w:r>
      <w:r w:rsidR="00BF58AA" w:rsidRPr="00A14341">
        <w:rPr>
          <w:rFonts w:eastAsia="Arial CYR"/>
          <w:spacing w:val="-4"/>
          <w:kern w:val="0"/>
          <w:sz w:val="28"/>
          <w:szCs w:val="28"/>
        </w:rPr>
        <w:t xml:space="preserve">в городском округе город Воронеж, </w:t>
      </w:r>
      <w:r w:rsidR="008D6BEE" w:rsidRPr="00A14341">
        <w:rPr>
          <w:rFonts w:eastAsia="Arial CYR"/>
          <w:spacing w:val="-4"/>
          <w:kern w:val="0"/>
          <w:sz w:val="28"/>
          <w:szCs w:val="28"/>
        </w:rPr>
        <w:t xml:space="preserve">предусмотрена реконструкция детского дошкольного учреждения № </w:t>
      </w:r>
      <w:r w:rsidR="00BF58AA" w:rsidRPr="00A14341">
        <w:rPr>
          <w:rFonts w:eastAsia="Arial CYR"/>
          <w:spacing w:val="-4"/>
          <w:kern w:val="0"/>
          <w:sz w:val="28"/>
          <w:szCs w:val="28"/>
        </w:rPr>
        <w:t>44 по</w:t>
      </w:r>
      <w:r w:rsidR="00A14341">
        <w:rPr>
          <w:rFonts w:eastAsia="Arial CYR"/>
          <w:spacing w:val="-4"/>
          <w:kern w:val="0"/>
          <w:sz w:val="28"/>
          <w:szCs w:val="28"/>
        </w:rPr>
        <w:t> </w:t>
      </w:r>
      <w:r w:rsidR="00C07D49" w:rsidRPr="00A14341">
        <w:rPr>
          <w:rFonts w:eastAsia="Arial CYR"/>
          <w:spacing w:val="-4"/>
          <w:kern w:val="0"/>
          <w:sz w:val="28"/>
          <w:szCs w:val="28"/>
        </w:rPr>
        <w:t>ул. </w:t>
      </w:r>
      <w:r w:rsidR="00BF58AA" w:rsidRPr="00A14341">
        <w:rPr>
          <w:rFonts w:eastAsia="Arial CYR"/>
          <w:spacing w:val="-4"/>
          <w:kern w:val="0"/>
          <w:sz w:val="28"/>
          <w:szCs w:val="28"/>
        </w:rPr>
        <w:t>Героев Стратосферы, 2б</w:t>
      </w:r>
      <w:r w:rsidR="008D6BEE" w:rsidRPr="00A14341">
        <w:rPr>
          <w:rFonts w:eastAsia="Arial CYR"/>
          <w:spacing w:val="-4"/>
          <w:kern w:val="0"/>
          <w:sz w:val="28"/>
          <w:szCs w:val="28"/>
        </w:rPr>
        <w:t xml:space="preserve"> с увеличением </w:t>
      </w:r>
      <w:r w:rsidR="00BF58AA" w:rsidRPr="00A14341">
        <w:rPr>
          <w:rFonts w:eastAsia="Arial CYR"/>
          <w:spacing w:val="-4"/>
          <w:kern w:val="0"/>
          <w:sz w:val="28"/>
          <w:szCs w:val="28"/>
        </w:rPr>
        <w:t xml:space="preserve">его </w:t>
      </w:r>
      <w:r w:rsidR="008D6BEE" w:rsidRPr="00A14341">
        <w:rPr>
          <w:rFonts w:eastAsia="Arial CYR"/>
          <w:spacing w:val="-4"/>
          <w:kern w:val="0"/>
          <w:sz w:val="28"/>
          <w:szCs w:val="28"/>
        </w:rPr>
        <w:t>площади и вместимости с</w:t>
      </w:r>
      <w:r w:rsidR="00A14341">
        <w:rPr>
          <w:rFonts w:eastAsia="Arial CYR"/>
          <w:spacing w:val="-4"/>
          <w:kern w:val="0"/>
          <w:sz w:val="28"/>
          <w:szCs w:val="28"/>
        </w:rPr>
        <w:t> </w:t>
      </w:r>
      <w:r w:rsidR="008D6BEE" w:rsidRPr="00A14341">
        <w:rPr>
          <w:rFonts w:eastAsia="Arial CYR"/>
          <w:spacing w:val="-4"/>
          <w:kern w:val="0"/>
          <w:sz w:val="28"/>
          <w:szCs w:val="28"/>
        </w:rPr>
        <w:t>80</w:t>
      </w:r>
      <w:r w:rsidR="00A14341">
        <w:rPr>
          <w:rFonts w:eastAsia="Arial CYR"/>
          <w:spacing w:val="-4"/>
          <w:kern w:val="0"/>
          <w:sz w:val="28"/>
          <w:szCs w:val="28"/>
        </w:rPr>
        <w:t> </w:t>
      </w:r>
      <w:r w:rsidR="008D6BEE" w:rsidRPr="00A14341">
        <w:rPr>
          <w:rFonts w:eastAsia="Arial CYR"/>
          <w:spacing w:val="-4"/>
          <w:kern w:val="0"/>
          <w:sz w:val="28"/>
          <w:szCs w:val="28"/>
        </w:rPr>
        <w:t>человек до 187 на земельном участке площадью 0,6545</w:t>
      </w:r>
      <w:r w:rsidR="00A14341" w:rsidRPr="00A14341">
        <w:rPr>
          <w:rFonts w:eastAsia="Arial CYR"/>
          <w:spacing w:val="-4"/>
          <w:kern w:val="0"/>
          <w:sz w:val="28"/>
          <w:szCs w:val="28"/>
        </w:rPr>
        <w:t> </w:t>
      </w:r>
      <w:r w:rsidR="008D6BEE" w:rsidRPr="00A14341">
        <w:rPr>
          <w:rFonts w:eastAsia="Arial CYR"/>
          <w:spacing w:val="-4"/>
          <w:kern w:val="0"/>
          <w:sz w:val="28"/>
          <w:szCs w:val="28"/>
        </w:rPr>
        <w:t xml:space="preserve">га. С учетом </w:t>
      </w:r>
      <w:r w:rsidRPr="00A14341">
        <w:rPr>
          <w:rFonts w:eastAsia="Arial CYR"/>
          <w:spacing w:val="-4"/>
          <w:kern w:val="0"/>
          <w:sz w:val="28"/>
          <w:szCs w:val="28"/>
        </w:rPr>
        <w:t xml:space="preserve">действующих градостроительных нормативов проектирования на земельном участке </w:t>
      </w:r>
      <w:r w:rsidR="009D172F" w:rsidRPr="00A14341">
        <w:rPr>
          <w:rFonts w:eastAsia="Arial CYR"/>
          <w:spacing w:val="-4"/>
          <w:kern w:val="0"/>
          <w:sz w:val="28"/>
          <w:szCs w:val="28"/>
        </w:rPr>
        <w:t xml:space="preserve">площадью </w:t>
      </w:r>
      <w:r w:rsidRPr="00A14341">
        <w:rPr>
          <w:rFonts w:eastAsia="Arial CYR"/>
          <w:spacing w:val="-4"/>
          <w:kern w:val="0"/>
          <w:sz w:val="28"/>
          <w:szCs w:val="28"/>
        </w:rPr>
        <w:t>0,6545 га возможно размещение детского сада на 172 м</w:t>
      </w:r>
      <w:r w:rsidR="00BF58AA" w:rsidRPr="00A14341">
        <w:rPr>
          <w:rFonts w:eastAsia="Arial CYR"/>
          <w:spacing w:val="-4"/>
          <w:kern w:val="0"/>
          <w:sz w:val="28"/>
          <w:szCs w:val="28"/>
        </w:rPr>
        <w:t>еста, в условиях реконструкции –</w:t>
      </w:r>
      <w:r w:rsidRPr="00A14341">
        <w:rPr>
          <w:rFonts w:eastAsia="Arial CYR"/>
          <w:spacing w:val="-4"/>
          <w:kern w:val="0"/>
          <w:sz w:val="28"/>
          <w:szCs w:val="28"/>
        </w:rPr>
        <w:t xml:space="preserve"> 210</w:t>
      </w:r>
      <w:r w:rsidR="00A14341" w:rsidRPr="00A14341">
        <w:rPr>
          <w:rFonts w:eastAsia="Arial CYR"/>
          <w:spacing w:val="-4"/>
          <w:kern w:val="0"/>
          <w:sz w:val="28"/>
          <w:szCs w:val="28"/>
        </w:rPr>
        <w:t> </w:t>
      </w:r>
      <w:r w:rsidRPr="00A14341">
        <w:rPr>
          <w:rFonts w:eastAsia="Arial CYR"/>
          <w:spacing w:val="-4"/>
          <w:kern w:val="0"/>
          <w:sz w:val="28"/>
          <w:szCs w:val="28"/>
        </w:rPr>
        <w:t xml:space="preserve">мест. </w:t>
      </w:r>
    </w:p>
    <w:p w:rsidR="00CF52AE" w:rsidRPr="00C07D49" w:rsidRDefault="008D6BEE" w:rsidP="00C07D49">
      <w:pPr>
        <w:widowControl/>
        <w:autoSpaceDN/>
        <w:spacing w:line="360" w:lineRule="auto"/>
        <w:ind w:firstLine="709"/>
        <w:textAlignment w:val="auto"/>
        <w:rPr>
          <w:rFonts w:eastAsia="Arial CYR"/>
          <w:kern w:val="0"/>
          <w:sz w:val="28"/>
          <w:szCs w:val="28"/>
        </w:rPr>
      </w:pPr>
      <w:r w:rsidRPr="00C07D49">
        <w:rPr>
          <w:rFonts w:eastAsia="Arial CYR"/>
          <w:kern w:val="0"/>
          <w:sz w:val="28"/>
          <w:szCs w:val="28"/>
        </w:rPr>
        <w:lastRenderedPageBreak/>
        <w:t>В вышеуказанном письме</w:t>
      </w:r>
      <w:r w:rsidR="00C07D49" w:rsidRPr="00C07D49">
        <w:rPr>
          <w:rFonts w:eastAsia="Arial CYR"/>
          <w:kern w:val="0"/>
          <w:sz w:val="28"/>
          <w:szCs w:val="28"/>
        </w:rPr>
        <w:t xml:space="preserve"> </w:t>
      </w:r>
      <w:r w:rsidRPr="00C07D49">
        <w:rPr>
          <w:rFonts w:eastAsia="Arial CYR"/>
          <w:kern w:val="0"/>
          <w:sz w:val="28"/>
          <w:szCs w:val="28"/>
        </w:rPr>
        <w:t xml:space="preserve">также содержится информация </w:t>
      </w:r>
      <w:r w:rsidR="00BF58AA" w:rsidRPr="00C07D49">
        <w:rPr>
          <w:rFonts w:eastAsia="Arial CYR"/>
          <w:kern w:val="0"/>
          <w:sz w:val="28"/>
          <w:szCs w:val="28"/>
        </w:rPr>
        <w:t>о школе</w:t>
      </w:r>
      <w:r w:rsidR="00C07D49" w:rsidRPr="00C07D49">
        <w:rPr>
          <w:rFonts w:eastAsia="Arial CYR"/>
          <w:kern w:val="0"/>
          <w:sz w:val="28"/>
          <w:szCs w:val="28"/>
        </w:rPr>
        <w:t xml:space="preserve"> </w:t>
      </w:r>
      <w:r w:rsidR="00BF58AA" w:rsidRPr="00C07D49">
        <w:rPr>
          <w:rFonts w:eastAsia="Arial CYR"/>
          <w:kern w:val="0"/>
          <w:sz w:val="28"/>
          <w:szCs w:val="28"/>
        </w:rPr>
        <w:t xml:space="preserve">№ </w:t>
      </w:r>
      <w:r w:rsidR="0061231B" w:rsidRPr="00C07D49">
        <w:rPr>
          <w:rFonts w:eastAsia="Arial CYR"/>
          <w:kern w:val="0"/>
          <w:sz w:val="28"/>
          <w:szCs w:val="28"/>
        </w:rPr>
        <w:t xml:space="preserve">90 по </w:t>
      </w:r>
      <w:r w:rsidR="00C07D49" w:rsidRPr="00C07D49">
        <w:rPr>
          <w:rFonts w:eastAsia="Arial CYR"/>
          <w:kern w:val="0"/>
          <w:sz w:val="28"/>
          <w:szCs w:val="28"/>
        </w:rPr>
        <w:t>ул. </w:t>
      </w:r>
      <w:r w:rsidR="0061231B" w:rsidRPr="00C07D49">
        <w:rPr>
          <w:rFonts w:eastAsia="Arial CYR"/>
          <w:kern w:val="0"/>
          <w:sz w:val="28"/>
          <w:szCs w:val="28"/>
        </w:rPr>
        <w:t>Героев Стратосферы,</w:t>
      </w:r>
      <w:r w:rsidR="00BF58AA" w:rsidRPr="00C07D49">
        <w:rPr>
          <w:rFonts w:eastAsia="Arial CYR"/>
          <w:kern w:val="0"/>
          <w:sz w:val="28"/>
          <w:szCs w:val="28"/>
        </w:rPr>
        <w:t xml:space="preserve"> 12:</w:t>
      </w:r>
      <w:r w:rsidR="0061231B" w:rsidRPr="00C07D49">
        <w:rPr>
          <w:rFonts w:eastAsia="Arial CYR"/>
          <w:kern w:val="0"/>
          <w:sz w:val="28"/>
          <w:szCs w:val="28"/>
        </w:rPr>
        <w:t xml:space="preserve"> </w:t>
      </w:r>
      <w:r w:rsidR="00CF52AE" w:rsidRPr="00C07D49">
        <w:rPr>
          <w:rFonts w:eastAsia="Arial CYR"/>
          <w:kern w:val="0"/>
          <w:sz w:val="28"/>
          <w:szCs w:val="28"/>
        </w:rPr>
        <w:t xml:space="preserve">проектная мощность </w:t>
      </w:r>
      <w:r w:rsidR="00BF58AA" w:rsidRPr="00C07D49">
        <w:rPr>
          <w:rFonts w:eastAsia="Arial CYR"/>
          <w:kern w:val="0"/>
          <w:sz w:val="28"/>
          <w:szCs w:val="28"/>
        </w:rPr>
        <w:t xml:space="preserve">– </w:t>
      </w:r>
      <w:r w:rsidR="00CF52AE" w:rsidRPr="00C07D49">
        <w:rPr>
          <w:rFonts w:eastAsia="Arial CYR"/>
          <w:kern w:val="0"/>
          <w:sz w:val="28"/>
          <w:szCs w:val="28"/>
        </w:rPr>
        <w:t xml:space="preserve">700 мест, </w:t>
      </w:r>
      <w:r w:rsidR="00BF58AA" w:rsidRPr="00C07D49">
        <w:rPr>
          <w:rFonts w:eastAsia="Arial CYR"/>
          <w:kern w:val="0"/>
          <w:sz w:val="28"/>
          <w:szCs w:val="28"/>
        </w:rPr>
        <w:t>количество обучающихся – 404 места, свободных – 296 мест.</w:t>
      </w:r>
    </w:p>
    <w:p w:rsidR="00CF52AE" w:rsidRPr="00C07D49" w:rsidRDefault="0061231B" w:rsidP="00C07D49">
      <w:pPr>
        <w:widowControl/>
        <w:autoSpaceDN/>
        <w:spacing w:line="360" w:lineRule="auto"/>
        <w:ind w:firstLine="709"/>
        <w:textAlignment w:val="auto"/>
        <w:rPr>
          <w:rFonts w:eastAsia="Arial CYR"/>
          <w:kern w:val="0"/>
          <w:sz w:val="28"/>
          <w:szCs w:val="28"/>
        </w:rPr>
      </w:pPr>
      <w:r w:rsidRPr="00C07D49">
        <w:rPr>
          <w:rFonts w:eastAsia="Arial CYR"/>
          <w:kern w:val="0"/>
          <w:sz w:val="28"/>
          <w:szCs w:val="28"/>
        </w:rPr>
        <w:t xml:space="preserve">В письме управления образования и молодежной политики администрации городского округа город Воронеж от </w:t>
      </w:r>
      <w:r w:rsidR="00BF58AA" w:rsidRPr="00C07D49">
        <w:rPr>
          <w:rFonts w:eastAsia="Arial CYR"/>
          <w:kern w:val="0"/>
          <w:sz w:val="28"/>
          <w:szCs w:val="28"/>
        </w:rPr>
        <w:t>26.05.2022 № 18828047</w:t>
      </w:r>
      <w:r w:rsidR="00CF52AE" w:rsidRPr="00C07D49">
        <w:rPr>
          <w:rFonts w:eastAsia="Arial CYR"/>
          <w:kern w:val="0"/>
          <w:sz w:val="28"/>
          <w:szCs w:val="28"/>
        </w:rPr>
        <w:t xml:space="preserve"> </w:t>
      </w:r>
      <w:r w:rsidRPr="00C07D49">
        <w:rPr>
          <w:rFonts w:eastAsia="Arial CYR"/>
          <w:kern w:val="0"/>
          <w:sz w:val="28"/>
          <w:szCs w:val="28"/>
        </w:rPr>
        <w:t>содержится информация</w:t>
      </w:r>
      <w:r w:rsidR="00BF58AA" w:rsidRPr="00C07D49">
        <w:rPr>
          <w:rFonts w:eastAsia="Arial CYR"/>
          <w:kern w:val="0"/>
          <w:sz w:val="28"/>
          <w:szCs w:val="28"/>
        </w:rPr>
        <w:t xml:space="preserve"> о том</w:t>
      </w:r>
      <w:r w:rsidR="00CF52AE" w:rsidRPr="00C07D49">
        <w:rPr>
          <w:rFonts w:eastAsia="Arial CYR"/>
          <w:kern w:val="0"/>
          <w:sz w:val="28"/>
          <w:szCs w:val="28"/>
        </w:rPr>
        <w:t xml:space="preserve">, что проектная мощность детского дошкольного учреждения </w:t>
      </w:r>
      <w:r w:rsidR="00BF58AA" w:rsidRPr="00C07D49">
        <w:rPr>
          <w:rFonts w:eastAsia="Arial CYR"/>
          <w:kern w:val="0"/>
          <w:sz w:val="28"/>
          <w:szCs w:val="28"/>
        </w:rPr>
        <w:t>– 100 мест, фактическ</w:t>
      </w:r>
      <w:r w:rsidR="00C40DE5">
        <w:rPr>
          <w:rFonts w:eastAsia="Arial CYR"/>
          <w:kern w:val="0"/>
          <w:sz w:val="28"/>
          <w:szCs w:val="28"/>
        </w:rPr>
        <w:t>ая</w:t>
      </w:r>
      <w:r w:rsidR="00CF52AE" w:rsidRPr="00C07D49">
        <w:rPr>
          <w:rFonts w:eastAsia="Arial CYR"/>
          <w:kern w:val="0"/>
          <w:sz w:val="28"/>
          <w:szCs w:val="28"/>
        </w:rPr>
        <w:t xml:space="preserve"> – 111 мест</w:t>
      </w:r>
      <w:r w:rsidR="00BF58AA" w:rsidRPr="00C07D49">
        <w:rPr>
          <w:rFonts w:eastAsia="Arial CYR"/>
          <w:kern w:val="0"/>
          <w:sz w:val="28"/>
          <w:szCs w:val="28"/>
        </w:rPr>
        <w:t>;</w:t>
      </w:r>
      <w:r w:rsidR="00CF52AE" w:rsidRPr="00C07D49">
        <w:rPr>
          <w:rFonts w:eastAsia="Arial CYR"/>
          <w:kern w:val="0"/>
          <w:sz w:val="28"/>
          <w:szCs w:val="28"/>
        </w:rPr>
        <w:t xml:space="preserve"> нормативная мощность </w:t>
      </w:r>
      <w:r w:rsidR="00BF58AA" w:rsidRPr="00C07D49">
        <w:rPr>
          <w:rFonts w:eastAsia="Arial CYR"/>
          <w:kern w:val="0"/>
          <w:sz w:val="28"/>
          <w:szCs w:val="28"/>
        </w:rPr>
        <w:t xml:space="preserve">школы № 90 </w:t>
      </w:r>
      <w:r w:rsidR="00CF52AE" w:rsidRPr="00C07D49">
        <w:rPr>
          <w:rFonts w:eastAsia="Arial CYR"/>
          <w:kern w:val="0"/>
          <w:sz w:val="28"/>
          <w:szCs w:val="28"/>
        </w:rPr>
        <w:t>занижена до 625 мест, что обусловлено несо</w:t>
      </w:r>
      <w:r w:rsidR="00BF58AA" w:rsidRPr="00C07D49">
        <w:rPr>
          <w:rFonts w:eastAsia="Arial CYR"/>
          <w:kern w:val="0"/>
          <w:sz w:val="28"/>
          <w:szCs w:val="28"/>
        </w:rPr>
        <w:t>временным состоянием учреждения. К</w:t>
      </w:r>
      <w:r w:rsidR="00CF52AE" w:rsidRPr="00C07D49">
        <w:rPr>
          <w:rFonts w:eastAsia="Arial CYR"/>
          <w:kern w:val="0"/>
          <w:sz w:val="28"/>
          <w:szCs w:val="28"/>
        </w:rPr>
        <w:t>роме того, в соответствии с</w:t>
      </w:r>
      <w:r w:rsidR="00A14341">
        <w:rPr>
          <w:rFonts w:eastAsia="Arial CYR"/>
          <w:kern w:val="0"/>
          <w:sz w:val="28"/>
          <w:szCs w:val="28"/>
        </w:rPr>
        <w:t> </w:t>
      </w:r>
      <w:r w:rsidR="00CF52AE" w:rsidRPr="00C07D49">
        <w:rPr>
          <w:rFonts w:eastAsia="Arial CYR"/>
          <w:kern w:val="0"/>
          <w:sz w:val="28"/>
          <w:szCs w:val="28"/>
        </w:rPr>
        <w:t>государственной программой Воронежской области «Доступная среда» и</w:t>
      </w:r>
      <w:r w:rsidR="00A14341">
        <w:rPr>
          <w:rFonts w:eastAsia="Arial CYR"/>
          <w:kern w:val="0"/>
          <w:sz w:val="28"/>
          <w:szCs w:val="28"/>
        </w:rPr>
        <w:t> </w:t>
      </w:r>
      <w:r w:rsidR="00CF52AE" w:rsidRPr="00C07D49">
        <w:rPr>
          <w:rFonts w:eastAsia="Arial CYR"/>
          <w:kern w:val="0"/>
          <w:sz w:val="28"/>
          <w:szCs w:val="28"/>
        </w:rPr>
        <w:t xml:space="preserve">комплексной программой «Аутизм. Маршруты помощи» для создания условий обучения данной категории обучающихся необходимы дополнительные помещения, </w:t>
      </w:r>
      <w:r w:rsidR="00BF58AA" w:rsidRPr="00C07D49">
        <w:rPr>
          <w:rFonts w:eastAsia="Arial CYR"/>
          <w:kern w:val="0"/>
          <w:sz w:val="28"/>
          <w:szCs w:val="28"/>
        </w:rPr>
        <w:t xml:space="preserve">поэтому </w:t>
      </w:r>
      <w:r w:rsidR="00CF52AE" w:rsidRPr="00C07D49">
        <w:rPr>
          <w:rFonts w:eastAsia="Arial CYR"/>
          <w:kern w:val="0"/>
          <w:sz w:val="28"/>
          <w:szCs w:val="28"/>
        </w:rPr>
        <w:t xml:space="preserve">фактическая мощность </w:t>
      </w:r>
      <w:r w:rsidR="00BF58AA" w:rsidRPr="00C07D49">
        <w:rPr>
          <w:rFonts w:eastAsia="Arial CYR"/>
          <w:kern w:val="0"/>
          <w:sz w:val="28"/>
          <w:szCs w:val="28"/>
        </w:rPr>
        <w:t xml:space="preserve">школы </w:t>
      </w:r>
      <w:r w:rsidR="00CF52AE" w:rsidRPr="00C07D49">
        <w:rPr>
          <w:rFonts w:eastAsia="Arial CYR"/>
          <w:kern w:val="0"/>
          <w:sz w:val="28"/>
          <w:szCs w:val="28"/>
        </w:rPr>
        <w:t xml:space="preserve">составляет 401 место, </w:t>
      </w:r>
      <w:r w:rsidR="00BF58AA" w:rsidRPr="00C07D49">
        <w:rPr>
          <w:rFonts w:eastAsia="Arial CYR"/>
          <w:kern w:val="0"/>
          <w:sz w:val="28"/>
          <w:szCs w:val="28"/>
        </w:rPr>
        <w:t>профицит –</w:t>
      </w:r>
      <w:r w:rsidR="00CF52AE" w:rsidRPr="00C07D49">
        <w:rPr>
          <w:rFonts w:eastAsia="Arial CYR"/>
          <w:kern w:val="0"/>
          <w:sz w:val="28"/>
          <w:szCs w:val="28"/>
        </w:rPr>
        <w:t xml:space="preserve"> 224 места.</w:t>
      </w:r>
    </w:p>
    <w:p w:rsidR="00CF52AE" w:rsidRPr="00AD0AEF" w:rsidRDefault="00BF58AA" w:rsidP="00C07D49">
      <w:pPr>
        <w:widowControl/>
        <w:autoSpaceDN/>
        <w:spacing w:line="360" w:lineRule="auto"/>
        <w:ind w:firstLine="709"/>
        <w:textAlignment w:val="auto"/>
        <w:rPr>
          <w:rFonts w:eastAsia="Arial CYR"/>
          <w:kern w:val="0"/>
          <w:sz w:val="28"/>
          <w:szCs w:val="28"/>
        </w:rPr>
      </w:pPr>
      <w:r w:rsidRPr="00AD0AEF">
        <w:rPr>
          <w:rFonts w:eastAsia="Arial CYR"/>
          <w:kern w:val="0"/>
          <w:sz w:val="28"/>
          <w:szCs w:val="28"/>
        </w:rPr>
        <w:t>В соответствии с Генеральным планом</w:t>
      </w:r>
      <w:r w:rsidR="00C40DE5">
        <w:rPr>
          <w:rFonts w:eastAsia="Arial CYR"/>
          <w:kern w:val="0"/>
          <w:sz w:val="28"/>
          <w:szCs w:val="28"/>
        </w:rPr>
        <w:t xml:space="preserve"> </w:t>
      </w:r>
      <w:r w:rsidR="00CF52AE" w:rsidRPr="00AD0AEF">
        <w:rPr>
          <w:rFonts w:eastAsia="Arial CYR"/>
          <w:kern w:val="0"/>
          <w:sz w:val="28"/>
          <w:szCs w:val="28"/>
        </w:rPr>
        <w:t xml:space="preserve">рассматриваемая территория расположена в </w:t>
      </w:r>
      <w:r w:rsidRPr="00AD0AEF">
        <w:rPr>
          <w:rFonts w:eastAsia="Arial CYR"/>
          <w:kern w:val="0"/>
          <w:sz w:val="28"/>
          <w:szCs w:val="28"/>
        </w:rPr>
        <w:t>функциональной зоне с кодом 3127</w:t>
      </w:r>
      <w:r w:rsidR="00CF52AE" w:rsidRPr="00AD0AEF">
        <w:rPr>
          <w:rFonts w:eastAsia="Arial CYR"/>
          <w:kern w:val="0"/>
          <w:sz w:val="28"/>
          <w:szCs w:val="28"/>
        </w:rPr>
        <w:t xml:space="preserve">, </w:t>
      </w:r>
      <w:r w:rsidRPr="00AD0AEF">
        <w:rPr>
          <w:rFonts w:eastAsia="Arial CYR"/>
          <w:kern w:val="0"/>
          <w:sz w:val="28"/>
          <w:szCs w:val="28"/>
        </w:rPr>
        <w:t>параметры дополнительного развития</w:t>
      </w:r>
      <w:r w:rsidR="00CF52AE" w:rsidRPr="00AD0AEF">
        <w:rPr>
          <w:rFonts w:eastAsia="Arial CYR"/>
          <w:kern w:val="0"/>
          <w:sz w:val="28"/>
          <w:szCs w:val="28"/>
        </w:rPr>
        <w:t xml:space="preserve"> т</w:t>
      </w:r>
      <w:r w:rsidRPr="00AD0AEF">
        <w:rPr>
          <w:rFonts w:eastAsia="Arial CYR"/>
          <w:kern w:val="0"/>
          <w:sz w:val="28"/>
          <w:szCs w:val="28"/>
        </w:rPr>
        <w:t>ерритории к</w:t>
      </w:r>
      <w:r w:rsidR="0061231B" w:rsidRPr="00AD0AEF">
        <w:rPr>
          <w:rFonts w:eastAsia="Arial CYR"/>
          <w:kern w:val="0"/>
          <w:sz w:val="28"/>
          <w:szCs w:val="28"/>
        </w:rPr>
        <w:t xml:space="preserve"> 2026 год</w:t>
      </w:r>
      <w:r w:rsidRPr="00AD0AEF">
        <w:rPr>
          <w:rFonts w:eastAsia="Arial CYR"/>
          <w:kern w:val="0"/>
          <w:sz w:val="28"/>
          <w:szCs w:val="28"/>
        </w:rPr>
        <w:t>у</w:t>
      </w:r>
      <w:r w:rsidR="0061231B" w:rsidRPr="00AD0AEF">
        <w:rPr>
          <w:rFonts w:eastAsia="Arial CYR"/>
          <w:kern w:val="0"/>
          <w:sz w:val="28"/>
          <w:szCs w:val="28"/>
        </w:rPr>
        <w:t xml:space="preserve"> пр</w:t>
      </w:r>
      <w:r w:rsidRPr="00AD0AEF">
        <w:rPr>
          <w:rFonts w:eastAsia="Arial CYR"/>
          <w:kern w:val="0"/>
          <w:sz w:val="28"/>
          <w:szCs w:val="28"/>
        </w:rPr>
        <w:t>едставлены</w:t>
      </w:r>
      <w:r w:rsidR="0061231B" w:rsidRPr="00AD0AEF">
        <w:rPr>
          <w:rFonts w:eastAsia="Arial CYR"/>
          <w:kern w:val="0"/>
          <w:sz w:val="28"/>
          <w:szCs w:val="28"/>
        </w:rPr>
        <w:t xml:space="preserve"> в</w:t>
      </w:r>
      <w:r w:rsidR="00AD0AEF">
        <w:rPr>
          <w:rFonts w:eastAsia="Arial CYR"/>
          <w:kern w:val="0"/>
          <w:sz w:val="28"/>
          <w:szCs w:val="28"/>
        </w:rPr>
        <w:t> </w:t>
      </w:r>
      <w:r w:rsidR="0061231B" w:rsidRPr="00AD0AEF">
        <w:rPr>
          <w:rFonts w:eastAsia="Arial CYR"/>
          <w:kern w:val="0"/>
          <w:sz w:val="28"/>
          <w:szCs w:val="28"/>
        </w:rPr>
        <w:t>таблице</w:t>
      </w:r>
      <w:r w:rsidR="00AD0AEF">
        <w:rPr>
          <w:rFonts w:eastAsia="Arial CYR"/>
          <w:kern w:val="0"/>
          <w:sz w:val="28"/>
          <w:szCs w:val="28"/>
        </w:rPr>
        <w:t> </w:t>
      </w:r>
      <w:r w:rsidR="0061231B" w:rsidRPr="00AD0AEF">
        <w:rPr>
          <w:rFonts w:eastAsia="Arial CYR"/>
          <w:kern w:val="0"/>
          <w:sz w:val="28"/>
          <w:szCs w:val="28"/>
        </w:rPr>
        <w:t>№ 3.</w:t>
      </w:r>
    </w:p>
    <w:p w:rsidR="00CF52AE" w:rsidRPr="00C07D49" w:rsidRDefault="00CF52AE" w:rsidP="00AD0AEF">
      <w:pPr>
        <w:widowControl/>
        <w:shd w:val="clear" w:color="auto" w:fill="FFFFFF"/>
        <w:tabs>
          <w:tab w:val="left" w:pos="259"/>
        </w:tabs>
        <w:autoSpaceDE w:val="0"/>
        <w:autoSpaceDN/>
        <w:spacing w:line="240" w:lineRule="auto"/>
        <w:ind w:firstLine="0"/>
        <w:jc w:val="right"/>
        <w:textAlignment w:val="auto"/>
        <w:rPr>
          <w:rFonts w:eastAsia="Arial CYR"/>
          <w:kern w:val="0"/>
          <w:sz w:val="28"/>
          <w:szCs w:val="28"/>
          <w:shd w:val="clear" w:color="auto" w:fill="FFFFFF"/>
          <w:lang w:eastAsia="ar-SA"/>
        </w:rPr>
      </w:pPr>
      <w:r w:rsidRPr="00C07D49">
        <w:rPr>
          <w:rFonts w:eastAsia="Arial CYR"/>
          <w:kern w:val="0"/>
          <w:sz w:val="28"/>
          <w:szCs w:val="28"/>
          <w:shd w:val="clear" w:color="auto" w:fill="FFFFFF"/>
          <w:lang w:eastAsia="ar-SA"/>
        </w:rPr>
        <w:t>Таблица № 3</w:t>
      </w:r>
    </w:p>
    <w:tbl>
      <w:tblPr>
        <w:tblW w:w="5000" w:type="pct"/>
        <w:tblLook w:val="04A0" w:firstRow="1" w:lastRow="0" w:firstColumn="1" w:lastColumn="0" w:noHBand="0" w:noVBand="1"/>
      </w:tblPr>
      <w:tblGrid>
        <w:gridCol w:w="680"/>
        <w:gridCol w:w="2543"/>
        <w:gridCol w:w="3688"/>
        <w:gridCol w:w="2658"/>
      </w:tblGrid>
      <w:tr w:rsidR="00CF52AE" w:rsidRPr="00AD0AEF" w:rsidTr="00AD0AEF">
        <w:trPr>
          <w:trHeight w:val="613"/>
          <w:tblHeader/>
        </w:trPr>
        <w:tc>
          <w:tcPr>
            <w:tcW w:w="374" w:type="pct"/>
            <w:tcBorders>
              <w:top w:val="single" w:sz="4" w:space="0" w:color="auto"/>
              <w:left w:val="single" w:sz="4" w:space="0" w:color="auto"/>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bCs/>
                <w:color w:val="000000"/>
                <w:kern w:val="0"/>
                <w:sz w:val="24"/>
                <w:szCs w:val="24"/>
              </w:rPr>
            </w:pPr>
            <w:r w:rsidRPr="00AD0AEF">
              <w:rPr>
                <w:bCs/>
                <w:color w:val="000000"/>
                <w:kern w:val="0"/>
                <w:sz w:val="24"/>
                <w:szCs w:val="24"/>
                <w:lang w:eastAsia="ar-SA"/>
              </w:rPr>
              <w:t>№</w:t>
            </w:r>
            <w:r w:rsidR="0061231B" w:rsidRPr="00AD0AEF">
              <w:rPr>
                <w:bCs/>
                <w:color w:val="000000"/>
                <w:kern w:val="0"/>
                <w:sz w:val="24"/>
                <w:szCs w:val="24"/>
                <w:lang w:eastAsia="ar-SA"/>
              </w:rPr>
              <w:t xml:space="preserve"> </w:t>
            </w:r>
            <w:proofErr w:type="gramStart"/>
            <w:r w:rsidRPr="00AD0AEF">
              <w:rPr>
                <w:bCs/>
                <w:color w:val="000000"/>
                <w:kern w:val="0"/>
                <w:sz w:val="24"/>
                <w:szCs w:val="24"/>
                <w:lang w:eastAsia="ar-SA"/>
              </w:rPr>
              <w:t>п</w:t>
            </w:r>
            <w:proofErr w:type="gramEnd"/>
            <w:r w:rsidR="005962C7" w:rsidRPr="00AD0AEF">
              <w:rPr>
                <w:bCs/>
                <w:color w:val="000000"/>
                <w:kern w:val="0"/>
                <w:sz w:val="24"/>
                <w:szCs w:val="24"/>
                <w:lang w:eastAsia="ar-SA"/>
              </w:rPr>
              <w:t>/</w:t>
            </w:r>
            <w:r w:rsidRPr="00AD0AEF">
              <w:rPr>
                <w:bCs/>
                <w:color w:val="000000"/>
                <w:kern w:val="0"/>
                <w:sz w:val="24"/>
                <w:szCs w:val="24"/>
                <w:lang w:eastAsia="ar-SA"/>
              </w:rPr>
              <w:t>п</w:t>
            </w:r>
          </w:p>
        </w:tc>
        <w:tc>
          <w:tcPr>
            <w:tcW w:w="1273" w:type="pct"/>
            <w:tcBorders>
              <w:top w:val="single" w:sz="4" w:space="0" w:color="auto"/>
              <w:left w:val="nil"/>
              <w:bottom w:val="single" w:sz="4" w:space="0" w:color="auto"/>
              <w:right w:val="single" w:sz="4" w:space="0" w:color="auto"/>
            </w:tcBorders>
            <w:hideMark/>
          </w:tcPr>
          <w:p w:rsidR="00CF52AE" w:rsidRPr="00AD0AEF" w:rsidRDefault="00BF58AA"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Вид объекта</w:t>
            </w:r>
          </w:p>
        </w:tc>
        <w:tc>
          <w:tcPr>
            <w:tcW w:w="1946" w:type="pct"/>
            <w:tcBorders>
              <w:top w:val="single" w:sz="4" w:space="0" w:color="auto"/>
              <w:left w:val="nil"/>
              <w:bottom w:val="single" w:sz="4" w:space="0" w:color="auto"/>
              <w:right w:val="single" w:sz="4" w:space="0" w:color="auto"/>
            </w:tcBorders>
            <w:hideMark/>
          </w:tcPr>
          <w:p w:rsidR="00CF52AE" w:rsidRPr="00AD0AEF" w:rsidRDefault="00BF58AA"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Дефицит мест</w:t>
            </w:r>
            <w:r w:rsidR="00CF52AE" w:rsidRPr="00AD0AEF">
              <w:rPr>
                <w:bCs/>
                <w:color w:val="000000"/>
                <w:kern w:val="0"/>
                <w:sz w:val="24"/>
                <w:szCs w:val="24"/>
                <w:lang w:eastAsia="ar-SA"/>
              </w:rPr>
              <w:t xml:space="preserve"> согласно данным Генерального плана</w:t>
            </w:r>
          </w:p>
        </w:tc>
        <w:tc>
          <w:tcPr>
            <w:tcW w:w="1407" w:type="pct"/>
            <w:tcBorders>
              <w:top w:val="single" w:sz="4" w:space="0" w:color="auto"/>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Обеспечение местами</w:t>
            </w:r>
          </w:p>
        </w:tc>
      </w:tr>
      <w:tr w:rsidR="00CF52AE" w:rsidRPr="00AD0AEF" w:rsidTr="00AD0AEF">
        <w:trPr>
          <w:trHeight w:val="552"/>
        </w:trPr>
        <w:tc>
          <w:tcPr>
            <w:tcW w:w="374" w:type="pct"/>
            <w:tcBorders>
              <w:top w:val="nil"/>
              <w:left w:val="single" w:sz="4" w:space="0" w:color="auto"/>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1</w:t>
            </w:r>
          </w:p>
        </w:tc>
        <w:tc>
          <w:tcPr>
            <w:tcW w:w="1273" w:type="pct"/>
            <w:tcBorders>
              <w:top w:val="nil"/>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Детские дошкольные учреждения</w:t>
            </w:r>
          </w:p>
        </w:tc>
        <w:tc>
          <w:tcPr>
            <w:tcW w:w="1946" w:type="pct"/>
            <w:tcBorders>
              <w:top w:val="nil"/>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w:t>
            </w:r>
          </w:p>
        </w:tc>
        <w:tc>
          <w:tcPr>
            <w:tcW w:w="1407" w:type="pct"/>
            <w:tcBorders>
              <w:top w:val="nil"/>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210</w:t>
            </w:r>
          </w:p>
        </w:tc>
      </w:tr>
      <w:tr w:rsidR="00CF52AE" w:rsidRPr="00AD0AEF" w:rsidTr="00AD0AEF">
        <w:trPr>
          <w:trHeight w:val="552"/>
        </w:trPr>
        <w:tc>
          <w:tcPr>
            <w:tcW w:w="374" w:type="pct"/>
            <w:tcBorders>
              <w:top w:val="nil"/>
              <w:left w:val="single" w:sz="4" w:space="0" w:color="auto"/>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2</w:t>
            </w:r>
          </w:p>
        </w:tc>
        <w:tc>
          <w:tcPr>
            <w:tcW w:w="1273" w:type="pct"/>
            <w:tcBorders>
              <w:top w:val="nil"/>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Общеобразовательные учреждения</w:t>
            </w:r>
          </w:p>
        </w:tc>
        <w:tc>
          <w:tcPr>
            <w:tcW w:w="1946" w:type="pct"/>
            <w:tcBorders>
              <w:top w:val="nil"/>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w:t>
            </w:r>
          </w:p>
        </w:tc>
        <w:tc>
          <w:tcPr>
            <w:tcW w:w="1407" w:type="pct"/>
            <w:tcBorders>
              <w:top w:val="nil"/>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296</w:t>
            </w:r>
          </w:p>
        </w:tc>
      </w:tr>
      <w:tr w:rsidR="00CF52AE" w:rsidRPr="00AD0AEF" w:rsidTr="00AD0AEF">
        <w:trPr>
          <w:trHeight w:val="552"/>
        </w:trPr>
        <w:tc>
          <w:tcPr>
            <w:tcW w:w="374" w:type="pct"/>
            <w:tcBorders>
              <w:top w:val="single" w:sz="4" w:space="0" w:color="auto"/>
              <w:left w:val="single" w:sz="4" w:space="0" w:color="auto"/>
              <w:bottom w:val="single" w:sz="4" w:space="0" w:color="auto"/>
              <w:right w:val="single" w:sz="4" w:space="0" w:color="auto"/>
            </w:tcBorders>
            <w:noWrap/>
            <w:hideMark/>
          </w:tcPr>
          <w:p w:rsidR="00CF52AE" w:rsidRPr="00AD0AEF" w:rsidRDefault="00CF52AE"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3</w:t>
            </w:r>
          </w:p>
        </w:tc>
        <w:tc>
          <w:tcPr>
            <w:tcW w:w="1273" w:type="pct"/>
            <w:tcBorders>
              <w:top w:val="single" w:sz="4" w:space="0" w:color="auto"/>
              <w:left w:val="nil"/>
              <w:bottom w:val="single" w:sz="4" w:space="0" w:color="auto"/>
              <w:right w:val="single" w:sz="4" w:space="0" w:color="auto"/>
            </w:tcBorders>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Учреждения дополнительного образования</w:t>
            </w:r>
          </w:p>
        </w:tc>
        <w:tc>
          <w:tcPr>
            <w:tcW w:w="1946" w:type="pct"/>
            <w:tcBorders>
              <w:top w:val="single" w:sz="4" w:space="0" w:color="auto"/>
              <w:left w:val="nil"/>
              <w:bottom w:val="single" w:sz="4" w:space="0" w:color="auto"/>
              <w:right w:val="single" w:sz="4" w:space="0" w:color="auto"/>
            </w:tcBorders>
            <w:noWrap/>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77</w:t>
            </w:r>
          </w:p>
        </w:tc>
        <w:tc>
          <w:tcPr>
            <w:tcW w:w="1407" w:type="pct"/>
            <w:tcBorders>
              <w:top w:val="single" w:sz="4" w:space="0" w:color="auto"/>
              <w:left w:val="nil"/>
              <w:bottom w:val="single" w:sz="4" w:space="0" w:color="auto"/>
              <w:right w:val="single" w:sz="4" w:space="0" w:color="auto"/>
            </w:tcBorders>
            <w:noWrap/>
            <w:hideMark/>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220</w:t>
            </w:r>
          </w:p>
        </w:tc>
      </w:tr>
      <w:tr w:rsidR="00CF52AE" w:rsidRPr="00AD0AEF" w:rsidTr="00AD0AEF">
        <w:trPr>
          <w:trHeight w:val="552"/>
        </w:trPr>
        <w:tc>
          <w:tcPr>
            <w:tcW w:w="374" w:type="pct"/>
            <w:tcBorders>
              <w:top w:val="single" w:sz="4" w:space="0" w:color="auto"/>
              <w:left w:val="single" w:sz="4" w:space="0" w:color="auto"/>
              <w:bottom w:val="single" w:sz="4" w:space="0" w:color="auto"/>
              <w:right w:val="single" w:sz="4" w:space="0" w:color="auto"/>
            </w:tcBorders>
            <w:noWrap/>
          </w:tcPr>
          <w:p w:rsidR="00CF52AE" w:rsidRPr="00AD0AEF" w:rsidRDefault="00CF52AE" w:rsidP="00AD0AEF">
            <w:pPr>
              <w:widowControl/>
              <w:autoSpaceDN/>
              <w:spacing w:line="240" w:lineRule="auto"/>
              <w:ind w:firstLine="0"/>
              <w:jc w:val="center"/>
              <w:textAlignment w:val="auto"/>
              <w:rPr>
                <w:bCs/>
                <w:color w:val="000000"/>
                <w:kern w:val="0"/>
                <w:sz w:val="24"/>
                <w:szCs w:val="24"/>
                <w:lang w:eastAsia="ar-SA"/>
              </w:rPr>
            </w:pPr>
            <w:r w:rsidRPr="00AD0AEF">
              <w:rPr>
                <w:bCs/>
                <w:color w:val="000000"/>
                <w:kern w:val="0"/>
                <w:sz w:val="24"/>
                <w:szCs w:val="24"/>
                <w:lang w:eastAsia="ar-SA"/>
              </w:rPr>
              <w:t>4</w:t>
            </w:r>
          </w:p>
        </w:tc>
        <w:tc>
          <w:tcPr>
            <w:tcW w:w="1273" w:type="pct"/>
            <w:tcBorders>
              <w:top w:val="single" w:sz="4" w:space="0" w:color="auto"/>
              <w:left w:val="nil"/>
              <w:bottom w:val="single" w:sz="4" w:space="0" w:color="auto"/>
              <w:right w:val="single" w:sz="4" w:space="0" w:color="auto"/>
            </w:tcBorders>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Спортивные комплексы</w:t>
            </w:r>
          </w:p>
        </w:tc>
        <w:tc>
          <w:tcPr>
            <w:tcW w:w="1946" w:type="pct"/>
            <w:tcBorders>
              <w:top w:val="single" w:sz="4" w:space="0" w:color="auto"/>
              <w:left w:val="nil"/>
              <w:bottom w:val="single" w:sz="4" w:space="0" w:color="auto"/>
              <w:right w:val="single" w:sz="4" w:space="0" w:color="auto"/>
            </w:tcBorders>
            <w:noWrap/>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w:t>
            </w:r>
          </w:p>
        </w:tc>
        <w:tc>
          <w:tcPr>
            <w:tcW w:w="1407" w:type="pct"/>
            <w:tcBorders>
              <w:top w:val="single" w:sz="4" w:space="0" w:color="auto"/>
              <w:left w:val="nil"/>
              <w:bottom w:val="single" w:sz="4" w:space="0" w:color="auto"/>
              <w:right w:val="single" w:sz="4" w:space="0" w:color="auto"/>
            </w:tcBorders>
            <w:noWrap/>
          </w:tcPr>
          <w:p w:rsidR="00CF52AE" w:rsidRPr="00AD0AEF" w:rsidRDefault="00CF52AE" w:rsidP="00AD0AEF">
            <w:pPr>
              <w:widowControl/>
              <w:autoSpaceDN/>
              <w:spacing w:line="240" w:lineRule="auto"/>
              <w:ind w:firstLine="0"/>
              <w:jc w:val="center"/>
              <w:textAlignment w:val="auto"/>
              <w:rPr>
                <w:color w:val="000000"/>
                <w:kern w:val="0"/>
                <w:sz w:val="24"/>
                <w:szCs w:val="24"/>
                <w:lang w:eastAsia="ar-SA"/>
              </w:rPr>
            </w:pPr>
            <w:r w:rsidRPr="00AD0AEF">
              <w:rPr>
                <w:color w:val="000000"/>
                <w:kern w:val="0"/>
                <w:sz w:val="24"/>
                <w:szCs w:val="24"/>
                <w:lang w:eastAsia="ar-SA"/>
              </w:rPr>
              <w:t>-</w:t>
            </w:r>
          </w:p>
        </w:tc>
      </w:tr>
    </w:tbl>
    <w:p w:rsidR="0061231B" w:rsidRPr="00C07D49" w:rsidRDefault="0061231B" w:rsidP="00AD0AEF">
      <w:pPr>
        <w:widowControl/>
        <w:autoSpaceDN/>
        <w:spacing w:line="240" w:lineRule="auto"/>
        <w:ind w:firstLine="0"/>
        <w:textAlignment w:val="auto"/>
        <w:rPr>
          <w:rFonts w:eastAsia="Arial CYR"/>
          <w:kern w:val="0"/>
          <w:sz w:val="28"/>
          <w:szCs w:val="28"/>
        </w:rPr>
      </w:pPr>
    </w:p>
    <w:p w:rsidR="00CF52AE" w:rsidRPr="00C07D49" w:rsidRDefault="00CF52AE"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Объекты социальной инфраструктуры повседневного обслуживания расположены в пешеходной доступности на планируемой территории, а</w:t>
      </w:r>
      <w:r w:rsidR="00AD0AEF">
        <w:rPr>
          <w:rFonts w:eastAsia="Arial CYR"/>
          <w:kern w:val="0"/>
          <w:sz w:val="28"/>
          <w:szCs w:val="28"/>
        </w:rPr>
        <w:t> </w:t>
      </w:r>
      <w:r w:rsidRPr="00C07D49">
        <w:rPr>
          <w:rFonts w:eastAsia="Arial CYR"/>
          <w:kern w:val="0"/>
          <w:sz w:val="28"/>
          <w:szCs w:val="28"/>
        </w:rPr>
        <w:t>также запланированы в нежилых помещениях на первых этажах проектируемых жилых домов.</w:t>
      </w:r>
    </w:p>
    <w:p w:rsidR="00CF52AE" w:rsidRPr="00C07D49" w:rsidRDefault="00CF52AE"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lastRenderedPageBreak/>
        <w:t>Рациональное использование территории во многом определяется характером ограничений на хозяйственные и иные виды деятельности в</w:t>
      </w:r>
      <w:r w:rsidR="00AD0AEF">
        <w:rPr>
          <w:rFonts w:eastAsia="Arial CYR"/>
          <w:kern w:val="0"/>
          <w:sz w:val="28"/>
          <w:szCs w:val="28"/>
        </w:rPr>
        <w:t> </w:t>
      </w:r>
      <w:r w:rsidRPr="00C07D49">
        <w:rPr>
          <w:rFonts w:eastAsia="Arial CYR"/>
          <w:kern w:val="0"/>
          <w:sz w:val="28"/>
          <w:szCs w:val="28"/>
        </w:rPr>
        <w:t>зонах с о</w:t>
      </w:r>
      <w:r w:rsidR="00BF58AA" w:rsidRPr="00C07D49">
        <w:rPr>
          <w:rFonts w:eastAsia="Arial CYR"/>
          <w:kern w:val="0"/>
          <w:sz w:val="28"/>
          <w:szCs w:val="28"/>
        </w:rPr>
        <w:t>собыми условиями использования территории.</w:t>
      </w:r>
    </w:p>
    <w:p w:rsidR="00CF52AE" w:rsidRPr="00C07D49" w:rsidRDefault="00CF52AE"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В соответствии со ст. 105 ЗК РФ охранная зона особо охраняемой природной территории (государственного природного заповедника, национального парка, природного парка, памятника природы) относится к</w:t>
      </w:r>
      <w:r w:rsidR="00AD0AEF">
        <w:rPr>
          <w:rFonts w:eastAsia="Arial CYR"/>
          <w:kern w:val="0"/>
          <w:sz w:val="28"/>
          <w:szCs w:val="28"/>
        </w:rPr>
        <w:t> </w:t>
      </w:r>
      <w:r w:rsidRPr="00C07D49">
        <w:rPr>
          <w:rFonts w:eastAsia="Arial CYR"/>
          <w:kern w:val="0"/>
          <w:sz w:val="28"/>
          <w:szCs w:val="28"/>
        </w:rPr>
        <w:t>зонам с особыми условиями использования территории и в соответствии с</w:t>
      </w:r>
      <w:r w:rsidR="00AD0AEF">
        <w:rPr>
          <w:rFonts w:eastAsia="Arial CYR"/>
          <w:kern w:val="0"/>
          <w:sz w:val="28"/>
          <w:szCs w:val="28"/>
        </w:rPr>
        <w:t> </w:t>
      </w:r>
      <w:r w:rsidRPr="00C07D49">
        <w:rPr>
          <w:rFonts w:eastAsia="Arial CYR"/>
          <w:kern w:val="0"/>
          <w:sz w:val="28"/>
          <w:szCs w:val="28"/>
        </w:rPr>
        <w:t xml:space="preserve">Федеральным законом от 13.07.2015 № 218-ФЗ «О государственной регистрации недвижимости» подлежит внесению в Единый государственный реестр недвижимости. Согласно сведениям общедоступного сервиса </w:t>
      </w:r>
      <w:proofErr w:type="spellStart"/>
      <w:r w:rsidRPr="00C07D49">
        <w:rPr>
          <w:rFonts w:eastAsia="Arial CYR"/>
          <w:kern w:val="0"/>
          <w:sz w:val="28"/>
          <w:szCs w:val="28"/>
        </w:rPr>
        <w:t>Росреестр</w:t>
      </w:r>
      <w:r w:rsidR="0075063E" w:rsidRPr="00C07D49">
        <w:rPr>
          <w:rFonts w:eastAsia="Arial CYR"/>
          <w:kern w:val="0"/>
          <w:sz w:val="28"/>
          <w:szCs w:val="28"/>
        </w:rPr>
        <w:t>а</w:t>
      </w:r>
      <w:proofErr w:type="spellEnd"/>
      <w:r w:rsidR="0075063E" w:rsidRPr="00C07D49">
        <w:rPr>
          <w:rFonts w:eastAsia="Arial CYR"/>
          <w:kern w:val="0"/>
          <w:sz w:val="28"/>
          <w:szCs w:val="28"/>
        </w:rPr>
        <w:t xml:space="preserve"> «Публичная кадастровая карта»</w:t>
      </w:r>
      <w:r w:rsidRPr="00C07D49">
        <w:rPr>
          <w:rFonts w:eastAsia="Arial CYR"/>
          <w:kern w:val="0"/>
          <w:sz w:val="28"/>
          <w:szCs w:val="28"/>
        </w:rPr>
        <w:t xml:space="preserve"> в границах рассматриваемой </w:t>
      </w:r>
      <w:proofErr w:type="gramStart"/>
      <w:r w:rsidRPr="00C07D49">
        <w:rPr>
          <w:rFonts w:eastAsia="Arial CYR"/>
          <w:kern w:val="0"/>
          <w:sz w:val="28"/>
          <w:szCs w:val="28"/>
        </w:rPr>
        <w:t>территории</w:t>
      </w:r>
      <w:proofErr w:type="gramEnd"/>
      <w:r w:rsidRPr="00C07D49">
        <w:rPr>
          <w:rFonts w:eastAsia="Arial CYR"/>
          <w:kern w:val="0"/>
          <w:sz w:val="28"/>
          <w:szCs w:val="28"/>
        </w:rPr>
        <w:t xml:space="preserve"> особо охраняемые природные территории отсутствуют.</w:t>
      </w:r>
    </w:p>
    <w:p w:rsidR="00CF52AE" w:rsidRPr="00C07D49" w:rsidRDefault="0075063E"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Письмо у</w:t>
      </w:r>
      <w:r w:rsidR="00CF52AE" w:rsidRPr="00C07D49">
        <w:rPr>
          <w:rFonts w:eastAsia="Arial CYR"/>
          <w:kern w:val="0"/>
          <w:sz w:val="28"/>
          <w:szCs w:val="28"/>
        </w:rPr>
        <w:t xml:space="preserve">правления по охране объектов культурного наследия Воронежской области </w:t>
      </w:r>
      <w:r w:rsidRPr="00C07D49">
        <w:rPr>
          <w:rFonts w:eastAsia="Arial CYR"/>
          <w:kern w:val="0"/>
          <w:sz w:val="28"/>
          <w:szCs w:val="28"/>
        </w:rPr>
        <w:t xml:space="preserve">от </w:t>
      </w:r>
      <w:r w:rsidR="00CF52AE" w:rsidRPr="00C07D49">
        <w:rPr>
          <w:rFonts w:eastAsia="Arial CYR"/>
          <w:kern w:val="0"/>
          <w:sz w:val="28"/>
          <w:szCs w:val="28"/>
        </w:rPr>
        <w:t>19.04.2021 № 71-11/1253 сообщает о том, чт</w:t>
      </w:r>
      <w:r w:rsidRPr="00C07D49">
        <w:rPr>
          <w:rFonts w:eastAsia="Arial CYR"/>
          <w:kern w:val="0"/>
          <w:sz w:val="28"/>
          <w:szCs w:val="28"/>
        </w:rPr>
        <w:t>о</w:t>
      </w:r>
      <w:r w:rsidR="00AD0AEF">
        <w:rPr>
          <w:rFonts w:eastAsia="Arial CYR"/>
          <w:kern w:val="0"/>
          <w:sz w:val="28"/>
          <w:szCs w:val="28"/>
        </w:rPr>
        <w:t> </w:t>
      </w:r>
      <w:r w:rsidRPr="00C07D49">
        <w:rPr>
          <w:rFonts w:eastAsia="Arial CYR"/>
          <w:kern w:val="0"/>
          <w:sz w:val="28"/>
          <w:szCs w:val="28"/>
        </w:rPr>
        <w:t>на</w:t>
      </w:r>
      <w:r w:rsidR="00AD0AEF">
        <w:rPr>
          <w:rFonts w:eastAsia="Arial CYR"/>
          <w:kern w:val="0"/>
          <w:sz w:val="28"/>
          <w:szCs w:val="28"/>
        </w:rPr>
        <w:t> </w:t>
      </w:r>
      <w:r w:rsidRPr="00C07D49">
        <w:rPr>
          <w:rFonts w:eastAsia="Arial CYR"/>
          <w:kern w:val="0"/>
          <w:sz w:val="28"/>
          <w:szCs w:val="28"/>
        </w:rPr>
        <w:t>рассматриваемой территории в границах планирования</w:t>
      </w:r>
      <w:r w:rsidR="00CF52AE" w:rsidRPr="00C07D49">
        <w:rPr>
          <w:rFonts w:eastAsia="Arial CYR"/>
          <w:kern w:val="0"/>
          <w:sz w:val="28"/>
          <w:szCs w:val="28"/>
        </w:rPr>
        <w:t xml:space="preserve"> объекты культурного наследия, включенные в единый государственный реестр объектов культурног</w:t>
      </w:r>
      <w:r w:rsidRPr="00C07D49">
        <w:rPr>
          <w:rFonts w:eastAsia="Arial CYR"/>
          <w:kern w:val="0"/>
          <w:sz w:val="28"/>
          <w:szCs w:val="28"/>
        </w:rPr>
        <w:t>о наследия (памятников истории</w:t>
      </w:r>
      <w:r w:rsidR="00CF52AE" w:rsidRPr="00C07D49">
        <w:rPr>
          <w:rFonts w:eastAsia="Arial CYR"/>
          <w:kern w:val="0"/>
          <w:sz w:val="28"/>
          <w:szCs w:val="28"/>
        </w:rPr>
        <w:t xml:space="preserve"> и культуры) народов Российской Федерации, отсутствуют. </w:t>
      </w:r>
    </w:p>
    <w:p w:rsidR="00CF52AE" w:rsidRPr="00C07D49" w:rsidRDefault="000F485F"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Управление</w:t>
      </w:r>
      <w:r w:rsidR="00CF52AE" w:rsidRPr="00C07D49">
        <w:rPr>
          <w:rFonts w:eastAsia="Arial CYR"/>
          <w:kern w:val="0"/>
          <w:sz w:val="28"/>
          <w:szCs w:val="28"/>
        </w:rPr>
        <w:t xml:space="preserve"> экологии </w:t>
      </w:r>
      <w:r w:rsidR="0061231B" w:rsidRPr="00C07D49">
        <w:rPr>
          <w:rFonts w:eastAsia="Arial CYR"/>
          <w:kern w:val="0"/>
          <w:sz w:val="28"/>
          <w:szCs w:val="28"/>
        </w:rPr>
        <w:t xml:space="preserve">администрации городского округа город Воронеж </w:t>
      </w:r>
      <w:r w:rsidRPr="00C07D49">
        <w:rPr>
          <w:rFonts w:eastAsia="Arial CYR"/>
          <w:kern w:val="0"/>
          <w:sz w:val="28"/>
          <w:szCs w:val="28"/>
        </w:rPr>
        <w:t xml:space="preserve">письмом </w:t>
      </w:r>
      <w:r w:rsidR="00CF52AE" w:rsidRPr="00C07D49">
        <w:rPr>
          <w:rFonts w:eastAsia="Arial CYR"/>
          <w:kern w:val="0"/>
          <w:sz w:val="28"/>
          <w:szCs w:val="28"/>
        </w:rPr>
        <w:t>от 26.03.2021 № 16098787 сообщает о том, что в пре</w:t>
      </w:r>
      <w:r w:rsidR="0075063E" w:rsidRPr="00C07D49">
        <w:rPr>
          <w:rFonts w:eastAsia="Arial CYR"/>
          <w:kern w:val="0"/>
          <w:sz w:val="28"/>
          <w:szCs w:val="28"/>
        </w:rPr>
        <w:t>делах рассматриваемого квартала</w:t>
      </w:r>
      <w:r w:rsidR="00CF52AE" w:rsidRPr="00C07D49">
        <w:rPr>
          <w:rFonts w:eastAsia="Arial CYR"/>
          <w:kern w:val="0"/>
          <w:sz w:val="28"/>
          <w:szCs w:val="28"/>
        </w:rPr>
        <w:t xml:space="preserve"> особо охраняемые природные территории местного значения отсутствуют.</w:t>
      </w:r>
    </w:p>
    <w:p w:rsidR="00CF52AE" w:rsidRPr="00C07D49" w:rsidRDefault="000F485F"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Департамент</w:t>
      </w:r>
      <w:r w:rsidR="00CF52AE" w:rsidRPr="00C07D49">
        <w:rPr>
          <w:rFonts w:eastAsia="Arial CYR"/>
          <w:kern w:val="0"/>
          <w:sz w:val="28"/>
          <w:szCs w:val="28"/>
        </w:rPr>
        <w:t xml:space="preserve"> природных ресурсов и экологии Воронежской области </w:t>
      </w:r>
      <w:r w:rsidRPr="00C07D49">
        <w:rPr>
          <w:rFonts w:eastAsia="Arial CYR"/>
          <w:kern w:val="0"/>
          <w:sz w:val="28"/>
          <w:szCs w:val="28"/>
        </w:rPr>
        <w:t xml:space="preserve">письмом </w:t>
      </w:r>
      <w:r w:rsidR="00CF52AE" w:rsidRPr="00C07D49">
        <w:rPr>
          <w:rFonts w:eastAsia="Arial CYR"/>
          <w:kern w:val="0"/>
          <w:sz w:val="28"/>
          <w:szCs w:val="28"/>
        </w:rPr>
        <w:t>от 06.04.2021 № 43-01-23/1948 сообщает о том, что на</w:t>
      </w:r>
      <w:r w:rsidR="00AD0AEF">
        <w:rPr>
          <w:rFonts w:eastAsia="Arial CYR"/>
          <w:kern w:val="0"/>
          <w:sz w:val="28"/>
          <w:szCs w:val="28"/>
        </w:rPr>
        <w:t> </w:t>
      </w:r>
      <w:r w:rsidR="00CF52AE" w:rsidRPr="00C07D49">
        <w:rPr>
          <w:rFonts w:eastAsia="Arial CYR"/>
          <w:kern w:val="0"/>
          <w:sz w:val="28"/>
          <w:szCs w:val="28"/>
        </w:rPr>
        <w:t xml:space="preserve">рассматриваемой </w:t>
      </w:r>
      <w:proofErr w:type="gramStart"/>
      <w:r w:rsidR="00CF52AE" w:rsidRPr="00C07D49">
        <w:rPr>
          <w:rFonts w:eastAsia="Arial CYR"/>
          <w:kern w:val="0"/>
          <w:sz w:val="28"/>
          <w:szCs w:val="28"/>
        </w:rPr>
        <w:t>территории</w:t>
      </w:r>
      <w:proofErr w:type="gramEnd"/>
      <w:r w:rsidR="00CF52AE" w:rsidRPr="00C07D49">
        <w:rPr>
          <w:rFonts w:eastAsia="Arial CYR"/>
          <w:kern w:val="0"/>
          <w:sz w:val="28"/>
          <w:szCs w:val="28"/>
        </w:rPr>
        <w:t xml:space="preserve"> особо охраняемые природные территории регионального значения отсутствуют.</w:t>
      </w:r>
    </w:p>
    <w:p w:rsidR="000F485F" w:rsidRPr="00AD0AEF" w:rsidRDefault="00CF52AE" w:rsidP="00AD0AEF">
      <w:pPr>
        <w:widowControl/>
        <w:autoSpaceDN/>
        <w:spacing w:line="348" w:lineRule="auto"/>
        <w:ind w:firstLine="709"/>
        <w:textAlignment w:val="auto"/>
        <w:rPr>
          <w:rFonts w:eastAsia="Arial CYR"/>
          <w:kern w:val="0"/>
          <w:sz w:val="28"/>
          <w:szCs w:val="28"/>
        </w:rPr>
      </w:pPr>
      <w:r w:rsidRPr="00AD0AEF">
        <w:rPr>
          <w:rFonts w:eastAsia="Arial CYR"/>
          <w:kern w:val="0"/>
          <w:sz w:val="28"/>
          <w:szCs w:val="28"/>
        </w:rPr>
        <w:t xml:space="preserve">Согласно Правилам землепользования и застройки </w:t>
      </w:r>
      <w:r w:rsidR="0075063E" w:rsidRPr="00AD0AEF">
        <w:rPr>
          <w:rFonts w:eastAsia="Arial CYR"/>
          <w:kern w:val="0"/>
          <w:sz w:val="28"/>
          <w:szCs w:val="28"/>
        </w:rPr>
        <w:t xml:space="preserve">и схемам Генерального плана </w:t>
      </w:r>
      <w:r w:rsidRPr="00AD0AEF">
        <w:rPr>
          <w:rFonts w:eastAsia="Arial CYR"/>
          <w:kern w:val="0"/>
          <w:sz w:val="28"/>
          <w:szCs w:val="28"/>
        </w:rPr>
        <w:t>рассматриваемая территория находится в санитарно-защитной зоне промпредприятий</w:t>
      </w:r>
      <w:r w:rsidR="0075063E" w:rsidRPr="00AD0AEF">
        <w:rPr>
          <w:rFonts w:eastAsia="Arial CYR"/>
          <w:kern w:val="0"/>
          <w:sz w:val="28"/>
          <w:szCs w:val="28"/>
        </w:rPr>
        <w:t>:</w:t>
      </w:r>
      <w:r w:rsidRPr="00AD0AEF">
        <w:rPr>
          <w:rFonts w:eastAsia="Arial CYR"/>
          <w:kern w:val="0"/>
          <w:sz w:val="28"/>
          <w:szCs w:val="28"/>
        </w:rPr>
        <w:t xml:space="preserve"> АО «Воронежсинтезкаучук», Т</w:t>
      </w:r>
      <w:r w:rsidR="0075063E" w:rsidRPr="00AD0AEF">
        <w:rPr>
          <w:rFonts w:eastAsia="Arial CYR"/>
          <w:kern w:val="0"/>
          <w:sz w:val="28"/>
          <w:szCs w:val="28"/>
        </w:rPr>
        <w:t>ЭЦ-1 (санитарно-защитная зона</w:t>
      </w:r>
      <w:r w:rsidRPr="00AD0AEF">
        <w:rPr>
          <w:rFonts w:eastAsia="Arial CYR"/>
          <w:kern w:val="0"/>
          <w:sz w:val="28"/>
          <w:szCs w:val="28"/>
        </w:rPr>
        <w:t xml:space="preserve"> предприятий затрагивает рассматриваемую </w:t>
      </w:r>
      <w:r w:rsidRPr="00AD0AEF">
        <w:rPr>
          <w:rFonts w:eastAsia="Arial CYR"/>
          <w:kern w:val="0"/>
          <w:sz w:val="28"/>
          <w:szCs w:val="28"/>
        </w:rPr>
        <w:lastRenderedPageBreak/>
        <w:t>территорию, но не затрагивает места планируемого многоэтажного</w:t>
      </w:r>
      <w:r w:rsidR="00AD0AEF">
        <w:rPr>
          <w:rFonts w:eastAsia="Arial CYR"/>
          <w:kern w:val="0"/>
          <w:sz w:val="28"/>
          <w:szCs w:val="28"/>
        </w:rPr>
        <w:t> </w:t>
      </w:r>
      <w:r w:rsidRPr="00AD0AEF">
        <w:rPr>
          <w:rFonts w:eastAsia="Arial CYR"/>
          <w:kern w:val="0"/>
          <w:sz w:val="28"/>
          <w:szCs w:val="28"/>
        </w:rPr>
        <w:t xml:space="preserve">строительства). </w:t>
      </w:r>
    </w:p>
    <w:p w:rsidR="00CF52AE" w:rsidRPr="00C07D49" w:rsidRDefault="0075063E"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Планируемая</w:t>
      </w:r>
      <w:r w:rsidR="00CF52AE" w:rsidRPr="00C07D49">
        <w:rPr>
          <w:rFonts w:eastAsia="Arial CYR"/>
          <w:kern w:val="0"/>
          <w:sz w:val="28"/>
          <w:szCs w:val="28"/>
        </w:rPr>
        <w:t xml:space="preserve"> территория расположена в зоне нормируемых параметров авиационных шумов и электромагнитных полей, в </w:t>
      </w:r>
      <w:proofErr w:type="gramStart"/>
      <w:r w:rsidR="00CF52AE" w:rsidRPr="00C07D49">
        <w:rPr>
          <w:rFonts w:eastAsia="Arial CYR"/>
          <w:kern w:val="0"/>
          <w:sz w:val="28"/>
          <w:szCs w:val="28"/>
        </w:rPr>
        <w:t>связи</w:t>
      </w:r>
      <w:proofErr w:type="gramEnd"/>
      <w:r w:rsidR="00CF52AE" w:rsidRPr="00C07D49">
        <w:rPr>
          <w:rFonts w:eastAsia="Arial CYR"/>
          <w:kern w:val="0"/>
          <w:sz w:val="28"/>
          <w:szCs w:val="28"/>
        </w:rPr>
        <w:t xml:space="preserve"> с чем необходимо учесть соответствующие ограничения к земельному участку и объектам капитального строительства, установленные нормативными требованиями Правил землепользования и застройки.</w:t>
      </w:r>
    </w:p>
    <w:p w:rsidR="00CF52AE" w:rsidRPr="00C07D49" w:rsidRDefault="00CF52AE" w:rsidP="00AD0AEF">
      <w:pPr>
        <w:widowControl/>
        <w:autoSpaceDN/>
        <w:spacing w:line="348" w:lineRule="auto"/>
        <w:ind w:firstLine="709"/>
        <w:textAlignment w:val="auto"/>
        <w:rPr>
          <w:rFonts w:eastAsia="Arial CYR"/>
          <w:kern w:val="0"/>
          <w:sz w:val="28"/>
          <w:szCs w:val="28"/>
        </w:rPr>
      </w:pPr>
      <w:r w:rsidRPr="00C07D49">
        <w:rPr>
          <w:rFonts w:eastAsia="Arial CYR"/>
          <w:kern w:val="0"/>
          <w:sz w:val="28"/>
          <w:szCs w:val="28"/>
        </w:rPr>
        <w:t xml:space="preserve">Планируемая территория расположена в пределах </w:t>
      </w:r>
      <w:proofErr w:type="spellStart"/>
      <w:r w:rsidRPr="00C07D49">
        <w:rPr>
          <w:rFonts w:eastAsia="Arial CYR"/>
          <w:kern w:val="0"/>
          <w:sz w:val="28"/>
          <w:szCs w:val="28"/>
        </w:rPr>
        <w:t>приаэродромных</w:t>
      </w:r>
      <w:proofErr w:type="spellEnd"/>
      <w:r w:rsidRPr="00C07D49">
        <w:rPr>
          <w:rFonts w:eastAsia="Arial CYR"/>
          <w:kern w:val="0"/>
          <w:sz w:val="28"/>
          <w:szCs w:val="28"/>
        </w:rPr>
        <w:t xml:space="preserve"> территорий аэродромов Воронеж (Балтимор), Воронеж (Придача), Воронеж (</w:t>
      </w:r>
      <w:proofErr w:type="spellStart"/>
      <w:r w:rsidRPr="00C07D49">
        <w:rPr>
          <w:rFonts w:eastAsia="Arial CYR"/>
          <w:kern w:val="0"/>
          <w:sz w:val="28"/>
          <w:szCs w:val="28"/>
        </w:rPr>
        <w:t>Чертовицкое</w:t>
      </w:r>
      <w:proofErr w:type="spellEnd"/>
      <w:r w:rsidRPr="00C07D49">
        <w:rPr>
          <w:rFonts w:eastAsia="Arial CYR"/>
          <w:kern w:val="0"/>
          <w:sz w:val="28"/>
          <w:szCs w:val="28"/>
        </w:rPr>
        <w:t>) и в районе аэродрома Воронеж (Придача)</w:t>
      </w:r>
      <w:r w:rsidR="0075063E" w:rsidRPr="00C07D49">
        <w:rPr>
          <w:rFonts w:eastAsia="Arial CYR"/>
          <w:kern w:val="0"/>
          <w:sz w:val="28"/>
          <w:szCs w:val="28"/>
        </w:rPr>
        <w:t>,</w:t>
      </w:r>
      <w:r w:rsidRPr="00C07D49">
        <w:rPr>
          <w:rFonts w:eastAsia="Arial CYR"/>
          <w:kern w:val="0"/>
          <w:sz w:val="28"/>
          <w:szCs w:val="28"/>
        </w:rPr>
        <w:t xml:space="preserve"> в </w:t>
      </w:r>
      <w:proofErr w:type="spellStart"/>
      <w:r w:rsidRPr="00C07D49">
        <w:rPr>
          <w:rFonts w:eastAsia="Arial CYR"/>
          <w:kern w:val="0"/>
          <w:sz w:val="28"/>
          <w:szCs w:val="28"/>
        </w:rPr>
        <w:t>подзонах</w:t>
      </w:r>
      <w:proofErr w:type="spellEnd"/>
      <w:r w:rsidRPr="00C07D49">
        <w:rPr>
          <w:rFonts w:eastAsia="Arial CYR"/>
          <w:kern w:val="0"/>
          <w:sz w:val="28"/>
          <w:szCs w:val="28"/>
        </w:rPr>
        <w:t xml:space="preserve"> № 3,</w:t>
      </w:r>
      <w:r w:rsidR="00C07D49" w:rsidRPr="00C07D49">
        <w:rPr>
          <w:rFonts w:eastAsia="Arial CYR"/>
          <w:kern w:val="0"/>
          <w:sz w:val="28"/>
          <w:szCs w:val="28"/>
        </w:rPr>
        <w:t xml:space="preserve"> </w:t>
      </w:r>
      <w:r w:rsidRPr="00C07D49">
        <w:rPr>
          <w:rFonts w:eastAsia="Arial CYR"/>
          <w:kern w:val="0"/>
          <w:sz w:val="28"/>
          <w:szCs w:val="28"/>
        </w:rPr>
        <w:t>5</w:t>
      </w:r>
      <w:r w:rsidR="000F485F" w:rsidRPr="00C07D49">
        <w:rPr>
          <w:rFonts w:eastAsia="Arial CYR"/>
          <w:kern w:val="0"/>
          <w:sz w:val="28"/>
          <w:szCs w:val="28"/>
        </w:rPr>
        <w:t xml:space="preserve">, </w:t>
      </w:r>
      <w:r w:rsidRPr="00C07D49">
        <w:rPr>
          <w:rFonts w:eastAsia="Arial CYR"/>
          <w:kern w:val="0"/>
          <w:sz w:val="28"/>
          <w:szCs w:val="28"/>
        </w:rPr>
        <w:t>6</w:t>
      </w:r>
      <w:r w:rsidR="0075063E" w:rsidRPr="00C07D49">
        <w:rPr>
          <w:rFonts w:eastAsia="Arial CYR"/>
          <w:kern w:val="0"/>
          <w:sz w:val="28"/>
          <w:szCs w:val="28"/>
        </w:rPr>
        <w:t>,</w:t>
      </w:r>
      <w:r w:rsidRPr="00C07D49">
        <w:rPr>
          <w:rFonts w:eastAsia="Arial CYR"/>
          <w:kern w:val="0"/>
          <w:sz w:val="28"/>
          <w:szCs w:val="28"/>
        </w:rPr>
        <w:t xml:space="preserve"> в </w:t>
      </w:r>
      <w:proofErr w:type="gramStart"/>
      <w:r w:rsidRPr="00C07D49">
        <w:rPr>
          <w:rFonts w:eastAsia="Arial CYR"/>
          <w:kern w:val="0"/>
          <w:sz w:val="28"/>
          <w:szCs w:val="28"/>
        </w:rPr>
        <w:t>связи</w:t>
      </w:r>
      <w:proofErr w:type="gramEnd"/>
      <w:r w:rsidRPr="00C07D49">
        <w:rPr>
          <w:rFonts w:eastAsia="Arial CYR"/>
          <w:kern w:val="0"/>
          <w:sz w:val="28"/>
          <w:szCs w:val="28"/>
        </w:rPr>
        <w:t xml:space="preserve"> с чем необходимо соблюдение требований, установленных </w:t>
      </w:r>
      <w:r w:rsidR="0075063E" w:rsidRPr="00C07D49">
        <w:rPr>
          <w:rFonts w:eastAsia="Arial CYR"/>
          <w:kern w:val="0"/>
          <w:sz w:val="28"/>
          <w:szCs w:val="28"/>
        </w:rPr>
        <w:t xml:space="preserve">воздушным </w:t>
      </w:r>
      <w:r w:rsidRPr="00C07D49">
        <w:rPr>
          <w:rFonts w:eastAsia="Arial CYR"/>
          <w:kern w:val="0"/>
          <w:sz w:val="28"/>
          <w:szCs w:val="28"/>
        </w:rPr>
        <w:t xml:space="preserve">законодательством Российской Федерации. </w:t>
      </w:r>
    </w:p>
    <w:p w:rsidR="00CF52AE" w:rsidRPr="00C07D49" w:rsidRDefault="00CF52AE" w:rsidP="00AD0AEF">
      <w:pPr>
        <w:widowControl/>
        <w:autoSpaceDN/>
        <w:spacing w:line="348" w:lineRule="auto"/>
        <w:ind w:firstLine="709"/>
        <w:textAlignment w:val="auto"/>
        <w:rPr>
          <w:kern w:val="2"/>
          <w:sz w:val="28"/>
          <w:szCs w:val="28"/>
          <w:lang w:eastAsia="ar-SA"/>
        </w:rPr>
      </w:pPr>
      <w:r w:rsidRPr="00C07D49">
        <w:rPr>
          <w:kern w:val="2"/>
          <w:sz w:val="28"/>
          <w:szCs w:val="28"/>
          <w:lang w:eastAsia="ar-SA"/>
        </w:rPr>
        <w:t xml:space="preserve">Ранее были получены заключения для строительства многоквартирного многоэтажного жилого дома по </w:t>
      </w:r>
      <w:proofErr w:type="spellStart"/>
      <w:r w:rsidR="0075063E" w:rsidRPr="00C07D49">
        <w:rPr>
          <w:kern w:val="2"/>
          <w:sz w:val="28"/>
          <w:szCs w:val="28"/>
          <w:lang w:eastAsia="ar-SA"/>
        </w:rPr>
        <w:t>пр-кту</w:t>
      </w:r>
      <w:proofErr w:type="spellEnd"/>
      <w:r w:rsidR="0075063E" w:rsidRPr="00C07D49">
        <w:rPr>
          <w:kern w:val="2"/>
          <w:sz w:val="28"/>
          <w:szCs w:val="28"/>
          <w:lang w:eastAsia="ar-SA"/>
        </w:rPr>
        <w:t xml:space="preserve"> Ленинский проспект, 8д</w:t>
      </w:r>
      <w:r w:rsidRPr="00C07D49">
        <w:rPr>
          <w:kern w:val="2"/>
          <w:sz w:val="28"/>
          <w:szCs w:val="28"/>
          <w:lang w:eastAsia="ar-SA"/>
        </w:rPr>
        <w:t xml:space="preserve"> </w:t>
      </w:r>
      <w:r w:rsidR="0075063E" w:rsidRPr="00C07D49">
        <w:rPr>
          <w:kern w:val="2"/>
          <w:sz w:val="28"/>
          <w:szCs w:val="28"/>
          <w:lang w:eastAsia="ar-SA"/>
        </w:rPr>
        <w:t>(кадастровый номер</w:t>
      </w:r>
      <w:r w:rsidRPr="00C07D49">
        <w:rPr>
          <w:kern w:val="2"/>
          <w:sz w:val="28"/>
          <w:szCs w:val="28"/>
          <w:lang w:eastAsia="ar-SA"/>
        </w:rPr>
        <w:t xml:space="preserve"> 36:34:0304024:430</w:t>
      </w:r>
      <w:r w:rsidR="0075063E" w:rsidRPr="00C07D49">
        <w:rPr>
          <w:kern w:val="2"/>
          <w:sz w:val="28"/>
          <w:szCs w:val="28"/>
          <w:lang w:eastAsia="ar-SA"/>
        </w:rPr>
        <w:t>)</w:t>
      </w:r>
      <w:r w:rsidRPr="00C07D49">
        <w:rPr>
          <w:kern w:val="2"/>
          <w:sz w:val="28"/>
          <w:szCs w:val="28"/>
          <w:lang w:eastAsia="ar-SA"/>
        </w:rPr>
        <w:t xml:space="preserve">. В ходе </w:t>
      </w:r>
      <w:r w:rsidR="0075063E" w:rsidRPr="00C07D49">
        <w:rPr>
          <w:kern w:val="2"/>
          <w:sz w:val="28"/>
          <w:szCs w:val="28"/>
          <w:lang w:eastAsia="ar-SA"/>
        </w:rPr>
        <w:t xml:space="preserve">оформления </w:t>
      </w:r>
      <w:r w:rsidRPr="00C07D49">
        <w:rPr>
          <w:kern w:val="2"/>
          <w:sz w:val="28"/>
          <w:szCs w:val="28"/>
          <w:lang w:eastAsia="ar-SA"/>
        </w:rPr>
        <w:t>разрешительной документации на строительство были получены документы (представле</w:t>
      </w:r>
      <w:r w:rsidR="0075063E" w:rsidRPr="00C07D49">
        <w:rPr>
          <w:kern w:val="2"/>
          <w:sz w:val="28"/>
          <w:szCs w:val="28"/>
          <w:lang w:eastAsia="ar-SA"/>
        </w:rPr>
        <w:t>ны в материалах по</w:t>
      </w:r>
      <w:r w:rsidR="00AD0AEF">
        <w:rPr>
          <w:kern w:val="2"/>
          <w:sz w:val="28"/>
          <w:szCs w:val="28"/>
          <w:lang w:eastAsia="ar-SA"/>
        </w:rPr>
        <w:t> </w:t>
      </w:r>
      <w:r w:rsidR="0075063E" w:rsidRPr="00C07D49">
        <w:rPr>
          <w:kern w:val="2"/>
          <w:sz w:val="28"/>
          <w:szCs w:val="28"/>
          <w:lang w:eastAsia="ar-SA"/>
        </w:rPr>
        <w:t>обоснованию)</w:t>
      </w:r>
      <w:r w:rsidRPr="00C07D49">
        <w:rPr>
          <w:kern w:val="2"/>
          <w:sz w:val="28"/>
          <w:szCs w:val="28"/>
          <w:lang w:eastAsia="ar-SA"/>
        </w:rPr>
        <w:t xml:space="preserve"> относительно </w:t>
      </w:r>
      <w:r w:rsidR="0075063E" w:rsidRPr="00C07D49">
        <w:rPr>
          <w:kern w:val="2"/>
          <w:sz w:val="28"/>
          <w:szCs w:val="28"/>
          <w:lang w:eastAsia="ar-SA"/>
        </w:rPr>
        <w:t xml:space="preserve">разрешенной </w:t>
      </w:r>
      <w:r w:rsidRPr="00C07D49">
        <w:rPr>
          <w:kern w:val="2"/>
          <w:sz w:val="28"/>
          <w:szCs w:val="28"/>
          <w:lang w:eastAsia="ar-SA"/>
        </w:rPr>
        <w:t>высоты строения многоэтажных многоквартирных домов, которая не превышает высоту строительства проектируемых многоквартирных домов.</w:t>
      </w:r>
    </w:p>
    <w:p w:rsidR="00CF52AE" w:rsidRPr="00C07D49" w:rsidRDefault="008A53C2" w:rsidP="00AD0AEF">
      <w:pPr>
        <w:widowControl/>
        <w:autoSpaceDN/>
        <w:spacing w:line="348" w:lineRule="auto"/>
        <w:ind w:firstLine="709"/>
        <w:textAlignment w:val="auto"/>
        <w:rPr>
          <w:kern w:val="2"/>
          <w:sz w:val="28"/>
          <w:szCs w:val="28"/>
          <w:lang w:eastAsia="ar-SA"/>
        </w:rPr>
      </w:pPr>
      <w:proofErr w:type="gramStart"/>
      <w:r w:rsidRPr="00C07D49">
        <w:rPr>
          <w:kern w:val="2"/>
          <w:sz w:val="28"/>
          <w:szCs w:val="28"/>
          <w:lang w:eastAsia="ar-SA"/>
        </w:rPr>
        <w:t>В соответствии с з</w:t>
      </w:r>
      <w:r w:rsidR="00CF52AE" w:rsidRPr="00C07D49">
        <w:rPr>
          <w:kern w:val="2"/>
          <w:sz w:val="28"/>
          <w:szCs w:val="28"/>
          <w:lang w:eastAsia="ar-SA"/>
        </w:rPr>
        <w:t>аключение</w:t>
      </w:r>
      <w:r w:rsidRPr="00C07D49">
        <w:rPr>
          <w:kern w:val="2"/>
          <w:sz w:val="28"/>
          <w:szCs w:val="28"/>
          <w:lang w:eastAsia="ar-SA"/>
        </w:rPr>
        <w:t>м</w:t>
      </w:r>
      <w:r w:rsidR="00CF52AE" w:rsidRPr="00C07D49">
        <w:rPr>
          <w:kern w:val="2"/>
          <w:sz w:val="28"/>
          <w:szCs w:val="28"/>
          <w:lang w:eastAsia="ar-SA"/>
        </w:rPr>
        <w:t xml:space="preserve"> </w:t>
      </w:r>
      <w:r w:rsidRPr="00C07D49">
        <w:rPr>
          <w:kern w:val="2"/>
          <w:sz w:val="28"/>
          <w:szCs w:val="28"/>
          <w:lang w:eastAsia="ar-SA"/>
        </w:rPr>
        <w:t>о</w:t>
      </w:r>
      <w:r w:rsidR="00CF52AE" w:rsidRPr="00C07D49">
        <w:rPr>
          <w:kern w:val="2"/>
          <w:sz w:val="28"/>
          <w:szCs w:val="28"/>
          <w:lang w:eastAsia="ar-SA"/>
        </w:rPr>
        <w:t xml:space="preserve"> согласовани</w:t>
      </w:r>
      <w:r w:rsidRPr="00C07D49">
        <w:rPr>
          <w:kern w:val="2"/>
          <w:sz w:val="28"/>
          <w:szCs w:val="28"/>
          <w:lang w:eastAsia="ar-SA"/>
        </w:rPr>
        <w:t>и строительства многоквартирного многоэтажного</w:t>
      </w:r>
      <w:r w:rsidR="00C07D49" w:rsidRPr="00C07D49">
        <w:rPr>
          <w:kern w:val="2"/>
          <w:sz w:val="28"/>
          <w:szCs w:val="28"/>
          <w:lang w:eastAsia="ar-SA"/>
        </w:rPr>
        <w:t xml:space="preserve"> </w:t>
      </w:r>
      <w:r w:rsidR="00CF52AE" w:rsidRPr="00C07D49">
        <w:rPr>
          <w:kern w:val="2"/>
          <w:sz w:val="28"/>
          <w:szCs w:val="28"/>
          <w:lang w:eastAsia="ar-SA"/>
        </w:rPr>
        <w:t xml:space="preserve">дома по </w:t>
      </w:r>
      <w:r w:rsidRPr="00C07D49">
        <w:rPr>
          <w:kern w:val="2"/>
          <w:sz w:val="28"/>
          <w:szCs w:val="28"/>
          <w:lang w:eastAsia="ar-SA"/>
        </w:rPr>
        <w:t xml:space="preserve">адресу: </w:t>
      </w:r>
      <w:proofErr w:type="spellStart"/>
      <w:r w:rsidR="00C07D49" w:rsidRPr="00C07D49">
        <w:rPr>
          <w:kern w:val="2"/>
          <w:sz w:val="28"/>
          <w:szCs w:val="28"/>
          <w:lang w:eastAsia="ar-SA"/>
        </w:rPr>
        <w:t>пр-кт</w:t>
      </w:r>
      <w:proofErr w:type="spellEnd"/>
      <w:r w:rsidR="00C07D49" w:rsidRPr="00C07D49">
        <w:rPr>
          <w:kern w:val="2"/>
          <w:sz w:val="28"/>
          <w:szCs w:val="28"/>
          <w:lang w:eastAsia="ar-SA"/>
        </w:rPr>
        <w:t> </w:t>
      </w:r>
      <w:r w:rsidR="00274476" w:rsidRPr="00C07D49">
        <w:rPr>
          <w:kern w:val="2"/>
          <w:sz w:val="28"/>
          <w:szCs w:val="28"/>
          <w:lang w:eastAsia="ar-SA"/>
        </w:rPr>
        <w:t>Ленинский, 8д, полученным</w:t>
      </w:r>
      <w:r w:rsidR="0075063E" w:rsidRPr="00C07D49">
        <w:rPr>
          <w:kern w:val="2"/>
          <w:sz w:val="28"/>
          <w:szCs w:val="28"/>
          <w:lang w:eastAsia="ar-SA"/>
        </w:rPr>
        <w:t xml:space="preserve"> 24.02.2021 от </w:t>
      </w:r>
      <w:proofErr w:type="spellStart"/>
      <w:r w:rsidR="0075063E" w:rsidRPr="00C07D49">
        <w:rPr>
          <w:kern w:val="2"/>
          <w:sz w:val="28"/>
          <w:szCs w:val="28"/>
          <w:lang w:eastAsia="ar-SA"/>
        </w:rPr>
        <w:t>в</w:t>
      </w:r>
      <w:r w:rsidR="00CF52AE" w:rsidRPr="00C07D49">
        <w:rPr>
          <w:kern w:val="2"/>
          <w:sz w:val="28"/>
          <w:szCs w:val="28"/>
          <w:lang w:eastAsia="ar-SA"/>
        </w:rPr>
        <w:t>рио</w:t>
      </w:r>
      <w:proofErr w:type="spellEnd"/>
      <w:r w:rsidR="00CF52AE" w:rsidRPr="00C07D49">
        <w:rPr>
          <w:kern w:val="2"/>
          <w:sz w:val="28"/>
          <w:szCs w:val="28"/>
          <w:lang w:eastAsia="ar-SA"/>
        </w:rPr>
        <w:t xml:space="preserve"> старшего авиационног</w:t>
      </w:r>
      <w:r w:rsidR="0075063E" w:rsidRPr="00C07D49">
        <w:rPr>
          <w:kern w:val="2"/>
          <w:sz w:val="28"/>
          <w:szCs w:val="28"/>
          <w:lang w:eastAsia="ar-SA"/>
        </w:rPr>
        <w:t>о начальника аэродрома Воронеж (Балтимор)</w:t>
      </w:r>
      <w:r w:rsidR="00274476" w:rsidRPr="00C07D49">
        <w:rPr>
          <w:kern w:val="2"/>
          <w:sz w:val="28"/>
          <w:szCs w:val="28"/>
          <w:lang w:eastAsia="ar-SA"/>
        </w:rPr>
        <w:t>,</w:t>
      </w:r>
      <w:r w:rsidR="00CF52AE" w:rsidRPr="00C07D49">
        <w:rPr>
          <w:kern w:val="2"/>
          <w:sz w:val="28"/>
          <w:szCs w:val="28"/>
          <w:lang w:eastAsia="ar-SA"/>
        </w:rPr>
        <w:t xml:space="preserve"> </w:t>
      </w:r>
      <w:r w:rsidR="00274476" w:rsidRPr="00C07D49">
        <w:rPr>
          <w:kern w:val="2"/>
          <w:sz w:val="28"/>
          <w:szCs w:val="28"/>
          <w:lang w:eastAsia="ar-SA"/>
        </w:rPr>
        <w:t xml:space="preserve">согласовывается строительство </w:t>
      </w:r>
      <w:r w:rsidR="00CF52AE" w:rsidRPr="00C07D49">
        <w:rPr>
          <w:kern w:val="2"/>
          <w:sz w:val="28"/>
          <w:szCs w:val="28"/>
          <w:lang w:eastAsia="ar-SA"/>
        </w:rPr>
        <w:t>на</w:t>
      </w:r>
      <w:r w:rsidR="00AD0AEF">
        <w:rPr>
          <w:kern w:val="2"/>
          <w:sz w:val="28"/>
          <w:szCs w:val="28"/>
          <w:lang w:eastAsia="ar-SA"/>
        </w:rPr>
        <w:t> </w:t>
      </w:r>
      <w:r w:rsidR="00CF52AE" w:rsidRPr="00C07D49">
        <w:rPr>
          <w:kern w:val="2"/>
          <w:sz w:val="28"/>
          <w:szCs w:val="28"/>
          <w:lang w:eastAsia="ar-SA"/>
        </w:rPr>
        <w:t>максимальную высоту препятст</w:t>
      </w:r>
      <w:r w:rsidR="0075063E" w:rsidRPr="00C07D49">
        <w:rPr>
          <w:kern w:val="2"/>
          <w:sz w:val="28"/>
          <w:szCs w:val="28"/>
          <w:lang w:eastAsia="ar-SA"/>
        </w:rPr>
        <w:t>вия согласно абсолютной отметке</w:t>
      </w:r>
      <w:r w:rsidR="00CF52AE" w:rsidRPr="00C07D49">
        <w:rPr>
          <w:kern w:val="2"/>
          <w:sz w:val="28"/>
          <w:szCs w:val="28"/>
          <w:lang w:eastAsia="ar-SA"/>
        </w:rPr>
        <w:t xml:space="preserve"> рельефа местност</w:t>
      </w:r>
      <w:r w:rsidR="0075063E" w:rsidRPr="00C07D49">
        <w:rPr>
          <w:kern w:val="2"/>
          <w:sz w:val="28"/>
          <w:szCs w:val="28"/>
          <w:lang w:eastAsia="ar-SA"/>
        </w:rPr>
        <w:t>и – 104,05 м, абсолютной отметке</w:t>
      </w:r>
      <w:r w:rsidR="00274476" w:rsidRPr="00C07D49">
        <w:rPr>
          <w:kern w:val="2"/>
          <w:sz w:val="28"/>
          <w:szCs w:val="28"/>
          <w:lang w:eastAsia="ar-SA"/>
        </w:rPr>
        <w:t xml:space="preserve"> верха препятствия – 142,05 м. П</w:t>
      </w:r>
      <w:r w:rsidR="00CF52AE" w:rsidRPr="00C07D49">
        <w:rPr>
          <w:kern w:val="2"/>
          <w:sz w:val="28"/>
          <w:szCs w:val="28"/>
          <w:lang w:eastAsia="ar-SA"/>
        </w:rPr>
        <w:t>о</w:t>
      </w:r>
      <w:r w:rsidR="00AD0AEF">
        <w:rPr>
          <w:kern w:val="2"/>
          <w:sz w:val="28"/>
          <w:szCs w:val="28"/>
          <w:lang w:eastAsia="ar-SA"/>
        </w:rPr>
        <w:t> </w:t>
      </w:r>
      <w:r w:rsidR="00CF52AE" w:rsidRPr="00C07D49">
        <w:rPr>
          <w:kern w:val="2"/>
          <w:sz w:val="28"/>
          <w:szCs w:val="28"/>
          <w:lang w:eastAsia="ar-SA"/>
        </w:rPr>
        <w:t>допустимому уровню звука объект не попадает в неб</w:t>
      </w:r>
      <w:r w:rsidR="0075063E" w:rsidRPr="00C07D49">
        <w:rPr>
          <w:kern w:val="2"/>
          <w:sz w:val="28"/>
          <w:szCs w:val="28"/>
          <w:lang w:eastAsia="ar-SA"/>
        </w:rPr>
        <w:t>лагоприятную зону воздействия авиационных шумов</w:t>
      </w:r>
      <w:r w:rsidR="00CF52AE" w:rsidRPr="00C07D49">
        <w:rPr>
          <w:kern w:val="2"/>
          <w:sz w:val="28"/>
          <w:szCs w:val="28"/>
          <w:lang w:eastAsia="ar-SA"/>
        </w:rPr>
        <w:t xml:space="preserve">. </w:t>
      </w:r>
      <w:proofErr w:type="gramEnd"/>
    </w:p>
    <w:p w:rsidR="00CF52AE" w:rsidRPr="00C07D49" w:rsidRDefault="0075063E" w:rsidP="00AD0AEF">
      <w:pPr>
        <w:widowControl/>
        <w:autoSpaceDN/>
        <w:spacing w:line="348" w:lineRule="auto"/>
        <w:ind w:firstLine="709"/>
        <w:textAlignment w:val="auto"/>
        <w:rPr>
          <w:kern w:val="2"/>
          <w:sz w:val="28"/>
          <w:szCs w:val="28"/>
          <w:lang w:eastAsia="ar-SA"/>
        </w:rPr>
      </w:pPr>
      <w:r w:rsidRPr="00C07D49">
        <w:rPr>
          <w:kern w:val="2"/>
          <w:sz w:val="28"/>
          <w:szCs w:val="28"/>
          <w:lang w:eastAsia="ar-SA"/>
        </w:rPr>
        <w:t>Согласно заключению</w:t>
      </w:r>
      <w:r w:rsidR="00CF52AE" w:rsidRPr="00C07D49">
        <w:rPr>
          <w:kern w:val="2"/>
          <w:sz w:val="28"/>
          <w:szCs w:val="28"/>
          <w:lang w:eastAsia="ar-SA"/>
        </w:rPr>
        <w:t xml:space="preserve"> </w:t>
      </w:r>
      <w:r w:rsidRPr="00C07D49">
        <w:rPr>
          <w:kern w:val="2"/>
          <w:sz w:val="28"/>
          <w:szCs w:val="28"/>
          <w:lang w:eastAsia="ar-SA"/>
        </w:rPr>
        <w:t>ОАО «А/К «</w:t>
      </w:r>
      <w:proofErr w:type="spellStart"/>
      <w:r w:rsidRPr="00C07D49">
        <w:rPr>
          <w:kern w:val="2"/>
          <w:sz w:val="28"/>
          <w:szCs w:val="28"/>
          <w:lang w:eastAsia="ar-SA"/>
        </w:rPr>
        <w:t>Воронежавиа</w:t>
      </w:r>
      <w:proofErr w:type="spellEnd"/>
      <w:r w:rsidRPr="00C07D49">
        <w:rPr>
          <w:kern w:val="2"/>
          <w:sz w:val="28"/>
          <w:szCs w:val="28"/>
          <w:lang w:eastAsia="ar-SA"/>
        </w:rPr>
        <w:t xml:space="preserve">» от 04.12.2014 </w:t>
      </w:r>
      <w:r w:rsidR="00CF52AE" w:rsidRPr="00C07D49">
        <w:rPr>
          <w:kern w:val="2"/>
          <w:sz w:val="28"/>
          <w:szCs w:val="28"/>
          <w:lang w:eastAsia="ar-SA"/>
        </w:rPr>
        <w:t>по</w:t>
      </w:r>
      <w:r w:rsidR="00AD0AEF">
        <w:rPr>
          <w:kern w:val="2"/>
          <w:sz w:val="28"/>
          <w:szCs w:val="28"/>
          <w:lang w:eastAsia="ar-SA"/>
        </w:rPr>
        <w:t> </w:t>
      </w:r>
      <w:r w:rsidR="00CF52AE" w:rsidRPr="00C07D49">
        <w:rPr>
          <w:kern w:val="2"/>
          <w:sz w:val="28"/>
          <w:szCs w:val="28"/>
          <w:lang w:eastAsia="ar-SA"/>
        </w:rPr>
        <w:t xml:space="preserve">согласованию размещения жилого дома </w:t>
      </w:r>
      <w:r w:rsidRPr="00C07D49">
        <w:rPr>
          <w:kern w:val="2"/>
          <w:sz w:val="28"/>
          <w:szCs w:val="28"/>
          <w:lang w:eastAsia="ar-SA"/>
        </w:rPr>
        <w:t xml:space="preserve">по </w:t>
      </w:r>
      <w:proofErr w:type="spellStart"/>
      <w:r w:rsidRPr="00C07D49">
        <w:rPr>
          <w:kern w:val="2"/>
          <w:sz w:val="28"/>
          <w:szCs w:val="28"/>
          <w:lang w:eastAsia="ar-SA"/>
        </w:rPr>
        <w:t>пр-кту</w:t>
      </w:r>
      <w:proofErr w:type="spellEnd"/>
      <w:r w:rsidRPr="00C07D49">
        <w:rPr>
          <w:kern w:val="2"/>
          <w:sz w:val="28"/>
          <w:szCs w:val="28"/>
          <w:lang w:eastAsia="ar-SA"/>
        </w:rPr>
        <w:t xml:space="preserve"> </w:t>
      </w:r>
      <w:r w:rsidR="00CF52AE" w:rsidRPr="00C07D49">
        <w:rPr>
          <w:kern w:val="2"/>
          <w:sz w:val="28"/>
          <w:szCs w:val="28"/>
          <w:lang w:eastAsia="ar-SA"/>
        </w:rPr>
        <w:t>Ленинский</w:t>
      </w:r>
      <w:r w:rsidRPr="00C07D49">
        <w:rPr>
          <w:kern w:val="2"/>
          <w:sz w:val="28"/>
          <w:szCs w:val="28"/>
          <w:lang w:eastAsia="ar-SA"/>
        </w:rPr>
        <w:t>, 8д</w:t>
      </w:r>
      <w:r w:rsidR="00CF52AE" w:rsidRPr="00C07D49">
        <w:rPr>
          <w:kern w:val="2"/>
          <w:sz w:val="28"/>
          <w:szCs w:val="28"/>
          <w:lang w:eastAsia="ar-SA"/>
        </w:rPr>
        <w:t xml:space="preserve"> </w:t>
      </w:r>
      <w:r w:rsidRPr="00C07D49">
        <w:rPr>
          <w:kern w:val="2"/>
          <w:sz w:val="28"/>
          <w:szCs w:val="28"/>
          <w:lang w:eastAsia="ar-SA"/>
        </w:rPr>
        <w:t>максимальная высота</w:t>
      </w:r>
      <w:r w:rsidR="00CF52AE" w:rsidRPr="00C07D49">
        <w:rPr>
          <w:kern w:val="2"/>
          <w:sz w:val="28"/>
          <w:szCs w:val="28"/>
          <w:lang w:eastAsia="ar-SA"/>
        </w:rPr>
        <w:t xml:space="preserve"> объекта относительно уровня земли </w:t>
      </w:r>
      <w:r w:rsidRPr="00C07D49">
        <w:rPr>
          <w:kern w:val="2"/>
          <w:sz w:val="28"/>
          <w:szCs w:val="28"/>
          <w:lang w:eastAsia="ar-SA"/>
        </w:rPr>
        <w:t xml:space="preserve">– </w:t>
      </w:r>
      <w:r w:rsidR="00CF52AE" w:rsidRPr="00C07D49">
        <w:rPr>
          <w:kern w:val="2"/>
          <w:sz w:val="28"/>
          <w:szCs w:val="28"/>
          <w:lang w:eastAsia="ar-SA"/>
        </w:rPr>
        <w:t xml:space="preserve">38 м. </w:t>
      </w:r>
    </w:p>
    <w:p w:rsidR="00CF52AE" w:rsidRPr="00C07D49" w:rsidRDefault="0034569B" w:rsidP="00AD0AEF">
      <w:pPr>
        <w:widowControl/>
        <w:autoSpaceDN/>
        <w:spacing w:line="348" w:lineRule="auto"/>
        <w:ind w:firstLine="709"/>
        <w:textAlignment w:val="auto"/>
        <w:rPr>
          <w:kern w:val="2"/>
          <w:sz w:val="28"/>
          <w:szCs w:val="28"/>
          <w:lang w:eastAsia="ar-SA"/>
        </w:rPr>
      </w:pPr>
      <w:r w:rsidRPr="00C07D49">
        <w:rPr>
          <w:kern w:val="2"/>
          <w:sz w:val="28"/>
          <w:szCs w:val="28"/>
          <w:lang w:eastAsia="ar-SA"/>
        </w:rPr>
        <w:lastRenderedPageBreak/>
        <w:t>Согласно заключению</w:t>
      </w:r>
      <w:r w:rsidR="00CF52AE" w:rsidRPr="00C07D49">
        <w:rPr>
          <w:kern w:val="2"/>
          <w:sz w:val="28"/>
          <w:szCs w:val="28"/>
          <w:lang w:eastAsia="ar-SA"/>
        </w:rPr>
        <w:t xml:space="preserve"> </w:t>
      </w:r>
      <w:r w:rsidRPr="00C07D49">
        <w:rPr>
          <w:kern w:val="2"/>
          <w:sz w:val="28"/>
          <w:szCs w:val="28"/>
          <w:lang w:eastAsia="ar-SA"/>
        </w:rPr>
        <w:t xml:space="preserve">ПАО «ВАСО» от 11.08.2017 </w:t>
      </w:r>
      <w:r w:rsidR="00CF52AE" w:rsidRPr="00C07D49">
        <w:rPr>
          <w:kern w:val="2"/>
          <w:sz w:val="28"/>
          <w:szCs w:val="28"/>
          <w:lang w:eastAsia="ar-SA"/>
        </w:rPr>
        <w:t>по согл</w:t>
      </w:r>
      <w:r w:rsidRPr="00C07D49">
        <w:rPr>
          <w:kern w:val="2"/>
          <w:sz w:val="28"/>
          <w:szCs w:val="28"/>
          <w:lang w:eastAsia="ar-SA"/>
        </w:rPr>
        <w:t>асованию размещения жилого дома по</w:t>
      </w:r>
      <w:r w:rsidR="00C07D49" w:rsidRPr="00C07D49">
        <w:rPr>
          <w:kern w:val="2"/>
          <w:sz w:val="28"/>
          <w:szCs w:val="28"/>
          <w:lang w:eastAsia="ar-SA"/>
        </w:rPr>
        <w:t xml:space="preserve"> </w:t>
      </w:r>
      <w:proofErr w:type="spellStart"/>
      <w:r w:rsidRPr="00C07D49">
        <w:rPr>
          <w:kern w:val="2"/>
          <w:sz w:val="28"/>
          <w:szCs w:val="28"/>
          <w:lang w:eastAsia="ar-SA"/>
        </w:rPr>
        <w:t>пр-кту</w:t>
      </w:r>
      <w:proofErr w:type="spellEnd"/>
      <w:r w:rsidRPr="00C07D49">
        <w:rPr>
          <w:kern w:val="2"/>
          <w:sz w:val="28"/>
          <w:szCs w:val="28"/>
          <w:lang w:eastAsia="ar-SA"/>
        </w:rPr>
        <w:t xml:space="preserve"> Ленинский, 8д</w:t>
      </w:r>
      <w:r w:rsidR="00CF52AE" w:rsidRPr="00C07D49">
        <w:rPr>
          <w:kern w:val="2"/>
          <w:sz w:val="28"/>
          <w:szCs w:val="28"/>
          <w:lang w:eastAsia="ar-SA"/>
        </w:rPr>
        <w:t xml:space="preserve"> </w:t>
      </w:r>
      <w:r w:rsidRPr="00C07D49">
        <w:rPr>
          <w:kern w:val="2"/>
          <w:sz w:val="28"/>
          <w:szCs w:val="28"/>
          <w:lang w:eastAsia="ar-SA"/>
        </w:rPr>
        <w:t>максимальная высота</w:t>
      </w:r>
      <w:r w:rsidR="00CF52AE" w:rsidRPr="00C07D49">
        <w:rPr>
          <w:kern w:val="2"/>
          <w:sz w:val="28"/>
          <w:szCs w:val="28"/>
          <w:lang w:eastAsia="ar-SA"/>
        </w:rPr>
        <w:t xml:space="preserve"> объекта относительно уровня земли </w:t>
      </w:r>
      <w:r w:rsidRPr="00C07D49">
        <w:rPr>
          <w:kern w:val="2"/>
          <w:sz w:val="28"/>
          <w:szCs w:val="28"/>
          <w:lang w:eastAsia="ar-SA"/>
        </w:rPr>
        <w:t xml:space="preserve">– </w:t>
      </w:r>
      <w:r w:rsidR="00CF52AE" w:rsidRPr="00C07D49">
        <w:rPr>
          <w:kern w:val="2"/>
          <w:sz w:val="28"/>
          <w:szCs w:val="28"/>
          <w:lang w:eastAsia="ar-SA"/>
        </w:rPr>
        <w:t xml:space="preserve">38 м. </w:t>
      </w:r>
    </w:p>
    <w:p w:rsidR="00CF52AE" w:rsidRPr="00C07D49" w:rsidRDefault="0034569B" w:rsidP="00AD0AEF">
      <w:pPr>
        <w:widowControl/>
        <w:autoSpaceDN/>
        <w:spacing w:line="348" w:lineRule="auto"/>
        <w:ind w:firstLine="709"/>
        <w:textAlignment w:val="auto"/>
        <w:rPr>
          <w:kern w:val="2"/>
          <w:sz w:val="28"/>
          <w:szCs w:val="28"/>
          <w:lang w:eastAsia="ar-SA"/>
        </w:rPr>
      </w:pPr>
      <w:r w:rsidRPr="00C07D49">
        <w:rPr>
          <w:kern w:val="2"/>
          <w:sz w:val="28"/>
          <w:szCs w:val="28"/>
          <w:lang w:eastAsia="ar-SA"/>
        </w:rPr>
        <w:t xml:space="preserve">Согласно заключению Центрального МТУ </w:t>
      </w:r>
      <w:proofErr w:type="spellStart"/>
      <w:r w:rsidRPr="00C07D49">
        <w:rPr>
          <w:kern w:val="2"/>
          <w:sz w:val="28"/>
          <w:szCs w:val="28"/>
          <w:lang w:eastAsia="ar-SA"/>
        </w:rPr>
        <w:t>Росавиации</w:t>
      </w:r>
      <w:proofErr w:type="spellEnd"/>
      <w:r w:rsidRPr="00C07D49">
        <w:rPr>
          <w:kern w:val="2"/>
          <w:sz w:val="28"/>
          <w:szCs w:val="28"/>
          <w:lang w:eastAsia="ar-SA"/>
        </w:rPr>
        <w:t xml:space="preserve"> от 20.09.2017</w:t>
      </w:r>
      <w:r w:rsidR="00C07D49" w:rsidRPr="00C07D49">
        <w:rPr>
          <w:kern w:val="2"/>
          <w:sz w:val="28"/>
          <w:szCs w:val="28"/>
          <w:lang w:eastAsia="ar-SA"/>
        </w:rPr>
        <w:t xml:space="preserve"> </w:t>
      </w:r>
      <w:r w:rsidRPr="00C07D49">
        <w:rPr>
          <w:kern w:val="2"/>
          <w:sz w:val="28"/>
          <w:szCs w:val="28"/>
          <w:lang w:eastAsia="ar-SA"/>
        </w:rPr>
        <w:t>№</w:t>
      </w:r>
      <w:r w:rsidR="00AD0AEF">
        <w:rPr>
          <w:kern w:val="2"/>
          <w:sz w:val="28"/>
          <w:szCs w:val="28"/>
          <w:lang w:eastAsia="ar-SA"/>
        </w:rPr>
        <w:t> </w:t>
      </w:r>
      <w:r w:rsidRPr="00C07D49">
        <w:rPr>
          <w:kern w:val="2"/>
          <w:sz w:val="28"/>
          <w:szCs w:val="28"/>
          <w:lang w:eastAsia="ar-SA"/>
        </w:rPr>
        <w:t>5.15.2-5827</w:t>
      </w:r>
      <w:r w:rsidR="00C07D49" w:rsidRPr="00C07D49">
        <w:rPr>
          <w:kern w:val="2"/>
          <w:sz w:val="28"/>
          <w:szCs w:val="28"/>
          <w:lang w:eastAsia="ar-SA"/>
        </w:rPr>
        <w:t xml:space="preserve"> </w:t>
      </w:r>
      <w:r w:rsidR="00CF52AE" w:rsidRPr="00C07D49">
        <w:rPr>
          <w:kern w:val="2"/>
          <w:sz w:val="28"/>
          <w:szCs w:val="28"/>
          <w:lang w:eastAsia="ar-SA"/>
        </w:rPr>
        <w:t>по согл</w:t>
      </w:r>
      <w:r w:rsidRPr="00C07D49">
        <w:rPr>
          <w:kern w:val="2"/>
          <w:sz w:val="28"/>
          <w:szCs w:val="28"/>
          <w:lang w:eastAsia="ar-SA"/>
        </w:rPr>
        <w:t>асованию размещения жилого дома</w:t>
      </w:r>
      <w:r w:rsidR="00FB5C41">
        <w:rPr>
          <w:kern w:val="2"/>
          <w:sz w:val="28"/>
          <w:szCs w:val="28"/>
          <w:lang w:eastAsia="ar-SA"/>
        </w:rPr>
        <w:br/>
      </w:r>
      <w:r w:rsidR="00CF52AE" w:rsidRPr="00C07D49">
        <w:rPr>
          <w:kern w:val="2"/>
          <w:sz w:val="28"/>
          <w:szCs w:val="28"/>
          <w:lang w:eastAsia="ar-SA"/>
        </w:rPr>
        <w:t>по</w:t>
      </w:r>
      <w:r w:rsidR="00AD0AEF">
        <w:rPr>
          <w:kern w:val="2"/>
          <w:sz w:val="28"/>
          <w:szCs w:val="28"/>
          <w:lang w:eastAsia="ar-SA"/>
        </w:rPr>
        <w:t> </w:t>
      </w:r>
      <w:proofErr w:type="spellStart"/>
      <w:r w:rsidRPr="00C07D49">
        <w:rPr>
          <w:kern w:val="2"/>
          <w:sz w:val="28"/>
          <w:szCs w:val="28"/>
          <w:lang w:eastAsia="ar-SA"/>
        </w:rPr>
        <w:t>пр-кту</w:t>
      </w:r>
      <w:proofErr w:type="spellEnd"/>
      <w:r w:rsidRPr="00C07D49">
        <w:rPr>
          <w:kern w:val="2"/>
          <w:sz w:val="28"/>
          <w:szCs w:val="28"/>
          <w:lang w:eastAsia="ar-SA"/>
        </w:rPr>
        <w:t xml:space="preserve"> Ленинский, 8д</w:t>
      </w:r>
      <w:r w:rsidR="00C07D49" w:rsidRPr="00C07D49">
        <w:rPr>
          <w:kern w:val="2"/>
          <w:sz w:val="28"/>
          <w:szCs w:val="28"/>
          <w:lang w:eastAsia="ar-SA"/>
        </w:rPr>
        <w:t xml:space="preserve"> </w:t>
      </w:r>
      <w:r w:rsidRPr="00C07D49">
        <w:rPr>
          <w:kern w:val="2"/>
          <w:sz w:val="28"/>
          <w:szCs w:val="28"/>
          <w:lang w:eastAsia="ar-SA"/>
        </w:rPr>
        <w:t>максимальная высота</w:t>
      </w:r>
      <w:r w:rsidR="00CF52AE" w:rsidRPr="00C07D49">
        <w:rPr>
          <w:kern w:val="2"/>
          <w:sz w:val="28"/>
          <w:szCs w:val="28"/>
          <w:lang w:eastAsia="ar-SA"/>
        </w:rPr>
        <w:t xml:space="preserve"> объекта относительно уровня земли </w:t>
      </w:r>
      <w:r w:rsidRPr="00C07D49">
        <w:rPr>
          <w:kern w:val="2"/>
          <w:sz w:val="28"/>
          <w:szCs w:val="28"/>
          <w:lang w:eastAsia="ar-SA"/>
        </w:rPr>
        <w:t xml:space="preserve">– </w:t>
      </w:r>
      <w:r w:rsidR="00CF52AE" w:rsidRPr="00C07D49">
        <w:rPr>
          <w:kern w:val="2"/>
          <w:sz w:val="28"/>
          <w:szCs w:val="28"/>
          <w:lang w:eastAsia="ar-SA"/>
        </w:rPr>
        <w:t xml:space="preserve">38 м. </w:t>
      </w:r>
    </w:p>
    <w:p w:rsidR="000F485F" w:rsidRPr="00C07D49" w:rsidRDefault="000F485F" w:rsidP="00AD0AEF">
      <w:pPr>
        <w:widowControl/>
        <w:autoSpaceDN/>
        <w:spacing w:line="348" w:lineRule="auto"/>
        <w:ind w:firstLine="709"/>
        <w:textAlignment w:val="auto"/>
        <w:rPr>
          <w:kern w:val="2"/>
          <w:sz w:val="28"/>
          <w:szCs w:val="28"/>
          <w:lang w:eastAsia="ar-SA"/>
        </w:rPr>
      </w:pPr>
      <w:proofErr w:type="gramStart"/>
      <w:r w:rsidRPr="00C07D49">
        <w:rPr>
          <w:kern w:val="2"/>
          <w:sz w:val="28"/>
          <w:szCs w:val="28"/>
          <w:lang w:eastAsia="ar-SA"/>
        </w:rPr>
        <w:t xml:space="preserve">Согласно решению об установлении границ </w:t>
      </w:r>
      <w:proofErr w:type="spellStart"/>
      <w:r w:rsidRPr="00C07D49">
        <w:rPr>
          <w:kern w:val="2"/>
          <w:sz w:val="28"/>
          <w:szCs w:val="28"/>
          <w:lang w:eastAsia="ar-SA"/>
        </w:rPr>
        <w:t>приаэродромной</w:t>
      </w:r>
      <w:proofErr w:type="spellEnd"/>
      <w:r w:rsidRPr="00C07D49">
        <w:rPr>
          <w:kern w:val="2"/>
          <w:sz w:val="28"/>
          <w:szCs w:val="28"/>
          <w:lang w:eastAsia="ar-SA"/>
        </w:rPr>
        <w:t xml:space="preserve"> территории аэродрома экспериментальной авиации Воронеж (Придача), утвержденному </w:t>
      </w:r>
      <w:proofErr w:type="spellStart"/>
      <w:r w:rsidRPr="00C07D49">
        <w:rPr>
          <w:kern w:val="2"/>
          <w:sz w:val="28"/>
          <w:szCs w:val="28"/>
          <w:lang w:eastAsia="ar-SA"/>
        </w:rPr>
        <w:t>врио</w:t>
      </w:r>
      <w:proofErr w:type="spellEnd"/>
      <w:r w:rsidRPr="00C07D49">
        <w:rPr>
          <w:kern w:val="2"/>
          <w:sz w:val="28"/>
          <w:szCs w:val="28"/>
          <w:lang w:eastAsia="ar-SA"/>
        </w:rPr>
        <w:t xml:space="preserve"> директора департамента авиационной промышленности </w:t>
      </w:r>
      <w:proofErr w:type="spellStart"/>
      <w:r w:rsidRPr="00C07D49">
        <w:rPr>
          <w:kern w:val="2"/>
          <w:sz w:val="28"/>
          <w:szCs w:val="28"/>
          <w:lang w:eastAsia="ar-SA"/>
        </w:rPr>
        <w:t>Минпромторга</w:t>
      </w:r>
      <w:proofErr w:type="spellEnd"/>
      <w:r w:rsidRPr="00C07D49">
        <w:rPr>
          <w:kern w:val="2"/>
          <w:sz w:val="28"/>
          <w:szCs w:val="28"/>
          <w:lang w:eastAsia="ar-SA"/>
        </w:rPr>
        <w:t xml:space="preserve"> России Д.А. </w:t>
      </w:r>
      <w:proofErr w:type="spellStart"/>
      <w:r w:rsidRPr="00C07D49">
        <w:rPr>
          <w:kern w:val="2"/>
          <w:sz w:val="28"/>
          <w:szCs w:val="28"/>
          <w:lang w:eastAsia="ar-SA"/>
        </w:rPr>
        <w:t>Лысогорским</w:t>
      </w:r>
      <w:proofErr w:type="spellEnd"/>
      <w:r w:rsidRPr="00C07D49">
        <w:rPr>
          <w:kern w:val="2"/>
          <w:sz w:val="28"/>
          <w:szCs w:val="28"/>
          <w:lang w:eastAsia="ar-SA"/>
        </w:rPr>
        <w:t xml:space="preserve"> 29.06.2018, из полос воздушных подходов исключена зона над правым берегом</w:t>
      </w:r>
      <w:r w:rsidR="00C07D49" w:rsidRPr="00C07D49">
        <w:rPr>
          <w:kern w:val="2"/>
          <w:sz w:val="28"/>
          <w:szCs w:val="28"/>
          <w:lang w:eastAsia="ar-SA"/>
        </w:rPr>
        <w:t xml:space="preserve"> </w:t>
      </w:r>
      <w:r w:rsidRPr="00C07D49">
        <w:rPr>
          <w:kern w:val="2"/>
          <w:sz w:val="28"/>
          <w:szCs w:val="28"/>
          <w:lang w:eastAsia="ar-SA"/>
        </w:rPr>
        <w:t>р. Воронеж, в которой не</w:t>
      </w:r>
      <w:r w:rsidR="00AD0AEF">
        <w:rPr>
          <w:kern w:val="2"/>
          <w:sz w:val="28"/>
          <w:szCs w:val="28"/>
          <w:lang w:eastAsia="ar-SA"/>
        </w:rPr>
        <w:t> </w:t>
      </w:r>
      <w:r w:rsidRPr="00C07D49">
        <w:rPr>
          <w:kern w:val="2"/>
          <w:sz w:val="28"/>
          <w:szCs w:val="28"/>
          <w:lang w:eastAsia="ar-SA"/>
        </w:rPr>
        <w:t>выполняются полеты при выполнении полетов на аэродроме Воронеж (Придача).</w:t>
      </w:r>
      <w:proofErr w:type="gramEnd"/>
      <w:r w:rsidRPr="00C07D49">
        <w:rPr>
          <w:kern w:val="2"/>
          <w:sz w:val="28"/>
          <w:szCs w:val="28"/>
          <w:lang w:eastAsia="ar-SA"/>
        </w:rPr>
        <w:t xml:space="preserve"> </w:t>
      </w:r>
      <w:r w:rsidR="006A7C81" w:rsidRPr="00C07D49">
        <w:rPr>
          <w:kern w:val="2"/>
          <w:sz w:val="28"/>
          <w:szCs w:val="28"/>
          <w:lang w:eastAsia="ar-SA"/>
        </w:rPr>
        <w:t xml:space="preserve">При этом планируемая территория расположена в границах </w:t>
      </w:r>
      <w:proofErr w:type="spellStart"/>
      <w:r w:rsidR="006A7C81" w:rsidRPr="00C07D49">
        <w:rPr>
          <w:kern w:val="2"/>
          <w:sz w:val="28"/>
          <w:szCs w:val="28"/>
          <w:lang w:eastAsia="ar-SA"/>
        </w:rPr>
        <w:t>подзон</w:t>
      </w:r>
      <w:proofErr w:type="spellEnd"/>
      <w:r w:rsidR="006A7C81" w:rsidRPr="00C07D49">
        <w:rPr>
          <w:kern w:val="2"/>
          <w:sz w:val="28"/>
          <w:szCs w:val="28"/>
          <w:lang w:eastAsia="ar-SA"/>
        </w:rPr>
        <w:t xml:space="preserve"> № 3, 5, 6, в </w:t>
      </w:r>
      <w:proofErr w:type="gramStart"/>
      <w:r w:rsidR="006A7C81" w:rsidRPr="00C07D49">
        <w:rPr>
          <w:kern w:val="2"/>
          <w:sz w:val="28"/>
          <w:szCs w:val="28"/>
          <w:lang w:eastAsia="ar-SA"/>
        </w:rPr>
        <w:t>связи</w:t>
      </w:r>
      <w:proofErr w:type="gramEnd"/>
      <w:r w:rsidR="006A7C81" w:rsidRPr="00C07D49">
        <w:rPr>
          <w:kern w:val="2"/>
          <w:sz w:val="28"/>
          <w:szCs w:val="28"/>
          <w:lang w:eastAsia="ar-SA"/>
        </w:rPr>
        <w:t xml:space="preserve"> с чем при архитектурно-строительном проектировании, строительстве, реконструкции объектов капитального строительства необходимо учитывать соответствующие ограничения. Абсолютная высота ограничения застройки равна 159,56 м. В ходе строительства, с учетом абсолютной отметки земли, после применения мероприятий по</w:t>
      </w:r>
      <w:r w:rsidR="0063408F">
        <w:rPr>
          <w:kern w:val="2"/>
          <w:sz w:val="28"/>
          <w:szCs w:val="28"/>
          <w:lang w:eastAsia="ar-SA"/>
        </w:rPr>
        <w:t xml:space="preserve"> расчету</w:t>
      </w:r>
      <w:r w:rsidR="006A7C81" w:rsidRPr="00C07D49">
        <w:rPr>
          <w:kern w:val="2"/>
          <w:sz w:val="28"/>
          <w:szCs w:val="28"/>
          <w:lang w:eastAsia="ar-SA"/>
        </w:rPr>
        <w:t xml:space="preserve"> объем</w:t>
      </w:r>
      <w:r w:rsidR="0063408F">
        <w:rPr>
          <w:kern w:val="2"/>
          <w:sz w:val="28"/>
          <w:szCs w:val="28"/>
          <w:lang w:eastAsia="ar-SA"/>
        </w:rPr>
        <w:t>а</w:t>
      </w:r>
      <w:r w:rsidR="006A7C81" w:rsidRPr="00C07D49">
        <w:rPr>
          <w:kern w:val="2"/>
          <w:sz w:val="28"/>
          <w:szCs w:val="28"/>
          <w:lang w:eastAsia="ar-SA"/>
        </w:rPr>
        <w:t xml:space="preserve"> земляных масс будет выявлена отметка земли, с</w:t>
      </w:r>
      <w:r w:rsidR="00AD0AEF">
        <w:rPr>
          <w:kern w:val="2"/>
          <w:sz w:val="28"/>
          <w:szCs w:val="28"/>
          <w:lang w:eastAsia="ar-SA"/>
        </w:rPr>
        <w:t> </w:t>
      </w:r>
      <w:r w:rsidR="006A7C81" w:rsidRPr="00C07D49">
        <w:rPr>
          <w:kern w:val="2"/>
          <w:sz w:val="28"/>
          <w:szCs w:val="28"/>
          <w:lang w:eastAsia="ar-SA"/>
        </w:rPr>
        <w:t>уровня которой начнется строительство многоквартирных жилых домов, не</w:t>
      </w:r>
      <w:r w:rsidR="00AD0AEF">
        <w:rPr>
          <w:kern w:val="2"/>
          <w:sz w:val="28"/>
          <w:szCs w:val="28"/>
          <w:lang w:eastAsia="ar-SA"/>
        </w:rPr>
        <w:t> </w:t>
      </w:r>
      <w:r w:rsidR="006A7C81" w:rsidRPr="00C07D49">
        <w:rPr>
          <w:kern w:val="2"/>
          <w:sz w:val="28"/>
          <w:szCs w:val="28"/>
          <w:lang w:eastAsia="ar-SA"/>
        </w:rPr>
        <w:t>превышающих 14</w:t>
      </w:r>
      <w:r w:rsidR="0063408F">
        <w:rPr>
          <w:kern w:val="2"/>
          <w:sz w:val="28"/>
          <w:szCs w:val="28"/>
          <w:lang w:eastAsia="ar-SA"/>
        </w:rPr>
        <w:t> </w:t>
      </w:r>
      <w:r w:rsidR="006A7C81" w:rsidRPr="00C07D49">
        <w:rPr>
          <w:kern w:val="2"/>
          <w:sz w:val="28"/>
          <w:szCs w:val="28"/>
          <w:lang w:eastAsia="ar-SA"/>
        </w:rPr>
        <w:t>этажей надземной части и высоты ограничения 159,56 м от уровня земли.</w:t>
      </w:r>
    </w:p>
    <w:p w:rsidR="00CF52AE" w:rsidRPr="00C07D49" w:rsidRDefault="00CF52AE"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 xml:space="preserve">Согласно данным общедоступного сервиса </w:t>
      </w:r>
      <w:proofErr w:type="spellStart"/>
      <w:r w:rsidRPr="00C07D49">
        <w:rPr>
          <w:rFonts w:eastAsia="Lucida Sans Unicode"/>
          <w:kern w:val="0"/>
          <w:sz w:val="28"/>
          <w:szCs w:val="28"/>
          <w:lang w:bidi="ru-RU"/>
        </w:rPr>
        <w:t>Росреестра</w:t>
      </w:r>
      <w:proofErr w:type="spellEnd"/>
      <w:r w:rsidRPr="00C07D49">
        <w:rPr>
          <w:rFonts w:eastAsia="Lucida Sans Unicode"/>
          <w:kern w:val="0"/>
          <w:sz w:val="28"/>
          <w:szCs w:val="28"/>
          <w:lang w:bidi="ru-RU"/>
        </w:rPr>
        <w:t xml:space="preserve"> «Публичная кадастровая карта» в границах рассматриваемой территории расположены зоны с особыми условиями использования территории:</w:t>
      </w:r>
    </w:p>
    <w:p w:rsidR="00CF52AE" w:rsidRPr="00C07D49" w:rsidRDefault="006A7C81"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w:t>
      </w:r>
      <w:r w:rsidR="00AD0AEF">
        <w:rPr>
          <w:rFonts w:eastAsia="Lucida Sans Unicode"/>
          <w:kern w:val="0"/>
          <w:sz w:val="28"/>
          <w:szCs w:val="28"/>
          <w:lang w:bidi="ru-RU"/>
        </w:rPr>
        <w:t> </w:t>
      </w:r>
      <w:r w:rsidR="00CF52AE" w:rsidRPr="00C07D49">
        <w:rPr>
          <w:rFonts w:eastAsia="Lucida Sans Unicode"/>
          <w:kern w:val="0"/>
          <w:sz w:val="28"/>
          <w:szCs w:val="28"/>
          <w:lang w:bidi="ru-RU"/>
        </w:rPr>
        <w:t xml:space="preserve">охранная зона инженерных коммуникаций ТП-1226, </w:t>
      </w:r>
      <w:r w:rsidR="00C07D49" w:rsidRPr="00C07D49">
        <w:rPr>
          <w:rFonts w:eastAsia="Lucida Sans Unicode"/>
          <w:kern w:val="0"/>
          <w:sz w:val="28"/>
          <w:szCs w:val="28"/>
          <w:lang w:bidi="ru-RU"/>
        </w:rPr>
        <w:t>ул. </w:t>
      </w:r>
      <w:r w:rsidR="00CF52AE" w:rsidRPr="00C07D49">
        <w:rPr>
          <w:rFonts w:eastAsia="Lucida Sans Unicode"/>
          <w:kern w:val="0"/>
          <w:sz w:val="28"/>
          <w:szCs w:val="28"/>
          <w:lang w:bidi="ru-RU"/>
        </w:rPr>
        <w:t>Меркулова, 4т (реестровый номер 36:34-6.1941);</w:t>
      </w:r>
    </w:p>
    <w:p w:rsidR="00CF52AE" w:rsidRPr="00C07D49" w:rsidRDefault="006A7C81"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w:t>
      </w:r>
      <w:r w:rsidR="00AD0AEF">
        <w:rPr>
          <w:rFonts w:eastAsia="Lucida Sans Unicode"/>
          <w:kern w:val="0"/>
          <w:sz w:val="28"/>
          <w:szCs w:val="28"/>
          <w:lang w:bidi="ru-RU"/>
        </w:rPr>
        <w:t> </w:t>
      </w:r>
      <w:r w:rsidR="00CF52AE" w:rsidRPr="00C07D49">
        <w:rPr>
          <w:rFonts w:eastAsia="Lucida Sans Unicode"/>
          <w:kern w:val="0"/>
          <w:sz w:val="28"/>
          <w:szCs w:val="28"/>
          <w:lang w:bidi="ru-RU"/>
        </w:rPr>
        <w:t>охранная зона инженерных коммуникаций, кабельная линия ТП-12</w:t>
      </w:r>
      <w:r w:rsidR="0034569B" w:rsidRPr="00C07D49">
        <w:rPr>
          <w:rFonts w:eastAsia="Lucida Sans Unicode"/>
          <w:kern w:val="0"/>
          <w:sz w:val="28"/>
          <w:szCs w:val="28"/>
          <w:lang w:bidi="ru-RU"/>
        </w:rPr>
        <w:t xml:space="preserve">26, ТП-1227, </w:t>
      </w:r>
      <w:r w:rsidR="00C07D49" w:rsidRPr="00C07D49">
        <w:rPr>
          <w:rFonts w:eastAsia="Lucida Sans Unicode"/>
          <w:kern w:val="0"/>
          <w:sz w:val="28"/>
          <w:szCs w:val="28"/>
          <w:lang w:bidi="ru-RU"/>
        </w:rPr>
        <w:t>ул. </w:t>
      </w:r>
      <w:r w:rsidR="0034569B" w:rsidRPr="00C07D49">
        <w:rPr>
          <w:rFonts w:eastAsia="Lucida Sans Unicode"/>
          <w:kern w:val="0"/>
          <w:sz w:val="28"/>
          <w:szCs w:val="28"/>
          <w:lang w:bidi="ru-RU"/>
        </w:rPr>
        <w:t>Меркулова, 4т –</w:t>
      </w:r>
      <w:r w:rsidR="00CF52AE" w:rsidRPr="00C07D49">
        <w:rPr>
          <w:rFonts w:eastAsia="Lucida Sans Unicode"/>
          <w:kern w:val="0"/>
          <w:sz w:val="28"/>
          <w:szCs w:val="28"/>
          <w:lang w:bidi="ru-RU"/>
        </w:rPr>
        <w:t xml:space="preserve"> </w:t>
      </w:r>
      <w:r w:rsidR="00C07D49" w:rsidRPr="00C07D49">
        <w:rPr>
          <w:rFonts w:eastAsia="Lucida Sans Unicode"/>
          <w:kern w:val="0"/>
          <w:sz w:val="28"/>
          <w:szCs w:val="28"/>
          <w:lang w:bidi="ru-RU"/>
        </w:rPr>
        <w:t>ул. </w:t>
      </w:r>
      <w:r w:rsidR="00CF52AE" w:rsidRPr="00C07D49">
        <w:rPr>
          <w:rFonts w:eastAsia="Lucida Sans Unicode"/>
          <w:kern w:val="0"/>
          <w:sz w:val="28"/>
          <w:szCs w:val="28"/>
          <w:lang w:bidi="ru-RU"/>
        </w:rPr>
        <w:t>Героев Стратосферы, 6т (реестровый номер</w:t>
      </w:r>
      <w:r w:rsidR="00A07CB4">
        <w:rPr>
          <w:rFonts w:eastAsia="Lucida Sans Unicode"/>
          <w:kern w:val="0"/>
          <w:sz w:val="28"/>
          <w:szCs w:val="28"/>
          <w:lang w:bidi="ru-RU"/>
        </w:rPr>
        <w:t> </w:t>
      </w:r>
      <w:r w:rsidR="00CF52AE" w:rsidRPr="00C07D49">
        <w:rPr>
          <w:rFonts w:eastAsia="Lucida Sans Unicode"/>
          <w:kern w:val="0"/>
          <w:sz w:val="28"/>
          <w:szCs w:val="28"/>
          <w:lang w:bidi="ru-RU"/>
        </w:rPr>
        <w:t>36:34-6.2447);</w:t>
      </w:r>
    </w:p>
    <w:p w:rsidR="00CF52AE" w:rsidRPr="00C07D49" w:rsidRDefault="006A7C81"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lastRenderedPageBreak/>
        <w:t>-</w:t>
      </w:r>
      <w:r w:rsidR="00AD0AEF">
        <w:rPr>
          <w:rFonts w:eastAsia="Lucida Sans Unicode"/>
          <w:kern w:val="0"/>
          <w:sz w:val="28"/>
          <w:szCs w:val="28"/>
          <w:lang w:bidi="ru-RU"/>
        </w:rPr>
        <w:t> </w:t>
      </w:r>
      <w:r w:rsidR="00CF52AE" w:rsidRPr="00C07D49">
        <w:rPr>
          <w:rFonts w:eastAsia="Lucida Sans Unicode"/>
          <w:kern w:val="0"/>
          <w:sz w:val="28"/>
          <w:szCs w:val="28"/>
          <w:lang w:bidi="ru-RU"/>
        </w:rPr>
        <w:t xml:space="preserve">охранная зона инженерных коммуникаций, кабельная линия КЛ 6 </w:t>
      </w:r>
      <w:proofErr w:type="spellStart"/>
      <w:r w:rsidR="00CF52AE" w:rsidRPr="00C07D49">
        <w:rPr>
          <w:rFonts w:eastAsia="Lucida Sans Unicode"/>
          <w:kern w:val="0"/>
          <w:sz w:val="28"/>
          <w:szCs w:val="28"/>
          <w:lang w:bidi="ru-RU"/>
        </w:rPr>
        <w:t>кВ</w:t>
      </w:r>
      <w:proofErr w:type="spellEnd"/>
      <w:r w:rsidR="00CF52AE" w:rsidRPr="00C07D49">
        <w:rPr>
          <w:rFonts w:eastAsia="Lucida Sans Unicode"/>
          <w:kern w:val="0"/>
          <w:sz w:val="28"/>
          <w:szCs w:val="28"/>
          <w:lang w:bidi="ru-RU"/>
        </w:rPr>
        <w:t>, от ТП-1281 до ТП-14 (реестровый номер 36:34-6.2953);</w:t>
      </w:r>
    </w:p>
    <w:p w:rsidR="00CF52AE" w:rsidRPr="00C07D49" w:rsidRDefault="006A7C81"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w:t>
      </w:r>
      <w:r w:rsidR="00AD0AEF">
        <w:rPr>
          <w:rFonts w:eastAsia="Lucida Sans Unicode"/>
          <w:kern w:val="0"/>
          <w:sz w:val="28"/>
          <w:szCs w:val="28"/>
          <w:lang w:bidi="ru-RU"/>
        </w:rPr>
        <w:t> </w:t>
      </w:r>
      <w:r w:rsidR="00CF52AE" w:rsidRPr="00C07D49">
        <w:rPr>
          <w:rFonts w:eastAsia="Lucida Sans Unicode"/>
          <w:kern w:val="0"/>
          <w:sz w:val="28"/>
          <w:szCs w:val="28"/>
          <w:lang w:bidi="ru-RU"/>
        </w:rPr>
        <w:t>охранная зона стационарного пункта наблюдений за загрязнением атмосферного воздуха «ПНЗ № 7» (реестровый номер 36:34-6.3313);</w:t>
      </w:r>
    </w:p>
    <w:p w:rsidR="00CF52AE" w:rsidRPr="00C07D49" w:rsidRDefault="006A7C81"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w:t>
      </w:r>
      <w:r w:rsidR="00AD0AEF">
        <w:rPr>
          <w:rFonts w:eastAsia="Lucida Sans Unicode"/>
          <w:kern w:val="0"/>
          <w:sz w:val="28"/>
          <w:szCs w:val="28"/>
          <w:lang w:bidi="ru-RU"/>
        </w:rPr>
        <w:t> </w:t>
      </w:r>
      <w:r w:rsidR="00CF52AE" w:rsidRPr="00C07D49">
        <w:rPr>
          <w:rFonts w:eastAsia="Lucida Sans Unicode"/>
          <w:kern w:val="0"/>
          <w:sz w:val="28"/>
          <w:szCs w:val="28"/>
          <w:lang w:bidi="ru-RU"/>
        </w:rPr>
        <w:t xml:space="preserve">охранная зона кабельной линии ТП-ТГТ ТП-1227, </w:t>
      </w:r>
      <w:r w:rsidR="00C07D49" w:rsidRPr="00C07D49">
        <w:rPr>
          <w:rFonts w:eastAsia="Lucida Sans Unicode"/>
          <w:kern w:val="0"/>
          <w:sz w:val="28"/>
          <w:szCs w:val="28"/>
          <w:lang w:bidi="ru-RU"/>
        </w:rPr>
        <w:t>г. </w:t>
      </w:r>
      <w:r w:rsidR="00CF52AE" w:rsidRPr="00C07D49">
        <w:rPr>
          <w:rFonts w:eastAsia="Lucida Sans Unicode"/>
          <w:kern w:val="0"/>
          <w:sz w:val="28"/>
          <w:szCs w:val="28"/>
          <w:lang w:bidi="ru-RU"/>
        </w:rPr>
        <w:t>Воронеж,</w:t>
      </w:r>
      <w:r w:rsidR="00C07D49" w:rsidRPr="00C07D49">
        <w:rPr>
          <w:rFonts w:eastAsia="Lucida Sans Unicode"/>
          <w:kern w:val="0"/>
          <w:sz w:val="28"/>
          <w:szCs w:val="28"/>
          <w:lang w:bidi="ru-RU"/>
        </w:rPr>
        <w:t xml:space="preserve"> ул. </w:t>
      </w:r>
      <w:r w:rsidR="00CF52AE" w:rsidRPr="00C07D49">
        <w:rPr>
          <w:rFonts w:eastAsia="Lucida Sans Unicode"/>
          <w:kern w:val="0"/>
          <w:sz w:val="28"/>
          <w:szCs w:val="28"/>
          <w:lang w:bidi="ru-RU"/>
        </w:rPr>
        <w:t>Меркулова, 4т (реестровый номер 36:34-6.2935);</w:t>
      </w:r>
    </w:p>
    <w:p w:rsidR="00CF52AE" w:rsidRPr="00C07D49" w:rsidRDefault="006A7C81"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w:t>
      </w:r>
      <w:r w:rsidR="00AD0AEF">
        <w:rPr>
          <w:rFonts w:eastAsia="Lucida Sans Unicode"/>
          <w:kern w:val="0"/>
          <w:sz w:val="28"/>
          <w:szCs w:val="28"/>
          <w:lang w:bidi="ru-RU"/>
        </w:rPr>
        <w:t> </w:t>
      </w:r>
      <w:r w:rsidR="00CF52AE" w:rsidRPr="00C07D49">
        <w:rPr>
          <w:rFonts w:eastAsia="Lucida Sans Unicode"/>
          <w:kern w:val="0"/>
          <w:sz w:val="28"/>
          <w:szCs w:val="28"/>
          <w:lang w:bidi="ru-RU"/>
        </w:rPr>
        <w:t>охранная зона тепловой сети № 1</w:t>
      </w:r>
      <w:r w:rsidR="0034569B" w:rsidRPr="00C07D49">
        <w:rPr>
          <w:rFonts w:eastAsia="Lucida Sans Unicode"/>
          <w:kern w:val="0"/>
          <w:sz w:val="28"/>
          <w:szCs w:val="28"/>
          <w:lang w:bidi="ru-RU"/>
        </w:rPr>
        <w:t>,</w:t>
      </w:r>
      <w:r w:rsidR="00CF52AE" w:rsidRPr="00C07D49">
        <w:rPr>
          <w:rFonts w:eastAsia="Lucida Sans Unicode"/>
          <w:kern w:val="0"/>
          <w:sz w:val="28"/>
          <w:szCs w:val="28"/>
          <w:lang w:bidi="ru-RU"/>
        </w:rPr>
        <w:t xml:space="preserve"> ограниченной улицами от</w:t>
      </w:r>
      <w:r w:rsidR="00AD0AEF">
        <w:rPr>
          <w:rFonts w:eastAsia="Lucida Sans Unicode"/>
          <w:kern w:val="0"/>
          <w:sz w:val="28"/>
          <w:szCs w:val="28"/>
          <w:lang w:bidi="ru-RU"/>
        </w:rPr>
        <w:t> </w:t>
      </w:r>
      <w:r w:rsidR="00C07D49" w:rsidRPr="00C07D49">
        <w:rPr>
          <w:rFonts w:eastAsia="Lucida Sans Unicode"/>
          <w:kern w:val="0"/>
          <w:sz w:val="28"/>
          <w:szCs w:val="28"/>
          <w:lang w:bidi="ru-RU"/>
        </w:rPr>
        <w:t>ул. </w:t>
      </w:r>
      <w:r w:rsidR="00CF52AE" w:rsidRPr="00C07D49">
        <w:rPr>
          <w:rFonts w:eastAsia="Lucida Sans Unicode"/>
          <w:kern w:val="0"/>
          <w:sz w:val="28"/>
          <w:szCs w:val="28"/>
          <w:lang w:bidi="ru-RU"/>
        </w:rPr>
        <w:t xml:space="preserve">Лебедева-2 до </w:t>
      </w:r>
      <w:r w:rsidR="00C07D49" w:rsidRPr="00C07D49">
        <w:rPr>
          <w:rFonts w:eastAsia="Lucida Sans Unicode"/>
          <w:kern w:val="0"/>
          <w:sz w:val="28"/>
          <w:szCs w:val="28"/>
          <w:lang w:bidi="ru-RU"/>
        </w:rPr>
        <w:t>ул. </w:t>
      </w:r>
      <w:r w:rsidR="00CF52AE" w:rsidRPr="00C07D49">
        <w:rPr>
          <w:rFonts w:eastAsia="Lucida Sans Unicode"/>
          <w:kern w:val="0"/>
          <w:sz w:val="28"/>
          <w:szCs w:val="28"/>
          <w:lang w:bidi="ru-RU"/>
        </w:rPr>
        <w:t>Ци</w:t>
      </w:r>
      <w:r w:rsidR="0034569B" w:rsidRPr="00C07D49">
        <w:rPr>
          <w:rFonts w:eastAsia="Lucida Sans Unicode"/>
          <w:kern w:val="0"/>
          <w:sz w:val="28"/>
          <w:szCs w:val="28"/>
          <w:lang w:bidi="ru-RU"/>
        </w:rPr>
        <w:t>олковского (реестровый номер 36:</w:t>
      </w:r>
      <w:r w:rsidR="00CF52AE" w:rsidRPr="00C07D49">
        <w:rPr>
          <w:rFonts w:eastAsia="Lucida Sans Unicode"/>
          <w:kern w:val="0"/>
          <w:sz w:val="28"/>
          <w:szCs w:val="28"/>
          <w:lang w:bidi="ru-RU"/>
        </w:rPr>
        <w:t>34-6.3794).</w:t>
      </w:r>
    </w:p>
    <w:p w:rsidR="00CF52AE" w:rsidRPr="00C07D49" w:rsidRDefault="00CF52AE"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Планируемая территория расположена в границах зон боевых действий на те</w:t>
      </w:r>
      <w:r w:rsidR="0034569B" w:rsidRPr="00C07D49">
        <w:rPr>
          <w:rFonts w:eastAsia="Lucida Sans Unicode"/>
          <w:kern w:val="0"/>
          <w:sz w:val="28"/>
          <w:szCs w:val="28"/>
          <w:lang w:bidi="ru-RU"/>
        </w:rPr>
        <w:t>рритории города Воронежа в 1942–</w:t>
      </w:r>
      <w:r w:rsidRPr="00C07D49">
        <w:rPr>
          <w:rFonts w:eastAsia="Lucida Sans Unicode"/>
          <w:kern w:val="0"/>
          <w:sz w:val="28"/>
          <w:szCs w:val="28"/>
          <w:lang w:bidi="ru-RU"/>
        </w:rPr>
        <w:t xml:space="preserve">1943 годах, в </w:t>
      </w:r>
      <w:proofErr w:type="gramStart"/>
      <w:r w:rsidRPr="00C07D49">
        <w:rPr>
          <w:rFonts w:eastAsia="Lucida Sans Unicode"/>
          <w:kern w:val="0"/>
          <w:sz w:val="28"/>
          <w:szCs w:val="28"/>
          <w:lang w:bidi="ru-RU"/>
        </w:rPr>
        <w:t>связи</w:t>
      </w:r>
      <w:proofErr w:type="gramEnd"/>
      <w:r w:rsidRPr="00C07D49">
        <w:rPr>
          <w:rFonts w:eastAsia="Lucida Sans Unicode"/>
          <w:kern w:val="0"/>
          <w:sz w:val="28"/>
          <w:szCs w:val="28"/>
          <w:lang w:bidi="ru-RU"/>
        </w:rPr>
        <w:t xml:space="preserve"> с чем необходимо соблюдение требований, установленных Законом Р</w:t>
      </w:r>
      <w:r w:rsidR="0034569B" w:rsidRPr="00C07D49">
        <w:rPr>
          <w:rFonts w:eastAsia="Lucida Sans Unicode"/>
          <w:kern w:val="0"/>
          <w:sz w:val="28"/>
          <w:szCs w:val="28"/>
          <w:lang w:bidi="ru-RU"/>
        </w:rPr>
        <w:t xml:space="preserve">оссийской </w:t>
      </w:r>
      <w:r w:rsidRPr="00C07D49">
        <w:rPr>
          <w:rFonts w:eastAsia="Lucida Sans Unicode"/>
          <w:kern w:val="0"/>
          <w:sz w:val="28"/>
          <w:szCs w:val="28"/>
          <w:lang w:bidi="ru-RU"/>
        </w:rPr>
        <w:t>Ф</w:t>
      </w:r>
      <w:r w:rsidR="0034569B" w:rsidRPr="00C07D49">
        <w:rPr>
          <w:rFonts w:eastAsia="Lucida Sans Unicode"/>
          <w:kern w:val="0"/>
          <w:sz w:val="28"/>
          <w:szCs w:val="28"/>
          <w:lang w:bidi="ru-RU"/>
        </w:rPr>
        <w:t>едерации</w:t>
      </w:r>
      <w:r w:rsidRPr="00C07D49">
        <w:rPr>
          <w:rFonts w:eastAsia="Lucida Sans Unicode"/>
          <w:kern w:val="0"/>
          <w:sz w:val="28"/>
          <w:szCs w:val="28"/>
          <w:lang w:bidi="ru-RU"/>
        </w:rPr>
        <w:t xml:space="preserve"> от</w:t>
      </w:r>
      <w:r w:rsidR="00AD0AEF">
        <w:rPr>
          <w:rFonts w:eastAsia="Lucida Sans Unicode"/>
          <w:kern w:val="0"/>
          <w:sz w:val="28"/>
          <w:szCs w:val="28"/>
          <w:lang w:bidi="ru-RU"/>
        </w:rPr>
        <w:t> </w:t>
      </w:r>
      <w:r w:rsidRPr="00C07D49">
        <w:rPr>
          <w:rFonts w:eastAsia="Lucida Sans Unicode"/>
          <w:kern w:val="0"/>
          <w:sz w:val="28"/>
          <w:szCs w:val="28"/>
          <w:lang w:bidi="ru-RU"/>
        </w:rPr>
        <w:t>14.01.1993 № 4292-1 «Об увековечении памяти погибших при защите Отечества» и Законом Воронежской области от 29.04.2016 № 45-ОЗ «Об</w:t>
      </w:r>
      <w:r w:rsidR="00AD0AEF">
        <w:rPr>
          <w:rFonts w:eastAsia="Lucida Sans Unicode"/>
          <w:kern w:val="0"/>
          <w:sz w:val="28"/>
          <w:szCs w:val="28"/>
          <w:lang w:bidi="ru-RU"/>
        </w:rPr>
        <w:t> </w:t>
      </w:r>
      <w:r w:rsidRPr="00C07D49">
        <w:rPr>
          <w:rFonts w:eastAsia="Lucida Sans Unicode"/>
          <w:kern w:val="0"/>
          <w:sz w:val="28"/>
          <w:szCs w:val="28"/>
          <w:lang w:bidi="ru-RU"/>
        </w:rPr>
        <w:t>отдельных мерах по поддержке проведения поисковой работы на</w:t>
      </w:r>
      <w:r w:rsidR="00AD0AEF">
        <w:rPr>
          <w:rFonts w:eastAsia="Lucida Sans Unicode"/>
          <w:kern w:val="0"/>
          <w:sz w:val="28"/>
          <w:szCs w:val="28"/>
          <w:lang w:bidi="ru-RU"/>
        </w:rPr>
        <w:t> </w:t>
      </w:r>
      <w:r w:rsidRPr="00C07D49">
        <w:rPr>
          <w:rFonts w:eastAsia="Lucida Sans Unicode"/>
          <w:kern w:val="0"/>
          <w:sz w:val="28"/>
          <w:szCs w:val="28"/>
          <w:lang w:bidi="ru-RU"/>
        </w:rPr>
        <w:t>территории Воронежской области».</w:t>
      </w:r>
    </w:p>
    <w:p w:rsidR="00CF52AE" w:rsidRPr="00C07D49" w:rsidRDefault="00C04178" w:rsidP="00AD0AEF">
      <w:pPr>
        <w:widowControl/>
        <w:shd w:val="clear" w:color="auto" w:fill="FFFFFF"/>
        <w:autoSpaceDN/>
        <w:spacing w:line="348"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Согласно письму Военного комиссариата Воронежской области</w:t>
      </w:r>
      <w:r w:rsidR="00C07D49" w:rsidRPr="00C07D49">
        <w:rPr>
          <w:rFonts w:eastAsia="Lucida Sans Unicode"/>
          <w:kern w:val="0"/>
          <w:sz w:val="28"/>
          <w:szCs w:val="28"/>
          <w:lang w:bidi="ru-RU"/>
        </w:rPr>
        <w:t xml:space="preserve"> </w:t>
      </w:r>
      <w:r w:rsidR="00CF52AE" w:rsidRPr="00C07D49">
        <w:rPr>
          <w:rFonts w:eastAsia="Lucida Sans Unicode"/>
          <w:kern w:val="0"/>
          <w:sz w:val="28"/>
          <w:szCs w:val="28"/>
          <w:lang w:bidi="ru-RU"/>
        </w:rPr>
        <w:t>от</w:t>
      </w:r>
      <w:r w:rsidR="00AD0AEF">
        <w:rPr>
          <w:rFonts w:eastAsia="Lucida Sans Unicode"/>
          <w:kern w:val="0"/>
          <w:sz w:val="28"/>
          <w:szCs w:val="28"/>
          <w:lang w:bidi="ru-RU"/>
        </w:rPr>
        <w:t> </w:t>
      </w:r>
      <w:r w:rsidR="00CF52AE" w:rsidRPr="00C07D49">
        <w:rPr>
          <w:rFonts w:eastAsia="Lucida Sans Unicode"/>
          <w:kern w:val="0"/>
          <w:sz w:val="28"/>
          <w:szCs w:val="28"/>
          <w:lang w:bidi="ru-RU"/>
        </w:rPr>
        <w:t xml:space="preserve">01.04.2021 № 5/194 в районе улиц Героев Стратосферы, Меркулова, Кулибина, </w:t>
      </w:r>
      <w:proofErr w:type="spellStart"/>
      <w:r w:rsidRPr="00C07D49">
        <w:rPr>
          <w:rFonts w:eastAsia="Lucida Sans Unicode"/>
          <w:kern w:val="0"/>
          <w:sz w:val="28"/>
          <w:szCs w:val="28"/>
          <w:lang w:bidi="ru-RU"/>
        </w:rPr>
        <w:t>пр-кта</w:t>
      </w:r>
      <w:proofErr w:type="spellEnd"/>
      <w:r w:rsidRPr="00C07D49">
        <w:rPr>
          <w:rFonts w:eastAsia="Lucida Sans Unicode"/>
          <w:kern w:val="0"/>
          <w:sz w:val="28"/>
          <w:szCs w:val="28"/>
          <w:lang w:bidi="ru-RU"/>
        </w:rPr>
        <w:t xml:space="preserve"> </w:t>
      </w:r>
      <w:proofErr w:type="gramStart"/>
      <w:r w:rsidR="00CF52AE" w:rsidRPr="00C07D49">
        <w:rPr>
          <w:rFonts w:eastAsia="Lucida Sans Unicode"/>
          <w:kern w:val="0"/>
          <w:sz w:val="28"/>
          <w:szCs w:val="28"/>
          <w:lang w:bidi="ru-RU"/>
        </w:rPr>
        <w:t>Ленинский</w:t>
      </w:r>
      <w:proofErr w:type="gramEnd"/>
      <w:r w:rsidR="00CF52AE" w:rsidRPr="00C07D49">
        <w:rPr>
          <w:rFonts w:eastAsia="Lucida Sans Unicode"/>
          <w:kern w:val="0"/>
          <w:sz w:val="28"/>
          <w:szCs w:val="28"/>
          <w:lang w:bidi="ru-RU"/>
        </w:rPr>
        <w:t xml:space="preserve"> воинских захоронений, учтенных в</w:t>
      </w:r>
      <w:r w:rsidR="00AD0AEF">
        <w:rPr>
          <w:rFonts w:eastAsia="Lucida Sans Unicode"/>
          <w:kern w:val="0"/>
          <w:sz w:val="28"/>
          <w:szCs w:val="28"/>
          <w:lang w:bidi="ru-RU"/>
        </w:rPr>
        <w:t> </w:t>
      </w:r>
      <w:r w:rsidR="00CF52AE" w:rsidRPr="00C07D49">
        <w:rPr>
          <w:rFonts w:eastAsia="Lucida Sans Unicode"/>
          <w:kern w:val="0"/>
          <w:sz w:val="28"/>
          <w:szCs w:val="28"/>
          <w:lang w:bidi="ru-RU"/>
        </w:rPr>
        <w:t>официальном реестре, нет.</w:t>
      </w:r>
    </w:p>
    <w:p w:rsidR="00C04178" w:rsidRPr="00C07D49" w:rsidRDefault="00C04178" w:rsidP="00AD0AEF">
      <w:pPr>
        <w:widowControl/>
        <w:shd w:val="clear" w:color="auto" w:fill="FFFFFF"/>
        <w:autoSpaceDN/>
        <w:spacing w:line="228" w:lineRule="auto"/>
        <w:ind w:firstLine="0"/>
        <w:jc w:val="center"/>
        <w:textAlignment w:val="auto"/>
        <w:rPr>
          <w:rFonts w:eastAsia="Lucida Sans Unicode"/>
          <w:kern w:val="0"/>
          <w:sz w:val="28"/>
          <w:szCs w:val="28"/>
          <w:lang w:bidi="ru-RU"/>
        </w:rPr>
      </w:pPr>
    </w:p>
    <w:p w:rsidR="00AD0AEF" w:rsidRDefault="0064070E"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III. </w:t>
      </w:r>
      <w:r w:rsidR="006A7C81" w:rsidRPr="00C07D49">
        <w:rPr>
          <w:rFonts w:eastAsia="HG Mincho Light J"/>
          <w:b/>
          <w:kern w:val="0"/>
          <w:sz w:val="28"/>
          <w:szCs w:val="28"/>
        </w:rPr>
        <w:t>О</w:t>
      </w:r>
      <w:r w:rsidR="00C04178" w:rsidRPr="00C07D49">
        <w:rPr>
          <w:rFonts w:eastAsia="HG Mincho Light J"/>
          <w:b/>
          <w:kern w:val="0"/>
          <w:sz w:val="28"/>
          <w:szCs w:val="28"/>
        </w:rPr>
        <w:t>чередность</w:t>
      </w:r>
      <w:r w:rsidR="006A7C81" w:rsidRPr="00C07D49">
        <w:rPr>
          <w:rFonts w:eastAsia="HG Mincho Light J"/>
          <w:b/>
          <w:kern w:val="0"/>
          <w:sz w:val="28"/>
          <w:szCs w:val="28"/>
        </w:rPr>
        <w:t xml:space="preserve"> планируемого</w:t>
      </w:r>
      <w:r w:rsidR="00C04178" w:rsidRPr="00C07D49">
        <w:rPr>
          <w:rFonts w:eastAsia="HG Mincho Light J"/>
          <w:b/>
          <w:kern w:val="0"/>
          <w:sz w:val="28"/>
          <w:szCs w:val="28"/>
        </w:rPr>
        <w:t xml:space="preserve"> развития территории,</w:t>
      </w:r>
    </w:p>
    <w:p w:rsidR="00AD0AEF" w:rsidRDefault="00C04178" w:rsidP="00AD0AEF">
      <w:pPr>
        <w:widowControl/>
        <w:autoSpaceDN/>
        <w:spacing w:line="228" w:lineRule="auto"/>
        <w:ind w:firstLine="0"/>
        <w:jc w:val="center"/>
        <w:textAlignment w:val="auto"/>
        <w:rPr>
          <w:rFonts w:eastAsia="HG Mincho Light J"/>
          <w:b/>
          <w:kern w:val="0"/>
          <w:sz w:val="28"/>
          <w:szCs w:val="28"/>
        </w:rPr>
      </w:pPr>
      <w:proofErr w:type="gramStart"/>
      <w:r w:rsidRPr="00C07D49">
        <w:rPr>
          <w:rFonts w:eastAsia="HG Mincho Light J"/>
          <w:b/>
          <w:kern w:val="0"/>
          <w:sz w:val="28"/>
          <w:szCs w:val="28"/>
        </w:rPr>
        <w:t>содержащая</w:t>
      </w:r>
      <w:proofErr w:type="gramEnd"/>
      <w:r w:rsidR="006A7C81" w:rsidRPr="00C07D49">
        <w:rPr>
          <w:rFonts w:eastAsia="HG Mincho Light J"/>
          <w:b/>
          <w:kern w:val="0"/>
          <w:sz w:val="28"/>
          <w:szCs w:val="28"/>
        </w:rPr>
        <w:t xml:space="preserve"> этапы проектирования, строительства, реконструкции объектов капитального строительства</w:t>
      </w:r>
    </w:p>
    <w:p w:rsidR="00AD0AEF" w:rsidRDefault="006A7C81"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жилого, производственного, общественно-делового и иного назначения</w:t>
      </w:r>
    </w:p>
    <w:p w:rsidR="00AD0AEF" w:rsidRDefault="006A7C81"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и этапы строительства, реконструкции</w:t>
      </w:r>
    </w:p>
    <w:p w:rsidR="00AD0AEF" w:rsidRDefault="006A7C81"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необходимых</w:t>
      </w:r>
      <w:r w:rsidR="00AD0AEF">
        <w:rPr>
          <w:rFonts w:eastAsia="HG Mincho Light J"/>
          <w:b/>
          <w:kern w:val="0"/>
          <w:sz w:val="28"/>
          <w:szCs w:val="28"/>
        </w:rPr>
        <w:t xml:space="preserve"> </w:t>
      </w:r>
      <w:r w:rsidRPr="00C07D49">
        <w:rPr>
          <w:rFonts w:eastAsia="HG Mincho Light J"/>
          <w:b/>
          <w:kern w:val="0"/>
          <w:sz w:val="28"/>
          <w:szCs w:val="28"/>
        </w:rPr>
        <w:t>для функционирования таких объектов</w:t>
      </w:r>
    </w:p>
    <w:p w:rsidR="00AD0AEF" w:rsidRDefault="006A7C81"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и обеспечения жизнедеятельности граждан объектов</w:t>
      </w:r>
    </w:p>
    <w:p w:rsidR="00AD0AEF" w:rsidRDefault="006A7C81"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коммунальной, транспортной, социальной инфраструктур,</w:t>
      </w:r>
    </w:p>
    <w:p w:rsidR="00AD0AEF" w:rsidRDefault="006A7C81" w:rsidP="00AD0AEF">
      <w:pPr>
        <w:widowControl/>
        <w:autoSpaceDN/>
        <w:spacing w:line="228" w:lineRule="auto"/>
        <w:ind w:firstLine="0"/>
        <w:jc w:val="center"/>
        <w:textAlignment w:val="auto"/>
        <w:rPr>
          <w:rFonts w:eastAsia="HG Mincho Light J"/>
          <w:b/>
          <w:kern w:val="0"/>
          <w:sz w:val="28"/>
          <w:szCs w:val="28"/>
        </w:rPr>
      </w:pPr>
      <w:r w:rsidRPr="00C07D49">
        <w:rPr>
          <w:rFonts w:eastAsia="HG Mincho Light J"/>
          <w:b/>
          <w:kern w:val="0"/>
          <w:sz w:val="28"/>
          <w:szCs w:val="28"/>
        </w:rPr>
        <w:t>в том числе объектов, включенных в программы комплексного развития систем коммунальной инфраструктуры,</w:t>
      </w:r>
    </w:p>
    <w:p w:rsidR="0064070E" w:rsidRPr="00C07D49" w:rsidRDefault="006A7C81" w:rsidP="00AD0AEF">
      <w:pPr>
        <w:widowControl/>
        <w:autoSpaceDN/>
        <w:spacing w:line="228" w:lineRule="auto"/>
        <w:ind w:firstLine="0"/>
        <w:jc w:val="center"/>
        <w:textAlignment w:val="auto"/>
        <w:rPr>
          <w:rFonts w:eastAsia="HG Mincho Light J"/>
          <w:b/>
          <w:kern w:val="0"/>
          <w:sz w:val="28"/>
          <w:szCs w:val="28"/>
          <w:highlight w:val="yellow"/>
        </w:rPr>
      </w:pPr>
      <w:r w:rsidRPr="00C07D49">
        <w:rPr>
          <w:rFonts w:eastAsia="HG Mincho Light J"/>
          <w:b/>
          <w:kern w:val="0"/>
          <w:sz w:val="28"/>
          <w:szCs w:val="28"/>
        </w:rPr>
        <w:t>программы комплексного развития транспортной инфраструктуры, программы комплексного развития социальной инфрастру</w:t>
      </w:r>
      <w:r w:rsidR="00C04178" w:rsidRPr="00C07D49">
        <w:rPr>
          <w:rFonts w:eastAsia="HG Mincho Light J"/>
          <w:b/>
          <w:kern w:val="0"/>
          <w:sz w:val="28"/>
          <w:szCs w:val="28"/>
        </w:rPr>
        <w:t>ктуры</w:t>
      </w:r>
    </w:p>
    <w:p w:rsidR="0064070E" w:rsidRPr="00C07D49" w:rsidRDefault="0064070E" w:rsidP="00AD0AEF">
      <w:pPr>
        <w:widowControl/>
        <w:autoSpaceDN/>
        <w:spacing w:line="228" w:lineRule="auto"/>
        <w:ind w:firstLine="0"/>
        <w:jc w:val="center"/>
        <w:textAlignment w:val="auto"/>
        <w:rPr>
          <w:rFonts w:eastAsia="HG Mincho Light J"/>
          <w:b/>
          <w:kern w:val="0"/>
          <w:sz w:val="28"/>
          <w:szCs w:val="28"/>
          <w:highlight w:val="yellow"/>
        </w:rPr>
      </w:pPr>
    </w:p>
    <w:p w:rsidR="006A7C81" w:rsidRPr="00C07D49" w:rsidRDefault="006A7C81"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Проектом планировки территории предлагается:</w:t>
      </w:r>
    </w:p>
    <w:p w:rsidR="006A7C81" w:rsidRPr="00C07D49" w:rsidRDefault="006A7C81"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строительс</w:t>
      </w:r>
      <w:r w:rsidR="00C04178" w:rsidRPr="00C07D49">
        <w:rPr>
          <w:rFonts w:eastAsia="Lucida Sans Unicode"/>
          <w:color w:val="000000" w:themeColor="text1"/>
          <w:sz w:val="28"/>
          <w:szCs w:val="28"/>
          <w:lang w:bidi="ru-RU"/>
        </w:rPr>
        <w:t>тво многоквартирных жилых домов этажностью</w:t>
      </w:r>
      <w:r w:rsidRPr="00C07D49">
        <w:rPr>
          <w:rFonts w:eastAsia="Lucida Sans Unicode"/>
          <w:color w:val="000000" w:themeColor="text1"/>
          <w:sz w:val="28"/>
          <w:szCs w:val="28"/>
          <w:lang w:bidi="ru-RU"/>
        </w:rPr>
        <w:t xml:space="preserve"> 14</w:t>
      </w:r>
      <w:r w:rsidR="00C04178" w:rsidRPr="00C07D49">
        <w:rPr>
          <w:rFonts w:eastAsia="Lucida Sans Unicode"/>
          <w:color w:val="000000" w:themeColor="text1"/>
          <w:sz w:val="28"/>
          <w:szCs w:val="28"/>
          <w:lang w:bidi="ru-RU"/>
        </w:rPr>
        <w:t xml:space="preserve"> этажей</w:t>
      </w:r>
      <w:r w:rsidRPr="00C07D49">
        <w:rPr>
          <w:rFonts w:eastAsia="Lucida Sans Unicode"/>
          <w:color w:val="000000" w:themeColor="text1"/>
          <w:sz w:val="28"/>
          <w:szCs w:val="28"/>
          <w:lang w:bidi="ru-RU"/>
        </w:rPr>
        <w:t>, подземного паркинга;</w:t>
      </w:r>
    </w:p>
    <w:p w:rsidR="006A7C81" w:rsidRPr="00C07D49" w:rsidRDefault="006A7C81" w:rsidP="00A07CB4">
      <w:pPr>
        <w:widowControl/>
        <w:shd w:val="clear" w:color="auto" w:fill="FFFFFF"/>
        <w:spacing w:line="348"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lastRenderedPageBreak/>
        <w:t>-</w:t>
      </w:r>
      <w:r w:rsidR="00AD0AEF">
        <w:rPr>
          <w:rFonts w:eastAsia="Lucida Sans Unicode"/>
          <w:color w:val="000000" w:themeColor="text1"/>
          <w:sz w:val="28"/>
          <w:szCs w:val="28"/>
          <w:lang w:bidi="ru-RU"/>
        </w:rPr>
        <w:t> </w:t>
      </w:r>
      <w:r w:rsidR="00C04178" w:rsidRPr="00C07D49">
        <w:rPr>
          <w:rFonts w:eastAsia="Lucida Sans Unicode"/>
          <w:color w:val="000000" w:themeColor="text1"/>
          <w:sz w:val="28"/>
          <w:szCs w:val="28"/>
          <w:lang w:bidi="ru-RU"/>
        </w:rPr>
        <w:t xml:space="preserve">реконструкция отдельно </w:t>
      </w:r>
      <w:r w:rsidRPr="00C07D49">
        <w:rPr>
          <w:rFonts w:eastAsia="Lucida Sans Unicode"/>
          <w:color w:val="000000" w:themeColor="text1"/>
          <w:sz w:val="28"/>
          <w:szCs w:val="28"/>
          <w:lang w:bidi="ru-RU"/>
        </w:rPr>
        <w:t xml:space="preserve">стоящего </w:t>
      </w:r>
      <w:r w:rsidR="00C04178" w:rsidRPr="00C07D49">
        <w:rPr>
          <w:rFonts w:eastAsia="Lucida Sans Unicode"/>
          <w:color w:val="000000" w:themeColor="text1"/>
          <w:sz w:val="28"/>
          <w:szCs w:val="28"/>
          <w:lang w:bidi="ru-RU"/>
        </w:rPr>
        <w:t>детского дошкольного учреждения</w:t>
      </w:r>
      <w:r w:rsidRPr="00C07D49">
        <w:rPr>
          <w:rFonts w:eastAsia="Lucida Sans Unicode"/>
          <w:color w:val="000000" w:themeColor="text1"/>
          <w:sz w:val="28"/>
          <w:szCs w:val="28"/>
          <w:lang w:bidi="ru-RU"/>
        </w:rPr>
        <w:t xml:space="preserve"> планируемой пропускной мощностью 210 мест (</w:t>
      </w:r>
      <w:r w:rsidR="00C04178" w:rsidRPr="00C07D49">
        <w:rPr>
          <w:rFonts w:eastAsia="Lucida Sans Unicode"/>
          <w:color w:val="000000" w:themeColor="text1"/>
          <w:sz w:val="28"/>
          <w:szCs w:val="28"/>
          <w:lang w:bidi="ru-RU"/>
        </w:rPr>
        <w:t>в соответствии с площадью</w:t>
      </w:r>
      <w:r w:rsidRPr="00C07D49">
        <w:rPr>
          <w:rFonts w:eastAsia="Lucida Sans Unicode"/>
          <w:color w:val="000000" w:themeColor="text1"/>
          <w:sz w:val="28"/>
          <w:szCs w:val="28"/>
          <w:lang w:bidi="ru-RU"/>
        </w:rPr>
        <w:t xml:space="preserve"> земельного участка);</w:t>
      </w:r>
    </w:p>
    <w:p w:rsidR="006A7C81" w:rsidRPr="00C07D49" w:rsidRDefault="006A7C81" w:rsidP="00A07CB4">
      <w:pPr>
        <w:widowControl/>
        <w:shd w:val="clear" w:color="auto" w:fill="FFFFFF"/>
        <w:spacing w:line="348"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благоустройство всей рассматриваемой территории.</w:t>
      </w:r>
    </w:p>
    <w:p w:rsidR="00C04178" w:rsidRPr="00AD0AEF" w:rsidRDefault="006A7C81" w:rsidP="00A07CB4">
      <w:pPr>
        <w:widowControl/>
        <w:shd w:val="clear" w:color="auto" w:fill="FFFFFF"/>
        <w:spacing w:line="348" w:lineRule="auto"/>
        <w:ind w:firstLine="709"/>
        <w:rPr>
          <w:rFonts w:eastAsia="Lucida Sans Unicode"/>
          <w:color w:val="000000" w:themeColor="text1"/>
          <w:spacing w:val="-4"/>
          <w:sz w:val="28"/>
          <w:szCs w:val="28"/>
          <w:lang w:bidi="ru-RU"/>
        </w:rPr>
      </w:pPr>
      <w:r w:rsidRPr="00AD0AEF">
        <w:rPr>
          <w:rFonts w:eastAsia="Lucida Sans Unicode"/>
          <w:color w:val="000000" w:themeColor="text1"/>
          <w:spacing w:val="-4"/>
          <w:sz w:val="28"/>
          <w:szCs w:val="28"/>
          <w:lang w:bidi="ru-RU"/>
        </w:rPr>
        <w:t xml:space="preserve">На </w:t>
      </w:r>
      <w:r w:rsidR="00C04178" w:rsidRPr="00AD0AEF">
        <w:rPr>
          <w:rFonts w:eastAsia="Lucida Sans Unicode"/>
          <w:color w:val="000000" w:themeColor="text1"/>
          <w:spacing w:val="-4"/>
          <w:sz w:val="28"/>
          <w:szCs w:val="28"/>
          <w:lang w:bidi="ru-RU"/>
        </w:rPr>
        <w:t>этапе разработки документации</w:t>
      </w:r>
      <w:r w:rsidRPr="00AD0AEF">
        <w:rPr>
          <w:rFonts w:eastAsia="Lucida Sans Unicode"/>
          <w:color w:val="000000" w:themeColor="text1"/>
          <w:spacing w:val="-4"/>
          <w:sz w:val="28"/>
          <w:szCs w:val="28"/>
          <w:lang w:bidi="ru-RU"/>
        </w:rPr>
        <w:t xml:space="preserve"> территория, рассматриваемая под застройку и реко</w:t>
      </w:r>
      <w:r w:rsidR="005962C7" w:rsidRPr="00AD0AEF">
        <w:rPr>
          <w:rFonts w:eastAsia="Lucida Sans Unicode"/>
          <w:color w:val="000000" w:themeColor="text1"/>
          <w:spacing w:val="-4"/>
          <w:sz w:val="28"/>
          <w:szCs w:val="28"/>
          <w:lang w:bidi="ru-RU"/>
        </w:rPr>
        <w:t>нструкцию, находится в зоне ЖС «З</w:t>
      </w:r>
      <w:r w:rsidRPr="00AD0AEF">
        <w:rPr>
          <w:rFonts w:eastAsia="Lucida Sans Unicode"/>
          <w:color w:val="000000" w:themeColor="text1"/>
          <w:spacing w:val="-4"/>
          <w:sz w:val="28"/>
          <w:szCs w:val="28"/>
          <w:lang w:bidi="ru-RU"/>
        </w:rPr>
        <w:t>он</w:t>
      </w:r>
      <w:r w:rsidR="005962C7" w:rsidRPr="00AD0AEF">
        <w:rPr>
          <w:rFonts w:eastAsia="Lucida Sans Unicode"/>
          <w:color w:val="000000" w:themeColor="text1"/>
          <w:spacing w:val="-4"/>
          <w:sz w:val="28"/>
          <w:szCs w:val="28"/>
          <w:lang w:bidi="ru-RU"/>
        </w:rPr>
        <w:t xml:space="preserve">а </w:t>
      </w:r>
      <w:proofErr w:type="spellStart"/>
      <w:r w:rsidR="005962C7" w:rsidRPr="00AD0AEF">
        <w:rPr>
          <w:rFonts w:eastAsia="Lucida Sans Unicode"/>
          <w:color w:val="000000" w:themeColor="text1"/>
          <w:spacing w:val="-4"/>
          <w:sz w:val="28"/>
          <w:szCs w:val="28"/>
          <w:lang w:bidi="ru-RU"/>
        </w:rPr>
        <w:t>среднеэтажной</w:t>
      </w:r>
      <w:proofErr w:type="spellEnd"/>
      <w:r w:rsidR="005962C7" w:rsidRPr="00AD0AEF">
        <w:rPr>
          <w:rFonts w:eastAsia="Lucida Sans Unicode"/>
          <w:color w:val="000000" w:themeColor="text1"/>
          <w:spacing w:val="-4"/>
          <w:sz w:val="28"/>
          <w:szCs w:val="28"/>
          <w:lang w:bidi="ru-RU"/>
        </w:rPr>
        <w:t xml:space="preserve"> жилой застройки»</w:t>
      </w:r>
      <w:r w:rsidR="00C04178" w:rsidRPr="00AD0AEF">
        <w:rPr>
          <w:rFonts w:eastAsia="Lucida Sans Unicode"/>
          <w:color w:val="000000" w:themeColor="text1"/>
          <w:spacing w:val="-4"/>
          <w:sz w:val="28"/>
          <w:szCs w:val="28"/>
          <w:lang w:bidi="ru-RU"/>
        </w:rPr>
        <w:t xml:space="preserve"> –</w:t>
      </w:r>
      <w:r w:rsidRPr="00AD0AEF">
        <w:rPr>
          <w:rFonts w:eastAsia="Lucida Sans Unicode"/>
          <w:color w:val="000000" w:themeColor="text1"/>
          <w:spacing w:val="-4"/>
          <w:sz w:val="28"/>
          <w:szCs w:val="28"/>
          <w:lang w:bidi="ru-RU"/>
        </w:rPr>
        <w:t xml:space="preserve"> в </w:t>
      </w:r>
      <w:r w:rsidR="005962C7" w:rsidRPr="00AD0AEF">
        <w:rPr>
          <w:rFonts w:eastAsia="Lucida Sans Unicode"/>
          <w:color w:val="000000" w:themeColor="text1"/>
          <w:spacing w:val="-4"/>
          <w:sz w:val="28"/>
          <w:szCs w:val="28"/>
          <w:lang w:bidi="ru-RU"/>
        </w:rPr>
        <w:t xml:space="preserve">соответствии с </w:t>
      </w:r>
      <w:r w:rsidRPr="00AD0AEF">
        <w:rPr>
          <w:rFonts w:eastAsia="Lucida Sans Unicode"/>
          <w:color w:val="000000" w:themeColor="text1"/>
          <w:spacing w:val="-4"/>
          <w:sz w:val="28"/>
          <w:szCs w:val="28"/>
          <w:lang w:bidi="ru-RU"/>
        </w:rPr>
        <w:t>Правилами землепользования и</w:t>
      </w:r>
      <w:r w:rsidR="00AD0AEF" w:rsidRPr="00AD0AEF">
        <w:rPr>
          <w:rFonts w:eastAsia="Lucida Sans Unicode"/>
          <w:color w:val="000000" w:themeColor="text1"/>
          <w:spacing w:val="-4"/>
          <w:sz w:val="28"/>
          <w:szCs w:val="28"/>
          <w:lang w:bidi="ru-RU"/>
        </w:rPr>
        <w:t> </w:t>
      </w:r>
      <w:r w:rsidRPr="00AD0AEF">
        <w:rPr>
          <w:rFonts w:eastAsia="Lucida Sans Unicode"/>
          <w:color w:val="000000" w:themeColor="text1"/>
          <w:spacing w:val="-4"/>
          <w:sz w:val="28"/>
          <w:szCs w:val="28"/>
          <w:lang w:bidi="ru-RU"/>
        </w:rPr>
        <w:t xml:space="preserve">застройки </w:t>
      </w:r>
      <w:r w:rsidR="005962C7" w:rsidRPr="00AD0AEF">
        <w:rPr>
          <w:rFonts w:eastAsia="Lucida Sans Unicode"/>
          <w:color w:val="000000" w:themeColor="text1"/>
          <w:spacing w:val="-4"/>
          <w:sz w:val="28"/>
          <w:szCs w:val="28"/>
          <w:lang w:bidi="ru-RU"/>
        </w:rPr>
        <w:t>вид разрешенного использования земельных участков «Многоэтажная жилая застройка (высотная застройка)»</w:t>
      </w:r>
      <w:r w:rsidR="00C04178" w:rsidRPr="00AD0AEF">
        <w:rPr>
          <w:rFonts w:eastAsia="Lucida Sans Unicode"/>
          <w:color w:val="000000" w:themeColor="text1"/>
          <w:spacing w:val="-4"/>
          <w:sz w:val="28"/>
          <w:szCs w:val="28"/>
          <w:lang w:bidi="ru-RU"/>
        </w:rPr>
        <w:t xml:space="preserve"> (2.6)</w:t>
      </w:r>
      <w:r w:rsidR="005962C7" w:rsidRPr="00AD0AEF">
        <w:rPr>
          <w:rFonts w:eastAsia="Lucida Sans Unicode"/>
          <w:color w:val="000000" w:themeColor="text1"/>
          <w:spacing w:val="-4"/>
          <w:sz w:val="28"/>
          <w:szCs w:val="28"/>
          <w:lang w:bidi="ru-RU"/>
        </w:rPr>
        <w:t xml:space="preserve"> </w:t>
      </w:r>
      <w:r w:rsidRPr="00AD0AEF">
        <w:rPr>
          <w:rFonts w:eastAsia="Lucida Sans Unicode"/>
          <w:color w:val="000000" w:themeColor="text1"/>
          <w:spacing w:val="-4"/>
          <w:sz w:val="28"/>
          <w:szCs w:val="28"/>
          <w:lang w:bidi="ru-RU"/>
        </w:rPr>
        <w:t xml:space="preserve">является основным видом разрешенного использования </w:t>
      </w:r>
      <w:r w:rsidR="005962C7" w:rsidRPr="00AD0AEF">
        <w:rPr>
          <w:rFonts w:eastAsia="Lucida Sans Unicode"/>
          <w:color w:val="000000" w:themeColor="text1"/>
          <w:spacing w:val="-4"/>
          <w:sz w:val="28"/>
          <w:szCs w:val="28"/>
          <w:lang w:bidi="ru-RU"/>
        </w:rPr>
        <w:t>в данной зоне</w:t>
      </w:r>
      <w:r w:rsidR="00C04178" w:rsidRPr="00AD0AEF">
        <w:rPr>
          <w:rFonts w:eastAsia="Lucida Sans Unicode"/>
          <w:color w:val="000000" w:themeColor="text1"/>
          <w:spacing w:val="-4"/>
          <w:sz w:val="28"/>
          <w:szCs w:val="28"/>
          <w:lang w:bidi="ru-RU"/>
        </w:rPr>
        <w:t>.</w:t>
      </w:r>
      <w:r w:rsidRPr="00AD0AEF">
        <w:rPr>
          <w:rFonts w:eastAsia="Lucida Sans Unicode"/>
          <w:color w:val="000000" w:themeColor="text1"/>
          <w:spacing w:val="-4"/>
          <w:sz w:val="28"/>
          <w:szCs w:val="28"/>
          <w:lang w:bidi="ru-RU"/>
        </w:rPr>
        <w:t xml:space="preserve"> </w:t>
      </w:r>
      <w:r w:rsidR="00C04178" w:rsidRPr="00AD0AEF">
        <w:rPr>
          <w:rFonts w:eastAsia="Lucida Sans Unicode"/>
          <w:color w:val="000000" w:themeColor="text1"/>
          <w:spacing w:val="-4"/>
          <w:sz w:val="28"/>
          <w:szCs w:val="28"/>
          <w:lang w:bidi="ru-RU"/>
        </w:rPr>
        <w:t>В</w:t>
      </w:r>
      <w:r w:rsidRPr="00AD0AEF">
        <w:rPr>
          <w:rFonts w:eastAsia="Lucida Sans Unicode"/>
          <w:color w:val="000000" w:themeColor="text1"/>
          <w:spacing w:val="-4"/>
          <w:sz w:val="28"/>
          <w:szCs w:val="28"/>
          <w:lang w:bidi="ru-RU"/>
        </w:rPr>
        <w:t xml:space="preserve"> границах кв</w:t>
      </w:r>
      <w:r w:rsidR="005962C7" w:rsidRPr="00AD0AEF">
        <w:rPr>
          <w:rFonts w:eastAsia="Lucida Sans Unicode"/>
          <w:color w:val="000000" w:themeColor="text1"/>
          <w:spacing w:val="-4"/>
          <w:sz w:val="28"/>
          <w:szCs w:val="28"/>
          <w:lang w:bidi="ru-RU"/>
        </w:rPr>
        <w:t>артала расположена зона ОД</w:t>
      </w:r>
      <w:proofErr w:type="gramStart"/>
      <w:r w:rsidR="005962C7" w:rsidRPr="00AD0AEF">
        <w:rPr>
          <w:rFonts w:eastAsia="Lucida Sans Unicode"/>
          <w:color w:val="000000" w:themeColor="text1"/>
          <w:spacing w:val="-4"/>
          <w:sz w:val="28"/>
          <w:szCs w:val="28"/>
          <w:lang w:bidi="ru-RU"/>
        </w:rPr>
        <w:t>С(</w:t>
      </w:r>
      <w:proofErr w:type="gramEnd"/>
      <w:r w:rsidR="005962C7" w:rsidRPr="00AD0AEF">
        <w:rPr>
          <w:rFonts w:eastAsia="Lucida Sans Unicode"/>
          <w:color w:val="000000" w:themeColor="text1"/>
          <w:spacing w:val="-4"/>
          <w:sz w:val="28"/>
          <w:szCs w:val="28"/>
          <w:lang w:bidi="ru-RU"/>
        </w:rPr>
        <w:t>о) «З</w:t>
      </w:r>
      <w:r w:rsidRPr="00AD0AEF">
        <w:rPr>
          <w:rFonts w:eastAsia="Lucida Sans Unicode"/>
          <w:color w:val="000000" w:themeColor="text1"/>
          <w:spacing w:val="-4"/>
          <w:sz w:val="28"/>
          <w:szCs w:val="28"/>
          <w:lang w:bidi="ru-RU"/>
        </w:rPr>
        <w:t>она особого регламента специализированно</w:t>
      </w:r>
      <w:r w:rsidR="00C04178" w:rsidRPr="00AD0AEF">
        <w:rPr>
          <w:rFonts w:eastAsia="Lucida Sans Unicode"/>
          <w:color w:val="000000" w:themeColor="text1"/>
          <w:spacing w:val="-4"/>
          <w:sz w:val="28"/>
          <w:szCs w:val="28"/>
          <w:lang w:bidi="ru-RU"/>
        </w:rPr>
        <w:t>й общественно-деловой застройки</w:t>
      </w:r>
      <w:r w:rsidRPr="00AD0AEF">
        <w:rPr>
          <w:rFonts w:eastAsia="Lucida Sans Unicode"/>
          <w:color w:val="000000" w:themeColor="text1"/>
          <w:spacing w:val="-4"/>
          <w:sz w:val="28"/>
          <w:szCs w:val="28"/>
          <w:lang w:bidi="ru-RU"/>
        </w:rPr>
        <w:t xml:space="preserve"> </w:t>
      </w:r>
      <w:r w:rsidR="005962C7" w:rsidRPr="00AD0AEF">
        <w:rPr>
          <w:rFonts w:eastAsia="Lucida Sans Unicode"/>
          <w:color w:val="000000" w:themeColor="text1"/>
          <w:spacing w:val="-4"/>
          <w:sz w:val="28"/>
          <w:szCs w:val="28"/>
          <w:lang w:bidi="ru-RU"/>
        </w:rPr>
        <w:t>(</w:t>
      </w:r>
      <w:r w:rsidRPr="00AD0AEF">
        <w:rPr>
          <w:rFonts w:eastAsia="Lucida Sans Unicode"/>
          <w:color w:val="000000" w:themeColor="text1"/>
          <w:spacing w:val="-4"/>
          <w:sz w:val="28"/>
          <w:szCs w:val="28"/>
          <w:lang w:bidi="ru-RU"/>
        </w:rPr>
        <w:t>территориальная зона размещения внутриквартальной социальной инфраструктуры)</w:t>
      </w:r>
      <w:r w:rsidR="005962C7" w:rsidRPr="00AD0AEF">
        <w:rPr>
          <w:rFonts w:eastAsia="Lucida Sans Unicode"/>
          <w:color w:val="000000" w:themeColor="text1"/>
          <w:spacing w:val="-4"/>
          <w:sz w:val="28"/>
          <w:szCs w:val="28"/>
          <w:lang w:bidi="ru-RU"/>
        </w:rPr>
        <w:t>»</w:t>
      </w:r>
      <w:r w:rsidR="00C04178" w:rsidRPr="00AD0AEF">
        <w:rPr>
          <w:rFonts w:eastAsia="Lucida Sans Unicode"/>
          <w:color w:val="000000" w:themeColor="text1"/>
          <w:spacing w:val="-4"/>
          <w:sz w:val="28"/>
          <w:szCs w:val="28"/>
          <w:lang w:bidi="ru-RU"/>
        </w:rPr>
        <w:t>,</w:t>
      </w:r>
      <w:r w:rsidRPr="00AD0AEF">
        <w:rPr>
          <w:rFonts w:eastAsia="Lucida Sans Unicode"/>
          <w:color w:val="000000" w:themeColor="text1"/>
          <w:spacing w:val="-4"/>
          <w:sz w:val="28"/>
          <w:szCs w:val="28"/>
          <w:lang w:bidi="ru-RU"/>
        </w:rPr>
        <w:t xml:space="preserve"> в данной зоне предполагается реконструкция детского </w:t>
      </w:r>
      <w:r w:rsidR="00C04178" w:rsidRPr="00AD0AEF">
        <w:rPr>
          <w:rFonts w:eastAsia="Lucida Sans Unicode"/>
          <w:color w:val="000000" w:themeColor="text1"/>
          <w:spacing w:val="-4"/>
          <w:sz w:val="28"/>
          <w:szCs w:val="28"/>
          <w:lang w:bidi="ru-RU"/>
        </w:rPr>
        <w:t>сада № 44. Также в границах планируемой территории есть</w:t>
      </w:r>
      <w:r w:rsidR="005962C7" w:rsidRPr="00AD0AEF">
        <w:rPr>
          <w:rFonts w:eastAsia="Lucida Sans Unicode"/>
          <w:color w:val="000000" w:themeColor="text1"/>
          <w:spacing w:val="-4"/>
          <w:sz w:val="28"/>
          <w:szCs w:val="28"/>
          <w:lang w:bidi="ru-RU"/>
        </w:rPr>
        <w:t xml:space="preserve"> зона ПК «З</w:t>
      </w:r>
      <w:r w:rsidRPr="00AD0AEF">
        <w:rPr>
          <w:rFonts w:eastAsia="Lucida Sans Unicode"/>
          <w:color w:val="000000" w:themeColor="text1"/>
          <w:spacing w:val="-4"/>
          <w:sz w:val="28"/>
          <w:szCs w:val="28"/>
          <w:lang w:bidi="ru-RU"/>
        </w:rPr>
        <w:t>она производственно-ко</w:t>
      </w:r>
      <w:r w:rsidR="005962C7" w:rsidRPr="00AD0AEF">
        <w:rPr>
          <w:rFonts w:eastAsia="Lucida Sans Unicode"/>
          <w:color w:val="000000" w:themeColor="text1"/>
          <w:spacing w:val="-4"/>
          <w:sz w:val="28"/>
          <w:szCs w:val="28"/>
          <w:lang w:bidi="ru-RU"/>
        </w:rPr>
        <w:t>ммунальной застройки»</w:t>
      </w:r>
      <w:r w:rsidR="00C04178" w:rsidRPr="00AD0AEF">
        <w:rPr>
          <w:rFonts w:eastAsia="Lucida Sans Unicode"/>
          <w:color w:val="000000" w:themeColor="text1"/>
          <w:spacing w:val="-4"/>
          <w:sz w:val="28"/>
          <w:szCs w:val="28"/>
          <w:lang w:bidi="ru-RU"/>
        </w:rPr>
        <w:t>,</w:t>
      </w:r>
      <w:r w:rsidRPr="00AD0AEF">
        <w:rPr>
          <w:rFonts w:eastAsia="Lucida Sans Unicode"/>
          <w:color w:val="000000" w:themeColor="text1"/>
          <w:spacing w:val="-4"/>
          <w:sz w:val="28"/>
          <w:szCs w:val="28"/>
          <w:lang w:bidi="ru-RU"/>
        </w:rPr>
        <w:t xml:space="preserve"> в </w:t>
      </w:r>
      <w:r w:rsidR="00C04178" w:rsidRPr="00AD0AEF">
        <w:rPr>
          <w:rFonts w:eastAsia="Lucida Sans Unicode"/>
          <w:color w:val="000000" w:themeColor="text1"/>
          <w:spacing w:val="-4"/>
          <w:sz w:val="28"/>
          <w:szCs w:val="28"/>
          <w:lang w:bidi="ru-RU"/>
        </w:rPr>
        <w:t xml:space="preserve">которой </w:t>
      </w:r>
      <w:r w:rsidRPr="00AD0AEF">
        <w:rPr>
          <w:rFonts w:eastAsia="Lucida Sans Unicode"/>
          <w:color w:val="000000" w:themeColor="text1"/>
          <w:spacing w:val="-4"/>
          <w:sz w:val="28"/>
          <w:szCs w:val="28"/>
          <w:lang w:bidi="ru-RU"/>
        </w:rPr>
        <w:t>не предусмотрены никакие территориальные преобразования</w:t>
      </w:r>
      <w:r w:rsidR="00C04178" w:rsidRPr="00AD0AEF">
        <w:rPr>
          <w:rFonts w:eastAsia="Lucida Sans Unicode"/>
          <w:color w:val="000000" w:themeColor="text1"/>
          <w:spacing w:val="-4"/>
          <w:sz w:val="28"/>
          <w:szCs w:val="28"/>
          <w:lang w:bidi="ru-RU"/>
        </w:rPr>
        <w:t>.</w:t>
      </w:r>
      <w:r w:rsidRPr="00AD0AEF">
        <w:rPr>
          <w:rFonts w:eastAsia="Lucida Sans Unicode"/>
          <w:color w:val="000000" w:themeColor="text1"/>
          <w:spacing w:val="-4"/>
          <w:sz w:val="28"/>
          <w:szCs w:val="28"/>
          <w:lang w:bidi="ru-RU"/>
        </w:rPr>
        <w:t xml:space="preserve"> </w:t>
      </w:r>
    </w:p>
    <w:p w:rsidR="006A7C81" w:rsidRPr="00C07D49" w:rsidRDefault="00C04178" w:rsidP="00A07CB4">
      <w:pPr>
        <w:widowControl/>
        <w:shd w:val="clear" w:color="auto" w:fill="FFFFFF"/>
        <w:spacing w:line="348"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Проектом предусмотрены</w:t>
      </w:r>
      <w:r w:rsidR="006A7C81" w:rsidRPr="00C07D49">
        <w:rPr>
          <w:rFonts w:eastAsia="Lucida Sans Unicode"/>
          <w:color w:val="000000" w:themeColor="text1"/>
          <w:sz w:val="28"/>
          <w:szCs w:val="28"/>
          <w:lang w:bidi="ru-RU"/>
        </w:rPr>
        <w:t xml:space="preserve"> р</w:t>
      </w:r>
      <w:r w:rsidRPr="00C07D49">
        <w:rPr>
          <w:rFonts w:eastAsia="Lucida Sans Unicode"/>
          <w:color w:val="000000" w:themeColor="text1"/>
          <w:sz w:val="28"/>
          <w:szCs w:val="28"/>
          <w:lang w:bidi="ru-RU"/>
        </w:rPr>
        <w:t>азвитая сеть подъездов, открытые</w:t>
      </w:r>
      <w:r w:rsidR="006A7C81" w:rsidRPr="00C07D49">
        <w:rPr>
          <w:rFonts w:eastAsia="Lucida Sans Unicode"/>
          <w:color w:val="000000" w:themeColor="text1"/>
          <w:sz w:val="28"/>
          <w:szCs w:val="28"/>
          <w:lang w:bidi="ru-RU"/>
        </w:rPr>
        <w:t xml:space="preserve"> и</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подземные стоянки</w:t>
      </w:r>
      <w:r w:rsidR="006A7C81" w:rsidRPr="00C07D49">
        <w:rPr>
          <w:rFonts w:eastAsia="Lucida Sans Unicode"/>
          <w:color w:val="000000" w:themeColor="text1"/>
          <w:sz w:val="28"/>
          <w:szCs w:val="28"/>
          <w:lang w:bidi="ru-RU"/>
        </w:rPr>
        <w:t xml:space="preserve"> для постоянного хранения автомобилей жителей планируемой застройки, определены пешеходные зоны, обеспечивающие удобную пешеходную связь с остановками общественного тран</w:t>
      </w:r>
      <w:r w:rsidRPr="00C07D49">
        <w:rPr>
          <w:rFonts w:eastAsia="Lucida Sans Unicode"/>
          <w:color w:val="000000" w:themeColor="text1"/>
          <w:sz w:val="28"/>
          <w:szCs w:val="28"/>
          <w:lang w:bidi="ru-RU"/>
        </w:rPr>
        <w:t>спорта и</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объектами соцкультбыта. Т</w:t>
      </w:r>
      <w:r w:rsidR="006A7C81" w:rsidRPr="00C07D49">
        <w:rPr>
          <w:rFonts w:eastAsia="Lucida Sans Unicode"/>
          <w:color w:val="000000" w:themeColor="text1"/>
          <w:sz w:val="28"/>
          <w:szCs w:val="28"/>
          <w:lang w:bidi="ru-RU"/>
        </w:rPr>
        <w:t xml:space="preserve">ерритория полностью обеспечена площадками различного назначения, </w:t>
      </w:r>
      <w:r w:rsidRPr="00C07D49">
        <w:rPr>
          <w:rFonts w:eastAsia="Lucida Sans Unicode"/>
          <w:color w:val="000000" w:themeColor="text1"/>
          <w:sz w:val="28"/>
          <w:szCs w:val="28"/>
          <w:lang w:bidi="ru-RU"/>
        </w:rPr>
        <w:t>для пожарных проездов</w:t>
      </w:r>
      <w:r w:rsidR="006A7C81"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предполагается</w:t>
      </w:r>
      <w:r w:rsidR="006A7C81"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использовать уплотненный грунт и пешеходные дорожки</w:t>
      </w:r>
      <w:r w:rsidR="006A7C81" w:rsidRPr="00C07D49">
        <w:rPr>
          <w:rFonts w:eastAsia="Lucida Sans Unicode"/>
          <w:color w:val="000000" w:themeColor="text1"/>
          <w:sz w:val="28"/>
          <w:szCs w:val="28"/>
          <w:lang w:bidi="ru-RU"/>
        </w:rPr>
        <w:t xml:space="preserve">. </w:t>
      </w:r>
    </w:p>
    <w:p w:rsidR="006A7C81" w:rsidRPr="00C07D49" w:rsidRDefault="006A7C81" w:rsidP="00A07CB4">
      <w:pPr>
        <w:widowControl/>
        <w:shd w:val="clear" w:color="auto" w:fill="FFFFFF"/>
        <w:spacing w:line="348"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Озеленение территории представлено озелененными территориями дворов, защитным озеленением вдоль улиц, дорог, озеленением площадок различного назначения, газонами.</w:t>
      </w:r>
    </w:p>
    <w:p w:rsidR="006A7C81" w:rsidRPr="00C07D49" w:rsidRDefault="006A7C81" w:rsidP="00A07CB4">
      <w:pPr>
        <w:widowControl/>
        <w:shd w:val="clear" w:color="auto" w:fill="FFFFFF"/>
        <w:spacing w:line="348"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Проектом планировки территории предлагается комплексное строительство многоквартирных многоэтажных жилых домов этажностью</w:t>
      </w:r>
      <w:r w:rsidR="00C07D49"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14</w:t>
      </w:r>
      <w:r w:rsidR="00AD0AEF">
        <w:rPr>
          <w:rFonts w:eastAsia="Lucida Sans Unicode"/>
          <w:color w:val="000000" w:themeColor="text1"/>
          <w:sz w:val="28"/>
          <w:szCs w:val="28"/>
          <w:lang w:bidi="ru-RU"/>
        </w:rPr>
        <w:t> </w:t>
      </w:r>
      <w:r w:rsidR="005962C7" w:rsidRPr="00C07D49">
        <w:rPr>
          <w:rFonts w:eastAsia="Lucida Sans Unicode"/>
          <w:color w:val="000000" w:themeColor="text1"/>
          <w:sz w:val="28"/>
          <w:szCs w:val="28"/>
          <w:lang w:bidi="ru-RU"/>
        </w:rPr>
        <w:t>этажей</w:t>
      </w:r>
      <w:r w:rsidRPr="00C07D49">
        <w:rPr>
          <w:rFonts w:eastAsia="Lucida Sans Unicode"/>
          <w:color w:val="000000" w:themeColor="text1"/>
          <w:sz w:val="28"/>
          <w:szCs w:val="28"/>
          <w:lang w:bidi="ru-RU"/>
        </w:rPr>
        <w:t xml:space="preserve"> на территории, планируемой под реконструкцию для жилищного строительства и объектов социальной инфраструктуры, согласно договору о</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 xml:space="preserve">развитии застроенной территории, занятой в настоящее время </w:t>
      </w:r>
      <w:r w:rsidR="00C04178" w:rsidRPr="00C07D49">
        <w:rPr>
          <w:rFonts w:eastAsia="Lucida Sans Unicode"/>
          <w:color w:val="000000" w:themeColor="text1"/>
          <w:sz w:val="28"/>
          <w:szCs w:val="28"/>
          <w:lang w:bidi="ru-RU"/>
        </w:rPr>
        <w:t xml:space="preserve">ветхим </w:t>
      </w:r>
      <w:r w:rsidR="00C04178" w:rsidRPr="00C07D49">
        <w:rPr>
          <w:rFonts w:eastAsia="Lucida Sans Unicode"/>
          <w:color w:val="000000" w:themeColor="text1"/>
          <w:sz w:val="28"/>
          <w:szCs w:val="28"/>
          <w:lang w:bidi="ru-RU"/>
        </w:rPr>
        <w:lastRenderedPageBreak/>
        <w:t>малоэтажным жилым фондом</w:t>
      </w:r>
      <w:r w:rsidRPr="00C07D49">
        <w:rPr>
          <w:rFonts w:eastAsia="Lucida Sans Unicode"/>
          <w:color w:val="000000" w:themeColor="text1"/>
          <w:sz w:val="28"/>
          <w:szCs w:val="28"/>
          <w:lang w:bidi="ru-RU"/>
        </w:rPr>
        <w:t xml:space="preserve"> преимущественно 1958 года постройки и</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нежилыми сооружениями.</w:t>
      </w:r>
    </w:p>
    <w:p w:rsidR="006A7C81" w:rsidRPr="00C07D49" w:rsidRDefault="006A7C81" w:rsidP="00B40A49">
      <w:pPr>
        <w:widowControl/>
        <w:shd w:val="clear" w:color="auto" w:fill="FFFFFF"/>
        <w:spacing w:line="372" w:lineRule="auto"/>
        <w:ind w:firstLine="709"/>
        <w:rPr>
          <w:rFonts w:eastAsia="Lucida Sans Unicode"/>
          <w:color w:val="000000" w:themeColor="text1"/>
          <w:sz w:val="28"/>
          <w:szCs w:val="28"/>
          <w:lang w:bidi="ru-RU"/>
        </w:rPr>
      </w:pPr>
      <w:proofErr w:type="gramStart"/>
      <w:r w:rsidRPr="00C07D49">
        <w:rPr>
          <w:rFonts w:eastAsia="Lucida Sans Unicode"/>
          <w:color w:val="000000" w:themeColor="text1"/>
          <w:sz w:val="28"/>
          <w:szCs w:val="28"/>
          <w:lang w:bidi="ru-RU"/>
        </w:rPr>
        <w:t xml:space="preserve">Общая площадь всех проектируемых жилых зданий </w:t>
      </w:r>
      <w:r w:rsidR="00D1682D"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31500 кв. м. Общая площадь квартир многоквартирных проектируемых домов –</w:t>
      </w:r>
      <w:r w:rsidR="00C07D49"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25200</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кв.</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 xml:space="preserve">м. </w:t>
      </w:r>
      <w:r w:rsidR="00D1682D" w:rsidRPr="00C07D49">
        <w:rPr>
          <w:rFonts w:eastAsia="Lucida Sans Unicode"/>
          <w:color w:val="000000" w:themeColor="text1"/>
          <w:sz w:val="28"/>
          <w:szCs w:val="28"/>
          <w:lang w:bidi="ru-RU"/>
        </w:rPr>
        <w:t>Согласно таблице</w:t>
      </w:r>
      <w:r w:rsidRPr="00C07D49">
        <w:rPr>
          <w:rFonts w:eastAsia="Lucida Sans Unicode"/>
          <w:color w:val="000000" w:themeColor="text1"/>
          <w:sz w:val="28"/>
          <w:szCs w:val="28"/>
          <w:lang w:bidi="ru-RU"/>
        </w:rPr>
        <w:t xml:space="preserve"> 5.1 п. 5.6 СП. 42.13330.2016 тип жилого до</w:t>
      </w:r>
      <w:r w:rsidR="00D1682D" w:rsidRPr="00C07D49">
        <w:rPr>
          <w:rFonts w:eastAsia="Lucida Sans Unicode"/>
          <w:color w:val="000000" w:themeColor="text1"/>
          <w:sz w:val="28"/>
          <w:szCs w:val="28"/>
          <w:lang w:bidi="ru-RU"/>
        </w:rPr>
        <w:t>ма и</w:t>
      </w:r>
      <w:r w:rsidR="00AD0AEF">
        <w:rPr>
          <w:rFonts w:eastAsia="Lucida Sans Unicode"/>
          <w:color w:val="000000" w:themeColor="text1"/>
          <w:sz w:val="28"/>
          <w:szCs w:val="28"/>
          <w:lang w:bidi="ru-RU"/>
        </w:rPr>
        <w:t> </w:t>
      </w:r>
      <w:r w:rsidR="00D1682D" w:rsidRPr="00C07D49">
        <w:rPr>
          <w:rFonts w:eastAsia="Lucida Sans Unicode"/>
          <w:color w:val="000000" w:themeColor="text1"/>
          <w:sz w:val="28"/>
          <w:szCs w:val="28"/>
          <w:lang w:bidi="ru-RU"/>
        </w:rPr>
        <w:t>квартир по уровню комфорта – стандартное жилье</w:t>
      </w:r>
      <w:r w:rsidRPr="00C07D49">
        <w:rPr>
          <w:rFonts w:eastAsia="Lucida Sans Unicode"/>
          <w:color w:val="000000" w:themeColor="text1"/>
          <w:sz w:val="28"/>
          <w:szCs w:val="28"/>
          <w:lang w:bidi="ru-RU"/>
        </w:rPr>
        <w:t>, норма площади жилья в</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расчете на одного человека – 30 кв. м, население проектируемой жилой застройки – 840 человек.</w:t>
      </w:r>
      <w:proofErr w:type="gramEnd"/>
    </w:p>
    <w:p w:rsidR="006A7C81" w:rsidRPr="00C07D49" w:rsidRDefault="006A7C81" w:rsidP="00B40A49">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 xml:space="preserve">Количество населения для планируемого расселения из жилых домов малой этажности под снос </w:t>
      </w:r>
      <w:r w:rsidR="00D1682D"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131 человек. Их потребуется расселить согласно очередности строительства жилых многоквартирных домов.</w:t>
      </w:r>
    </w:p>
    <w:p w:rsidR="006A7C81" w:rsidRPr="00C07D49" w:rsidRDefault="00D1682D" w:rsidP="00B40A49">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Согласно п. 12 ч</w:t>
      </w:r>
      <w:r w:rsidR="006A7C81" w:rsidRPr="00C07D49">
        <w:rPr>
          <w:rFonts w:eastAsia="Lucida Sans Unicode"/>
          <w:color w:val="000000" w:themeColor="text1"/>
          <w:sz w:val="28"/>
          <w:szCs w:val="28"/>
          <w:lang w:bidi="ru-RU"/>
        </w:rPr>
        <w:t xml:space="preserve">. 4 ст. 42 </w:t>
      </w:r>
      <w:proofErr w:type="spellStart"/>
      <w:r w:rsidR="006A7C81" w:rsidRPr="00C07D49">
        <w:rPr>
          <w:rFonts w:eastAsia="Lucida Sans Unicode"/>
          <w:color w:val="000000" w:themeColor="text1"/>
          <w:sz w:val="28"/>
          <w:szCs w:val="28"/>
          <w:lang w:bidi="ru-RU"/>
        </w:rPr>
        <w:t>Гр</w:t>
      </w:r>
      <w:r w:rsidRPr="00C07D49">
        <w:rPr>
          <w:rFonts w:eastAsia="Lucida Sans Unicode"/>
          <w:color w:val="000000" w:themeColor="text1"/>
          <w:sz w:val="28"/>
          <w:szCs w:val="28"/>
          <w:lang w:bidi="ru-RU"/>
        </w:rPr>
        <w:t>К</w:t>
      </w:r>
      <w:proofErr w:type="spellEnd"/>
      <w:r w:rsidR="006A7C81" w:rsidRPr="00C07D49">
        <w:rPr>
          <w:rFonts w:eastAsia="Lucida Sans Unicode"/>
          <w:color w:val="000000" w:themeColor="text1"/>
          <w:sz w:val="28"/>
          <w:szCs w:val="28"/>
          <w:lang w:bidi="ru-RU"/>
        </w:rPr>
        <w:t xml:space="preserve"> РФ требуется представить обоснование очередности планируемого развития территории, рассматриваемой в</w:t>
      </w:r>
      <w:r w:rsidR="00AD0AEF">
        <w:rPr>
          <w:rFonts w:eastAsia="Lucida Sans Unicode"/>
          <w:color w:val="000000" w:themeColor="text1"/>
          <w:sz w:val="28"/>
          <w:szCs w:val="28"/>
          <w:lang w:bidi="ru-RU"/>
        </w:rPr>
        <w:t> </w:t>
      </w:r>
      <w:r w:rsidR="006A7C81" w:rsidRPr="00C07D49">
        <w:rPr>
          <w:rFonts w:eastAsia="Lucida Sans Unicode"/>
          <w:color w:val="000000" w:themeColor="text1"/>
          <w:sz w:val="28"/>
          <w:szCs w:val="28"/>
          <w:lang w:bidi="ru-RU"/>
        </w:rPr>
        <w:t>настоящем проекте. Схема реализации мероприятий по развитию территории подразумевает веден</w:t>
      </w:r>
      <w:r w:rsidRPr="00C07D49">
        <w:rPr>
          <w:rFonts w:eastAsia="Lucida Sans Unicode"/>
          <w:color w:val="000000" w:themeColor="text1"/>
          <w:sz w:val="28"/>
          <w:szCs w:val="28"/>
          <w:lang w:bidi="ru-RU"/>
        </w:rPr>
        <w:t>ие строительства в одну очередь</w:t>
      </w:r>
      <w:r w:rsidR="0001346E" w:rsidRPr="00C07D49">
        <w:rPr>
          <w:rFonts w:eastAsia="Lucida Sans Unicode"/>
          <w:color w:val="000000" w:themeColor="text1"/>
          <w:sz w:val="28"/>
          <w:szCs w:val="28"/>
          <w:lang w:bidi="ru-RU"/>
        </w:rPr>
        <w:t xml:space="preserve"> с</w:t>
      </w:r>
      <w:r w:rsidR="00AD0AEF">
        <w:rPr>
          <w:rFonts w:eastAsia="Lucida Sans Unicode"/>
          <w:color w:val="000000" w:themeColor="text1"/>
          <w:sz w:val="28"/>
          <w:szCs w:val="28"/>
          <w:lang w:bidi="ru-RU"/>
        </w:rPr>
        <w:t> </w:t>
      </w:r>
      <w:r w:rsidR="0001346E" w:rsidRPr="00C07D49">
        <w:rPr>
          <w:rFonts w:eastAsia="Lucida Sans Unicode"/>
          <w:color w:val="000000" w:themeColor="text1"/>
          <w:sz w:val="28"/>
          <w:szCs w:val="28"/>
          <w:lang w:bidi="ru-RU"/>
        </w:rPr>
        <w:t>разделением на этапы</w:t>
      </w:r>
      <w:r w:rsidR="006A7C81" w:rsidRPr="00C07D49">
        <w:rPr>
          <w:rFonts w:eastAsia="Lucida Sans Unicode"/>
          <w:color w:val="000000" w:themeColor="text1"/>
          <w:sz w:val="28"/>
          <w:szCs w:val="28"/>
          <w:lang w:bidi="ru-RU"/>
        </w:rPr>
        <w:t>:</w:t>
      </w:r>
    </w:p>
    <w:p w:rsidR="006A7C81" w:rsidRPr="00C07D49" w:rsidRDefault="0001346E" w:rsidP="00B40A49">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I этап. П</w:t>
      </w:r>
      <w:r w:rsidR="006A7C81" w:rsidRPr="00C07D49">
        <w:rPr>
          <w:rFonts w:eastAsia="Lucida Sans Unicode"/>
          <w:color w:val="000000" w:themeColor="text1"/>
          <w:sz w:val="28"/>
          <w:szCs w:val="28"/>
          <w:lang w:bidi="ru-RU"/>
        </w:rPr>
        <w:t>ланируется реконструкция детского дошкольного учреждения на 210 мест</w:t>
      </w:r>
      <w:r w:rsidR="00D1682D" w:rsidRPr="00C07D49">
        <w:rPr>
          <w:rFonts w:eastAsia="Lucida Sans Unicode"/>
          <w:color w:val="000000" w:themeColor="text1"/>
          <w:sz w:val="28"/>
          <w:szCs w:val="28"/>
          <w:lang w:bidi="ru-RU"/>
        </w:rPr>
        <w:t>, общая площадь</w:t>
      </w:r>
      <w:r w:rsidR="006A7C81" w:rsidRPr="00C07D49">
        <w:rPr>
          <w:rFonts w:eastAsia="Lucida Sans Unicode"/>
          <w:color w:val="000000" w:themeColor="text1"/>
          <w:sz w:val="28"/>
          <w:szCs w:val="28"/>
          <w:lang w:bidi="ru-RU"/>
        </w:rPr>
        <w:t xml:space="preserve"> здания </w:t>
      </w:r>
      <w:r w:rsidR="00D1682D" w:rsidRPr="00C07D49">
        <w:rPr>
          <w:rFonts w:eastAsia="Lucida Sans Unicode"/>
          <w:color w:val="000000" w:themeColor="text1"/>
          <w:sz w:val="28"/>
          <w:szCs w:val="28"/>
          <w:lang w:bidi="ru-RU"/>
        </w:rPr>
        <w:t xml:space="preserve">– </w:t>
      </w:r>
      <w:r w:rsidR="006A7C81" w:rsidRPr="00C07D49">
        <w:rPr>
          <w:rFonts w:eastAsia="Lucida Sans Unicode"/>
          <w:color w:val="000000" w:themeColor="text1"/>
          <w:sz w:val="28"/>
          <w:szCs w:val="28"/>
          <w:lang w:bidi="ru-RU"/>
        </w:rPr>
        <w:t>2100 кв. м;</w:t>
      </w:r>
    </w:p>
    <w:p w:rsidR="006A7C81" w:rsidRPr="00C07D49" w:rsidRDefault="0001346E" w:rsidP="00B40A49">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II этап. П</w:t>
      </w:r>
      <w:r w:rsidR="006A7C81" w:rsidRPr="00C07D49">
        <w:rPr>
          <w:rFonts w:eastAsia="Lucida Sans Unicode"/>
          <w:color w:val="000000" w:themeColor="text1"/>
          <w:sz w:val="28"/>
          <w:szCs w:val="28"/>
          <w:lang w:bidi="ru-RU"/>
        </w:rPr>
        <w:t>ланируется строительство многоквар</w:t>
      </w:r>
      <w:r w:rsidR="00D1682D" w:rsidRPr="00C07D49">
        <w:rPr>
          <w:rFonts w:eastAsia="Lucida Sans Unicode"/>
          <w:color w:val="000000" w:themeColor="text1"/>
          <w:sz w:val="28"/>
          <w:szCs w:val="28"/>
          <w:lang w:bidi="ru-RU"/>
        </w:rPr>
        <w:t>тирного жилого дома этажностью</w:t>
      </w:r>
      <w:r w:rsidR="006A7C81" w:rsidRPr="00C07D49">
        <w:rPr>
          <w:rFonts w:eastAsia="Lucida Sans Unicode"/>
          <w:color w:val="000000" w:themeColor="text1"/>
          <w:sz w:val="28"/>
          <w:szCs w:val="28"/>
          <w:lang w:bidi="ru-RU"/>
        </w:rPr>
        <w:t xml:space="preserve"> 14 </w:t>
      </w:r>
      <w:r w:rsidRPr="00C07D49">
        <w:rPr>
          <w:rFonts w:eastAsia="Lucida Sans Unicode"/>
          <w:color w:val="000000" w:themeColor="text1"/>
          <w:sz w:val="28"/>
          <w:szCs w:val="28"/>
          <w:lang w:bidi="ru-RU"/>
        </w:rPr>
        <w:t xml:space="preserve">этажей </w:t>
      </w:r>
      <w:r w:rsidR="006A7C81" w:rsidRPr="00C07D49">
        <w:rPr>
          <w:rFonts w:eastAsia="Lucida Sans Unicode"/>
          <w:color w:val="000000" w:themeColor="text1"/>
          <w:sz w:val="28"/>
          <w:szCs w:val="28"/>
          <w:lang w:bidi="ru-RU"/>
        </w:rPr>
        <w:t>и общей площадью здания 8540 кв. м, благ</w:t>
      </w:r>
      <w:r w:rsidR="00D1682D" w:rsidRPr="00C07D49">
        <w:rPr>
          <w:rFonts w:eastAsia="Lucida Sans Unicode"/>
          <w:color w:val="000000" w:themeColor="text1"/>
          <w:sz w:val="28"/>
          <w:szCs w:val="28"/>
          <w:lang w:bidi="ru-RU"/>
        </w:rPr>
        <w:t xml:space="preserve">оустройство прилегающей территории, </w:t>
      </w:r>
      <w:r w:rsidR="006A7C81" w:rsidRPr="00C07D49">
        <w:rPr>
          <w:rFonts w:eastAsia="Lucida Sans Unicode"/>
          <w:color w:val="000000" w:themeColor="text1"/>
          <w:sz w:val="28"/>
          <w:szCs w:val="28"/>
          <w:lang w:bidi="ru-RU"/>
        </w:rPr>
        <w:t xml:space="preserve">расселение </w:t>
      </w:r>
      <w:r w:rsidR="00D1682D" w:rsidRPr="00C07D49">
        <w:rPr>
          <w:rFonts w:eastAsia="Lucida Sans Unicode"/>
          <w:color w:val="000000" w:themeColor="text1"/>
          <w:sz w:val="28"/>
          <w:szCs w:val="28"/>
          <w:lang w:bidi="ru-RU"/>
        </w:rPr>
        <w:t xml:space="preserve">в позицию 13 </w:t>
      </w:r>
      <w:r w:rsidR="006A7C81" w:rsidRPr="00C07D49">
        <w:rPr>
          <w:rFonts w:eastAsia="Lucida Sans Unicode"/>
          <w:color w:val="000000" w:themeColor="text1"/>
          <w:sz w:val="28"/>
          <w:szCs w:val="28"/>
          <w:lang w:bidi="ru-RU"/>
        </w:rPr>
        <w:t xml:space="preserve">населения жилого </w:t>
      </w:r>
      <w:r w:rsidR="00D1682D" w:rsidRPr="00C07D49">
        <w:rPr>
          <w:rFonts w:eastAsia="Lucida Sans Unicode"/>
          <w:color w:val="000000" w:themeColor="text1"/>
          <w:sz w:val="28"/>
          <w:szCs w:val="28"/>
          <w:lang w:bidi="ru-RU"/>
        </w:rPr>
        <w:t>дома, предназначенного под снос,</w:t>
      </w:r>
      <w:r w:rsidR="006A7C81" w:rsidRPr="00C07D49">
        <w:rPr>
          <w:rFonts w:eastAsia="Lucida Sans Unicode"/>
          <w:color w:val="000000" w:themeColor="text1"/>
          <w:sz w:val="28"/>
          <w:szCs w:val="28"/>
          <w:lang w:bidi="ru-RU"/>
        </w:rPr>
        <w:t xml:space="preserve"> </w:t>
      </w:r>
      <w:r w:rsidR="00D1682D" w:rsidRPr="00C07D49">
        <w:rPr>
          <w:rFonts w:eastAsia="Lucida Sans Unicode"/>
          <w:color w:val="000000" w:themeColor="text1"/>
          <w:sz w:val="28"/>
          <w:szCs w:val="28"/>
          <w:lang w:bidi="ru-RU"/>
        </w:rPr>
        <w:t xml:space="preserve">по </w:t>
      </w:r>
      <w:proofErr w:type="spellStart"/>
      <w:r w:rsidR="00D1682D" w:rsidRPr="00C07D49">
        <w:rPr>
          <w:rFonts w:eastAsia="Lucida Sans Unicode"/>
          <w:color w:val="000000" w:themeColor="text1"/>
          <w:sz w:val="28"/>
          <w:szCs w:val="28"/>
          <w:lang w:bidi="ru-RU"/>
        </w:rPr>
        <w:t>пр-кту</w:t>
      </w:r>
      <w:proofErr w:type="spellEnd"/>
      <w:r w:rsidR="00D1682D" w:rsidRPr="00C07D49">
        <w:rPr>
          <w:rFonts w:eastAsia="Lucida Sans Unicode"/>
          <w:color w:val="000000" w:themeColor="text1"/>
          <w:sz w:val="28"/>
          <w:szCs w:val="28"/>
          <w:lang w:bidi="ru-RU"/>
        </w:rPr>
        <w:t xml:space="preserve"> Ленинский, 8/2</w:t>
      </w:r>
      <w:r w:rsidR="006A7C81" w:rsidRPr="00C07D49">
        <w:rPr>
          <w:rFonts w:eastAsia="Lucida Sans Unicode"/>
          <w:color w:val="000000" w:themeColor="text1"/>
          <w:sz w:val="28"/>
          <w:szCs w:val="28"/>
          <w:lang w:bidi="ru-RU"/>
        </w:rPr>
        <w:t>;</w:t>
      </w:r>
    </w:p>
    <w:p w:rsidR="006A7C81" w:rsidRPr="00A07CB4" w:rsidRDefault="0001346E" w:rsidP="00B40A49">
      <w:pPr>
        <w:widowControl/>
        <w:shd w:val="clear" w:color="auto" w:fill="FFFFFF"/>
        <w:spacing w:line="372" w:lineRule="auto"/>
        <w:ind w:firstLine="709"/>
        <w:rPr>
          <w:rFonts w:eastAsia="Lucida Sans Unicode"/>
          <w:color w:val="000000" w:themeColor="text1"/>
          <w:spacing w:val="-4"/>
          <w:sz w:val="28"/>
          <w:szCs w:val="28"/>
          <w:lang w:bidi="ru-RU"/>
        </w:rPr>
      </w:pPr>
      <w:r w:rsidRPr="00A07CB4">
        <w:rPr>
          <w:rFonts w:eastAsia="Lucida Sans Unicode"/>
          <w:color w:val="000000" w:themeColor="text1"/>
          <w:spacing w:val="-4"/>
          <w:sz w:val="28"/>
          <w:szCs w:val="28"/>
          <w:lang w:bidi="ru-RU"/>
        </w:rPr>
        <w:t>-</w:t>
      </w:r>
      <w:r w:rsidR="00AD0AEF" w:rsidRPr="00A07CB4">
        <w:rPr>
          <w:rFonts w:eastAsia="Lucida Sans Unicode"/>
          <w:color w:val="000000" w:themeColor="text1"/>
          <w:spacing w:val="-4"/>
          <w:sz w:val="28"/>
          <w:szCs w:val="28"/>
          <w:lang w:bidi="ru-RU"/>
        </w:rPr>
        <w:t> </w:t>
      </w:r>
      <w:r w:rsidRPr="00A07CB4">
        <w:rPr>
          <w:rFonts w:eastAsia="Lucida Sans Unicode"/>
          <w:color w:val="000000" w:themeColor="text1"/>
          <w:spacing w:val="-4"/>
          <w:sz w:val="28"/>
          <w:szCs w:val="28"/>
          <w:lang w:bidi="ru-RU"/>
        </w:rPr>
        <w:t>III этап. П</w:t>
      </w:r>
      <w:r w:rsidR="006A7C81" w:rsidRPr="00A07CB4">
        <w:rPr>
          <w:rFonts w:eastAsia="Lucida Sans Unicode"/>
          <w:color w:val="000000" w:themeColor="text1"/>
          <w:spacing w:val="-4"/>
          <w:sz w:val="28"/>
          <w:szCs w:val="28"/>
          <w:lang w:bidi="ru-RU"/>
        </w:rPr>
        <w:t>ланируется строительство многоквар</w:t>
      </w:r>
      <w:r w:rsidR="00090225" w:rsidRPr="00A07CB4">
        <w:rPr>
          <w:rFonts w:eastAsia="Lucida Sans Unicode"/>
          <w:color w:val="000000" w:themeColor="text1"/>
          <w:spacing w:val="-4"/>
          <w:sz w:val="28"/>
          <w:szCs w:val="28"/>
          <w:lang w:bidi="ru-RU"/>
        </w:rPr>
        <w:t>тирного жилого дома этажностью</w:t>
      </w:r>
      <w:r w:rsidR="006A7C81" w:rsidRPr="00A07CB4">
        <w:rPr>
          <w:rFonts w:eastAsia="Lucida Sans Unicode"/>
          <w:color w:val="000000" w:themeColor="text1"/>
          <w:spacing w:val="-4"/>
          <w:sz w:val="28"/>
          <w:szCs w:val="28"/>
          <w:lang w:bidi="ru-RU"/>
        </w:rPr>
        <w:t xml:space="preserve"> 14 </w:t>
      </w:r>
      <w:r w:rsidRPr="00A07CB4">
        <w:rPr>
          <w:rFonts w:eastAsia="Lucida Sans Unicode"/>
          <w:color w:val="000000" w:themeColor="text1"/>
          <w:spacing w:val="-4"/>
          <w:sz w:val="28"/>
          <w:szCs w:val="28"/>
          <w:lang w:bidi="ru-RU"/>
        </w:rPr>
        <w:t xml:space="preserve">этажей и </w:t>
      </w:r>
      <w:r w:rsidR="006A7C81" w:rsidRPr="00A07CB4">
        <w:rPr>
          <w:rFonts w:eastAsia="Lucida Sans Unicode"/>
          <w:color w:val="000000" w:themeColor="text1"/>
          <w:spacing w:val="-4"/>
          <w:sz w:val="28"/>
          <w:szCs w:val="28"/>
          <w:lang w:bidi="ru-RU"/>
        </w:rPr>
        <w:t>общей площадью здания 17220 кв. м, благоустройство прилегающей территории, строительство подземного паркинга;</w:t>
      </w:r>
    </w:p>
    <w:p w:rsidR="006A7C81" w:rsidRDefault="0001346E" w:rsidP="00B40A49">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IV этап. П</w:t>
      </w:r>
      <w:r w:rsidR="006A7C81" w:rsidRPr="00C07D49">
        <w:rPr>
          <w:rFonts w:eastAsia="Lucida Sans Unicode"/>
          <w:color w:val="000000" w:themeColor="text1"/>
          <w:sz w:val="28"/>
          <w:szCs w:val="28"/>
          <w:lang w:bidi="ru-RU"/>
        </w:rPr>
        <w:t>ланируется строительство многокварт</w:t>
      </w:r>
      <w:r w:rsidR="00090225" w:rsidRPr="00C07D49">
        <w:rPr>
          <w:rFonts w:eastAsia="Lucida Sans Unicode"/>
          <w:color w:val="000000" w:themeColor="text1"/>
          <w:sz w:val="28"/>
          <w:szCs w:val="28"/>
          <w:lang w:bidi="ru-RU"/>
        </w:rPr>
        <w:t xml:space="preserve">ирного жилого дома этажностью </w:t>
      </w:r>
      <w:r w:rsidR="006A7C81" w:rsidRPr="00C07D49">
        <w:rPr>
          <w:rFonts w:eastAsia="Lucida Sans Unicode"/>
          <w:color w:val="000000" w:themeColor="text1"/>
          <w:sz w:val="28"/>
          <w:szCs w:val="28"/>
          <w:lang w:bidi="ru-RU"/>
        </w:rPr>
        <w:t xml:space="preserve">14 </w:t>
      </w:r>
      <w:r w:rsidRPr="00C07D49">
        <w:rPr>
          <w:rFonts w:eastAsia="Lucida Sans Unicode"/>
          <w:color w:val="000000" w:themeColor="text1"/>
          <w:sz w:val="28"/>
          <w:szCs w:val="28"/>
          <w:lang w:bidi="ru-RU"/>
        </w:rPr>
        <w:t xml:space="preserve">этажей и </w:t>
      </w:r>
      <w:r w:rsidR="006A7C81" w:rsidRPr="00C07D49">
        <w:rPr>
          <w:rFonts w:eastAsia="Lucida Sans Unicode"/>
          <w:color w:val="000000" w:themeColor="text1"/>
          <w:sz w:val="28"/>
          <w:szCs w:val="28"/>
          <w:lang w:bidi="ru-RU"/>
        </w:rPr>
        <w:t>общ</w:t>
      </w:r>
      <w:r w:rsidR="00090225" w:rsidRPr="00C07D49">
        <w:rPr>
          <w:rFonts w:eastAsia="Lucida Sans Unicode"/>
          <w:color w:val="000000" w:themeColor="text1"/>
          <w:sz w:val="28"/>
          <w:szCs w:val="28"/>
          <w:lang w:bidi="ru-RU"/>
        </w:rPr>
        <w:t>ей площадью здания 5740 кв. м</w:t>
      </w:r>
      <w:r w:rsidR="006A7C81" w:rsidRPr="00C07D49">
        <w:rPr>
          <w:rFonts w:eastAsia="Lucida Sans Unicode"/>
          <w:color w:val="000000" w:themeColor="text1"/>
          <w:sz w:val="28"/>
          <w:szCs w:val="28"/>
          <w:lang w:bidi="ru-RU"/>
        </w:rPr>
        <w:t>;</w:t>
      </w:r>
    </w:p>
    <w:p w:rsidR="00B40A49" w:rsidRPr="00C07D49" w:rsidRDefault="00B40A49" w:rsidP="00B40A49">
      <w:pPr>
        <w:widowControl/>
        <w:shd w:val="clear" w:color="auto" w:fill="FFFFFF"/>
        <w:spacing w:line="372" w:lineRule="auto"/>
        <w:ind w:firstLine="709"/>
        <w:rPr>
          <w:rFonts w:eastAsia="Lucida Sans Unicode"/>
          <w:color w:val="000000" w:themeColor="text1"/>
          <w:sz w:val="28"/>
          <w:szCs w:val="28"/>
          <w:lang w:bidi="ru-RU"/>
        </w:rPr>
      </w:pPr>
    </w:p>
    <w:p w:rsidR="006A7C81" w:rsidRPr="00C07D49" w:rsidRDefault="0001346E" w:rsidP="00A07CB4">
      <w:pPr>
        <w:widowControl/>
        <w:shd w:val="clear" w:color="auto" w:fill="FFFFFF"/>
        <w:spacing w:line="348" w:lineRule="auto"/>
        <w:ind w:firstLine="709"/>
        <w:rPr>
          <w:rFonts w:eastAsia="Lucida Sans Unicode"/>
          <w:color w:val="000000" w:themeColor="text1"/>
          <w:sz w:val="28"/>
          <w:szCs w:val="28"/>
          <w:highlight w:val="yellow"/>
          <w:lang w:bidi="ru-RU"/>
        </w:rPr>
      </w:pPr>
      <w:r w:rsidRPr="00C07D49">
        <w:rPr>
          <w:rFonts w:eastAsia="Lucida Sans Unicode"/>
          <w:color w:val="000000" w:themeColor="text1"/>
          <w:sz w:val="28"/>
          <w:szCs w:val="28"/>
          <w:lang w:bidi="ru-RU"/>
        </w:rPr>
        <w:lastRenderedPageBreak/>
        <w:t>-</w:t>
      </w:r>
      <w:r w:rsidR="00AD0AEF">
        <w:rPr>
          <w:rFonts w:eastAsia="Lucida Sans Unicode"/>
          <w:color w:val="000000" w:themeColor="text1"/>
          <w:sz w:val="28"/>
          <w:szCs w:val="28"/>
          <w:lang w:bidi="ru-RU"/>
        </w:rPr>
        <w:t> </w:t>
      </w:r>
      <w:r w:rsidRPr="00C07D49">
        <w:rPr>
          <w:rFonts w:eastAsia="Lucida Sans Unicode"/>
          <w:color w:val="000000" w:themeColor="text1"/>
          <w:sz w:val="28"/>
          <w:szCs w:val="28"/>
          <w:lang w:bidi="ru-RU"/>
        </w:rPr>
        <w:t>V этап. П</w:t>
      </w:r>
      <w:r w:rsidR="006A7C81" w:rsidRPr="00C07D49">
        <w:rPr>
          <w:rFonts w:eastAsia="Lucida Sans Unicode"/>
          <w:color w:val="000000" w:themeColor="text1"/>
          <w:sz w:val="28"/>
          <w:szCs w:val="28"/>
          <w:lang w:bidi="ru-RU"/>
        </w:rPr>
        <w:t>ланируется строительство подземного паркинга на 265 мест, благоустройство прилегающей территории.</w:t>
      </w:r>
    </w:p>
    <w:p w:rsidR="006A7C81" w:rsidRPr="00C07D49" w:rsidRDefault="0001346E" w:rsidP="00A07CB4">
      <w:pPr>
        <w:widowControl/>
        <w:shd w:val="clear" w:color="auto" w:fill="FFFFFF"/>
        <w:spacing w:line="348" w:lineRule="auto"/>
        <w:ind w:firstLine="709"/>
        <w:rPr>
          <w:rFonts w:eastAsia="Lucida Sans Unicode"/>
          <w:color w:val="000000" w:themeColor="text1"/>
          <w:sz w:val="28"/>
          <w:szCs w:val="28"/>
          <w:highlight w:val="yellow"/>
          <w:lang w:bidi="ru-RU"/>
        </w:rPr>
      </w:pPr>
      <w:r w:rsidRPr="00C07D49">
        <w:rPr>
          <w:rFonts w:eastAsia="Lucida Sans Unicode"/>
          <w:color w:val="000000" w:themeColor="text1"/>
          <w:sz w:val="28"/>
          <w:szCs w:val="28"/>
          <w:lang w:bidi="ru-RU"/>
        </w:rPr>
        <w:t xml:space="preserve">График очередности планируемого развития рассматриваемой территории подлежит уточнению после согласований и получения необходимых технических условий балансодержателей сетей и разрешений на строительство, </w:t>
      </w:r>
      <w:r w:rsidR="00090225" w:rsidRPr="00C07D49">
        <w:rPr>
          <w:rFonts w:eastAsia="Lucida Sans Unicode"/>
          <w:color w:val="000000" w:themeColor="text1"/>
          <w:sz w:val="28"/>
          <w:szCs w:val="28"/>
          <w:lang w:bidi="ru-RU"/>
        </w:rPr>
        <w:t xml:space="preserve">из-за </w:t>
      </w:r>
      <w:r w:rsidRPr="00C07D49">
        <w:rPr>
          <w:rFonts w:eastAsia="Lucida Sans Unicode"/>
          <w:color w:val="000000" w:themeColor="text1"/>
          <w:sz w:val="28"/>
          <w:szCs w:val="28"/>
          <w:lang w:bidi="ru-RU"/>
        </w:rPr>
        <w:t>разных собственников объектов капитального строительства предполагается ведение этапов параллельно.</w:t>
      </w:r>
    </w:p>
    <w:p w:rsidR="006A7C81" w:rsidRPr="00AD0AEF" w:rsidRDefault="0001346E" w:rsidP="00A07CB4">
      <w:pPr>
        <w:widowControl/>
        <w:shd w:val="clear" w:color="auto" w:fill="FFFFFF"/>
        <w:spacing w:line="348" w:lineRule="auto"/>
        <w:ind w:firstLine="709"/>
        <w:rPr>
          <w:rFonts w:eastAsia="Lucida Sans Unicode"/>
          <w:color w:val="000000" w:themeColor="text1"/>
          <w:sz w:val="28"/>
          <w:szCs w:val="28"/>
          <w:lang w:bidi="ru-RU"/>
        </w:rPr>
      </w:pPr>
      <w:r w:rsidRPr="00AD0AEF">
        <w:rPr>
          <w:rFonts w:eastAsia="Lucida Sans Unicode"/>
          <w:color w:val="000000" w:themeColor="text1"/>
          <w:sz w:val="28"/>
          <w:szCs w:val="28"/>
          <w:lang w:bidi="ru-RU"/>
        </w:rPr>
        <w:t xml:space="preserve">Проектом планировки территории выполнена ориентировочная посадка зданий, показатели по застройке приняты из укрупненных расчетов. Посадка </w:t>
      </w:r>
      <w:r w:rsidR="00090225" w:rsidRPr="00AD0AEF">
        <w:rPr>
          <w:rFonts w:eastAsia="Lucida Sans Unicode"/>
          <w:color w:val="000000" w:themeColor="text1"/>
          <w:sz w:val="28"/>
          <w:szCs w:val="28"/>
          <w:lang w:bidi="ru-RU"/>
        </w:rPr>
        <w:t xml:space="preserve">зданий, </w:t>
      </w:r>
      <w:r w:rsidRPr="00AD0AEF">
        <w:rPr>
          <w:rFonts w:eastAsia="Lucida Sans Unicode"/>
          <w:color w:val="000000" w:themeColor="text1"/>
          <w:sz w:val="28"/>
          <w:szCs w:val="28"/>
          <w:lang w:bidi="ru-RU"/>
        </w:rPr>
        <w:t xml:space="preserve">конфигурация, благоустройство территории и значения технико-экономических показателей будут скорректированы при разработке </w:t>
      </w:r>
      <w:proofErr w:type="gramStart"/>
      <w:r w:rsidRPr="00AD0AEF">
        <w:rPr>
          <w:rFonts w:eastAsia="Lucida Sans Unicode"/>
          <w:color w:val="000000" w:themeColor="text1"/>
          <w:sz w:val="28"/>
          <w:szCs w:val="28"/>
          <w:lang w:bidi="ru-RU"/>
        </w:rPr>
        <w:t>индивидуальных проектов</w:t>
      </w:r>
      <w:proofErr w:type="gramEnd"/>
      <w:r w:rsidRPr="00AD0AEF">
        <w:rPr>
          <w:rFonts w:eastAsia="Lucida Sans Unicode"/>
          <w:color w:val="000000" w:themeColor="text1"/>
          <w:sz w:val="28"/>
          <w:szCs w:val="28"/>
          <w:lang w:bidi="ru-RU"/>
        </w:rPr>
        <w:t xml:space="preserve"> зданий на дальнейшей стадии п</w:t>
      </w:r>
      <w:r w:rsidR="00090225" w:rsidRPr="00AD0AEF">
        <w:rPr>
          <w:rFonts w:eastAsia="Lucida Sans Unicode"/>
          <w:color w:val="000000" w:themeColor="text1"/>
          <w:sz w:val="28"/>
          <w:szCs w:val="28"/>
          <w:lang w:bidi="ru-RU"/>
        </w:rPr>
        <w:t>роектирования</w:t>
      </w:r>
      <w:r w:rsidRPr="00AD0AEF">
        <w:rPr>
          <w:rFonts w:eastAsia="Lucida Sans Unicode"/>
          <w:color w:val="000000" w:themeColor="text1"/>
          <w:sz w:val="28"/>
          <w:szCs w:val="28"/>
          <w:lang w:bidi="ru-RU"/>
        </w:rPr>
        <w:t xml:space="preserve">. </w:t>
      </w:r>
      <w:proofErr w:type="gramStart"/>
      <w:r w:rsidRPr="00AD0AEF">
        <w:rPr>
          <w:rFonts w:eastAsia="Lucida Sans Unicode"/>
          <w:color w:val="000000" w:themeColor="text1"/>
          <w:sz w:val="28"/>
          <w:szCs w:val="28"/>
          <w:lang w:bidi="ru-RU"/>
        </w:rPr>
        <w:t>Индивидуальный проект</w:t>
      </w:r>
      <w:proofErr w:type="gramEnd"/>
      <w:r w:rsidRPr="00AD0AEF">
        <w:rPr>
          <w:rFonts w:eastAsia="Lucida Sans Unicode"/>
          <w:color w:val="000000" w:themeColor="text1"/>
          <w:sz w:val="28"/>
          <w:szCs w:val="28"/>
          <w:lang w:bidi="ru-RU"/>
        </w:rPr>
        <w:t xml:space="preserve"> должен пройти согласование в</w:t>
      </w:r>
      <w:r w:rsidR="00AD0AEF">
        <w:rPr>
          <w:rFonts w:eastAsia="Lucida Sans Unicode"/>
          <w:color w:val="000000" w:themeColor="text1"/>
          <w:sz w:val="28"/>
          <w:szCs w:val="28"/>
          <w:lang w:bidi="ru-RU"/>
        </w:rPr>
        <w:t> </w:t>
      </w:r>
      <w:r w:rsidRPr="00AD0AEF">
        <w:rPr>
          <w:rFonts w:eastAsia="Lucida Sans Unicode"/>
          <w:color w:val="000000" w:themeColor="text1"/>
          <w:sz w:val="28"/>
          <w:szCs w:val="28"/>
          <w:lang w:bidi="ru-RU"/>
        </w:rPr>
        <w:t>установленном</w:t>
      </w:r>
      <w:r w:rsidR="00AD0AEF">
        <w:rPr>
          <w:rFonts w:eastAsia="Lucida Sans Unicode"/>
          <w:color w:val="000000" w:themeColor="text1"/>
          <w:sz w:val="28"/>
          <w:szCs w:val="28"/>
          <w:lang w:bidi="ru-RU"/>
        </w:rPr>
        <w:t> </w:t>
      </w:r>
      <w:r w:rsidRPr="00AD0AEF">
        <w:rPr>
          <w:rFonts w:eastAsia="Lucida Sans Unicode"/>
          <w:color w:val="000000" w:themeColor="text1"/>
          <w:sz w:val="28"/>
          <w:szCs w:val="28"/>
          <w:lang w:bidi="ru-RU"/>
        </w:rPr>
        <w:t>порядке.</w:t>
      </w:r>
    </w:p>
    <w:p w:rsidR="0001346E" w:rsidRPr="00C07D49" w:rsidRDefault="0001346E" w:rsidP="00A07CB4">
      <w:pPr>
        <w:widowControl/>
        <w:shd w:val="clear" w:color="auto" w:fill="FFFFFF"/>
        <w:spacing w:line="348"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Ведомость проектируемой застро</w:t>
      </w:r>
      <w:r w:rsidR="00090225" w:rsidRPr="00C07D49">
        <w:rPr>
          <w:rFonts w:eastAsia="Lucida Sans Unicode"/>
          <w:color w:val="000000" w:themeColor="text1"/>
          <w:sz w:val="28"/>
          <w:szCs w:val="28"/>
          <w:lang w:bidi="ru-RU"/>
        </w:rPr>
        <w:t>йки представлена в таблице № 4</w:t>
      </w:r>
      <w:r w:rsidRPr="00C07D49">
        <w:rPr>
          <w:rFonts w:eastAsia="Lucida Sans Unicode"/>
          <w:color w:val="000000" w:themeColor="text1"/>
          <w:sz w:val="28"/>
          <w:szCs w:val="28"/>
          <w:lang w:bidi="ru-RU"/>
        </w:rPr>
        <w:t>.</w:t>
      </w:r>
    </w:p>
    <w:p w:rsidR="0001346E" w:rsidRPr="00C07D49" w:rsidRDefault="0001346E" w:rsidP="00A07CB4">
      <w:pPr>
        <w:widowControl/>
        <w:shd w:val="clear" w:color="auto" w:fill="FFFFFF"/>
        <w:spacing w:line="252" w:lineRule="auto"/>
        <w:ind w:firstLine="0"/>
        <w:jc w:val="right"/>
        <w:rPr>
          <w:rFonts w:eastAsia="Lucida Sans Unicode"/>
          <w:color w:val="000000" w:themeColor="text1"/>
          <w:sz w:val="28"/>
          <w:szCs w:val="28"/>
          <w:highlight w:val="yellow"/>
          <w:lang w:bidi="ru-RU"/>
        </w:rPr>
      </w:pPr>
      <w:r w:rsidRPr="00C07D49">
        <w:rPr>
          <w:rFonts w:eastAsia="Lucida Sans Unicode"/>
          <w:color w:val="000000" w:themeColor="text1"/>
          <w:sz w:val="28"/>
          <w:szCs w:val="28"/>
          <w:lang w:bidi="ru-RU"/>
        </w:rPr>
        <w:t>Таблица № 4</w:t>
      </w:r>
    </w:p>
    <w:tbl>
      <w:tblPr>
        <w:tblW w:w="5000" w:type="pct"/>
        <w:tblLook w:val="04A0" w:firstRow="1" w:lastRow="0" w:firstColumn="1" w:lastColumn="0" w:noHBand="0" w:noVBand="1"/>
      </w:tblPr>
      <w:tblGrid>
        <w:gridCol w:w="684"/>
        <w:gridCol w:w="2125"/>
        <w:gridCol w:w="1408"/>
        <w:gridCol w:w="1411"/>
        <w:gridCol w:w="1265"/>
        <w:gridCol w:w="1263"/>
        <w:gridCol w:w="1413"/>
      </w:tblGrid>
      <w:tr w:rsidR="0001346E" w:rsidRPr="00A07CB4" w:rsidTr="00E02469">
        <w:trPr>
          <w:trHeight w:val="1104"/>
          <w:tblHeader/>
        </w:trPr>
        <w:tc>
          <w:tcPr>
            <w:tcW w:w="379" w:type="pct"/>
            <w:tcBorders>
              <w:top w:val="single" w:sz="4" w:space="0" w:color="auto"/>
              <w:left w:val="single" w:sz="4" w:space="0" w:color="auto"/>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rPr>
            </w:pPr>
            <w:r w:rsidRPr="00A07CB4">
              <w:rPr>
                <w:bCs/>
                <w:color w:val="000000"/>
                <w:kern w:val="0"/>
                <w:sz w:val="24"/>
                <w:szCs w:val="24"/>
                <w:lang w:eastAsia="ar-SA"/>
              </w:rPr>
              <w:t>Поз</w:t>
            </w:r>
            <w:r w:rsidR="00090225" w:rsidRPr="00A07CB4">
              <w:rPr>
                <w:bCs/>
                <w:color w:val="000000"/>
                <w:kern w:val="0"/>
                <w:sz w:val="24"/>
                <w:szCs w:val="24"/>
                <w:lang w:eastAsia="ar-SA"/>
              </w:rPr>
              <w:t>.</w:t>
            </w:r>
          </w:p>
        </w:tc>
        <w:tc>
          <w:tcPr>
            <w:tcW w:w="984" w:type="pct"/>
            <w:tcBorders>
              <w:top w:val="single" w:sz="4" w:space="0" w:color="auto"/>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Наименование</w:t>
            </w:r>
          </w:p>
        </w:tc>
        <w:tc>
          <w:tcPr>
            <w:tcW w:w="757" w:type="pct"/>
            <w:tcBorders>
              <w:top w:val="single" w:sz="4" w:space="0" w:color="auto"/>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Этажность</w:t>
            </w:r>
          </w:p>
        </w:tc>
        <w:tc>
          <w:tcPr>
            <w:tcW w:w="758" w:type="pct"/>
            <w:tcBorders>
              <w:top w:val="single" w:sz="4" w:space="0" w:color="auto"/>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S застройки, кв. м</w:t>
            </w:r>
          </w:p>
        </w:tc>
        <w:tc>
          <w:tcPr>
            <w:tcW w:w="682" w:type="pct"/>
            <w:tcBorders>
              <w:top w:val="single" w:sz="4" w:space="0" w:color="auto"/>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S общая, кв. м</w:t>
            </w:r>
          </w:p>
        </w:tc>
        <w:tc>
          <w:tcPr>
            <w:tcW w:w="681" w:type="pct"/>
            <w:tcBorders>
              <w:top w:val="single" w:sz="4" w:space="0" w:color="auto"/>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S квартир, кв. м</w:t>
            </w:r>
          </w:p>
        </w:tc>
        <w:tc>
          <w:tcPr>
            <w:tcW w:w="758" w:type="pct"/>
            <w:tcBorders>
              <w:top w:val="single" w:sz="4" w:space="0" w:color="auto"/>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Население, чел.</w:t>
            </w:r>
          </w:p>
        </w:tc>
      </w:tr>
      <w:tr w:rsidR="0001346E" w:rsidRPr="00A07CB4" w:rsidTr="00E02469">
        <w:trPr>
          <w:trHeight w:val="276"/>
        </w:trPr>
        <w:tc>
          <w:tcPr>
            <w:tcW w:w="5000" w:type="pct"/>
            <w:gridSpan w:val="7"/>
            <w:tcBorders>
              <w:top w:val="single" w:sz="4" w:space="0" w:color="auto"/>
              <w:left w:val="single" w:sz="4" w:space="0" w:color="auto"/>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Ведомость проектируемой многоквартирной жилой застройки</w:t>
            </w:r>
          </w:p>
        </w:tc>
      </w:tr>
      <w:tr w:rsidR="0001346E" w:rsidRPr="00A07CB4" w:rsidTr="00E02469">
        <w:trPr>
          <w:trHeight w:val="828"/>
        </w:trPr>
        <w:tc>
          <w:tcPr>
            <w:tcW w:w="379" w:type="pct"/>
            <w:tcBorders>
              <w:top w:val="nil"/>
              <w:left w:val="single" w:sz="4" w:space="0" w:color="auto"/>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25</w:t>
            </w:r>
          </w:p>
        </w:tc>
        <w:tc>
          <w:tcPr>
            <w:tcW w:w="984"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Многоквартирный жилой дом, надземная часть</w:t>
            </w:r>
          </w:p>
        </w:tc>
        <w:tc>
          <w:tcPr>
            <w:tcW w:w="757"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14</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610</w:t>
            </w:r>
          </w:p>
        </w:tc>
        <w:tc>
          <w:tcPr>
            <w:tcW w:w="682"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8540</w:t>
            </w:r>
          </w:p>
        </w:tc>
        <w:tc>
          <w:tcPr>
            <w:tcW w:w="681"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6832</w:t>
            </w:r>
          </w:p>
        </w:tc>
        <w:tc>
          <w:tcPr>
            <w:tcW w:w="758"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228</w:t>
            </w:r>
          </w:p>
        </w:tc>
      </w:tr>
      <w:tr w:rsidR="0001346E" w:rsidRPr="00A07CB4" w:rsidTr="00E02469">
        <w:trPr>
          <w:trHeight w:val="828"/>
        </w:trPr>
        <w:tc>
          <w:tcPr>
            <w:tcW w:w="379" w:type="pct"/>
            <w:tcBorders>
              <w:top w:val="nil"/>
              <w:left w:val="single" w:sz="4" w:space="0" w:color="auto"/>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26</w:t>
            </w:r>
          </w:p>
        </w:tc>
        <w:tc>
          <w:tcPr>
            <w:tcW w:w="984"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Многоквартирный жилой дом, надземная часть</w:t>
            </w:r>
          </w:p>
        </w:tc>
        <w:tc>
          <w:tcPr>
            <w:tcW w:w="757"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14</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410</w:t>
            </w:r>
          </w:p>
        </w:tc>
        <w:tc>
          <w:tcPr>
            <w:tcW w:w="682"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5740</w:t>
            </w:r>
          </w:p>
        </w:tc>
        <w:tc>
          <w:tcPr>
            <w:tcW w:w="681"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4592</w:t>
            </w:r>
          </w:p>
        </w:tc>
        <w:tc>
          <w:tcPr>
            <w:tcW w:w="758"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153</w:t>
            </w:r>
          </w:p>
        </w:tc>
      </w:tr>
      <w:tr w:rsidR="0001346E" w:rsidRPr="00A07CB4" w:rsidTr="00E02469">
        <w:trPr>
          <w:trHeight w:val="828"/>
        </w:trPr>
        <w:tc>
          <w:tcPr>
            <w:tcW w:w="379" w:type="pct"/>
            <w:tcBorders>
              <w:top w:val="nil"/>
              <w:left w:val="single" w:sz="4" w:space="0" w:color="auto"/>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26</w:t>
            </w:r>
          </w:p>
        </w:tc>
        <w:tc>
          <w:tcPr>
            <w:tcW w:w="984"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Многоквартирный жилой дом, надземная часть</w:t>
            </w:r>
          </w:p>
        </w:tc>
        <w:tc>
          <w:tcPr>
            <w:tcW w:w="757"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14</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1230</w:t>
            </w:r>
          </w:p>
        </w:tc>
        <w:tc>
          <w:tcPr>
            <w:tcW w:w="682"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17220</w:t>
            </w:r>
          </w:p>
        </w:tc>
        <w:tc>
          <w:tcPr>
            <w:tcW w:w="681"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13776</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459</w:t>
            </w:r>
          </w:p>
        </w:tc>
      </w:tr>
      <w:tr w:rsidR="0001346E" w:rsidRPr="00A07CB4" w:rsidTr="00E02469">
        <w:trPr>
          <w:trHeight w:val="276"/>
        </w:trPr>
        <w:tc>
          <w:tcPr>
            <w:tcW w:w="379" w:type="pct"/>
            <w:tcBorders>
              <w:top w:val="nil"/>
              <w:left w:val="single" w:sz="4" w:space="0" w:color="auto"/>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p>
        </w:tc>
        <w:tc>
          <w:tcPr>
            <w:tcW w:w="984"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Итого</w:t>
            </w:r>
          </w:p>
        </w:tc>
        <w:tc>
          <w:tcPr>
            <w:tcW w:w="757"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2250</w:t>
            </w:r>
          </w:p>
        </w:tc>
        <w:tc>
          <w:tcPr>
            <w:tcW w:w="682"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31500</w:t>
            </w:r>
          </w:p>
        </w:tc>
        <w:tc>
          <w:tcPr>
            <w:tcW w:w="681"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25200</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840</w:t>
            </w:r>
          </w:p>
        </w:tc>
      </w:tr>
      <w:tr w:rsidR="0001346E" w:rsidRPr="00A07CB4" w:rsidTr="00E02469">
        <w:trPr>
          <w:trHeight w:val="276"/>
        </w:trPr>
        <w:tc>
          <w:tcPr>
            <w:tcW w:w="5000" w:type="pct"/>
            <w:gridSpan w:val="7"/>
            <w:tcBorders>
              <w:top w:val="single" w:sz="4" w:space="0" w:color="auto"/>
              <w:left w:val="single" w:sz="4" w:space="0" w:color="auto"/>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Ведомость проектируемой социально-культурной застройки</w:t>
            </w:r>
          </w:p>
        </w:tc>
      </w:tr>
      <w:tr w:rsidR="0001346E" w:rsidRPr="00A07CB4" w:rsidTr="00E02469">
        <w:trPr>
          <w:trHeight w:val="552"/>
        </w:trPr>
        <w:tc>
          <w:tcPr>
            <w:tcW w:w="379" w:type="pct"/>
            <w:tcBorders>
              <w:top w:val="nil"/>
              <w:left w:val="single" w:sz="4" w:space="0" w:color="auto"/>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19</w:t>
            </w:r>
          </w:p>
        </w:tc>
        <w:tc>
          <w:tcPr>
            <w:tcW w:w="984"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Детское дошкольное учреждение</w:t>
            </w:r>
          </w:p>
        </w:tc>
        <w:tc>
          <w:tcPr>
            <w:tcW w:w="757"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2</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919</w:t>
            </w:r>
          </w:p>
        </w:tc>
        <w:tc>
          <w:tcPr>
            <w:tcW w:w="682"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2100</w:t>
            </w:r>
          </w:p>
        </w:tc>
        <w:tc>
          <w:tcPr>
            <w:tcW w:w="681"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w:t>
            </w:r>
          </w:p>
        </w:tc>
        <w:tc>
          <w:tcPr>
            <w:tcW w:w="758"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w:t>
            </w:r>
          </w:p>
        </w:tc>
      </w:tr>
      <w:tr w:rsidR="0001346E" w:rsidRPr="00A07CB4" w:rsidTr="00E02469">
        <w:trPr>
          <w:trHeight w:val="276"/>
        </w:trPr>
        <w:tc>
          <w:tcPr>
            <w:tcW w:w="379" w:type="pct"/>
            <w:tcBorders>
              <w:top w:val="nil"/>
              <w:left w:val="single" w:sz="4" w:space="0" w:color="auto"/>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p>
        </w:tc>
        <w:tc>
          <w:tcPr>
            <w:tcW w:w="984"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Итого</w:t>
            </w:r>
          </w:p>
        </w:tc>
        <w:tc>
          <w:tcPr>
            <w:tcW w:w="757"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w:t>
            </w:r>
          </w:p>
        </w:tc>
        <w:tc>
          <w:tcPr>
            <w:tcW w:w="758" w:type="pct"/>
            <w:tcBorders>
              <w:top w:val="nil"/>
              <w:left w:val="nil"/>
              <w:bottom w:val="single" w:sz="4" w:space="0" w:color="auto"/>
              <w:right w:val="single" w:sz="4" w:space="0" w:color="auto"/>
            </w:tcBorders>
            <w:noWrap/>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919</w:t>
            </w:r>
          </w:p>
        </w:tc>
        <w:tc>
          <w:tcPr>
            <w:tcW w:w="682"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bCs/>
                <w:color w:val="000000"/>
                <w:kern w:val="0"/>
                <w:sz w:val="24"/>
                <w:szCs w:val="24"/>
                <w:lang w:eastAsia="ar-SA"/>
              </w:rPr>
            </w:pPr>
            <w:r w:rsidRPr="00A07CB4">
              <w:rPr>
                <w:bCs/>
                <w:color w:val="000000"/>
                <w:kern w:val="0"/>
                <w:sz w:val="24"/>
                <w:szCs w:val="24"/>
                <w:lang w:eastAsia="ar-SA"/>
              </w:rPr>
              <w:t>2100</w:t>
            </w:r>
          </w:p>
        </w:tc>
        <w:tc>
          <w:tcPr>
            <w:tcW w:w="681"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w:t>
            </w:r>
          </w:p>
        </w:tc>
        <w:tc>
          <w:tcPr>
            <w:tcW w:w="758" w:type="pct"/>
            <w:tcBorders>
              <w:top w:val="nil"/>
              <w:left w:val="nil"/>
              <w:bottom w:val="single" w:sz="4" w:space="0" w:color="auto"/>
              <w:right w:val="single" w:sz="4" w:space="0" w:color="auto"/>
            </w:tcBorders>
            <w:hideMark/>
          </w:tcPr>
          <w:p w:rsidR="0001346E" w:rsidRPr="00A07CB4" w:rsidRDefault="0001346E" w:rsidP="00E02469">
            <w:pPr>
              <w:widowControl/>
              <w:autoSpaceDN/>
              <w:spacing w:line="252" w:lineRule="auto"/>
              <w:ind w:firstLine="0"/>
              <w:jc w:val="center"/>
              <w:textAlignment w:val="auto"/>
              <w:rPr>
                <w:color w:val="000000"/>
                <w:kern w:val="0"/>
                <w:sz w:val="24"/>
                <w:szCs w:val="24"/>
                <w:lang w:eastAsia="ar-SA"/>
              </w:rPr>
            </w:pPr>
            <w:r w:rsidRPr="00A07CB4">
              <w:rPr>
                <w:color w:val="000000"/>
                <w:kern w:val="0"/>
                <w:sz w:val="24"/>
                <w:szCs w:val="24"/>
                <w:lang w:eastAsia="ar-SA"/>
              </w:rPr>
              <w:t>-</w:t>
            </w:r>
          </w:p>
        </w:tc>
      </w:tr>
    </w:tbl>
    <w:p w:rsidR="00A07CB4" w:rsidRDefault="00090225" w:rsidP="00A07CB4">
      <w:pPr>
        <w:widowControl/>
        <w:shd w:val="clear" w:color="auto" w:fill="FFFFFF"/>
        <w:spacing w:line="252" w:lineRule="auto"/>
        <w:ind w:firstLine="709"/>
        <w:rPr>
          <w:rFonts w:eastAsia="Lucida Sans Unicode"/>
          <w:color w:val="000000" w:themeColor="text1"/>
          <w:sz w:val="24"/>
          <w:szCs w:val="24"/>
          <w:lang w:bidi="ru-RU"/>
        </w:rPr>
      </w:pPr>
      <w:r w:rsidRPr="00C07D49">
        <w:rPr>
          <w:rFonts w:eastAsia="Lucida Sans Unicode"/>
          <w:color w:val="000000" w:themeColor="text1"/>
          <w:sz w:val="24"/>
          <w:szCs w:val="24"/>
          <w:lang w:bidi="ru-RU"/>
        </w:rPr>
        <w:t>Примечание:</w:t>
      </w:r>
    </w:p>
    <w:p w:rsidR="0001346E" w:rsidRPr="00C07D49" w:rsidRDefault="00B84E80" w:rsidP="00A07CB4">
      <w:pPr>
        <w:widowControl/>
        <w:shd w:val="clear" w:color="auto" w:fill="FFFFFF"/>
        <w:spacing w:line="252" w:lineRule="auto"/>
        <w:ind w:firstLine="709"/>
        <w:rPr>
          <w:rFonts w:eastAsia="Lucida Sans Unicode"/>
          <w:color w:val="000000" w:themeColor="text1"/>
          <w:sz w:val="24"/>
          <w:szCs w:val="24"/>
          <w:highlight w:val="yellow"/>
          <w:lang w:bidi="ru-RU"/>
        </w:rPr>
      </w:pPr>
      <w:r w:rsidRPr="00C07D49">
        <w:rPr>
          <w:rFonts w:eastAsia="Lucida Sans Unicode"/>
          <w:color w:val="000000" w:themeColor="text1"/>
          <w:sz w:val="24"/>
          <w:szCs w:val="24"/>
          <w:lang w:bidi="ru-RU"/>
        </w:rPr>
        <w:t>Показатели и параметры жилых домов, детского дошкольного учреждения, укрупненные показатели параметров которых взяты из типовых проектов, на дальнейшей стадии проектирования, при разработке проектной документации будут скорректированы.</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proofErr w:type="gramStart"/>
      <w:r w:rsidRPr="00C07D49">
        <w:rPr>
          <w:rFonts w:eastAsia="Lucida Sans Unicode"/>
          <w:color w:val="000000" w:themeColor="text1"/>
          <w:sz w:val="28"/>
          <w:szCs w:val="28"/>
          <w:lang w:bidi="ru-RU"/>
        </w:rPr>
        <w:lastRenderedPageBreak/>
        <w:t xml:space="preserve">Согласно п. 6.2 ст. 55 </w:t>
      </w:r>
      <w:proofErr w:type="spellStart"/>
      <w:r w:rsidR="00090225" w:rsidRPr="00C07D49">
        <w:rPr>
          <w:rFonts w:eastAsia="Lucida Sans Unicode"/>
          <w:color w:val="000000" w:themeColor="text1"/>
          <w:sz w:val="28"/>
          <w:szCs w:val="28"/>
          <w:lang w:bidi="ru-RU"/>
        </w:rPr>
        <w:t>ГрК</w:t>
      </w:r>
      <w:proofErr w:type="spellEnd"/>
      <w:r w:rsidR="00090225" w:rsidRPr="00C07D49">
        <w:rPr>
          <w:rFonts w:eastAsia="Lucida Sans Unicode"/>
          <w:color w:val="000000" w:themeColor="text1"/>
          <w:sz w:val="28"/>
          <w:szCs w:val="28"/>
          <w:lang w:bidi="ru-RU"/>
        </w:rPr>
        <w:t xml:space="preserve"> РФ </w:t>
      </w:r>
      <w:r w:rsidRPr="00C07D49">
        <w:rPr>
          <w:rFonts w:eastAsia="Lucida Sans Unicode"/>
          <w:color w:val="000000" w:themeColor="text1"/>
          <w:sz w:val="28"/>
          <w:szCs w:val="28"/>
          <w:lang w:bidi="ru-RU"/>
        </w:rPr>
        <w:t>различие данных об указанной в</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техническом плане площади объекта капитального строительства, не</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являющегося линейным объектом, не более чем на 5 % по отношению к</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данным о площади такого объекта капитального строительства, указанной в</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проектной документации и (или) разрешении на строительство, не является основанием для отказа в выдаче разрешения на ввод объекта в эксплуатацию при</w:t>
      </w:r>
      <w:proofErr w:type="gramEnd"/>
      <w:r w:rsidRPr="00C07D49">
        <w:rPr>
          <w:rFonts w:eastAsia="Lucida Sans Unicode"/>
          <w:color w:val="000000" w:themeColor="text1"/>
          <w:sz w:val="28"/>
          <w:szCs w:val="28"/>
          <w:lang w:bidi="ru-RU"/>
        </w:rPr>
        <w:t xml:space="preserve"> </w:t>
      </w:r>
      <w:proofErr w:type="gramStart"/>
      <w:r w:rsidRPr="00C07D49">
        <w:rPr>
          <w:rFonts w:eastAsia="Lucida Sans Unicode"/>
          <w:color w:val="000000" w:themeColor="text1"/>
          <w:sz w:val="28"/>
          <w:szCs w:val="28"/>
          <w:lang w:bidi="ru-RU"/>
        </w:rPr>
        <w:t>условии</w:t>
      </w:r>
      <w:proofErr w:type="gramEnd"/>
      <w:r w:rsidRPr="00C07D49">
        <w:rPr>
          <w:rFonts w:eastAsia="Lucida Sans Unicode"/>
          <w:color w:val="000000" w:themeColor="text1"/>
          <w:sz w:val="28"/>
          <w:szCs w:val="28"/>
          <w:lang w:bidi="ru-RU"/>
        </w:rPr>
        <w:t xml:space="preserve"> соответствия указанных в техническом плане количества этажей, помещений (при наличии) и </w:t>
      </w:r>
      <w:proofErr w:type="spellStart"/>
      <w:r w:rsidRPr="00C07D49">
        <w:rPr>
          <w:rFonts w:eastAsia="Lucida Sans Unicode"/>
          <w:color w:val="000000" w:themeColor="text1"/>
          <w:sz w:val="28"/>
          <w:szCs w:val="28"/>
          <w:lang w:bidi="ru-RU"/>
        </w:rPr>
        <w:t>машино</w:t>
      </w:r>
      <w:proofErr w:type="spellEnd"/>
      <w:r w:rsidRPr="00C07D49">
        <w:rPr>
          <w:rFonts w:eastAsia="Lucida Sans Unicode"/>
          <w:color w:val="000000" w:themeColor="text1"/>
          <w:sz w:val="28"/>
          <w:szCs w:val="28"/>
          <w:lang w:bidi="ru-RU"/>
        </w:rPr>
        <w:t>-мест (при наличии) проектной документации и (или) разрешению на строительство. Различие данных об</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указанной в техническом плане протяженности линейного объекта не более чем на 5 % по отношению к данным о его протяженности, указанным в</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B84E80" w:rsidRPr="00A07CB4" w:rsidRDefault="00B84E80" w:rsidP="00C07D49">
      <w:pPr>
        <w:widowControl/>
        <w:shd w:val="clear" w:color="auto" w:fill="FFFFFF"/>
        <w:spacing w:line="360" w:lineRule="auto"/>
        <w:ind w:firstLine="709"/>
        <w:rPr>
          <w:rFonts w:eastAsia="Lucida Sans Unicode"/>
          <w:color w:val="000000" w:themeColor="text1"/>
          <w:spacing w:val="-4"/>
          <w:sz w:val="28"/>
          <w:szCs w:val="28"/>
          <w:lang w:bidi="ru-RU"/>
        </w:rPr>
      </w:pPr>
      <w:proofErr w:type="gramStart"/>
      <w:r w:rsidRPr="00A07CB4">
        <w:rPr>
          <w:rFonts w:eastAsia="Lucida Sans Unicode"/>
          <w:color w:val="000000" w:themeColor="text1"/>
          <w:spacing w:val="-4"/>
          <w:sz w:val="28"/>
          <w:szCs w:val="28"/>
          <w:lang w:bidi="ru-RU"/>
        </w:rPr>
        <w:t>При утверждении документации по планировке территории применяется СП 42.13330.2016, а не градостроительные регламенты, указ</w:t>
      </w:r>
      <w:r w:rsidR="00090225" w:rsidRPr="00A07CB4">
        <w:rPr>
          <w:rFonts w:eastAsia="Lucida Sans Unicode"/>
          <w:color w:val="000000" w:themeColor="text1"/>
          <w:spacing w:val="-4"/>
          <w:sz w:val="28"/>
          <w:szCs w:val="28"/>
          <w:lang w:bidi="ru-RU"/>
        </w:rPr>
        <w:t>анные в П</w:t>
      </w:r>
      <w:r w:rsidRPr="00A07CB4">
        <w:rPr>
          <w:rFonts w:eastAsia="Lucida Sans Unicode"/>
          <w:color w:val="000000" w:themeColor="text1"/>
          <w:spacing w:val="-4"/>
          <w:sz w:val="28"/>
          <w:szCs w:val="28"/>
          <w:lang w:bidi="ru-RU"/>
        </w:rPr>
        <w:t>равилах землепользования и застройки, так как</w:t>
      </w:r>
      <w:r w:rsidR="00C07D49" w:rsidRPr="00A07CB4">
        <w:rPr>
          <w:rFonts w:eastAsia="Lucida Sans Unicode"/>
          <w:color w:val="000000" w:themeColor="text1"/>
          <w:spacing w:val="-4"/>
          <w:sz w:val="28"/>
          <w:szCs w:val="28"/>
          <w:lang w:bidi="ru-RU"/>
        </w:rPr>
        <w:t xml:space="preserve"> </w:t>
      </w:r>
      <w:r w:rsidRPr="00A07CB4">
        <w:rPr>
          <w:rFonts w:eastAsia="Lucida Sans Unicode"/>
          <w:color w:val="000000" w:themeColor="text1"/>
          <w:spacing w:val="-4"/>
          <w:sz w:val="28"/>
          <w:szCs w:val="28"/>
          <w:lang w:bidi="ru-RU"/>
        </w:rPr>
        <w:t>СП</w:t>
      </w:r>
      <w:r w:rsidR="00A07CB4" w:rsidRPr="00A07CB4">
        <w:rPr>
          <w:rFonts w:eastAsia="Lucida Sans Unicode"/>
          <w:color w:val="000000" w:themeColor="text1"/>
          <w:spacing w:val="-4"/>
          <w:sz w:val="28"/>
          <w:szCs w:val="28"/>
          <w:lang w:bidi="ru-RU"/>
        </w:rPr>
        <w:t> </w:t>
      </w:r>
      <w:r w:rsidRPr="00A07CB4">
        <w:rPr>
          <w:rFonts w:eastAsia="Lucida Sans Unicode"/>
          <w:color w:val="000000" w:themeColor="text1"/>
          <w:spacing w:val="-4"/>
          <w:sz w:val="28"/>
          <w:szCs w:val="28"/>
          <w:lang w:bidi="ru-RU"/>
        </w:rPr>
        <w:t>42.13330.2016 регулирует коэф</w:t>
      </w:r>
      <w:r w:rsidR="00090225" w:rsidRPr="00A07CB4">
        <w:rPr>
          <w:rFonts w:eastAsia="Lucida Sans Unicode"/>
          <w:color w:val="000000" w:themeColor="text1"/>
          <w:spacing w:val="-4"/>
          <w:sz w:val="28"/>
          <w:szCs w:val="28"/>
          <w:lang w:bidi="ru-RU"/>
        </w:rPr>
        <w:t>фициент застройки и коэффициент</w:t>
      </w:r>
      <w:r w:rsidRPr="00A07CB4">
        <w:rPr>
          <w:rFonts w:eastAsia="Lucida Sans Unicode"/>
          <w:color w:val="000000" w:themeColor="text1"/>
          <w:spacing w:val="-4"/>
          <w:sz w:val="28"/>
          <w:szCs w:val="28"/>
          <w:lang w:bidi="ru-RU"/>
        </w:rPr>
        <w:t xml:space="preserve"> плотности застройки, которые применяются только в отношении территории квартала, а коэффициент застройки и коэффициенты плотности застройки, указанные в</w:t>
      </w:r>
      <w:r w:rsidR="00A07CB4">
        <w:rPr>
          <w:rFonts w:eastAsia="Lucida Sans Unicode"/>
          <w:color w:val="000000" w:themeColor="text1"/>
          <w:spacing w:val="-4"/>
          <w:sz w:val="28"/>
          <w:szCs w:val="28"/>
          <w:lang w:bidi="ru-RU"/>
        </w:rPr>
        <w:t> </w:t>
      </w:r>
      <w:r w:rsidR="00090225" w:rsidRPr="00A07CB4">
        <w:rPr>
          <w:rFonts w:eastAsia="Lucida Sans Unicode"/>
          <w:color w:val="000000" w:themeColor="text1"/>
          <w:spacing w:val="-4"/>
          <w:sz w:val="28"/>
          <w:szCs w:val="28"/>
          <w:lang w:bidi="ru-RU"/>
        </w:rPr>
        <w:t>градостроительных регламентах П</w:t>
      </w:r>
      <w:r w:rsidRPr="00A07CB4">
        <w:rPr>
          <w:rFonts w:eastAsia="Lucida Sans Unicode"/>
          <w:color w:val="000000" w:themeColor="text1"/>
          <w:spacing w:val="-4"/>
          <w:sz w:val="28"/>
          <w:szCs w:val="28"/>
          <w:lang w:bidi="ru-RU"/>
        </w:rPr>
        <w:t>равил землепользования и</w:t>
      </w:r>
      <w:r w:rsidR="00A07CB4" w:rsidRPr="00A07CB4">
        <w:rPr>
          <w:rFonts w:eastAsia="Lucida Sans Unicode"/>
          <w:color w:val="000000" w:themeColor="text1"/>
          <w:spacing w:val="-4"/>
          <w:sz w:val="28"/>
          <w:szCs w:val="28"/>
          <w:lang w:bidi="ru-RU"/>
        </w:rPr>
        <w:t> </w:t>
      </w:r>
      <w:r w:rsidRPr="00A07CB4">
        <w:rPr>
          <w:rFonts w:eastAsia="Lucida Sans Unicode"/>
          <w:color w:val="000000" w:themeColor="text1"/>
          <w:spacing w:val="-4"/>
          <w:sz w:val="28"/>
          <w:szCs w:val="28"/>
          <w:lang w:bidi="ru-RU"/>
        </w:rPr>
        <w:t>застройки, применяются только в отношении отдельных земельных участков.</w:t>
      </w:r>
      <w:proofErr w:type="gramEnd"/>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Интенсивность использования территории характеризуется коэффициентом застройки и коэффициентом плотно</w:t>
      </w:r>
      <w:r w:rsidR="00090225" w:rsidRPr="00C07D49">
        <w:rPr>
          <w:rFonts w:eastAsia="Lucida Sans Unicode"/>
          <w:color w:val="000000" w:themeColor="text1"/>
          <w:sz w:val="28"/>
          <w:szCs w:val="28"/>
          <w:lang w:bidi="ru-RU"/>
        </w:rPr>
        <w:t>сти застройки согласно приложению</w:t>
      </w:r>
      <w:proofErr w:type="gramStart"/>
      <w:r w:rsidRPr="00C07D49">
        <w:rPr>
          <w:rFonts w:eastAsia="Lucida Sans Unicode"/>
          <w:color w:val="000000" w:themeColor="text1"/>
          <w:sz w:val="28"/>
          <w:szCs w:val="28"/>
          <w:lang w:bidi="ru-RU"/>
        </w:rPr>
        <w:t xml:space="preserve"> Б</w:t>
      </w:r>
      <w:proofErr w:type="gramEnd"/>
      <w:r w:rsidRPr="00C07D49">
        <w:rPr>
          <w:rFonts w:eastAsia="Lucida Sans Unicode"/>
          <w:color w:val="000000" w:themeColor="text1"/>
          <w:sz w:val="28"/>
          <w:szCs w:val="28"/>
          <w:lang w:bidi="ru-RU"/>
        </w:rPr>
        <w:t xml:space="preserve"> </w:t>
      </w:r>
      <w:r w:rsidR="00090225" w:rsidRPr="00C07D49">
        <w:rPr>
          <w:rFonts w:eastAsia="Lucida Sans Unicode"/>
          <w:color w:val="000000" w:themeColor="text1"/>
          <w:sz w:val="28"/>
          <w:szCs w:val="28"/>
          <w:lang w:bidi="ru-RU"/>
        </w:rPr>
        <w:t>СП 42.13330.2016.</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Рассматриваемая территория располо</w:t>
      </w:r>
      <w:r w:rsidR="00D72BD2" w:rsidRPr="00C07D49">
        <w:rPr>
          <w:rFonts w:eastAsia="Lucida Sans Unicode"/>
          <w:color w:val="000000" w:themeColor="text1"/>
          <w:sz w:val="28"/>
          <w:szCs w:val="28"/>
          <w:lang w:bidi="ru-RU"/>
        </w:rPr>
        <w:t>жена в территориальной зоне ЖС «Зона</w:t>
      </w:r>
      <w:r w:rsidRPr="00C07D49">
        <w:rPr>
          <w:rFonts w:eastAsia="Lucida Sans Unicode"/>
          <w:color w:val="000000" w:themeColor="text1"/>
          <w:sz w:val="28"/>
          <w:szCs w:val="28"/>
          <w:lang w:bidi="ru-RU"/>
        </w:rPr>
        <w:t xml:space="preserve"> </w:t>
      </w:r>
      <w:proofErr w:type="spellStart"/>
      <w:r w:rsidRPr="00C07D49">
        <w:rPr>
          <w:rFonts w:eastAsia="Lucida Sans Unicode"/>
          <w:color w:val="000000" w:themeColor="text1"/>
          <w:sz w:val="28"/>
          <w:szCs w:val="28"/>
          <w:lang w:bidi="ru-RU"/>
        </w:rPr>
        <w:t>среднеэтажной</w:t>
      </w:r>
      <w:proofErr w:type="spellEnd"/>
      <w:r w:rsidRPr="00C07D49">
        <w:rPr>
          <w:rFonts w:eastAsia="Lucida Sans Unicode"/>
          <w:color w:val="000000" w:themeColor="text1"/>
          <w:sz w:val="28"/>
          <w:szCs w:val="28"/>
          <w:lang w:bidi="ru-RU"/>
        </w:rPr>
        <w:t xml:space="preserve"> жилой застройки</w:t>
      </w:r>
      <w:r w:rsidR="00D72BD2" w:rsidRPr="00C07D49">
        <w:rPr>
          <w:rFonts w:eastAsia="Lucida Sans Unicode"/>
          <w:color w:val="000000" w:themeColor="text1"/>
          <w:sz w:val="28"/>
          <w:szCs w:val="28"/>
          <w:lang w:bidi="ru-RU"/>
        </w:rPr>
        <w:t>»</w:t>
      </w:r>
      <w:r w:rsidRPr="00C07D49">
        <w:rPr>
          <w:rFonts w:eastAsia="Lucida Sans Unicode"/>
          <w:color w:val="000000" w:themeColor="text1"/>
          <w:sz w:val="28"/>
          <w:szCs w:val="28"/>
          <w:lang w:bidi="ru-RU"/>
        </w:rPr>
        <w:t>, в которой</w:t>
      </w:r>
      <w:r w:rsidR="00353FC2">
        <w:rPr>
          <w:rFonts w:eastAsia="Lucida Sans Unicode"/>
          <w:color w:val="000000" w:themeColor="text1"/>
          <w:sz w:val="28"/>
          <w:szCs w:val="28"/>
          <w:lang w:bidi="ru-RU"/>
        </w:rPr>
        <w:t>,</w:t>
      </w:r>
      <w:r w:rsidRPr="00C07D49">
        <w:rPr>
          <w:rFonts w:eastAsia="Lucida Sans Unicode"/>
          <w:color w:val="000000" w:themeColor="text1"/>
          <w:sz w:val="28"/>
          <w:szCs w:val="28"/>
          <w:lang w:bidi="ru-RU"/>
        </w:rPr>
        <w:t xml:space="preserve"> </w:t>
      </w:r>
      <w:r w:rsidR="00CC1E38" w:rsidRPr="00C07D49">
        <w:rPr>
          <w:rFonts w:eastAsia="Lucida Sans Unicode"/>
          <w:color w:val="000000" w:themeColor="text1"/>
          <w:sz w:val="28"/>
          <w:szCs w:val="28"/>
          <w:lang w:bidi="ru-RU"/>
        </w:rPr>
        <w:t>согласно Правилам</w:t>
      </w:r>
      <w:r w:rsidRPr="00C07D49">
        <w:rPr>
          <w:rFonts w:eastAsia="Lucida Sans Unicode"/>
          <w:color w:val="000000" w:themeColor="text1"/>
          <w:sz w:val="28"/>
          <w:szCs w:val="28"/>
          <w:lang w:bidi="ru-RU"/>
        </w:rPr>
        <w:t xml:space="preserve"> землепользования и застройки</w:t>
      </w:r>
      <w:r w:rsidR="00CC1E38" w:rsidRPr="00C07D49">
        <w:rPr>
          <w:rFonts w:eastAsia="Lucida Sans Unicode"/>
          <w:color w:val="000000" w:themeColor="text1"/>
          <w:sz w:val="28"/>
          <w:szCs w:val="28"/>
          <w:lang w:bidi="ru-RU"/>
        </w:rPr>
        <w:t>,</w:t>
      </w:r>
      <w:r w:rsidRPr="00C07D49">
        <w:rPr>
          <w:rFonts w:eastAsia="Lucida Sans Unicode"/>
          <w:color w:val="000000" w:themeColor="text1"/>
          <w:sz w:val="28"/>
          <w:szCs w:val="28"/>
          <w:lang w:bidi="ru-RU"/>
        </w:rPr>
        <w:t xml:space="preserve"> </w:t>
      </w:r>
      <w:r w:rsidR="00A07CB4">
        <w:rPr>
          <w:rFonts w:eastAsia="Lucida Sans Unicode"/>
          <w:color w:val="000000" w:themeColor="text1"/>
          <w:sz w:val="28"/>
          <w:szCs w:val="28"/>
          <w:lang w:bidi="ru-RU"/>
        </w:rPr>
        <w:t>«М</w:t>
      </w:r>
      <w:r w:rsidR="00CC1E38" w:rsidRPr="00C07D49">
        <w:rPr>
          <w:rFonts w:eastAsia="Lucida Sans Unicode"/>
          <w:color w:val="000000" w:themeColor="text1"/>
          <w:sz w:val="28"/>
          <w:szCs w:val="28"/>
          <w:lang w:bidi="ru-RU"/>
        </w:rPr>
        <w:t>ногоэтажная жилая застройка</w:t>
      </w:r>
      <w:r w:rsidRPr="00C07D49">
        <w:rPr>
          <w:rFonts w:eastAsia="Lucida Sans Unicode"/>
          <w:color w:val="000000" w:themeColor="text1"/>
          <w:sz w:val="28"/>
          <w:szCs w:val="28"/>
          <w:lang w:bidi="ru-RU"/>
        </w:rPr>
        <w:t xml:space="preserve"> (высотная застройка)</w:t>
      </w:r>
      <w:r w:rsidR="00A07CB4">
        <w:rPr>
          <w:rFonts w:eastAsia="Lucida Sans Unicode"/>
          <w:color w:val="000000" w:themeColor="text1"/>
          <w:sz w:val="28"/>
          <w:szCs w:val="28"/>
          <w:lang w:bidi="ru-RU"/>
        </w:rPr>
        <w:t>»</w:t>
      </w:r>
      <w:r w:rsidR="00CC1E38"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(код 2.6) является основным в</w:t>
      </w:r>
      <w:r w:rsidR="00274476" w:rsidRPr="00C07D49">
        <w:rPr>
          <w:rFonts w:eastAsia="Lucida Sans Unicode"/>
          <w:color w:val="000000" w:themeColor="text1"/>
          <w:sz w:val="28"/>
          <w:szCs w:val="28"/>
          <w:lang w:bidi="ru-RU"/>
        </w:rPr>
        <w:t>идом разрешенного использования.</w:t>
      </w:r>
      <w:r w:rsidRPr="00C07D49">
        <w:rPr>
          <w:rFonts w:eastAsia="Lucida Sans Unicode"/>
          <w:color w:val="000000" w:themeColor="text1"/>
          <w:sz w:val="28"/>
          <w:szCs w:val="28"/>
          <w:lang w:bidi="ru-RU"/>
        </w:rPr>
        <w:t xml:space="preserve"> </w:t>
      </w:r>
      <w:r w:rsidR="00274476" w:rsidRPr="00C07D49">
        <w:rPr>
          <w:rFonts w:eastAsia="Lucida Sans Unicode"/>
          <w:color w:val="000000" w:themeColor="text1"/>
          <w:sz w:val="28"/>
          <w:szCs w:val="28"/>
          <w:lang w:bidi="ru-RU"/>
        </w:rPr>
        <w:t>С</w:t>
      </w:r>
      <w:r w:rsidRPr="00C07D49">
        <w:rPr>
          <w:rFonts w:eastAsia="Lucida Sans Unicode"/>
          <w:color w:val="000000" w:themeColor="text1"/>
          <w:sz w:val="28"/>
          <w:szCs w:val="28"/>
          <w:lang w:bidi="ru-RU"/>
        </w:rPr>
        <w:t>огласно договор</w:t>
      </w:r>
      <w:r w:rsidR="00A07CB4">
        <w:rPr>
          <w:rFonts w:eastAsia="Lucida Sans Unicode"/>
          <w:color w:val="000000" w:themeColor="text1"/>
          <w:sz w:val="28"/>
          <w:szCs w:val="28"/>
          <w:lang w:bidi="ru-RU"/>
        </w:rPr>
        <w:t>у</w:t>
      </w:r>
      <w:r w:rsidRPr="00C07D49">
        <w:rPr>
          <w:rFonts w:eastAsia="Lucida Sans Unicode"/>
          <w:color w:val="000000" w:themeColor="text1"/>
          <w:sz w:val="28"/>
          <w:szCs w:val="28"/>
          <w:lang w:bidi="ru-RU"/>
        </w:rPr>
        <w:t xml:space="preserve"> о развитии застроенной территории от 19.02.2021 № 10 </w:t>
      </w:r>
      <w:r w:rsidRPr="00C07D49">
        <w:rPr>
          <w:rFonts w:eastAsia="Lucida Sans Unicode"/>
          <w:color w:val="000000" w:themeColor="text1"/>
          <w:sz w:val="28"/>
          <w:szCs w:val="28"/>
          <w:lang w:bidi="ru-RU"/>
        </w:rPr>
        <w:lastRenderedPageBreak/>
        <w:t>происходит реконструкция территории жилого квартала многоэтажной жилой застройкой, что не противоречит Правилам землепользования и застройки.</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proofErr w:type="gramStart"/>
      <w:r w:rsidRPr="00C07D49">
        <w:rPr>
          <w:rFonts w:eastAsia="Lucida Sans Unicode"/>
          <w:color w:val="000000" w:themeColor="text1"/>
          <w:sz w:val="28"/>
          <w:szCs w:val="28"/>
          <w:lang w:bidi="ru-RU"/>
        </w:rPr>
        <w:t>С</w:t>
      </w:r>
      <w:r w:rsidR="00CC1E38" w:rsidRPr="00C07D49">
        <w:rPr>
          <w:rFonts w:eastAsia="Lucida Sans Unicode"/>
          <w:color w:val="000000" w:themeColor="text1"/>
          <w:sz w:val="28"/>
          <w:szCs w:val="28"/>
          <w:lang w:bidi="ru-RU"/>
        </w:rPr>
        <w:t xml:space="preserve">огласно ст. 23 </w:t>
      </w:r>
      <w:proofErr w:type="spellStart"/>
      <w:r w:rsidR="00CC1E38" w:rsidRPr="00C07D49">
        <w:rPr>
          <w:rFonts w:eastAsia="Lucida Sans Unicode"/>
          <w:color w:val="000000" w:themeColor="text1"/>
          <w:sz w:val="28"/>
          <w:szCs w:val="28"/>
          <w:lang w:bidi="ru-RU"/>
        </w:rPr>
        <w:t>ГрК</w:t>
      </w:r>
      <w:proofErr w:type="spellEnd"/>
      <w:r w:rsidR="00CC1E38" w:rsidRPr="00C07D49">
        <w:rPr>
          <w:rFonts w:eastAsia="Lucida Sans Unicode"/>
          <w:color w:val="000000" w:themeColor="text1"/>
          <w:sz w:val="28"/>
          <w:szCs w:val="28"/>
          <w:lang w:bidi="ru-RU"/>
        </w:rPr>
        <w:t xml:space="preserve"> РФ на картах г</w:t>
      </w:r>
      <w:r w:rsidRPr="00C07D49">
        <w:rPr>
          <w:rFonts w:eastAsia="Lucida Sans Unicode"/>
          <w:color w:val="000000" w:themeColor="text1"/>
          <w:sz w:val="28"/>
          <w:szCs w:val="28"/>
          <w:lang w:bidi="ru-RU"/>
        </w:rPr>
        <w:t xml:space="preserve">енерального плана определяются границы функциональных зон с отображением параметров </w:t>
      </w:r>
      <w:r w:rsidR="00CC1E38" w:rsidRPr="00C07D49">
        <w:rPr>
          <w:rFonts w:eastAsia="Lucida Sans Unicode"/>
          <w:color w:val="000000" w:themeColor="text1"/>
          <w:sz w:val="28"/>
          <w:szCs w:val="28"/>
          <w:lang w:bidi="ru-RU"/>
        </w:rPr>
        <w:t xml:space="preserve">планируемого развития таких зон, но </w:t>
      </w:r>
      <w:proofErr w:type="spellStart"/>
      <w:r w:rsidR="00CC1E38" w:rsidRPr="00C07D49">
        <w:rPr>
          <w:rFonts w:eastAsia="Lucida Sans Unicode"/>
          <w:color w:val="000000" w:themeColor="text1"/>
          <w:sz w:val="28"/>
          <w:szCs w:val="28"/>
          <w:lang w:bidi="ru-RU"/>
        </w:rPr>
        <w:t>ГрК</w:t>
      </w:r>
      <w:proofErr w:type="spellEnd"/>
      <w:r w:rsidRPr="00C07D49">
        <w:rPr>
          <w:rFonts w:eastAsia="Lucida Sans Unicode"/>
          <w:color w:val="000000" w:themeColor="text1"/>
          <w:sz w:val="28"/>
          <w:szCs w:val="28"/>
          <w:lang w:bidi="ru-RU"/>
        </w:rPr>
        <w:t xml:space="preserve"> РФ не содержит норм, обязывающих органы государственной власти определять функциональны</w:t>
      </w:r>
      <w:r w:rsidR="00CC1E38" w:rsidRPr="00C07D49">
        <w:rPr>
          <w:rFonts w:eastAsia="Lucida Sans Unicode"/>
          <w:color w:val="000000" w:themeColor="text1"/>
          <w:sz w:val="28"/>
          <w:szCs w:val="28"/>
          <w:lang w:bidi="ru-RU"/>
        </w:rPr>
        <w:t>е зоны в г</w:t>
      </w:r>
      <w:r w:rsidRPr="00C07D49">
        <w:rPr>
          <w:rFonts w:eastAsia="Lucida Sans Unicode"/>
          <w:color w:val="000000" w:themeColor="text1"/>
          <w:sz w:val="28"/>
          <w:szCs w:val="28"/>
          <w:lang w:bidi="ru-RU"/>
        </w:rPr>
        <w:t xml:space="preserve">енеральном плане в соответствии с фактическим использованием территории, поскольку планирование территории направлено не на фиксацию существующего положения, а на ее развитие (изменение) в будущем (определение </w:t>
      </w:r>
      <w:r w:rsidR="0001727E">
        <w:rPr>
          <w:rFonts w:eastAsia="Lucida Sans Unicode"/>
          <w:color w:val="000000" w:themeColor="text1"/>
          <w:sz w:val="28"/>
          <w:szCs w:val="28"/>
          <w:lang w:bidi="ru-RU"/>
        </w:rPr>
        <w:t>В</w:t>
      </w:r>
      <w:r w:rsidRPr="00C07D49">
        <w:rPr>
          <w:rFonts w:eastAsia="Lucida Sans Unicode"/>
          <w:color w:val="000000" w:themeColor="text1"/>
          <w:sz w:val="28"/>
          <w:szCs w:val="28"/>
          <w:lang w:bidi="ru-RU"/>
        </w:rPr>
        <w:t>ерховного</w:t>
      </w:r>
      <w:proofErr w:type="gramEnd"/>
      <w:r w:rsidRPr="00C07D49">
        <w:rPr>
          <w:rFonts w:eastAsia="Lucida Sans Unicode"/>
          <w:color w:val="000000" w:themeColor="text1"/>
          <w:sz w:val="28"/>
          <w:szCs w:val="28"/>
          <w:lang w:bidi="ru-RU"/>
        </w:rPr>
        <w:t xml:space="preserve"> </w:t>
      </w:r>
      <w:proofErr w:type="gramStart"/>
      <w:r w:rsidR="0001727E">
        <w:rPr>
          <w:rFonts w:eastAsia="Lucida Sans Unicode"/>
          <w:color w:val="000000" w:themeColor="text1"/>
          <w:sz w:val="28"/>
          <w:szCs w:val="28"/>
          <w:lang w:bidi="ru-RU"/>
        </w:rPr>
        <w:t>С</w:t>
      </w:r>
      <w:r w:rsidRPr="00C07D49">
        <w:rPr>
          <w:rFonts w:eastAsia="Lucida Sans Unicode"/>
          <w:color w:val="000000" w:themeColor="text1"/>
          <w:sz w:val="28"/>
          <w:szCs w:val="28"/>
          <w:lang w:bidi="ru-RU"/>
        </w:rPr>
        <w:t>уда Р</w:t>
      </w:r>
      <w:r w:rsidR="00D72BD2" w:rsidRPr="00C07D49">
        <w:rPr>
          <w:rFonts w:eastAsia="Lucida Sans Unicode"/>
          <w:color w:val="000000" w:themeColor="text1"/>
          <w:sz w:val="28"/>
          <w:szCs w:val="28"/>
          <w:lang w:bidi="ru-RU"/>
        </w:rPr>
        <w:t xml:space="preserve">оссийской </w:t>
      </w:r>
      <w:r w:rsidRPr="00C07D49">
        <w:rPr>
          <w:rFonts w:eastAsia="Lucida Sans Unicode"/>
          <w:color w:val="000000" w:themeColor="text1"/>
          <w:sz w:val="28"/>
          <w:szCs w:val="28"/>
          <w:lang w:bidi="ru-RU"/>
        </w:rPr>
        <w:t>Ф</w:t>
      </w:r>
      <w:r w:rsidR="00D72BD2" w:rsidRPr="00C07D49">
        <w:rPr>
          <w:rFonts w:eastAsia="Lucida Sans Unicode"/>
          <w:color w:val="000000" w:themeColor="text1"/>
          <w:sz w:val="28"/>
          <w:szCs w:val="28"/>
          <w:lang w:bidi="ru-RU"/>
        </w:rPr>
        <w:t>едерации</w:t>
      </w:r>
      <w:r w:rsidR="00CC1E38" w:rsidRPr="00C07D49">
        <w:rPr>
          <w:rFonts w:eastAsia="Lucida Sans Unicode"/>
          <w:color w:val="000000" w:themeColor="text1"/>
          <w:sz w:val="28"/>
          <w:szCs w:val="28"/>
          <w:lang w:bidi="ru-RU"/>
        </w:rPr>
        <w:t xml:space="preserve"> от 24.06.2009</w:t>
      </w:r>
      <w:r w:rsidR="00D72BD2"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 78-Г09-22).</w:t>
      </w:r>
      <w:proofErr w:type="gramEnd"/>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proofErr w:type="gramStart"/>
      <w:r w:rsidRPr="00C07D49">
        <w:rPr>
          <w:rFonts w:eastAsia="Lucida Sans Unicode"/>
          <w:color w:val="000000" w:themeColor="text1"/>
          <w:sz w:val="28"/>
          <w:szCs w:val="28"/>
          <w:lang w:bidi="ru-RU"/>
        </w:rPr>
        <w:t xml:space="preserve">Нахождение земель, земельного участка в границах функциональной зоны не определяет их правовой режим, в то время как </w:t>
      </w:r>
      <w:r w:rsidR="00CC1E38" w:rsidRPr="00C07D49">
        <w:rPr>
          <w:rFonts w:eastAsia="Lucida Sans Unicode"/>
          <w:color w:val="000000" w:themeColor="text1"/>
          <w:sz w:val="28"/>
          <w:szCs w:val="28"/>
          <w:lang w:bidi="ru-RU"/>
        </w:rPr>
        <w:t>нахождени</w:t>
      </w:r>
      <w:r w:rsidR="0001727E">
        <w:rPr>
          <w:rFonts w:eastAsia="Lucida Sans Unicode"/>
          <w:color w:val="000000" w:themeColor="text1"/>
          <w:sz w:val="28"/>
          <w:szCs w:val="28"/>
          <w:lang w:bidi="ru-RU"/>
        </w:rPr>
        <w:t>е</w:t>
      </w:r>
      <w:r w:rsidR="00CC1E38" w:rsidRPr="00C07D49">
        <w:rPr>
          <w:rFonts w:eastAsia="Lucida Sans Unicode"/>
          <w:color w:val="000000" w:themeColor="text1"/>
          <w:sz w:val="28"/>
          <w:szCs w:val="28"/>
          <w:lang w:bidi="ru-RU"/>
        </w:rPr>
        <w:t xml:space="preserve"> в</w:t>
      </w:r>
      <w:r w:rsidR="00A07CB4">
        <w:rPr>
          <w:rFonts w:eastAsia="Lucida Sans Unicode"/>
          <w:color w:val="000000" w:themeColor="text1"/>
          <w:sz w:val="28"/>
          <w:szCs w:val="28"/>
          <w:lang w:bidi="ru-RU"/>
        </w:rPr>
        <w:t> </w:t>
      </w:r>
      <w:r w:rsidR="00CC1E38" w:rsidRPr="00C07D49">
        <w:rPr>
          <w:rFonts w:eastAsia="Lucida Sans Unicode"/>
          <w:color w:val="000000" w:themeColor="text1"/>
          <w:sz w:val="28"/>
          <w:szCs w:val="28"/>
          <w:lang w:bidi="ru-RU"/>
        </w:rPr>
        <w:t>границах территориальной</w:t>
      </w:r>
      <w:r w:rsidRPr="00C07D49">
        <w:rPr>
          <w:rFonts w:eastAsia="Lucida Sans Unicode"/>
          <w:color w:val="000000" w:themeColor="text1"/>
          <w:sz w:val="28"/>
          <w:szCs w:val="28"/>
          <w:lang w:bidi="ru-RU"/>
        </w:rPr>
        <w:t xml:space="preserve"> зон</w:t>
      </w:r>
      <w:r w:rsidR="00CC1E38" w:rsidRPr="00C07D49">
        <w:rPr>
          <w:rFonts w:eastAsia="Lucida Sans Unicode"/>
          <w:color w:val="000000" w:themeColor="text1"/>
          <w:sz w:val="28"/>
          <w:szCs w:val="28"/>
          <w:lang w:bidi="ru-RU"/>
        </w:rPr>
        <w:t>ы</w:t>
      </w:r>
      <w:r w:rsidRPr="00C07D49">
        <w:rPr>
          <w:rFonts w:eastAsia="Lucida Sans Unicode"/>
          <w:color w:val="000000" w:themeColor="text1"/>
          <w:sz w:val="28"/>
          <w:szCs w:val="28"/>
          <w:lang w:bidi="ru-RU"/>
        </w:rPr>
        <w:t xml:space="preserve"> градострои</w:t>
      </w:r>
      <w:r w:rsidR="00CC1E38" w:rsidRPr="00C07D49">
        <w:rPr>
          <w:rFonts w:eastAsia="Lucida Sans Unicode"/>
          <w:color w:val="000000" w:themeColor="text1"/>
          <w:sz w:val="28"/>
          <w:szCs w:val="28"/>
          <w:lang w:bidi="ru-RU"/>
        </w:rPr>
        <w:t>тельным регламентом определяет правовой режим земельного участка</w:t>
      </w:r>
      <w:r w:rsidRPr="00C07D49">
        <w:rPr>
          <w:rFonts w:eastAsia="Lucida Sans Unicode"/>
          <w:color w:val="000000" w:themeColor="text1"/>
          <w:sz w:val="28"/>
          <w:szCs w:val="28"/>
          <w:lang w:bidi="ru-RU"/>
        </w:rPr>
        <w:t>, равно как всего, что</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 xml:space="preserve">находится </w:t>
      </w:r>
      <w:r w:rsidR="00CC1E38" w:rsidRPr="00C07D49">
        <w:rPr>
          <w:rFonts w:eastAsia="Lucida Sans Unicode"/>
          <w:color w:val="000000" w:themeColor="text1"/>
          <w:sz w:val="28"/>
          <w:szCs w:val="28"/>
          <w:lang w:bidi="ru-RU"/>
        </w:rPr>
        <w:t>над и под поверхностью земельного участка и используется в</w:t>
      </w:r>
      <w:r w:rsidR="00A07CB4">
        <w:rPr>
          <w:rFonts w:eastAsia="Lucida Sans Unicode"/>
        </w:rPr>
        <w:t> </w:t>
      </w:r>
      <w:r w:rsidR="00CC1E38" w:rsidRPr="00C07D49">
        <w:rPr>
          <w:rFonts w:eastAsia="Lucida Sans Unicode"/>
          <w:color w:val="000000" w:themeColor="text1"/>
          <w:sz w:val="28"/>
          <w:szCs w:val="28"/>
          <w:lang w:bidi="ru-RU"/>
        </w:rPr>
        <w:t>процессе его</w:t>
      </w:r>
      <w:r w:rsidRPr="00C07D49">
        <w:rPr>
          <w:rFonts w:eastAsia="Lucida Sans Unicode"/>
          <w:color w:val="000000" w:themeColor="text1"/>
          <w:sz w:val="28"/>
          <w:szCs w:val="28"/>
          <w:lang w:bidi="ru-RU"/>
        </w:rPr>
        <w:t xml:space="preserve"> застройки и последующей эксплуатации объектов капитального строительства (п. 12</w:t>
      </w:r>
      <w:r w:rsidR="00C07D49"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ст. 9, п.</w:t>
      </w:r>
      <w:r w:rsidR="00CC1E38" w:rsidRPr="00C07D49">
        <w:rPr>
          <w:rFonts w:eastAsia="Lucida Sans Unicode"/>
          <w:color w:val="000000" w:themeColor="text1"/>
          <w:sz w:val="28"/>
          <w:szCs w:val="28"/>
          <w:lang w:bidi="ru-RU"/>
        </w:rPr>
        <w:t xml:space="preserve"> 1 ст. 36</w:t>
      </w:r>
      <w:proofErr w:type="gramEnd"/>
      <w:r w:rsidR="00CC1E38" w:rsidRPr="00C07D49">
        <w:rPr>
          <w:rFonts w:eastAsia="Lucida Sans Unicode"/>
          <w:color w:val="000000" w:themeColor="text1"/>
          <w:sz w:val="28"/>
          <w:szCs w:val="28"/>
          <w:lang w:bidi="ru-RU"/>
        </w:rPr>
        <w:t xml:space="preserve"> </w:t>
      </w:r>
      <w:proofErr w:type="spellStart"/>
      <w:proofErr w:type="gramStart"/>
      <w:r w:rsidR="00CC1E38" w:rsidRPr="00C07D49">
        <w:rPr>
          <w:rFonts w:eastAsia="Lucida Sans Unicode"/>
          <w:color w:val="000000" w:themeColor="text1"/>
          <w:sz w:val="28"/>
          <w:szCs w:val="28"/>
          <w:lang w:bidi="ru-RU"/>
        </w:rPr>
        <w:t>ГрК</w:t>
      </w:r>
      <w:proofErr w:type="spellEnd"/>
      <w:r w:rsidR="00CC1E38" w:rsidRPr="00C07D49">
        <w:rPr>
          <w:rFonts w:eastAsia="Lucida Sans Unicode"/>
          <w:color w:val="000000" w:themeColor="text1"/>
          <w:sz w:val="28"/>
          <w:szCs w:val="28"/>
          <w:lang w:bidi="ru-RU"/>
        </w:rPr>
        <w:t xml:space="preserve"> РФ</w:t>
      </w:r>
      <w:r w:rsidRPr="00C07D49">
        <w:rPr>
          <w:rFonts w:eastAsia="Lucida Sans Unicode"/>
          <w:color w:val="000000" w:themeColor="text1"/>
          <w:sz w:val="28"/>
          <w:szCs w:val="28"/>
          <w:lang w:bidi="ru-RU"/>
        </w:rPr>
        <w:t>).</w:t>
      </w:r>
      <w:proofErr w:type="gramEnd"/>
    </w:p>
    <w:p w:rsidR="00CC1E38"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Функциональное зонирование рассматриваемой т</w:t>
      </w:r>
      <w:r w:rsidR="00CC1E38" w:rsidRPr="00C07D49">
        <w:rPr>
          <w:rFonts w:eastAsia="Lucida Sans Unicode"/>
          <w:color w:val="000000" w:themeColor="text1"/>
          <w:sz w:val="28"/>
          <w:szCs w:val="28"/>
          <w:lang w:bidi="ru-RU"/>
        </w:rPr>
        <w:t>ерритории, согласно Генеральному плану,</w:t>
      </w:r>
      <w:r w:rsidRPr="00C07D49">
        <w:rPr>
          <w:rFonts w:eastAsia="Lucida Sans Unicode"/>
          <w:color w:val="000000" w:themeColor="text1"/>
          <w:sz w:val="28"/>
          <w:szCs w:val="28"/>
          <w:lang w:bidi="ru-RU"/>
        </w:rPr>
        <w:t xml:space="preserve"> определяет размещение застройки средней этажности, тогда как Правилами землепользования и застройки вид разрешенного использования земельных участков в территориальной зоне предполагает основной вид использования </w:t>
      </w:r>
      <w:r w:rsidR="0001727E">
        <w:rPr>
          <w:rFonts w:eastAsia="Lucida Sans Unicode"/>
          <w:color w:val="000000" w:themeColor="text1"/>
          <w:sz w:val="28"/>
          <w:szCs w:val="28"/>
          <w:lang w:bidi="ru-RU"/>
        </w:rPr>
        <w:t>«М</w:t>
      </w:r>
      <w:r w:rsidRPr="00C07D49">
        <w:rPr>
          <w:rFonts w:eastAsia="Lucida Sans Unicode"/>
          <w:color w:val="000000" w:themeColor="text1"/>
          <w:sz w:val="28"/>
          <w:szCs w:val="28"/>
          <w:lang w:bidi="ru-RU"/>
        </w:rPr>
        <w:t>ногоэтажная жилая застройка (высотная</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застройка)</w:t>
      </w:r>
      <w:r w:rsidR="0001727E">
        <w:rPr>
          <w:rFonts w:eastAsia="Lucida Sans Unicode"/>
          <w:color w:val="000000" w:themeColor="text1"/>
          <w:sz w:val="28"/>
          <w:szCs w:val="28"/>
          <w:lang w:bidi="ru-RU"/>
        </w:rPr>
        <w:t>»</w:t>
      </w:r>
      <w:r w:rsidRPr="00C07D49">
        <w:rPr>
          <w:rFonts w:eastAsia="Lucida Sans Unicode"/>
          <w:color w:val="000000" w:themeColor="text1"/>
          <w:sz w:val="28"/>
          <w:szCs w:val="28"/>
          <w:lang w:bidi="ru-RU"/>
        </w:rPr>
        <w:t xml:space="preserve">. </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Для жилых, обще</w:t>
      </w:r>
      <w:r w:rsidR="00CC1E38" w:rsidRPr="00C07D49">
        <w:rPr>
          <w:rFonts w:eastAsia="Lucida Sans Unicode"/>
          <w:color w:val="000000" w:themeColor="text1"/>
          <w:sz w:val="28"/>
          <w:szCs w:val="28"/>
          <w:lang w:bidi="ru-RU"/>
        </w:rPr>
        <w:t>ственно-деловых зон коэффициент</w:t>
      </w:r>
      <w:r w:rsidRPr="00C07D49">
        <w:rPr>
          <w:rFonts w:eastAsia="Lucida Sans Unicode"/>
          <w:color w:val="000000" w:themeColor="text1"/>
          <w:sz w:val="28"/>
          <w:szCs w:val="28"/>
          <w:lang w:bidi="ru-RU"/>
        </w:rPr>
        <w:t xml:space="preserve"> застройки </w:t>
      </w:r>
      <w:r w:rsidR="00CC1E38" w:rsidRPr="00C07D49">
        <w:rPr>
          <w:rFonts w:eastAsia="Lucida Sans Unicode"/>
          <w:color w:val="000000" w:themeColor="text1"/>
          <w:sz w:val="28"/>
          <w:szCs w:val="28"/>
          <w:lang w:bidi="ru-RU"/>
        </w:rPr>
        <w:t>(</w:t>
      </w:r>
      <w:proofErr w:type="gramStart"/>
      <w:r w:rsidR="00CC1E38" w:rsidRPr="00C07D49">
        <w:rPr>
          <w:rFonts w:eastAsia="Lucida Sans Unicode"/>
          <w:color w:val="000000" w:themeColor="text1"/>
          <w:sz w:val="28"/>
          <w:szCs w:val="28"/>
          <w:lang w:bidi="ru-RU"/>
        </w:rPr>
        <w:t>КЗ</w:t>
      </w:r>
      <w:proofErr w:type="gramEnd"/>
      <w:r w:rsidR="00CC1E38"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и</w:t>
      </w:r>
      <w:r w:rsidR="00A07CB4">
        <w:rPr>
          <w:rFonts w:eastAsia="Lucida Sans Unicode"/>
          <w:color w:val="000000" w:themeColor="text1"/>
          <w:sz w:val="28"/>
          <w:szCs w:val="28"/>
          <w:lang w:bidi="ru-RU"/>
        </w:rPr>
        <w:t> </w:t>
      </w:r>
      <w:r w:rsidR="00CC1E38" w:rsidRPr="00C07D49">
        <w:rPr>
          <w:rFonts w:eastAsia="Lucida Sans Unicode"/>
          <w:color w:val="000000" w:themeColor="text1"/>
          <w:sz w:val="28"/>
          <w:szCs w:val="28"/>
          <w:lang w:bidi="ru-RU"/>
        </w:rPr>
        <w:t xml:space="preserve">коэффициент </w:t>
      </w:r>
      <w:r w:rsidRPr="00C07D49">
        <w:rPr>
          <w:rFonts w:eastAsia="Lucida Sans Unicode"/>
          <w:color w:val="000000" w:themeColor="text1"/>
          <w:sz w:val="28"/>
          <w:szCs w:val="28"/>
          <w:lang w:bidi="ru-RU"/>
        </w:rPr>
        <w:t xml:space="preserve">плотности застройки </w:t>
      </w:r>
      <w:r w:rsidR="00CC1E38" w:rsidRPr="00C07D49">
        <w:rPr>
          <w:rFonts w:eastAsia="Lucida Sans Unicode"/>
          <w:color w:val="000000" w:themeColor="text1"/>
          <w:sz w:val="28"/>
          <w:szCs w:val="28"/>
          <w:lang w:bidi="ru-RU"/>
        </w:rPr>
        <w:t xml:space="preserve">(КПЗ) </w:t>
      </w:r>
      <w:r w:rsidRPr="00C07D49">
        <w:rPr>
          <w:rFonts w:eastAsia="Lucida Sans Unicode"/>
          <w:color w:val="000000" w:themeColor="text1"/>
          <w:sz w:val="28"/>
          <w:szCs w:val="28"/>
          <w:lang w:bidi="ru-RU"/>
        </w:rPr>
        <w:t>приведены для территории квартала (брутто) с учетом необходимых по расчету организаций и</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предприятий обслуживания, гаражей, стоянок автомобилей, зеленых насаждений, площадок и других объектов благоустройства.</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Основными показателями плотности застройки являются:</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lastRenderedPageBreak/>
        <w:t>-</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коэффициент</w:t>
      </w:r>
      <w:r w:rsidR="00CC1E38" w:rsidRPr="00C07D49">
        <w:rPr>
          <w:rFonts w:eastAsia="Lucida Sans Unicode"/>
          <w:color w:val="000000" w:themeColor="text1"/>
          <w:sz w:val="28"/>
          <w:szCs w:val="28"/>
          <w:lang w:bidi="ru-RU"/>
        </w:rPr>
        <w:t xml:space="preserve"> застройки –</w:t>
      </w:r>
      <w:r w:rsidRPr="00C07D49">
        <w:rPr>
          <w:rFonts w:eastAsia="Lucida Sans Unicode"/>
          <w:color w:val="000000" w:themeColor="text1"/>
          <w:sz w:val="28"/>
          <w:szCs w:val="28"/>
          <w:lang w:bidi="ru-RU"/>
        </w:rPr>
        <w:t xml:space="preserve"> отношение площади, занятой под зданиями и сооружениями, к площади территории;</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w:t>
      </w:r>
      <w:r w:rsidR="00A07CB4">
        <w:rPr>
          <w:rFonts w:eastAsia="Lucida Sans Unicode"/>
          <w:color w:val="000000" w:themeColor="text1"/>
          <w:sz w:val="28"/>
          <w:szCs w:val="28"/>
          <w:lang w:bidi="ru-RU"/>
        </w:rPr>
        <w:t> </w:t>
      </w:r>
      <w:r w:rsidRPr="00C07D49">
        <w:rPr>
          <w:rFonts w:eastAsia="Lucida Sans Unicode"/>
          <w:color w:val="000000" w:themeColor="text1"/>
          <w:sz w:val="28"/>
          <w:szCs w:val="28"/>
          <w:lang w:bidi="ru-RU"/>
        </w:rPr>
        <w:t xml:space="preserve">коэффициент плотности застройки </w:t>
      </w:r>
      <w:r w:rsidR="00CC1E38" w:rsidRPr="00C07D49">
        <w:rPr>
          <w:rFonts w:eastAsia="Lucida Sans Unicode"/>
          <w:color w:val="000000" w:themeColor="text1"/>
          <w:sz w:val="28"/>
          <w:szCs w:val="28"/>
          <w:lang w:bidi="ru-RU"/>
        </w:rPr>
        <w:t>–</w:t>
      </w:r>
      <w:r w:rsidRPr="00C07D49">
        <w:rPr>
          <w:rFonts w:eastAsia="Lucida Sans Unicode"/>
          <w:color w:val="000000" w:themeColor="text1"/>
          <w:sz w:val="28"/>
          <w:szCs w:val="28"/>
          <w:lang w:bidi="ru-RU"/>
        </w:rPr>
        <w:t xml:space="preserve"> отношение суммарной поэтажной площади зданий и сооружений к площади территории.</w:t>
      </w:r>
    </w:p>
    <w:p w:rsidR="00B84E80" w:rsidRPr="00C07D49" w:rsidRDefault="00B84E80"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Применяем для жилой функциональной зоны на рассматриваемой территории для застройки многоэтажными мног</w:t>
      </w:r>
      <w:r w:rsidR="00CC1E38" w:rsidRPr="00C07D49">
        <w:rPr>
          <w:rFonts w:eastAsia="Lucida Sans Unicode"/>
          <w:color w:val="000000" w:themeColor="text1"/>
          <w:sz w:val="28"/>
          <w:szCs w:val="28"/>
          <w:lang w:bidi="ru-RU"/>
        </w:rPr>
        <w:t xml:space="preserve">оквартирными жилыми зданиями </w:t>
      </w:r>
      <w:proofErr w:type="gramStart"/>
      <w:r w:rsidR="00CC1E38" w:rsidRPr="00C07D49">
        <w:rPr>
          <w:rFonts w:eastAsia="Lucida Sans Unicode"/>
          <w:color w:val="000000" w:themeColor="text1"/>
          <w:sz w:val="28"/>
          <w:szCs w:val="28"/>
          <w:lang w:bidi="ru-RU"/>
        </w:rPr>
        <w:t>КЗ</w:t>
      </w:r>
      <w:proofErr w:type="gramEnd"/>
      <w:r w:rsidR="00EE7C0B">
        <w:rPr>
          <w:rFonts w:eastAsia="Lucida Sans Unicode"/>
          <w:color w:val="000000" w:themeColor="text1"/>
          <w:sz w:val="28"/>
          <w:szCs w:val="28"/>
          <w:lang w:bidi="ru-RU"/>
        </w:rPr>
        <w:t xml:space="preserve">, равный </w:t>
      </w:r>
      <w:r w:rsidR="00CC1E38" w:rsidRPr="00C07D49">
        <w:rPr>
          <w:rFonts w:eastAsia="Lucida Sans Unicode"/>
          <w:color w:val="000000" w:themeColor="text1"/>
          <w:sz w:val="28"/>
          <w:szCs w:val="28"/>
          <w:lang w:bidi="ru-RU"/>
        </w:rPr>
        <w:t>0,4, КПЗ</w:t>
      </w:r>
      <w:r w:rsidR="00EE7C0B">
        <w:rPr>
          <w:rFonts w:eastAsia="Lucida Sans Unicode"/>
          <w:color w:val="000000" w:themeColor="text1"/>
          <w:sz w:val="28"/>
          <w:szCs w:val="28"/>
          <w:lang w:bidi="ru-RU"/>
        </w:rPr>
        <w:t>, равный</w:t>
      </w:r>
      <w:r w:rsidRPr="00C07D49">
        <w:rPr>
          <w:rFonts w:eastAsia="Lucida Sans Unicode"/>
          <w:color w:val="000000" w:themeColor="text1"/>
          <w:sz w:val="28"/>
          <w:szCs w:val="28"/>
          <w:lang w:bidi="ru-RU"/>
        </w:rPr>
        <w:t xml:space="preserve"> 1,2.</w:t>
      </w:r>
    </w:p>
    <w:p w:rsidR="0001346E" w:rsidRPr="00C07D49" w:rsidRDefault="00D72BD2" w:rsidP="00C07D49">
      <w:pPr>
        <w:widowControl/>
        <w:shd w:val="clear" w:color="auto" w:fill="FFFFFF"/>
        <w:spacing w:line="360"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П</w:t>
      </w:r>
      <w:r w:rsidR="00CC1E38" w:rsidRPr="00C07D49">
        <w:rPr>
          <w:rFonts w:eastAsia="Lucida Sans Unicode"/>
          <w:color w:val="000000" w:themeColor="text1"/>
          <w:sz w:val="28"/>
          <w:szCs w:val="28"/>
          <w:lang w:bidi="ru-RU"/>
        </w:rPr>
        <w:t xml:space="preserve">араметры </w:t>
      </w:r>
      <w:r w:rsidR="00B84E80" w:rsidRPr="00C07D49">
        <w:rPr>
          <w:rFonts w:eastAsia="Lucida Sans Unicode"/>
          <w:color w:val="000000" w:themeColor="text1"/>
          <w:sz w:val="28"/>
          <w:szCs w:val="28"/>
          <w:lang w:bidi="ru-RU"/>
        </w:rPr>
        <w:t>участка, расположенного в части функциональной зоны с</w:t>
      </w:r>
      <w:r w:rsidR="00A07CB4">
        <w:rPr>
          <w:rFonts w:eastAsia="Lucida Sans Unicode"/>
          <w:color w:val="000000" w:themeColor="text1"/>
          <w:sz w:val="28"/>
          <w:szCs w:val="28"/>
          <w:lang w:bidi="ru-RU"/>
        </w:rPr>
        <w:t> </w:t>
      </w:r>
      <w:r w:rsidR="00B84E80" w:rsidRPr="00C07D49">
        <w:rPr>
          <w:rFonts w:eastAsia="Lucida Sans Unicode"/>
          <w:color w:val="000000" w:themeColor="text1"/>
          <w:sz w:val="28"/>
          <w:szCs w:val="28"/>
          <w:lang w:bidi="ru-RU"/>
        </w:rPr>
        <w:t>номером 3</w:t>
      </w:r>
      <w:r w:rsidRPr="00C07D49">
        <w:rPr>
          <w:rFonts w:eastAsia="Lucida Sans Unicode"/>
          <w:color w:val="000000" w:themeColor="text1"/>
          <w:sz w:val="28"/>
          <w:szCs w:val="28"/>
          <w:lang w:bidi="ru-RU"/>
        </w:rPr>
        <w:t>128</w:t>
      </w:r>
      <w:r w:rsidR="00CC1E38" w:rsidRPr="00C07D49">
        <w:rPr>
          <w:rFonts w:eastAsia="Lucida Sans Unicode"/>
          <w:color w:val="000000" w:themeColor="text1"/>
          <w:sz w:val="28"/>
          <w:szCs w:val="28"/>
          <w:lang w:bidi="ru-RU"/>
        </w:rPr>
        <w:t>,</w:t>
      </w:r>
      <w:r w:rsidRPr="00C07D49">
        <w:rPr>
          <w:rFonts w:eastAsia="Lucida Sans Unicode"/>
          <w:color w:val="000000" w:themeColor="text1"/>
          <w:sz w:val="28"/>
          <w:szCs w:val="28"/>
          <w:lang w:bidi="ru-RU"/>
        </w:rPr>
        <w:t xml:space="preserve"> приведены в таблице № 5.</w:t>
      </w:r>
    </w:p>
    <w:p w:rsidR="00D72BD2" w:rsidRPr="00C07D49" w:rsidRDefault="00D72BD2" w:rsidP="00A07CB4">
      <w:pPr>
        <w:widowControl/>
        <w:shd w:val="clear" w:color="auto" w:fill="FFFFFF"/>
        <w:spacing w:line="240" w:lineRule="auto"/>
        <w:ind w:firstLine="0"/>
        <w:jc w:val="right"/>
        <w:rPr>
          <w:rFonts w:eastAsia="Lucida Sans Unicode"/>
          <w:color w:val="000000" w:themeColor="text1"/>
          <w:sz w:val="28"/>
          <w:szCs w:val="28"/>
          <w:highlight w:val="yellow"/>
          <w:lang w:bidi="ru-RU"/>
        </w:rPr>
      </w:pPr>
      <w:r w:rsidRPr="00C07D49">
        <w:rPr>
          <w:rFonts w:eastAsia="Lucida Sans Unicode"/>
          <w:color w:val="000000" w:themeColor="text1"/>
          <w:sz w:val="28"/>
          <w:szCs w:val="28"/>
          <w:lang w:bidi="ru-RU"/>
        </w:rPr>
        <w:t>Таблица № 5</w:t>
      </w:r>
    </w:p>
    <w:tbl>
      <w:tblPr>
        <w:tblW w:w="5000" w:type="pct"/>
        <w:tblCellMar>
          <w:top w:w="102" w:type="dxa"/>
          <w:left w:w="62" w:type="dxa"/>
          <w:bottom w:w="102" w:type="dxa"/>
          <w:right w:w="62" w:type="dxa"/>
        </w:tblCellMar>
        <w:tblLook w:val="0000" w:firstRow="0" w:lastRow="0" w:firstColumn="0" w:lastColumn="0" w:noHBand="0" w:noVBand="0"/>
      </w:tblPr>
      <w:tblGrid>
        <w:gridCol w:w="1863"/>
        <w:gridCol w:w="1635"/>
        <w:gridCol w:w="2253"/>
        <w:gridCol w:w="1863"/>
        <w:gridCol w:w="1863"/>
      </w:tblGrid>
      <w:tr w:rsidR="00D72BD2" w:rsidRPr="00A07CB4" w:rsidTr="00A07CB4">
        <w:trPr>
          <w:trHeight w:val="2164"/>
          <w:tblHeader/>
        </w:trPr>
        <w:tc>
          <w:tcPr>
            <w:tcW w:w="998"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Номер функциональной зоны</w:t>
            </w:r>
          </w:p>
        </w:tc>
        <w:tc>
          <w:tcPr>
            <w:tcW w:w="858"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Код объекта (неизменяемая часть)</w:t>
            </w:r>
          </w:p>
        </w:tc>
        <w:tc>
          <w:tcPr>
            <w:tcW w:w="1365"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Значение</w:t>
            </w:r>
          </w:p>
        </w:tc>
        <w:tc>
          <w:tcPr>
            <w:tcW w:w="889" w:type="pct"/>
            <w:tcBorders>
              <w:top w:val="single" w:sz="4" w:space="0" w:color="auto"/>
              <w:left w:val="single" w:sz="4" w:space="0" w:color="auto"/>
              <w:bottom w:val="single" w:sz="4" w:space="0" w:color="auto"/>
              <w:right w:val="single" w:sz="4" w:space="0" w:color="auto"/>
            </w:tcBorders>
          </w:tcPr>
          <w:p w:rsid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Планируемый фонд функциональной зоны,</w:t>
            </w:r>
          </w:p>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тыс. кв. м</w:t>
            </w:r>
          </w:p>
        </w:tc>
        <w:tc>
          <w:tcPr>
            <w:tcW w:w="889" w:type="pct"/>
            <w:tcBorders>
              <w:top w:val="single" w:sz="4" w:space="0" w:color="auto"/>
              <w:left w:val="single" w:sz="4" w:space="0" w:color="auto"/>
              <w:bottom w:val="single" w:sz="4" w:space="0" w:color="auto"/>
              <w:right w:val="single" w:sz="4" w:space="0" w:color="auto"/>
            </w:tcBorders>
          </w:tcPr>
          <w:p w:rsid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Фактический фонд функциональной зоны с учетом развития застроенной территории,</w:t>
            </w:r>
          </w:p>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тыс. кв. м</w:t>
            </w:r>
          </w:p>
        </w:tc>
      </w:tr>
      <w:tr w:rsidR="00D72BD2" w:rsidRPr="00A07CB4" w:rsidTr="00A07CB4">
        <w:trPr>
          <w:trHeight w:val="114"/>
        </w:trPr>
        <w:tc>
          <w:tcPr>
            <w:tcW w:w="998"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3128</w:t>
            </w:r>
          </w:p>
        </w:tc>
        <w:tc>
          <w:tcPr>
            <w:tcW w:w="858"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701010103</w:t>
            </w:r>
          </w:p>
        </w:tc>
        <w:tc>
          <w:tcPr>
            <w:tcW w:w="1365"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 xml:space="preserve">Зона застройки </w:t>
            </w:r>
            <w:proofErr w:type="spellStart"/>
            <w:r w:rsidRPr="00A07CB4">
              <w:rPr>
                <w:kern w:val="0"/>
                <w:sz w:val="24"/>
                <w:szCs w:val="24"/>
                <w:lang w:eastAsia="ar-SA"/>
              </w:rPr>
              <w:t>среднеэтажными</w:t>
            </w:r>
            <w:proofErr w:type="spellEnd"/>
            <w:r w:rsidRPr="00A07CB4">
              <w:rPr>
                <w:kern w:val="0"/>
                <w:sz w:val="24"/>
                <w:szCs w:val="24"/>
                <w:lang w:eastAsia="ar-SA"/>
              </w:rPr>
              <w:t xml:space="preserve"> жилыми домами (от</w:t>
            </w:r>
            <w:r w:rsidR="00A07CB4">
              <w:rPr>
                <w:kern w:val="0"/>
                <w:sz w:val="24"/>
                <w:szCs w:val="24"/>
                <w:lang w:eastAsia="ar-SA"/>
              </w:rPr>
              <w:t> </w:t>
            </w:r>
            <w:r w:rsidRPr="00A07CB4">
              <w:rPr>
                <w:kern w:val="0"/>
                <w:sz w:val="24"/>
                <w:szCs w:val="24"/>
                <w:lang w:eastAsia="ar-SA"/>
              </w:rPr>
              <w:t xml:space="preserve">5 до 8 этажей, включая </w:t>
            </w:r>
            <w:proofErr w:type="gramStart"/>
            <w:r w:rsidRPr="00A07CB4">
              <w:rPr>
                <w:kern w:val="0"/>
                <w:sz w:val="24"/>
                <w:szCs w:val="24"/>
                <w:lang w:eastAsia="ar-SA"/>
              </w:rPr>
              <w:t>мансардный</w:t>
            </w:r>
            <w:proofErr w:type="gramEnd"/>
            <w:r w:rsidR="00CC1E38" w:rsidRPr="00A07CB4">
              <w:rPr>
                <w:kern w:val="0"/>
                <w:sz w:val="24"/>
                <w:szCs w:val="24"/>
                <w:lang w:eastAsia="ar-SA"/>
              </w:rPr>
              <w:t>)</w:t>
            </w:r>
          </w:p>
        </w:tc>
        <w:tc>
          <w:tcPr>
            <w:tcW w:w="889"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174,77</w:t>
            </w:r>
          </w:p>
        </w:tc>
        <w:tc>
          <w:tcPr>
            <w:tcW w:w="889" w:type="pct"/>
            <w:tcBorders>
              <w:top w:val="single" w:sz="4" w:space="0" w:color="auto"/>
              <w:left w:val="single" w:sz="4" w:space="0" w:color="auto"/>
              <w:bottom w:val="single" w:sz="4" w:space="0" w:color="auto"/>
              <w:right w:val="single" w:sz="4" w:space="0" w:color="auto"/>
            </w:tcBorders>
          </w:tcPr>
          <w:p w:rsidR="00D72BD2" w:rsidRPr="00A07CB4" w:rsidRDefault="00D72BD2" w:rsidP="00A07CB4">
            <w:pPr>
              <w:widowControl/>
              <w:autoSpaceDE w:val="0"/>
              <w:adjustRightInd w:val="0"/>
              <w:spacing w:line="240" w:lineRule="auto"/>
              <w:ind w:firstLine="0"/>
              <w:jc w:val="center"/>
              <w:textAlignment w:val="auto"/>
              <w:rPr>
                <w:kern w:val="0"/>
                <w:sz w:val="24"/>
                <w:szCs w:val="24"/>
                <w:lang w:eastAsia="ar-SA"/>
              </w:rPr>
            </w:pPr>
            <w:r w:rsidRPr="00A07CB4">
              <w:rPr>
                <w:kern w:val="0"/>
                <w:sz w:val="24"/>
                <w:szCs w:val="24"/>
                <w:lang w:eastAsia="ar-SA"/>
              </w:rPr>
              <w:t>173,90</w:t>
            </w:r>
          </w:p>
        </w:tc>
      </w:tr>
    </w:tbl>
    <w:p w:rsidR="0001346E" w:rsidRPr="00C07D49" w:rsidRDefault="0001346E" w:rsidP="00C07D49">
      <w:pPr>
        <w:widowControl/>
        <w:shd w:val="clear" w:color="auto" w:fill="FFFFFF"/>
        <w:spacing w:line="360" w:lineRule="auto"/>
        <w:ind w:firstLine="0"/>
        <w:rPr>
          <w:rFonts w:eastAsia="Lucida Sans Unicode"/>
          <w:color w:val="000000" w:themeColor="text1"/>
          <w:sz w:val="28"/>
          <w:szCs w:val="28"/>
          <w:highlight w:val="yellow"/>
          <w:lang w:bidi="ru-RU"/>
        </w:rPr>
      </w:pPr>
    </w:p>
    <w:p w:rsidR="00D72BD2" w:rsidRPr="00C07D49" w:rsidRDefault="00D72BD2" w:rsidP="00A07CB4">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Площадь функционально</w:t>
      </w:r>
      <w:r w:rsidR="00CC1E38" w:rsidRPr="00C07D49">
        <w:rPr>
          <w:rFonts w:eastAsia="Lucida Sans Unicode"/>
          <w:color w:val="000000" w:themeColor="text1"/>
          <w:sz w:val="28"/>
          <w:szCs w:val="28"/>
          <w:lang w:bidi="ru-RU"/>
        </w:rPr>
        <w:t>й зоны с номером 3128 –</w:t>
      </w:r>
      <w:r w:rsidRPr="00C07D49">
        <w:rPr>
          <w:rFonts w:eastAsia="Lucida Sans Unicode"/>
          <w:color w:val="000000" w:themeColor="text1"/>
          <w:sz w:val="28"/>
          <w:szCs w:val="28"/>
          <w:lang w:bidi="ru-RU"/>
        </w:rPr>
        <w:t xml:space="preserve"> 26,3376 га.</w:t>
      </w:r>
    </w:p>
    <w:p w:rsidR="00D72BD2" w:rsidRPr="00C07D49" w:rsidRDefault="00D72BD2" w:rsidP="00A07CB4">
      <w:pPr>
        <w:widowControl/>
        <w:shd w:val="clear" w:color="auto" w:fill="FFFFFF"/>
        <w:spacing w:line="372" w:lineRule="auto"/>
        <w:ind w:firstLine="709"/>
        <w:rPr>
          <w:rFonts w:eastAsia="Lucida Sans Unicode"/>
          <w:color w:val="000000" w:themeColor="text1"/>
          <w:sz w:val="28"/>
          <w:szCs w:val="28"/>
          <w:highlight w:val="yellow"/>
          <w:lang w:bidi="ru-RU"/>
        </w:rPr>
      </w:pPr>
      <w:r w:rsidRPr="00C07D49">
        <w:rPr>
          <w:rFonts w:eastAsia="Lucida Sans Unicode"/>
          <w:color w:val="000000" w:themeColor="text1"/>
          <w:sz w:val="28"/>
          <w:szCs w:val="28"/>
          <w:lang w:bidi="ru-RU"/>
        </w:rPr>
        <w:t xml:space="preserve">Площадь существующего фонда части </w:t>
      </w:r>
      <w:r w:rsidR="00CC1E38" w:rsidRPr="00C07D49">
        <w:rPr>
          <w:rFonts w:eastAsia="Lucida Sans Unicode"/>
          <w:color w:val="000000" w:themeColor="text1"/>
          <w:sz w:val="28"/>
          <w:szCs w:val="28"/>
          <w:lang w:bidi="ru-RU"/>
        </w:rPr>
        <w:t>функциональной зоны, не входящей в границы</w:t>
      </w:r>
      <w:r w:rsidRPr="00C07D49">
        <w:rPr>
          <w:rFonts w:eastAsia="Lucida Sans Unicode"/>
          <w:color w:val="000000" w:themeColor="text1"/>
          <w:sz w:val="28"/>
          <w:szCs w:val="28"/>
          <w:lang w:bidi="ru-RU"/>
        </w:rPr>
        <w:t xml:space="preserve"> рассматриваемой территории, составляет 85535,5 кв. м, площадь планируемого и существующего фонда в границах рассматриваемой территории составляет 88368,98кв. м в целях экономически выгодного развития застроенной территории, итого на функциональную зону</w:t>
      </w:r>
      <w:r w:rsidR="00CC1E38" w:rsidRPr="00C07D49">
        <w:rPr>
          <w:rFonts w:eastAsia="Lucida Sans Unicode"/>
          <w:color w:val="000000" w:themeColor="text1"/>
          <w:sz w:val="28"/>
          <w:szCs w:val="28"/>
          <w:lang w:bidi="ru-RU"/>
        </w:rPr>
        <w:t xml:space="preserve"> –</w:t>
      </w:r>
      <w:r w:rsidR="00C07D49" w:rsidRPr="00C07D49">
        <w:rPr>
          <w:rFonts w:eastAsia="Lucida Sans Unicode"/>
          <w:color w:val="000000" w:themeColor="text1"/>
          <w:sz w:val="28"/>
          <w:szCs w:val="28"/>
          <w:lang w:bidi="ru-RU"/>
        </w:rPr>
        <w:t xml:space="preserve"> </w:t>
      </w:r>
      <w:r w:rsidRPr="00C07D49">
        <w:rPr>
          <w:rFonts w:eastAsia="Lucida Sans Unicode"/>
          <w:color w:val="000000" w:themeColor="text1"/>
          <w:sz w:val="28"/>
          <w:szCs w:val="28"/>
          <w:lang w:bidi="ru-RU"/>
        </w:rPr>
        <w:t>173904,48 кв. м.</w:t>
      </w:r>
    </w:p>
    <w:p w:rsidR="0001346E" w:rsidRPr="00C07D49" w:rsidRDefault="00187160" w:rsidP="00A07CB4">
      <w:pPr>
        <w:widowControl/>
        <w:shd w:val="clear" w:color="auto" w:fill="FFFFFF"/>
        <w:spacing w:line="372" w:lineRule="auto"/>
        <w:ind w:firstLine="709"/>
        <w:rPr>
          <w:rFonts w:eastAsia="Lucida Sans Unicode"/>
          <w:color w:val="000000" w:themeColor="text1"/>
          <w:sz w:val="28"/>
          <w:szCs w:val="28"/>
          <w:lang w:bidi="ru-RU"/>
        </w:rPr>
      </w:pPr>
      <w:r w:rsidRPr="00C07D49">
        <w:rPr>
          <w:rFonts w:eastAsia="Lucida Sans Unicode"/>
          <w:color w:val="000000" w:themeColor="text1"/>
          <w:sz w:val="28"/>
          <w:szCs w:val="28"/>
          <w:lang w:bidi="ru-RU"/>
        </w:rPr>
        <w:t>Час</w:t>
      </w:r>
      <w:r w:rsidR="00CC1E38" w:rsidRPr="00C07D49">
        <w:rPr>
          <w:rFonts w:eastAsia="Lucida Sans Unicode"/>
          <w:color w:val="000000" w:themeColor="text1"/>
          <w:sz w:val="28"/>
          <w:szCs w:val="28"/>
          <w:lang w:bidi="ru-RU"/>
        </w:rPr>
        <w:t>ть фонда зоны 3128, не входящей</w:t>
      </w:r>
      <w:r w:rsidRPr="00C07D49">
        <w:rPr>
          <w:rFonts w:eastAsia="Lucida Sans Unicode"/>
          <w:color w:val="000000" w:themeColor="text1"/>
          <w:sz w:val="28"/>
          <w:szCs w:val="28"/>
          <w:lang w:bidi="ru-RU"/>
        </w:rPr>
        <w:t xml:space="preserve"> в рассматриваемую территорию</w:t>
      </w:r>
      <w:r w:rsidR="00CC1E38" w:rsidRPr="00C07D49">
        <w:rPr>
          <w:rFonts w:eastAsia="Lucida Sans Unicode"/>
          <w:color w:val="000000" w:themeColor="text1"/>
          <w:sz w:val="28"/>
          <w:szCs w:val="28"/>
          <w:lang w:bidi="ru-RU"/>
        </w:rPr>
        <w:t>,</w:t>
      </w:r>
      <w:r w:rsidRPr="00C07D49">
        <w:rPr>
          <w:rFonts w:eastAsia="Lucida Sans Unicode"/>
          <w:color w:val="000000" w:themeColor="text1"/>
          <w:sz w:val="28"/>
          <w:szCs w:val="28"/>
          <w:lang w:bidi="ru-RU"/>
        </w:rPr>
        <w:t xml:space="preserve"> приведена в таблице № 6.</w:t>
      </w:r>
    </w:p>
    <w:p w:rsidR="00A07CB4" w:rsidRDefault="00A07CB4" w:rsidP="00C07D49">
      <w:pPr>
        <w:widowControl/>
        <w:shd w:val="clear" w:color="auto" w:fill="FFFFFF"/>
        <w:spacing w:line="360" w:lineRule="auto"/>
        <w:ind w:firstLine="0"/>
        <w:jc w:val="left"/>
        <w:rPr>
          <w:rFonts w:eastAsia="Lucida Sans Unicode"/>
          <w:color w:val="000000" w:themeColor="text1"/>
          <w:sz w:val="28"/>
          <w:szCs w:val="28"/>
          <w:lang w:bidi="ru-RU"/>
        </w:rPr>
      </w:pPr>
    </w:p>
    <w:p w:rsidR="00187160" w:rsidRPr="00C07D49" w:rsidRDefault="00187160" w:rsidP="00A07CB4">
      <w:pPr>
        <w:widowControl/>
        <w:shd w:val="clear" w:color="auto" w:fill="FFFFFF"/>
        <w:spacing w:line="240" w:lineRule="auto"/>
        <w:ind w:firstLine="0"/>
        <w:jc w:val="right"/>
        <w:rPr>
          <w:rFonts w:eastAsia="Lucida Sans Unicode"/>
          <w:color w:val="000000" w:themeColor="text1"/>
          <w:sz w:val="28"/>
          <w:szCs w:val="28"/>
          <w:lang w:bidi="ru-RU"/>
        </w:rPr>
      </w:pPr>
      <w:r w:rsidRPr="00C07D49">
        <w:rPr>
          <w:rFonts w:eastAsia="Lucida Sans Unicode"/>
          <w:color w:val="000000" w:themeColor="text1"/>
          <w:sz w:val="28"/>
          <w:szCs w:val="28"/>
          <w:lang w:bidi="ru-RU"/>
        </w:rPr>
        <w:lastRenderedPageBreak/>
        <w:t>Таблица № 6</w:t>
      </w:r>
    </w:p>
    <w:tbl>
      <w:tblPr>
        <w:tblW w:w="9154" w:type="dxa"/>
        <w:jc w:val="center"/>
        <w:tblInd w:w="-1210" w:type="dxa"/>
        <w:tblLook w:val="04A0" w:firstRow="1" w:lastRow="0" w:firstColumn="1" w:lastColumn="0" w:noHBand="0" w:noVBand="1"/>
      </w:tblPr>
      <w:tblGrid>
        <w:gridCol w:w="5325"/>
        <w:gridCol w:w="3829"/>
      </w:tblGrid>
      <w:tr w:rsidR="00187160" w:rsidRPr="00A07CB4" w:rsidTr="00A07CB4">
        <w:trPr>
          <w:trHeight w:val="376"/>
          <w:tblHeader/>
          <w:jc w:val="center"/>
        </w:trPr>
        <w:tc>
          <w:tcPr>
            <w:tcW w:w="5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Адрес объекта</w:t>
            </w:r>
          </w:p>
        </w:tc>
        <w:tc>
          <w:tcPr>
            <w:tcW w:w="3829" w:type="dxa"/>
            <w:tcBorders>
              <w:top w:val="single" w:sz="4" w:space="0" w:color="auto"/>
              <w:left w:val="nil"/>
              <w:bottom w:val="single" w:sz="4" w:space="0" w:color="auto"/>
              <w:right w:val="single" w:sz="4" w:space="0" w:color="auto"/>
            </w:tcBorders>
            <w:shd w:val="clear" w:color="auto" w:fill="auto"/>
            <w:vAlign w:val="center"/>
            <w:hideMark/>
          </w:tcPr>
          <w:p w:rsidR="00A07CB4" w:rsidRDefault="00BD0867"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Общая площадь</w:t>
            </w:r>
            <w:r w:rsidR="00187160" w:rsidRPr="00A07CB4">
              <w:rPr>
                <w:color w:val="000000"/>
                <w:kern w:val="0"/>
                <w:sz w:val="24"/>
                <w:szCs w:val="24"/>
              </w:rPr>
              <w:t xml:space="preserve"> фонд</w:t>
            </w:r>
            <w:r w:rsidRPr="00A07CB4">
              <w:rPr>
                <w:color w:val="000000"/>
                <w:kern w:val="0"/>
                <w:sz w:val="24"/>
                <w:szCs w:val="24"/>
              </w:rPr>
              <w:t>а</w:t>
            </w:r>
            <w:r w:rsidR="00A07CB4">
              <w:rPr>
                <w:color w:val="000000"/>
                <w:kern w:val="0"/>
                <w:sz w:val="24"/>
                <w:szCs w:val="24"/>
              </w:rPr>
              <w:t>,</w:t>
            </w:r>
          </w:p>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кв. м</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6</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3452,9</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8</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3078,8</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10</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6727,7</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12</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577,5</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14</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6181,1</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16</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6670</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18</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4077,7</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20</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3677,4</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22</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8793,6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22а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3377,6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22б</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3365,9</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22в</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2236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18/1</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5617,4</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24/1</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2571,1</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Героев Стратосферы, 24/2</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3752,5</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13а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1789,7</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13б</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2201,6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13</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863</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5в</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310,7</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1а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716,5</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5а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396,4</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5б</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442,5</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7б</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442</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7а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435,1</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15а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446,8</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11а</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419,6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 xml:space="preserve">Кулибина, 11 </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422,6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3</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436,4</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5</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439,1</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7</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440,9</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Кулибина, 9</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428,6</w:t>
            </w:r>
          </w:p>
        </w:tc>
      </w:tr>
      <w:tr w:rsidR="00187160" w:rsidRPr="00A07CB4" w:rsidTr="00187160">
        <w:trPr>
          <w:trHeight w:val="211"/>
          <w:jc w:val="center"/>
        </w:trPr>
        <w:tc>
          <w:tcPr>
            <w:tcW w:w="5325" w:type="dxa"/>
            <w:tcBorders>
              <w:top w:val="nil"/>
              <w:left w:val="single" w:sz="4" w:space="0" w:color="auto"/>
              <w:bottom w:val="single" w:sz="4" w:space="0" w:color="auto"/>
              <w:right w:val="single" w:sz="4" w:space="0" w:color="auto"/>
            </w:tcBorders>
            <w:shd w:val="clear" w:color="auto" w:fill="auto"/>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941277" w:rsidRPr="00A07CB4">
              <w:rPr>
                <w:color w:val="000000"/>
                <w:kern w:val="0"/>
                <w:sz w:val="24"/>
                <w:szCs w:val="24"/>
              </w:rPr>
              <w:t xml:space="preserve">Героев Стратосферы, 8а </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833,8</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 xml:space="preserve">Кулибина, 15, </w:t>
            </w:r>
            <w:proofErr w:type="gramStart"/>
            <w:r w:rsidR="00187160" w:rsidRPr="00A07CB4">
              <w:rPr>
                <w:color w:val="000000"/>
                <w:kern w:val="0"/>
                <w:sz w:val="24"/>
                <w:szCs w:val="24"/>
              </w:rPr>
              <w:t>нежилое</w:t>
            </w:r>
            <w:proofErr w:type="gramEnd"/>
            <w:r w:rsidR="00187160" w:rsidRPr="00A07CB4">
              <w:rPr>
                <w:color w:val="000000"/>
                <w:kern w:val="0"/>
                <w:sz w:val="24"/>
                <w:szCs w:val="24"/>
              </w:rPr>
              <w:t xml:space="preserve"> </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620,2</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 xml:space="preserve">Кулибина, 17, </w:t>
            </w:r>
            <w:proofErr w:type="gramStart"/>
            <w:r w:rsidR="00187160" w:rsidRPr="00A07CB4">
              <w:rPr>
                <w:color w:val="000000"/>
                <w:kern w:val="0"/>
                <w:sz w:val="24"/>
                <w:szCs w:val="24"/>
              </w:rPr>
              <w:t>нежилое</w:t>
            </w:r>
            <w:proofErr w:type="gramEnd"/>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3150</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Меркулова, 1</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3146,7</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Меркулова, 3</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1058,6</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Меркулова, 5</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737,5</w:t>
            </w:r>
          </w:p>
        </w:tc>
      </w:tr>
      <w:tr w:rsidR="00187160" w:rsidRPr="00A07CB4" w:rsidTr="00187160">
        <w:trPr>
          <w:trHeight w:val="221"/>
          <w:jc w:val="center"/>
        </w:trPr>
        <w:tc>
          <w:tcPr>
            <w:tcW w:w="5325" w:type="dxa"/>
            <w:tcBorders>
              <w:top w:val="nil"/>
              <w:left w:val="single" w:sz="4" w:space="0" w:color="auto"/>
              <w:bottom w:val="single" w:sz="4" w:space="0" w:color="auto"/>
              <w:right w:val="single" w:sz="4" w:space="0" w:color="auto"/>
            </w:tcBorders>
            <w:shd w:val="clear" w:color="auto" w:fill="auto"/>
            <w:vAlign w:val="center"/>
            <w:hideMark/>
          </w:tcPr>
          <w:p w:rsidR="00187160" w:rsidRPr="00A07CB4" w:rsidRDefault="00C07D49"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ул. </w:t>
            </w:r>
            <w:r w:rsidR="00187160" w:rsidRPr="00A07CB4">
              <w:rPr>
                <w:color w:val="000000"/>
                <w:kern w:val="0"/>
                <w:sz w:val="24"/>
                <w:szCs w:val="24"/>
              </w:rPr>
              <w:t>Меркулова, 3б, автосервис</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1200</w:t>
            </w:r>
          </w:p>
        </w:tc>
      </w:tr>
      <w:tr w:rsidR="00187160" w:rsidRPr="00A07CB4" w:rsidTr="00187160">
        <w:trPr>
          <w:trHeight w:val="276"/>
          <w:jc w:val="center"/>
        </w:trPr>
        <w:tc>
          <w:tcPr>
            <w:tcW w:w="5325" w:type="dxa"/>
            <w:tcBorders>
              <w:top w:val="nil"/>
              <w:left w:val="single" w:sz="4" w:space="0" w:color="auto"/>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right"/>
              <w:textAlignment w:val="auto"/>
              <w:rPr>
                <w:color w:val="000000"/>
                <w:kern w:val="0"/>
                <w:sz w:val="24"/>
                <w:szCs w:val="24"/>
              </w:rPr>
            </w:pPr>
            <w:r w:rsidRPr="00A07CB4">
              <w:rPr>
                <w:color w:val="000000"/>
                <w:kern w:val="0"/>
                <w:sz w:val="24"/>
                <w:szCs w:val="24"/>
              </w:rPr>
              <w:t>Итого</w:t>
            </w:r>
          </w:p>
        </w:tc>
        <w:tc>
          <w:tcPr>
            <w:tcW w:w="3829" w:type="dxa"/>
            <w:tcBorders>
              <w:top w:val="nil"/>
              <w:left w:val="nil"/>
              <w:bottom w:val="single" w:sz="4" w:space="0" w:color="auto"/>
              <w:right w:val="single" w:sz="4" w:space="0" w:color="auto"/>
            </w:tcBorders>
            <w:shd w:val="clear" w:color="auto" w:fill="auto"/>
            <w:noWrap/>
            <w:vAlign w:val="center"/>
            <w:hideMark/>
          </w:tcPr>
          <w:p w:rsidR="00187160" w:rsidRPr="00A07CB4" w:rsidRDefault="00187160" w:rsidP="00A07CB4">
            <w:pPr>
              <w:widowControl/>
              <w:autoSpaceDN/>
              <w:spacing w:line="240" w:lineRule="auto"/>
              <w:ind w:firstLine="0"/>
              <w:jc w:val="center"/>
              <w:textAlignment w:val="auto"/>
              <w:rPr>
                <w:color w:val="000000"/>
                <w:kern w:val="0"/>
                <w:sz w:val="24"/>
                <w:szCs w:val="24"/>
              </w:rPr>
            </w:pPr>
            <w:r w:rsidRPr="00A07CB4">
              <w:rPr>
                <w:color w:val="000000"/>
                <w:kern w:val="0"/>
                <w:sz w:val="24"/>
                <w:szCs w:val="24"/>
              </w:rPr>
              <w:t>85535,5</w:t>
            </w:r>
          </w:p>
        </w:tc>
      </w:tr>
    </w:tbl>
    <w:p w:rsidR="00187160" w:rsidRPr="00C07D49" w:rsidRDefault="00187160" w:rsidP="00C07D49">
      <w:pPr>
        <w:widowControl/>
        <w:shd w:val="clear" w:color="auto" w:fill="FFFFFF"/>
        <w:spacing w:line="360" w:lineRule="auto"/>
        <w:ind w:firstLine="0"/>
        <w:jc w:val="left"/>
        <w:rPr>
          <w:rFonts w:eastAsia="Lucida Sans Unicode"/>
          <w:color w:val="000000" w:themeColor="text1"/>
          <w:sz w:val="28"/>
          <w:szCs w:val="28"/>
          <w:highlight w:val="yellow"/>
          <w:lang w:bidi="ru-RU"/>
        </w:rPr>
      </w:pP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Общая площадь объектов жилого и нежилого назначения в границах функциональной зоны составляет ориентировочно 85,535 тыс. кв. м (согласно </w:t>
      </w:r>
      <w:r w:rsidR="00941277" w:rsidRPr="00C07D49">
        <w:rPr>
          <w:rFonts w:eastAsia="Lucida Sans Unicode"/>
          <w:bCs/>
          <w:iCs/>
          <w:color w:val="000000" w:themeColor="text1"/>
          <w:sz w:val="28"/>
          <w:szCs w:val="28"/>
          <w:lang w:bidi="ru-RU"/>
        </w:rPr>
        <w:t>данным сайтов</w:t>
      </w:r>
      <w:r w:rsidRPr="00C07D49">
        <w:rPr>
          <w:rFonts w:eastAsia="Lucida Sans Unicode"/>
          <w:bCs/>
          <w:iCs/>
          <w:color w:val="000000" w:themeColor="text1"/>
          <w:sz w:val="28"/>
          <w:szCs w:val="28"/>
          <w:lang w:bidi="ru-RU"/>
        </w:rPr>
        <w:t xml:space="preserve"> </w:t>
      </w:r>
      <w:r w:rsidR="00941277" w:rsidRPr="00C07D49">
        <w:rPr>
          <w:rFonts w:eastAsia="Lucida Sans Unicode"/>
          <w:bCs/>
          <w:iCs/>
          <w:color w:val="000000" w:themeColor="text1"/>
          <w:sz w:val="28"/>
          <w:szCs w:val="28"/>
          <w:lang w:bidi="ru-RU"/>
        </w:rPr>
        <w:t xml:space="preserve">egrp365, </w:t>
      </w:r>
      <w:proofErr w:type="spellStart"/>
      <w:r w:rsidR="00941277" w:rsidRPr="00C07D49">
        <w:rPr>
          <w:rFonts w:eastAsia="Lucida Sans Unicode"/>
          <w:bCs/>
          <w:iCs/>
          <w:color w:val="000000" w:themeColor="text1"/>
          <w:sz w:val="28"/>
          <w:szCs w:val="28"/>
          <w:lang w:bidi="ru-RU"/>
        </w:rPr>
        <w:t>dom.gosuslu</w:t>
      </w:r>
      <w:proofErr w:type="spellEnd"/>
      <w:r w:rsidR="00941277" w:rsidRPr="00C07D49">
        <w:rPr>
          <w:rFonts w:eastAsia="Lucida Sans Unicode"/>
          <w:bCs/>
          <w:iCs/>
          <w:color w:val="000000" w:themeColor="text1"/>
          <w:sz w:val="28"/>
          <w:szCs w:val="28"/>
          <w:lang w:val="en-US" w:bidi="ru-RU"/>
        </w:rPr>
        <w:t>g</w:t>
      </w:r>
      <w:r w:rsidRPr="00C07D49">
        <w:rPr>
          <w:rFonts w:eastAsia="Lucida Sans Unicode"/>
          <w:bCs/>
          <w:iCs/>
          <w:color w:val="000000" w:themeColor="text1"/>
          <w:sz w:val="28"/>
          <w:szCs w:val="28"/>
          <w:lang w:bidi="ru-RU"/>
        </w:rPr>
        <w:t xml:space="preserve">, </w:t>
      </w:r>
      <w:r w:rsidR="00941277" w:rsidRPr="00C07D49">
        <w:rPr>
          <w:rFonts w:eastAsia="Lucida Sans Unicode"/>
          <w:bCs/>
          <w:iCs/>
          <w:color w:val="000000" w:themeColor="text1"/>
          <w:sz w:val="28"/>
          <w:szCs w:val="28"/>
          <w:lang w:bidi="ru-RU"/>
        </w:rPr>
        <w:t xml:space="preserve">иных источников информации, </w:t>
      </w:r>
      <w:r w:rsidR="00941277" w:rsidRPr="00C07D49">
        <w:rPr>
          <w:rFonts w:eastAsia="Lucida Sans Unicode"/>
          <w:bCs/>
          <w:iCs/>
          <w:color w:val="000000" w:themeColor="text1"/>
          <w:sz w:val="28"/>
          <w:szCs w:val="28"/>
          <w:lang w:bidi="ru-RU"/>
        </w:rPr>
        <w:lastRenderedPageBreak/>
        <w:t>в</w:t>
      </w:r>
      <w:r w:rsidR="00A07CB4">
        <w:rPr>
          <w:rFonts w:eastAsia="Lucida Sans Unicode"/>
          <w:bCs/>
          <w:iCs/>
          <w:color w:val="000000" w:themeColor="text1"/>
          <w:sz w:val="28"/>
          <w:szCs w:val="28"/>
          <w:lang w:bidi="ru-RU"/>
        </w:rPr>
        <w:t> </w:t>
      </w:r>
      <w:r w:rsidR="00941277" w:rsidRPr="00C07D49">
        <w:rPr>
          <w:rFonts w:eastAsia="Lucida Sans Unicode"/>
          <w:bCs/>
          <w:iCs/>
          <w:color w:val="000000" w:themeColor="text1"/>
          <w:sz w:val="28"/>
          <w:szCs w:val="28"/>
          <w:lang w:bidi="ru-RU"/>
        </w:rPr>
        <w:t>том</w:t>
      </w:r>
      <w:r w:rsidR="00A07CB4">
        <w:rPr>
          <w:rFonts w:eastAsia="Lucida Sans Unicode"/>
          <w:bCs/>
          <w:iCs/>
          <w:color w:val="000000" w:themeColor="text1"/>
          <w:sz w:val="28"/>
          <w:szCs w:val="28"/>
          <w:lang w:bidi="ru-RU"/>
        </w:rPr>
        <w:t> </w:t>
      </w:r>
      <w:r w:rsidR="00941277" w:rsidRPr="00C07D49">
        <w:rPr>
          <w:rFonts w:eastAsia="Lucida Sans Unicode"/>
          <w:bCs/>
          <w:iCs/>
          <w:color w:val="000000" w:themeColor="text1"/>
          <w:sz w:val="28"/>
          <w:szCs w:val="28"/>
          <w:lang w:bidi="ru-RU"/>
        </w:rPr>
        <w:t>числе</w:t>
      </w:r>
      <w:r w:rsidRPr="00C07D49">
        <w:rPr>
          <w:rFonts w:eastAsia="Lucida Sans Unicode"/>
          <w:bCs/>
          <w:iCs/>
          <w:color w:val="000000" w:themeColor="text1"/>
          <w:sz w:val="28"/>
          <w:szCs w:val="28"/>
          <w:lang w:bidi="ru-RU"/>
        </w:rPr>
        <w:t xml:space="preserve"> общедоступных официальных). Данные по площади застройки </w:t>
      </w:r>
      <w:r w:rsidR="00941277" w:rsidRPr="00C07D49">
        <w:rPr>
          <w:rFonts w:eastAsia="Lucida Sans Unicode"/>
          <w:bCs/>
          <w:iCs/>
          <w:color w:val="000000" w:themeColor="text1"/>
          <w:sz w:val="28"/>
          <w:szCs w:val="28"/>
          <w:lang w:bidi="ru-RU"/>
        </w:rPr>
        <w:t xml:space="preserve">указанных </w:t>
      </w:r>
      <w:r w:rsidRPr="00C07D49">
        <w:rPr>
          <w:rFonts w:eastAsia="Lucida Sans Unicode"/>
          <w:bCs/>
          <w:iCs/>
          <w:color w:val="000000" w:themeColor="text1"/>
          <w:sz w:val="28"/>
          <w:szCs w:val="28"/>
          <w:lang w:bidi="ru-RU"/>
        </w:rPr>
        <w:t>объектов в источниках не отражены.</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С учетом существующей, строящейся и проектируемой застройки, а</w:t>
      </w:r>
      <w:r w:rsidR="00A07CB4">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 xml:space="preserve">также с учетом реконструкции детского </w:t>
      </w:r>
      <w:r w:rsidR="00941277" w:rsidRPr="00C07D49">
        <w:rPr>
          <w:rFonts w:eastAsia="Lucida Sans Unicode"/>
          <w:bCs/>
          <w:iCs/>
          <w:color w:val="000000" w:themeColor="text1"/>
          <w:sz w:val="28"/>
          <w:szCs w:val="28"/>
          <w:lang w:bidi="ru-RU"/>
        </w:rPr>
        <w:t>сада № 44</w:t>
      </w:r>
      <w:r w:rsidRPr="00C07D49">
        <w:rPr>
          <w:rFonts w:eastAsia="Lucida Sans Unicode"/>
          <w:bCs/>
          <w:iCs/>
          <w:color w:val="000000" w:themeColor="text1"/>
          <w:sz w:val="28"/>
          <w:szCs w:val="28"/>
          <w:lang w:bidi="ru-RU"/>
        </w:rPr>
        <w:t xml:space="preserve"> интенсивность использования территории следующая: </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w:t>
      </w:r>
      <w:r w:rsidR="00A07CB4">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общая площадь зданий всей территории функциональной зоны (с</w:t>
      </w:r>
      <w:r w:rsidR="00A07CB4">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учетом сноса жилых домов ветхого жилого фонда рассматриваемой территории) – 173904,48 кв. м;</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w:t>
      </w:r>
      <w:r w:rsidR="00A07CB4">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коэффициент плотности застройки (173904,48 / 263376) ≈ 0,66 (1,2).</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Показатели параметров интенсивности </w:t>
      </w:r>
      <w:r w:rsidR="00941277" w:rsidRPr="00C07D49">
        <w:rPr>
          <w:rFonts w:eastAsia="Lucida Sans Unicode"/>
          <w:bCs/>
          <w:iCs/>
          <w:color w:val="000000" w:themeColor="text1"/>
          <w:sz w:val="28"/>
          <w:szCs w:val="28"/>
          <w:lang w:bidi="ru-RU"/>
        </w:rPr>
        <w:t xml:space="preserve">использования </w:t>
      </w:r>
      <w:r w:rsidRPr="00C07D49">
        <w:rPr>
          <w:rFonts w:eastAsia="Lucida Sans Unicode"/>
          <w:bCs/>
          <w:iCs/>
          <w:color w:val="000000" w:themeColor="text1"/>
          <w:sz w:val="28"/>
          <w:szCs w:val="28"/>
          <w:lang w:bidi="ru-RU"/>
        </w:rPr>
        <w:t>территории значительно меньше максимального норматива, заданного на</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функциональную зону с номером 3128.</w:t>
      </w:r>
    </w:p>
    <w:p w:rsidR="00187160" w:rsidRPr="00C07D49" w:rsidRDefault="00941277"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Вместе с этим</w:t>
      </w:r>
      <w:r w:rsidR="00187160" w:rsidRPr="00C07D49">
        <w:rPr>
          <w:rFonts w:eastAsia="Lucida Sans Unicode"/>
          <w:bCs/>
          <w:iCs/>
          <w:color w:val="000000" w:themeColor="text1"/>
          <w:sz w:val="28"/>
          <w:szCs w:val="28"/>
          <w:lang w:bidi="ru-RU"/>
        </w:rPr>
        <w:t xml:space="preserve"> плотность населения планируемой территории в</w:t>
      </w:r>
      <w:r w:rsidR="009E5846">
        <w:rPr>
          <w:rFonts w:eastAsia="Lucida Sans Unicode"/>
          <w:bCs/>
          <w:iCs/>
          <w:color w:val="000000" w:themeColor="text1"/>
          <w:sz w:val="28"/>
          <w:szCs w:val="28"/>
          <w:lang w:bidi="ru-RU"/>
        </w:rPr>
        <w:t> </w:t>
      </w:r>
      <w:r w:rsidR="00187160" w:rsidRPr="00C07D49">
        <w:rPr>
          <w:rFonts w:eastAsia="Lucida Sans Unicode"/>
          <w:bCs/>
          <w:iCs/>
          <w:color w:val="000000" w:themeColor="text1"/>
          <w:sz w:val="28"/>
          <w:szCs w:val="28"/>
          <w:lang w:bidi="ru-RU"/>
        </w:rPr>
        <w:t xml:space="preserve">рассматриваемых границах разработки документации составит: </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численность существующего населения и населения строящихся жилых домов – 1553 человек</w:t>
      </w:r>
      <w:r w:rsidR="00C56162">
        <w:rPr>
          <w:rFonts w:eastAsia="Lucida Sans Unicode"/>
          <w:bCs/>
          <w:iCs/>
          <w:color w:val="000000" w:themeColor="text1"/>
          <w:sz w:val="28"/>
          <w:szCs w:val="28"/>
          <w:lang w:bidi="ru-RU"/>
        </w:rPr>
        <w:t>а</w:t>
      </w:r>
      <w:r w:rsidRPr="00C07D49">
        <w:rPr>
          <w:rFonts w:eastAsia="Lucida Sans Unicode"/>
          <w:bCs/>
          <w:iCs/>
          <w:color w:val="000000" w:themeColor="text1"/>
          <w:sz w:val="28"/>
          <w:szCs w:val="28"/>
          <w:lang w:bidi="ru-RU"/>
        </w:rPr>
        <w:t>;</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численность населения планируемых жилых домов – 840 человек;</w:t>
      </w:r>
    </w:p>
    <w:p w:rsidR="00187160" w:rsidRPr="00C07D49" w:rsidRDefault="00C56162" w:rsidP="00C07D49">
      <w:pPr>
        <w:widowControl/>
        <w:shd w:val="clear" w:color="auto" w:fill="FFFFFF"/>
        <w:spacing w:line="360" w:lineRule="auto"/>
        <w:ind w:firstLine="709"/>
        <w:rPr>
          <w:rFonts w:eastAsia="Lucida Sans Unicode"/>
          <w:bCs/>
          <w:iCs/>
          <w:color w:val="000000" w:themeColor="text1"/>
          <w:sz w:val="28"/>
          <w:szCs w:val="28"/>
          <w:lang w:bidi="ru-RU"/>
        </w:rPr>
      </w:pPr>
      <w:r>
        <w:rPr>
          <w:rFonts w:eastAsia="Lucida Sans Unicode"/>
          <w:bCs/>
          <w:iCs/>
          <w:color w:val="000000" w:themeColor="text1"/>
          <w:sz w:val="28"/>
          <w:szCs w:val="28"/>
          <w:lang w:bidi="ru-RU"/>
        </w:rPr>
        <w:t>- </w:t>
      </w:r>
      <w:r w:rsidR="00187160" w:rsidRPr="00C07D49">
        <w:rPr>
          <w:rFonts w:eastAsia="Lucida Sans Unicode"/>
          <w:bCs/>
          <w:iCs/>
          <w:color w:val="000000" w:themeColor="text1"/>
          <w:sz w:val="28"/>
          <w:szCs w:val="28"/>
          <w:lang w:bidi="ru-RU"/>
        </w:rPr>
        <w:t>2393 / 6,6423 = 360 чел</w:t>
      </w:r>
      <w:r w:rsidR="00941277" w:rsidRPr="00C07D49">
        <w:rPr>
          <w:rFonts w:eastAsia="Lucida Sans Unicode"/>
          <w:bCs/>
          <w:iCs/>
          <w:color w:val="000000" w:themeColor="text1"/>
          <w:sz w:val="28"/>
          <w:szCs w:val="28"/>
          <w:lang w:bidi="ru-RU"/>
        </w:rPr>
        <w:t>.</w:t>
      </w:r>
      <w:r w:rsidR="00187160" w:rsidRPr="00C07D49">
        <w:rPr>
          <w:rFonts w:eastAsia="Lucida Sans Unicode"/>
          <w:bCs/>
          <w:iCs/>
          <w:color w:val="000000" w:themeColor="text1"/>
          <w:sz w:val="28"/>
          <w:szCs w:val="28"/>
          <w:lang w:bidi="ru-RU"/>
        </w:rPr>
        <w:t>/</w:t>
      </w:r>
      <w:proofErr w:type="gramStart"/>
      <w:r w:rsidR="00187160" w:rsidRPr="00C07D49">
        <w:rPr>
          <w:rFonts w:eastAsia="Lucida Sans Unicode"/>
          <w:bCs/>
          <w:iCs/>
          <w:color w:val="000000" w:themeColor="text1"/>
          <w:sz w:val="28"/>
          <w:szCs w:val="28"/>
          <w:lang w:bidi="ru-RU"/>
        </w:rPr>
        <w:t>га</w:t>
      </w:r>
      <w:proofErr w:type="gramEnd"/>
      <w:r w:rsidR="00187160" w:rsidRPr="00C07D49">
        <w:rPr>
          <w:rFonts w:eastAsia="Lucida Sans Unicode"/>
          <w:bCs/>
          <w:iCs/>
          <w:color w:val="000000" w:themeColor="text1"/>
          <w:sz w:val="28"/>
          <w:szCs w:val="28"/>
          <w:lang w:bidi="ru-RU"/>
        </w:rPr>
        <w:t>.</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Расчетная плотность населения микрорайона при многоэтажной комплексной застройке не должна превышать 450 чел</w:t>
      </w:r>
      <w:r w:rsidR="00941277" w:rsidRPr="00C07D49">
        <w:rPr>
          <w:rFonts w:eastAsia="Lucida Sans Unicode"/>
          <w:bCs/>
          <w:iCs/>
          <w:color w:val="000000" w:themeColor="text1"/>
          <w:sz w:val="28"/>
          <w:szCs w:val="28"/>
          <w:lang w:bidi="ru-RU"/>
        </w:rPr>
        <w:t>.</w:t>
      </w:r>
      <w:r w:rsidRPr="00C07D49">
        <w:rPr>
          <w:rFonts w:eastAsia="Lucida Sans Unicode"/>
          <w:bCs/>
          <w:iCs/>
          <w:color w:val="000000" w:themeColor="text1"/>
          <w:sz w:val="28"/>
          <w:szCs w:val="28"/>
          <w:lang w:bidi="ru-RU"/>
        </w:rPr>
        <w:t>/</w:t>
      </w:r>
      <w:proofErr w:type="gramStart"/>
      <w:r w:rsidRPr="00C07D49">
        <w:rPr>
          <w:rFonts w:eastAsia="Lucida Sans Unicode"/>
          <w:bCs/>
          <w:iCs/>
          <w:color w:val="000000" w:themeColor="text1"/>
          <w:sz w:val="28"/>
          <w:szCs w:val="28"/>
          <w:lang w:bidi="ru-RU"/>
        </w:rPr>
        <w:t>га</w:t>
      </w:r>
      <w:proofErr w:type="gramEnd"/>
      <w:r w:rsidRPr="00C07D49">
        <w:rPr>
          <w:rFonts w:eastAsia="Lucida Sans Unicode"/>
          <w:bCs/>
          <w:iCs/>
          <w:color w:val="000000" w:themeColor="text1"/>
          <w:sz w:val="28"/>
          <w:szCs w:val="28"/>
          <w:lang w:bidi="ru-RU"/>
        </w:rPr>
        <w:t>.</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Коэффициент застройки рассматриваемой </w:t>
      </w:r>
      <w:r w:rsidR="00941277" w:rsidRPr="00C07D49">
        <w:rPr>
          <w:rFonts w:eastAsia="Lucida Sans Unicode"/>
          <w:bCs/>
          <w:iCs/>
          <w:color w:val="000000" w:themeColor="text1"/>
          <w:sz w:val="28"/>
          <w:szCs w:val="28"/>
          <w:lang w:bidi="ru-RU"/>
        </w:rPr>
        <w:t xml:space="preserve">территории </w:t>
      </w:r>
      <w:r w:rsidRPr="00C07D49">
        <w:rPr>
          <w:rFonts w:eastAsia="Lucida Sans Unicode"/>
          <w:bCs/>
          <w:iCs/>
          <w:color w:val="000000" w:themeColor="text1"/>
          <w:sz w:val="28"/>
          <w:szCs w:val="28"/>
          <w:lang w:bidi="ru-RU"/>
        </w:rPr>
        <w:t xml:space="preserve">развития </w:t>
      </w:r>
      <w:proofErr w:type="spellStart"/>
      <w:r w:rsidRPr="00C07D49">
        <w:rPr>
          <w:rFonts w:eastAsia="Lucida Sans Unicode"/>
          <w:bCs/>
          <w:iCs/>
          <w:color w:val="000000" w:themeColor="text1"/>
          <w:sz w:val="28"/>
          <w:szCs w:val="28"/>
          <w:lang w:bidi="ru-RU"/>
        </w:rPr>
        <w:t>закоординированной</w:t>
      </w:r>
      <w:proofErr w:type="spellEnd"/>
      <w:r w:rsidRPr="00C07D49">
        <w:rPr>
          <w:rFonts w:eastAsia="Lucida Sans Unicode"/>
          <w:bCs/>
          <w:iCs/>
          <w:color w:val="000000" w:themeColor="text1"/>
          <w:sz w:val="28"/>
          <w:szCs w:val="28"/>
          <w:lang w:bidi="ru-RU"/>
        </w:rPr>
        <w:t xml:space="preserve"> площадью 7,2582 га: 13671,8</w:t>
      </w:r>
      <w:r w:rsidR="00941277"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w:t>
      </w:r>
      <w:r w:rsidR="00941277"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72582</w:t>
      </w:r>
      <w:r w:rsidR="00941277"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w:t>
      </w:r>
      <w:r w:rsidR="00941277"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0,19.</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Согласно СП 42.13330.2016 параметры застройки жилых и</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общественно-деловых зон следует принимать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С учетом того, что сложившаяся застройка уже имеет набор определенных площадок дворовой территории, который сложился согласно градостроительной ситуации, а также с течением времени, то следующие </w:t>
      </w:r>
      <w:r w:rsidRPr="00C07D49">
        <w:rPr>
          <w:rFonts w:eastAsia="Lucida Sans Unicode"/>
          <w:bCs/>
          <w:iCs/>
          <w:color w:val="000000" w:themeColor="text1"/>
          <w:sz w:val="28"/>
          <w:szCs w:val="28"/>
          <w:lang w:bidi="ru-RU"/>
        </w:rPr>
        <w:lastRenderedPageBreak/>
        <w:t>параметры обеспечения территории будут рассчитаны для</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планируемой</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территории.</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Для планируемого строительства жилых домов </w:t>
      </w:r>
      <w:r w:rsidR="004D7EFA">
        <w:rPr>
          <w:rFonts w:eastAsia="Lucida Sans Unicode"/>
          <w:bCs/>
          <w:iCs/>
          <w:color w:val="000000" w:themeColor="text1"/>
          <w:sz w:val="28"/>
          <w:szCs w:val="28"/>
          <w:lang w:bidi="ru-RU"/>
        </w:rPr>
        <w:t>(</w:t>
      </w:r>
      <w:r w:rsidR="004D7EFA" w:rsidRPr="00C07D49">
        <w:rPr>
          <w:rFonts w:eastAsia="Lucida Sans Unicode"/>
          <w:bCs/>
          <w:iCs/>
          <w:color w:val="000000" w:themeColor="text1"/>
          <w:sz w:val="28"/>
          <w:szCs w:val="28"/>
          <w:lang w:bidi="ru-RU"/>
        </w:rPr>
        <w:t>позици</w:t>
      </w:r>
      <w:r w:rsidR="004D7EFA">
        <w:rPr>
          <w:rFonts w:eastAsia="Lucida Sans Unicode"/>
          <w:bCs/>
          <w:iCs/>
          <w:color w:val="000000" w:themeColor="text1"/>
          <w:sz w:val="28"/>
          <w:szCs w:val="28"/>
          <w:lang w:bidi="ru-RU"/>
        </w:rPr>
        <w:t xml:space="preserve">и </w:t>
      </w:r>
      <w:r w:rsidR="004D7EFA" w:rsidRPr="00C07D49">
        <w:rPr>
          <w:rFonts w:eastAsia="Lucida Sans Unicode"/>
          <w:bCs/>
          <w:iCs/>
          <w:color w:val="000000" w:themeColor="text1"/>
          <w:sz w:val="28"/>
          <w:szCs w:val="28"/>
          <w:lang w:bidi="ru-RU"/>
        </w:rPr>
        <w:t>25, 26</w:t>
      </w:r>
      <w:r w:rsidR="004D7EFA">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требуется определить обеспеченность населения пл</w:t>
      </w:r>
      <w:r w:rsidR="004D7EFA">
        <w:rPr>
          <w:rFonts w:eastAsia="Lucida Sans Unicode"/>
          <w:bCs/>
          <w:iCs/>
          <w:color w:val="000000" w:themeColor="text1"/>
          <w:sz w:val="28"/>
          <w:szCs w:val="28"/>
          <w:lang w:bidi="ru-RU"/>
        </w:rPr>
        <w:t>ощадками различного назначения.</w:t>
      </w:r>
    </w:p>
    <w:p w:rsidR="00187160" w:rsidRPr="00C07D49" w:rsidRDefault="0018716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Расчет </w:t>
      </w:r>
      <w:r w:rsidR="004104B3" w:rsidRPr="00C07D49">
        <w:rPr>
          <w:rFonts w:eastAsia="Lucida Sans Unicode"/>
          <w:bCs/>
          <w:iCs/>
          <w:color w:val="000000" w:themeColor="text1"/>
          <w:sz w:val="28"/>
          <w:szCs w:val="28"/>
          <w:lang w:bidi="ru-RU"/>
        </w:rPr>
        <w:t xml:space="preserve">параметров </w:t>
      </w:r>
      <w:r w:rsidRPr="00C07D49">
        <w:rPr>
          <w:rFonts w:eastAsia="Lucida Sans Unicode"/>
          <w:bCs/>
          <w:iCs/>
          <w:color w:val="000000" w:themeColor="text1"/>
          <w:sz w:val="28"/>
          <w:szCs w:val="28"/>
          <w:lang w:bidi="ru-RU"/>
        </w:rPr>
        <w:t xml:space="preserve">площадок произведен </w:t>
      </w:r>
      <w:r w:rsidR="004104B3" w:rsidRPr="00C07D49">
        <w:rPr>
          <w:rFonts w:eastAsia="Lucida Sans Unicode"/>
          <w:bCs/>
          <w:iCs/>
          <w:color w:val="000000" w:themeColor="text1"/>
          <w:sz w:val="28"/>
          <w:szCs w:val="28"/>
          <w:lang w:bidi="ru-RU"/>
        </w:rPr>
        <w:t xml:space="preserve">в соответствии </w:t>
      </w:r>
      <w:r w:rsidR="005C581C">
        <w:rPr>
          <w:rFonts w:eastAsia="Lucida Sans Unicode"/>
          <w:bCs/>
          <w:iCs/>
          <w:color w:val="000000" w:themeColor="text1"/>
          <w:sz w:val="28"/>
          <w:szCs w:val="28"/>
          <w:lang w:bidi="ru-RU"/>
        </w:rPr>
        <w:t xml:space="preserve">с </w:t>
      </w:r>
      <w:r w:rsidR="004104B3" w:rsidRPr="00C07D49">
        <w:rPr>
          <w:rFonts w:eastAsia="Lucida Sans Unicode"/>
          <w:bCs/>
          <w:iCs/>
          <w:color w:val="000000" w:themeColor="text1"/>
          <w:sz w:val="28"/>
          <w:szCs w:val="28"/>
          <w:lang w:bidi="ru-RU"/>
        </w:rPr>
        <w:t>п. 1.3.10.6 РНГП</w:t>
      </w:r>
      <w:r w:rsidRPr="00C07D49">
        <w:rPr>
          <w:rFonts w:eastAsia="Lucida Sans Unicode"/>
          <w:bCs/>
          <w:iCs/>
          <w:color w:val="000000" w:themeColor="text1"/>
          <w:sz w:val="28"/>
          <w:szCs w:val="28"/>
          <w:lang w:bidi="ru-RU"/>
        </w:rPr>
        <w:t xml:space="preserve"> </w:t>
      </w:r>
      <w:r w:rsidR="004104B3" w:rsidRPr="00C07D49">
        <w:rPr>
          <w:rFonts w:eastAsia="Lucida Sans Unicode"/>
          <w:bCs/>
          <w:iCs/>
          <w:color w:val="000000" w:themeColor="text1"/>
          <w:sz w:val="28"/>
          <w:szCs w:val="28"/>
          <w:lang w:bidi="ru-RU"/>
        </w:rPr>
        <w:t>(</w:t>
      </w:r>
      <w:r w:rsidRPr="00C07D49">
        <w:rPr>
          <w:rFonts w:eastAsia="Lucida Sans Unicode"/>
          <w:bCs/>
          <w:iCs/>
          <w:color w:val="000000" w:themeColor="text1"/>
          <w:sz w:val="28"/>
          <w:szCs w:val="28"/>
          <w:lang w:bidi="ru-RU"/>
        </w:rPr>
        <w:t>нормативные показатели являются рекомендуемыми</w:t>
      </w:r>
      <w:r w:rsidR="004104B3" w:rsidRPr="00C07D49">
        <w:rPr>
          <w:rFonts w:eastAsia="Lucida Sans Unicode"/>
          <w:bCs/>
          <w:iCs/>
          <w:color w:val="000000" w:themeColor="text1"/>
          <w:sz w:val="28"/>
          <w:szCs w:val="28"/>
          <w:lang w:bidi="ru-RU"/>
        </w:rPr>
        <w:t>)</w:t>
      </w:r>
      <w:r w:rsidRPr="00C07D49">
        <w:rPr>
          <w:rFonts w:eastAsia="Lucida Sans Unicode"/>
          <w:bCs/>
          <w:iCs/>
          <w:color w:val="000000" w:themeColor="text1"/>
          <w:sz w:val="28"/>
          <w:szCs w:val="28"/>
          <w:lang w:bidi="ru-RU"/>
        </w:rPr>
        <w:t xml:space="preserve">, </w:t>
      </w:r>
      <w:r w:rsidR="004104B3" w:rsidRPr="00C07D49">
        <w:rPr>
          <w:rFonts w:eastAsia="Lucida Sans Unicode"/>
          <w:bCs/>
          <w:iCs/>
          <w:color w:val="000000" w:themeColor="text1"/>
          <w:sz w:val="28"/>
          <w:szCs w:val="28"/>
          <w:lang w:bidi="ru-RU"/>
        </w:rPr>
        <w:t>Правил</w:t>
      </w:r>
      <w:r w:rsidR="005C581C">
        <w:rPr>
          <w:rFonts w:eastAsia="Lucida Sans Unicode"/>
          <w:bCs/>
          <w:iCs/>
          <w:color w:val="000000" w:themeColor="text1"/>
          <w:sz w:val="28"/>
          <w:szCs w:val="28"/>
          <w:lang w:bidi="ru-RU"/>
        </w:rPr>
        <w:t>ами</w:t>
      </w:r>
      <w:r w:rsidR="004104B3" w:rsidRPr="00C07D49">
        <w:rPr>
          <w:rFonts w:eastAsia="Lucida Sans Unicode"/>
          <w:bCs/>
          <w:iCs/>
          <w:color w:val="000000" w:themeColor="text1"/>
          <w:sz w:val="28"/>
          <w:szCs w:val="28"/>
          <w:lang w:bidi="ru-RU"/>
        </w:rPr>
        <w:t xml:space="preserve"> благоустройства территории городского округа город Воронеж, утвержденны</w:t>
      </w:r>
      <w:r w:rsidR="005C581C">
        <w:rPr>
          <w:rFonts w:eastAsia="Lucida Sans Unicode"/>
          <w:bCs/>
          <w:iCs/>
          <w:color w:val="000000" w:themeColor="text1"/>
          <w:sz w:val="28"/>
          <w:szCs w:val="28"/>
          <w:lang w:bidi="ru-RU"/>
        </w:rPr>
        <w:t>ми</w:t>
      </w:r>
      <w:r w:rsidR="004104B3" w:rsidRPr="00C07D49">
        <w:rPr>
          <w:rFonts w:eastAsia="Lucida Sans Unicode"/>
          <w:bCs/>
          <w:iCs/>
          <w:color w:val="000000" w:themeColor="text1"/>
          <w:sz w:val="28"/>
          <w:szCs w:val="28"/>
          <w:lang w:bidi="ru-RU"/>
        </w:rPr>
        <w:t xml:space="preserve"> решением Воронежской городской Думы от 19.06.2008</w:t>
      </w:r>
      <w:r w:rsidR="009E5846">
        <w:rPr>
          <w:rFonts w:eastAsia="Lucida Sans Unicode"/>
          <w:bCs/>
          <w:iCs/>
          <w:color w:val="000000" w:themeColor="text1"/>
          <w:sz w:val="28"/>
          <w:szCs w:val="28"/>
          <w:lang w:bidi="ru-RU"/>
        </w:rPr>
        <w:br/>
      </w:r>
      <w:r w:rsidR="004104B3" w:rsidRPr="00C07D49">
        <w:rPr>
          <w:rFonts w:eastAsia="Lucida Sans Unicode"/>
          <w:bCs/>
          <w:iCs/>
          <w:color w:val="000000" w:themeColor="text1"/>
          <w:sz w:val="28"/>
          <w:szCs w:val="28"/>
          <w:lang w:bidi="ru-RU"/>
        </w:rPr>
        <w:t>№ 190-II (далее – Правила благоустройства)</w:t>
      </w:r>
      <w:r w:rsidR="005C581C">
        <w:rPr>
          <w:rFonts w:eastAsia="Lucida Sans Unicode"/>
          <w:bCs/>
          <w:iCs/>
          <w:color w:val="000000" w:themeColor="text1"/>
          <w:sz w:val="28"/>
          <w:szCs w:val="28"/>
          <w:lang w:bidi="ru-RU"/>
        </w:rPr>
        <w:t>.</w:t>
      </w:r>
      <w:r w:rsidR="004104B3" w:rsidRPr="00C07D49">
        <w:rPr>
          <w:rFonts w:eastAsia="Lucida Sans Unicode"/>
          <w:bCs/>
          <w:iCs/>
          <w:color w:val="000000" w:themeColor="text1"/>
          <w:sz w:val="28"/>
          <w:szCs w:val="28"/>
          <w:lang w:bidi="ru-RU"/>
        </w:rPr>
        <w:t xml:space="preserve"> </w:t>
      </w:r>
      <w:r w:rsidR="005C581C">
        <w:rPr>
          <w:rFonts w:eastAsia="Lucida Sans Unicode"/>
          <w:bCs/>
          <w:iCs/>
          <w:color w:val="000000" w:themeColor="text1"/>
          <w:sz w:val="28"/>
          <w:szCs w:val="28"/>
          <w:lang w:bidi="ru-RU"/>
        </w:rPr>
        <w:t>В</w:t>
      </w:r>
      <w:r w:rsidRPr="00C07D49">
        <w:rPr>
          <w:rFonts w:eastAsia="Lucida Sans Unicode"/>
          <w:bCs/>
          <w:iCs/>
          <w:color w:val="000000" w:themeColor="text1"/>
          <w:sz w:val="28"/>
          <w:szCs w:val="28"/>
          <w:lang w:bidi="ru-RU"/>
        </w:rPr>
        <w:t xml:space="preserve"> условиях исторической или</w:t>
      </w:r>
      <w:r w:rsidR="005C581C">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высокоплотной застройки размеры площадок могут приниматься в</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зависимости от имеющихся территориальных возможностей с</w:t>
      </w:r>
      <w:r w:rsidR="009E5846">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 xml:space="preserve">компенсацией нормативных показателей на прилегающих территориях городского округа город Воронеж или в составе застройки. </w:t>
      </w:r>
    </w:p>
    <w:p w:rsidR="00187160" w:rsidRPr="009E5846" w:rsidRDefault="00187160" w:rsidP="00C07D49">
      <w:pPr>
        <w:widowControl/>
        <w:shd w:val="clear" w:color="auto" w:fill="FFFFFF"/>
        <w:spacing w:line="360" w:lineRule="auto"/>
        <w:ind w:firstLine="709"/>
        <w:rPr>
          <w:rFonts w:eastAsia="Lucida Sans Unicode"/>
          <w:bCs/>
          <w:iCs/>
          <w:color w:val="000000" w:themeColor="text1"/>
          <w:spacing w:val="-4"/>
          <w:sz w:val="28"/>
          <w:szCs w:val="28"/>
          <w:highlight w:val="yellow"/>
          <w:lang w:bidi="ru-RU"/>
        </w:rPr>
      </w:pPr>
      <w:r w:rsidRPr="009E5846">
        <w:rPr>
          <w:rFonts w:eastAsia="Lucida Sans Unicode"/>
          <w:bCs/>
          <w:iCs/>
          <w:color w:val="000000" w:themeColor="text1"/>
          <w:spacing w:val="-4"/>
          <w:sz w:val="28"/>
          <w:szCs w:val="28"/>
          <w:lang w:bidi="ru-RU"/>
        </w:rPr>
        <w:t xml:space="preserve">Согласно п. 8.6 СП 476.1325800.2020 </w:t>
      </w:r>
      <w:r w:rsidR="004104B3" w:rsidRPr="009E5846">
        <w:rPr>
          <w:rFonts w:eastAsia="Lucida Sans Unicode"/>
          <w:bCs/>
          <w:iCs/>
          <w:color w:val="000000" w:themeColor="text1"/>
          <w:spacing w:val="-4"/>
          <w:sz w:val="28"/>
          <w:szCs w:val="28"/>
          <w:lang w:bidi="ru-RU"/>
        </w:rPr>
        <w:t xml:space="preserve">«Территории городских и сельских поселений. </w:t>
      </w:r>
      <w:proofErr w:type="gramStart"/>
      <w:r w:rsidR="00CA6260" w:rsidRPr="009E5846">
        <w:rPr>
          <w:rFonts w:eastAsia="Lucida Sans Unicode"/>
          <w:bCs/>
          <w:iCs/>
          <w:color w:val="000000" w:themeColor="text1"/>
          <w:spacing w:val="-4"/>
          <w:sz w:val="28"/>
          <w:szCs w:val="28"/>
          <w:lang w:bidi="ru-RU"/>
        </w:rPr>
        <w:t xml:space="preserve">Правила планировки, застройки и благоустройства жилых микрорайонов» (далее – СП 476.1325800.2020) </w:t>
      </w:r>
      <w:r w:rsidRPr="009E5846">
        <w:rPr>
          <w:rFonts w:eastAsia="Lucida Sans Unicode"/>
          <w:bCs/>
          <w:iCs/>
          <w:color w:val="000000" w:themeColor="text1"/>
          <w:spacing w:val="-4"/>
          <w:sz w:val="28"/>
          <w:szCs w:val="28"/>
          <w:lang w:bidi="ru-RU"/>
        </w:rPr>
        <w:t>благоустройство на территории должно соответствоват</w:t>
      </w:r>
      <w:r w:rsidR="00CA6260" w:rsidRPr="009E5846">
        <w:rPr>
          <w:rFonts w:eastAsia="Lucida Sans Unicode"/>
          <w:bCs/>
          <w:iCs/>
          <w:color w:val="000000" w:themeColor="text1"/>
          <w:spacing w:val="-4"/>
          <w:sz w:val="28"/>
          <w:szCs w:val="28"/>
          <w:lang w:bidi="ru-RU"/>
        </w:rPr>
        <w:t>ь требованиям</w:t>
      </w:r>
      <w:r w:rsidR="00C07D49" w:rsidRPr="009E5846">
        <w:rPr>
          <w:rFonts w:eastAsia="Lucida Sans Unicode"/>
          <w:bCs/>
          <w:iCs/>
          <w:color w:val="000000" w:themeColor="text1"/>
          <w:spacing w:val="-4"/>
          <w:sz w:val="28"/>
          <w:szCs w:val="28"/>
          <w:lang w:bidi="ru-RU"/>
        </w:rPr>
        <w:t xml:space="preserve"> </w:t>
      </w:r>
      <w:r w:rsidR="00CA6260" w:rsidRPr="009E5846">
        <w:rPr>
          <w:rFonts w:eastAsia="Lucida Sans Unicode"/>
          <w:bCs/>
          <w:iCs/>
          <w:color w:val="000000" w:themeColor="text1"/>
          <w:spacing w:val="-4"/>
          <w:sz w:val="28"/>
          <w:szCs w:val="28"/>
          <w:lang w:bidi="ru-RU"/>
        </w:rPr>
        <w:t xml:space="preserve">СП 82.13330.2016 «Благоустройство территории», </w:t>
      </w:r>
      <w:r w:rsidRPr="009E5846">
        <w:rPr>
          <w:rFonts w:eastAsia="Lucida Sans Unicode"/>
          <w:bCs/>
          <w:iCs/>
          <w:color w:val="000000" w:themeColor="text1"/>
          <w:spacing w:val="-4"/>
          <w:sz w:val="28"/>
          <w:szCs w:val="28"/>
          <w:lang w:bidi="ru-RU"/>
        </w:rPr>
        <w:t>требования к благоустройству территории могут быть дополнены с учетом региональных и местных нормативов градостроительного проектирования, правил благоустройства территории муниципального образования, но расчетные показатели площадок различного назначения в</w:t>
      </w:r>
      <w:r w:rsidR="009E5846">
        <w:rPr>
          <w:rFonts w:eastAsia="Lucida Sans Unicode"/>
          <w:bCs/>
          <w:iCs/>
          <w:color w:val="000000" w:themeColor="text1"/>
          <w:spacing w:val="-4"/>
          <w:sz w:val="28"/>
          <w:szCs w:val="28"/>
          <w:lang w:bidi="ru-RU"/>
        </w:rPr>
        <w:t> </w:t>
      </w:r>
      <w:r w:rsidRPr="009E5846">
        <w:rPr>
          <w:rFonts w:eastAsia="Lucida Sans Unicode"/>
          <w:bCs/>
          <w:iCs/>
          <w:color w:val="000000" w:themeColor="text1"/>
          <w:spacing w:val="-4"/>
          <w:sz w:val="28"/>
          <w:szCs w:val="28"/>
          <w:lang w:bidi="ru-RU"/>
        </w:rPr>
        <w:t>региональных нормативах являются рекомендательным параметром.</w:t>
      </w:r>
      <w:proofErr w:type="gramEnd"/>
    </w:p>
    <w:p w:rsidR="00FA73C5" w:rsidRPr="00C07D49" w:rsidRDefault="00FA73C5"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 xml:space="preserve">Параметры </w:t>
      </w:r>
      <w:r w:rsidR="00CA6260" w:rsidRPr="00C07D49">
        <w:rPr>
          <w:rFonts w:eastAsia="Lucida Sans Unicode"/>
          <w:bCs/>
          <w:iCs/>
          <w:color w:val="000000" w:themeColor="text1"/>
          <w:sz w:val="28"/>
          <w:szCs w:val="28"/>
          <w:lang w:bidi="ru-RU"/>
        </w:rPr>
        <w:t>обеспеченности</w:t>
      </w:r>
      <w:r w:rsidR="00BC0712" w:rsidRPr="00C07D49">
        <w:rPr>
          <w:rFonts w:eastAsia="Lucida Sans Unicode"/>
          <w:bCs/>
          <w:iCs/>
          <w:color w:val="000000" w:themeColor="text1"/>
          <w:sz w:val="28"/>
          <w:szCs w:val="28"/>
          <w:lang w:bidi="ru-RU"/>
        </w:rPr>
        <w:t xml:space="preserve"> населения площадками различного</w:t>
      </w:r>
      <w:r w:rsidR="00CA6260" w:rsidRPr="00C07D49">
        <w:rPr>
          <w:rFonts w:eastAsia="Lucida Sans Unicode"/>
          <w:bCs/>
          <w:iCs/>
          <w:color w:val="000000" w:themeColor="text1"/>
          <w:sz w:val="28"/>
          <w:szCs w:val="28"/>
          <w:lang w:bidi="ru-RU"/>
        </w:rPr>
        <w:t xml:space="preserve"> назначения</w:t>
      </w:r>
      <w:r w:rsidR="00BC0712" w:rsidRPr="00C07D49">
        <w:rPr>
          <w:rFonts w:eastAsia="Lucida Sans Unicode"/>
          <w:bCs/>
          <w:iCs/>
          <w:color w:val="000000" w:themeColor="text1"/>
          <w:sz w:val="28"/>
          <w:szCs w:val="28"/>
          <w:lang w:bidi="ru-RU"/>
        </w:rPr>
        <w:t xml:space="preserve"> для позиций 25, 26 приведены в таблице № 7.</w:t>
      </w:r>
    </w:p>
    <w:p w:rsidR="00BC0712" w:rsidRPr="00C07D49" w:rsidRDefault="00BC0712" w:rsidP="009E5846">
      <w:pPr>
        <w:widowControl/>
        <w:shd w:val="clear" w:color="auto" w:fill="FFFFFF"/>
        <w:spacing w:line="240" w:lineRule="auto"/>
        <w:ind w:firstLine="0"/>
        <w:jc w:val="right"/>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Таблица № 7</w:t>
      </w:r>
    </w:p>
    <w:tbl>
      <w:tblPr>
        <w:tblW w:w="9558" w:type="dxa"/>
        <w:tblInd w:w="-147" w:type="dxa"/>
        <w:tblLayout w:type="fixed"/>
        <w:tblCellMar>
          <w:top w:w="55" w:type="dxa"/>
          <w:left w:w="55" w:type="dxa"/>
          <w:bottom w:w="55" w:type="dxa"/>
          <w:right w:w="55" w:type="dxa"/>
        </w:tblCellMar>
        <w:tblLook w:val="0000" w:firstRow="0" w:lastRow="0" w:firstColumn="0" w:lastColumn="0" w:noHBand="0" w:noVBand="0"/>
      </w:tblPr>
      <w:tblGrid>
        <w:gridCol w:w="568"/>
        <w:gridCol w:w="2895"/>
        <w:gridCol w:w="1275"/>
        <w:gridCol w:w="1276"/>
        <w:gridCol w:w="2024"/>
        <w:gridCol w:w="1520"/>
      </w:tblGrid>
      <w:tr w:rsidR="00BC0712" w:rsidRPr="00C07D49" w:rsidTr="009E5846">
        <w:trPr>
          <w:cantSplit/>
          <w:trHeight w:hRule="exact" w:val="707"/>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 xml:space="preserve">№ </w:t>
            </w:r>
            <w:proofErr w:type="gramStart"/>
            <w:r w:rsidRPr="00C07D49">
              <w:rPr>
                <w:rFonts w:eastAsia="Lucida Sans Unicode"/>
                <w:kern w:val="0"/>
                <w:sz w:val="24"/>
                <w:szCs w:val="24"/>
                <w:shd w:val="clear" w:color="auto" w:fill="FFFFFF"/>
                <w:lang w:eastAsia="ar-SA" w:bidi="ru-RU"/>
              </w:rPr>
              <w:t>п</w:t>
            </w:r>
            <w:proofErr w:type="gramEnd"/>
            <w:r w:rsidRPr="00C07D49">
              <w:rPr>
                <w:rFonts w:eastAsia="Lucida Sans Unicode"/>
                <w:kern w:val="0"/>
                <w:sz w:val="24"/>
                <w:szCs w:val="24"/>
                <w:shd w:val="clear" w:color="auto" w:fill="FFFFFF"/>
                <w:lang w:eastAsia="ar-SA" w:bidi="ru-RU"/>
              </w:rPr>
              <w:t>/п</w:t>
            </w:r>
          </w:p>
        </w:tc>
        <w:tc>
          <w:tcPr>
            <w:tcW w:w="2895" w:type="dxa"/>
            <w:vMerge w:val="restart"/>
            <w:tcBorders>
              <w:top w:val="single" w:sz="4" w:space="0" w:color="auto"/>
              <w:left w:val="single" w:sz="4" w:space="0" w:color="auto"/>
              <w:bottom w:val="single" w:sz="4" w:space="0" w:color="auto"/>
              <w:right w:val="single" w:sz="4" w:space="0" w:color="auto"/>
            </w:tcBorders>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Функциональное назначение площадки</w:t>
            </w:r>
          </w:p>
        </w:tc>
        <w:tc>
          <w:tcPr>
            <w:tcW w:w="1275" w:type="dxa"/>
            <w:vMerge w:val="restart"/>
            <w:tcBorders>
              <w:top w:val="single" w:sz="4" w:space="0" w:color="auto"/>
              <w:left w:val="single" w:sz="4" w:space="0" w:color="auto"/>
              <w:bottom w:val="single" w:sz="4" w:space="0" w:color="auto"/>
              <w:right w:val="single" w:sz="4" w:space="0" w:color="auto"/>
            </w:tcBorders>
          </w:tcPr>
          <w:p w:rsidR="00BC0712" w:rsidRPr="00C07D49" w:rsidRDefault="00CA6260"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 xml:space="preserve">Население, </w:t>
            </w:r>
            <w:r w:rsidR="00BC0712" w:rsidRPr="00C07D49">
              <w:rPr>
                <w:rFonts w:eastAsia="Lucida Sans Unicode"/>
                <w:kern w:val="0"/>
                <w:sz w:val="24"/>
                <w:szCs w:val="24"/>
                <w:shd w:val="clear" w:color="auto" w:fill="FFFFFF"/>
                <w:lang w:eastAsia="ar-SA" w:bidi="ru-RU"/>
              </w:rPr>
              <w:t>чел.</w:t>
            </w:r>
          </w:p>
        </w:tc>
        <w:tc>
          <w:tcPr>
            <w:tcW w:w="1276" w:type="dxa"/>
            <w:vMerge w:val="restart"/>
            <w:tcBorders>
              <w:top w:val="single" w:sz="4" w:space="0" w:color="auto"/>
              <w:left w:val="single" w:sz="4" w:space="0" w:color="auto"/>
              <w:bottom w:val="single" w:sz="4" w:space="0" w:color="auto"/>
              <w:right w:val="single" w:sz="4" w:space="0" w:color="auto"/>
            </w:tcBorders>
          </w:tcPr>
          <w:p w:rsidR="00BC0712" w:rsidRPr="00C07D49" w:rsidRDefault="00BC0712" w:rsidP="009E5846">
            <w:pPr>
              <w:widowControl/>
              <w:autoSpaceDN/>
              <w:snapToGrid w:val="0"/>
              <w:spacing w:line="240" w:lineRule="auto"/>
              <w:ind w:firstLine="0"/>
              <w:jc w:val="center"/>
              <w:textAlignment w:val="auto"/>
              <w:rPr>
                <w:rFonts w:eastAsia="Lucida Sans Unicode"/>
                <w:bCs/>
                <w:iCs/>
                <w:kern w:val="0"/>
                <w:sz w:val="24"/>
                <w:szCs w:val="24"/>
                <w:shd w:val="clear" w:color="auto" w:fill="FFFFFF"/>
                <w:lang w:eastAsia="ar-SA" w:bidi="ru-RU"/>
              </w:rPr>
            </w:pPr>
            <w:r w:rsidRPr="00C07D49">
              <w:rPr>
                <w:rFonts w:eastAsia="Lucida Sans Unicode"/>
                <w:bCs/>
                <w:iCs/>
                <w:kern w:val="0"/>
                <w:sz w:val="24"/>
                <w:szCs w:val="24"/>
                <w:shd w:val="clear" w:color="auto" w:fill="FFFFFF"/>
                <w:lang w:eastAsia="ar-SA" w:bidi="ru-RU"/>
              </w:rPr>
              <w:t>Удельный размер площадки</w:t>
            </w:r>
          </w:p>
          <w:p w:rsidR="009E5846" w:rsidRDefault="00CA6260" w:rsidP="009E5846">
            <w:pPr>
              <w:widowControl/>
              <w:autoSpaceDN/>
              <w:snapToGrid w:val="0"/>
              <w:spacing w:line="240" w:lineRule="auto"/>
              <w:ind w:firstLine="0"/>
              <w:jc w:val="center"/>
              <w:textAlignment w:val="auto"/>
              <w:rPr>
                <w:rFonts w:eastAsia="Lucida Sans Unicode"/>
                <w:bCs/>
                <w:iCs/>
                <w:kern w:val="0"/>
                <w:sz w:val="24"/>
                <w:szCs w:val="24"/>
                <w:shd w:val="clear" w:color="auto" w:fill="FFFFFF"/>
                <w:lang w:eastAsia="ar-SA" w:bidi="ru-RU"/>
              </w:rPr>
            </w:pPr>
            <w:r w:rsidRPr="00C07D49">
              <w:rPr>
                <w:rFonts w:eastAsia="Lucida Sans Unicode"/>
                <w:bCs/>
                <w:iCs/>
                <w:kern w:val="0"/>
                <w:sz w:val="24"/>
                <w:szCs w:val="24"/>
                <w:shd w:val="clear" w:color="auto" w:fill="FFFFFF"/>
                <w:lang w:eastAsia="ar-SA" w:bidi="ru-RU"/>
              </w:rPr>
              <w:t>(</w:t>
            </w:r>
            <w:proofErr w:type="spellStart"/>
            <w:r w:rsidRPr="00C07D49">
              <w:rPr>
                <w:rFonts w:eastAsia="Lucida Sans Unicode"/>
                <w:bCs/>
                <w:iCs/>
                <w:kern w:val="0"/>
                <w:sz w:val="24"/>
                <w:szCs w:val="24"/>
                <w:shd w:val="clear" w:color="auto" w:fill="FFFFFF"/>
                <w:lang w:eastAsia="ar-SA" w:bidi="ru-RU"/>
              </w:rPr>
              <w:t>min</w:t>
            </w:r>
            <w:proofErr w:type="spellEnd"/>
            <w:r w:rsidRPr="00C07D49">
              <w:rPr>
                <w:rFonts w:eastAsia="Lucida Sans Unicode"/>
                <w:bCs/>
                <w:iCs/>
                <w:kern w:val="0"/>
                <w:sz w:val="24"/>
                <w:szCs w:val="24"/>
                <w:shd w:val="clear" w:color="auto" w:fill="FFFFFF"/>
                <w:lang w:eastAsia="ar-SA" w:bidi="ru-RU"/>
              </w:rPr>
              <w:t>),</w:t>
            </w:r>
          </w:p>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bCs/>
                <w:iCs/>
                <w:kern w:val="0"/>
                <w:sz w:val="24"/>
                <w:szCs w:val="24"/>
                <w:shd w:val="clear" w:color="auto" w:fill="FFFFFF"/>
                <w:lang w:eastAsia="ar-SA" w:bidi="ru-RU"/>
              </w:rPr>
              <w:t>кв. м/чел.</w:t>
            </w:r>
          </w:p>
        </w:tc>
        <w:tc>
          <w:tcPr>
            <w:tcW w:w="3544" w:type="dxa"/>
            <w:gridSpan w:val="2"/>
            <w:tcBorders>
              <w:top w:val="single" w:sz="4" w:space="0" w:color="auto"/>
              <w:left w:val="single" w:sz="4" w:space="0" w:color="auto"/>
              <w:bottom w:val="single" w:sz="4" w:space="0" w:color="auto"/>
              <w:right w:val="single" w:sz="4" w:space="0" w:color="auto"/>
            </w:tcBorders>
          </w:tcPr>
          <w:p w:rsidR="009E5846"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Площадь</w:t>
            </w:r>
            <w:r w:rsidR="009E5846">
              <w:rPr>
                <w:rFonts w:eastAsia="Lucida Sans Unicode"/>
                <w:kern w:val="0"/>
                <w:sz w:val="24"/>
                <w:szCs w:val="24"/>
                <w:shd w:val="clear" w:color="auto" w:fill="FFFFFF"/>
                <w:lang w:eastAsia="ar-SA" w:bidi="ru-RU"/>
              </w:rPr>
              <w:t>,</w:t>
            </w:r>
          </w:p>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кв. м</w:t>
            </w:r>
          </w:p>
        </w:tc>
      </w:tr>
      <w:tr w:rsidR="00BC0712" w:rsidRPr="00C07D49" w:rsidTr="009E5846">
        <w:trPr>
          <w:cantSplit/>
          <w:trHeight w:val="20"/>
          <w:tblHeader/>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2895" w:type="dxa"/>
            <w:vMerge/>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1275" w:type="dxa"/>
            <w:vMerge/>
            <w:tcBorders>
              <w:top w:val="single" w:sz="4" w:space="0" w:color="auto"/>
              <w:left w:val="single" w:sz="4" w:space="0" w:color="auto"/>
              <w:bottom w:val="single" w:sz="4" w:space="0" w:color="auto"/>
              <w:right w:val="single" w:sz="4" w:space="0" w:color="auto"/>
            </w:tcBorders>
          </w:tcPr>
          <w:p w:rsidR="00BC0712" w:rsidRPr="00C07D49"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1276" w:type="dxa"/>
            <w:vMerge/>
            <w:tcBorders>
              <w:top w:val="single" w:sz="4" w:space="0" w:color="auto"/>
              <w:left w:val="single" w:sz="4" w:space="0" w:color="auto"/>
              <w:bottom w:val="single" w:sz="4" w:space="0" w:color="auto"/>
              <w:right w:val="single" w:sz="4" w:space="0" w:color="auto"/>
            </w:tcBorders>
          </w:tcPr>
          <w:p w:rsidR="00BC0712" w:rsidRPr="00C07D49"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2024" w:type="dxa"/>
            <w:tcBorders>
              <w:top w:val="single" w:sz="4" w:space="0" w:color="auto"/>
              <w:left w:val="single" w:sz="4" w:space="0" w:color="auto"/>
              <w:bottom w:val="single" w:sz="4" w:space="0" w:color="auto"/>
              <w:right w:val="single" w:sz="4" w:space="0" w:color="auto"/>
            </w:tcBorders>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нормативная</w:t>
            </w:r>
          </w:p>
        </w:tc>
        <w:tc>
          <w:tcPr>
            <w:tcW w:w="1520" w:type="dxa"/>
            <w:tcBorders>
              <w:top w:val="single" w:sz="4" w:space="0" w:color="auto"/>
              <w:left w:val="single" w:sz="4" w:space="0" w:color="auto"/>
              <w:bottom w:val="single" w:sz="4" w:space="0" w:color="auto"/>
              <w:right w:val="single" w:sz="4" w:space="0" w:color="auto"/>
            </w:tcBorders>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проектная</w:t>
            </w:r>
          </w:p>
        </w:tc>
      </w:tr>
      <w:tr w:rsidR="00BC0712" w:rsidRPr="00C07D49" w:rsidTr="009E5846">
        <w:trPr>
          <w:cantSplit/>
          <w:trHeight w:val="30"/>
        </w:trPr>
        <w:tc>
          <w:tcPr>
            <w:tcW w:w="9558" w:type="dxa"/>
            <w:gridSpan w:val="6"/>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Позиция 25</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lastRenderedPageBreak/>
              <w:t>1</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Детские игровые площадки (площадки для</w:t>
            </w:r>
            <w:r w:rsidR="009E5846">
              <w:rPr>
                <w:kern w:val="0"/>
                <w:sz w:val="24"/>
                <w:szCs w:val="24"/>
                <w:lang w:eastAsia="ar-SA"/>
              </w:rPr>
              <w:t> </w:t>
            </w:r>
            <w:r w:rsidRPr="00C07D49">
              <w:rPr>
                <w:kern w:val="0"/>
                <w:sz w:val="24"/>
                <w:szCs w:val="24"/>
                <w:lang w:eastAsia="ar-SA"/>
              </w:rPr>
              <w:t>игр детей дошкольного и младшего школьного возраста)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rFonts w:eastAsia="Arial CYR"/>
                <w:kern w:val="0"/>
                <w:sz w:val="24"/>
                <w:szCs w:val="24"/>
                <w:shd w:val="clear" w:color="auto" w:fill="FFFFFF"/>
                <w:lang w:eastAsia="ar-SA" w:bidi="ru-RU"/>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0,7</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80*</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87</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2</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Площадки для занятий физкультурой взрослого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val="en-US" w:eastAsia="ar-SA" w:bidi="ru-RU"/>
              </w:rPr>
            </w:pPr>
            <w:r w:rsidRPr="00C07D49">
              <w:rPr>
                <w:rFonts w:eastAsia="Arial CYR"/>
                <w:kern w:val="0"/>
                <w:sz w:val="24"/>
                <w:szCs w:val="24"/>
                <w:shd w:val="clear" w:color="auto" w:fill="FFFFFF"/>
                <w:lang w:val="en-US" w:eastAsia="ar-SA" w:bidi="ru-RU"/>
              </w:rPr>
              <w:t>2</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228*</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229</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3</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Площадки отдыха взрослого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0,1</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23</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74</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4</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Площадки для</w:t>
            </w:r>
            <w:r w:rsidR="009E5846">
              <w:rPr>
                <w:kern w:val="0"/>
                <w:sz w:val="24"/>
                <w:szCs w:val="24"/>
                <w:lang w:eastAsia="ar-SA"/>
              </w:rPr>
              <w:t> </w:t>
            </w:r>
            <w:r w:rsidRPr="00C07D49">
              <w:rPr>
                <w:kern w:val="0"/>
                <w:sz w:val="24"/>
                <w:szCs w:val="24"/>
                <w:lang w:eastAsia="ar-SA"/>
              </w:rPr>
              <w:t>хозяйственных целей (контейнерные площадки для сбора ТКО и</w:t>
            </w:r>
            <w:r w:rsidR="009E5846">
              <w:rPr>
                <w:kern w:val="0"/>
                <w:sz w:val="24"/>
                <w:szCs w:val="24"/>
                <w:lang w:eastAsia="ar-SA"/>
              </w:rPr>
              <w:t> </w:t>
            </w:r>
            <w:r w:rsidRPr="00C07D49">
              <w:rPr>
                <w:kern w:val="0"/>
                <w:sz w:val="24"/>
                <w:szCs w:val="24"/>
                <w:lang w:eastAsia="ar-SA"/>
              </w:rPr>
              <w:t>крупногабаритного мусора)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228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0,3</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68</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147</w:t>
            </w:r>
          </w:p>
        </w:tc>
      </w:tr>
      <w:tr w:rsidR="00BC0712" w:rsidRPr="00C07D49" w:rsidTr="009E5846">
        <w:trPr>
          <w:cantSplit/>
          <w:trHeight w:val="30"/>
        </w:trPr>
        <w:tc>
          <w:tcPr>
            <w:tcW w:w="9558" w:type="dxa"/>
            <w:gridSpan w:val="6"/>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Позиция 26</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1</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Детские игровые площадки (площадки для</w:t>
            </w:r>
            <w:r w:rsidR="009E5846">
              <w:rPr>
                <w:kern w:val="0"/>
                <w:sz w:val="24"/>
                <w:szCs w:val="24"/>
                <w:lang w:eastAsia="ar-SA"/>
              </w:rPr>
              <w:t> </w:t>
            </w:r>
            <w:r w:rsidRPr="00C07D49">
              <w:rPr>
                <w:kern w:val="0"/>
                <w:sz w:val="24"/>
                <w:szCs w:val="24"/>
                <w:lang w:eastAsia="ar-SA"/>
              </w:rPr>
              <w:t>игр детей дошкольного и младшего школьного возраста)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rFonts w:eastAsia="Arial CYR"/>
                <w:bCs/>
                <w:iCs/>
                <w:kern w:val="0"/>
                <w:sz w:val="24"/>
                <w:szCs w:val="24"/>
                <w:shd w:val="clear" w:color="auto" w:fill="FFFFFF"/>
                <w:lang w:bidi="ru-RU"/>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0,7</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215*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bCs/>
                <w:iCs/>
                <w:kern w:val="0"/>
                <w:sz w:val="24"/>
                <w:szCs w:val="24"/>
                <w:shd w:val="clear" w:color="auto" w:fill="FFFFFF"/>
                <w:lang w:bidi="ru-RU"/>
              </w:rPr>
              <w:t>240</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2</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Площадки для занятий физкультурой взрослого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bCs/>
                <w:iCs/>
                <w:kern w:val="0"/>
                <w:sz w:val="24"/>
                <w:szCs w:val="24"/>
                <w:shd w:val="clear" w:color="auto" w:fill="FFFFFF"/>
                <w:lang w:bidi="ru-RU"/>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val="en-US" w:eastAsia="ar-SA" w:bidi="ru-RU"/>
              </w:rPr>
            </w:pPr>
            <w:r w:rsidRPr="00C07D49">
              <w:rPr>
                <w:rFonts w:eastAsia="Arial CYR"/>
                <w:kern w:val="0"/>
                <w:sz w:val="24"/>
                <w:szCs w:val="24"/>
                <w:shd w:val="clear" w:color="auto" w:fill="FFFFFF"/>
                <w:lang w:val="en-US" w:eastAsia="ar-SA" w:bidi="ru-RU"/>
              </w:rPr>
              <w:t>2</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612*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bCs/>
                <w:iCs/>
                <w:kern w:val="0"/>
                <w:sz w:val="24"/>
                <w:szCs w:val="24"/>
                <w:shd w:val="clear" w:color="auto" w:fill="FFFFFF"/>
                <w:lang w:bidi="ru-RU"/>
              </w:rPr>
              <w:t>696</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3</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Площадки отдыха взрослого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bCs/>
                <w:iCs/>
                <w:kern w:val="0"/>
                <w:sz w:val="24"/>
                <w:szCs w:val="24"/>
                <w:shd w:val="clear" w:color="auto" w:fill="FFFFFF"/>
                <w:lang w:bidi="ru-RU"/>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0,1</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62</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bCs/>
                <w:iCs/>
                <w:kern w:val="0"/>
                <w:sz w:val="24"/>
                <w:szCs w:val="24"/>
                <w:shd w:val="clear" w:color="auto" w:fill="FFFFFF"/>
                <w:lang w:bidi="ru-RU"/>
              </w:rPr>
              <w:t>63</w:t>
            </w:r>
          </w:p>
        </w:tc>
      </w:tr>
      <w:tr w:rsidR="00BC0712" w:rsidRPr="00C07D49" w:rsidTr="009E5846">
        <w:trPr>
          <w:cantSplit/>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kern w:val="0"/>
                <w:sz w:val="24"/>
                <w:szCs w:val="24"/>
                <w:shd w:val="clear" w:color="auto" w:fill="FFFFFF"/>
                <w:lang w:eastAsia="ar-SA" w:bidi="ru-RU"/>
              </w:rPr>
              <w:t>4</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Площадки для</w:t>
            </w:r>
            <w:r w:rsidR="009E5846">
              <w:rPr>
                <w:kern w:val="0"/>
                <w:sz w:val="24"/>
                <w:szCs w:val="24"/>
                <w:lang w:eastAsia="ar-SA"/>
              </w:rPr>
              <w:t> </w:t>
            </w:r>
            <w:r w:rsidRPr="00C07D49">
              <w:rPr>
                <w:kern w:val="0"/>
                <w:sz w:val="24"/>
                <w:szCs w:val="24"/>
                <w:lang w:eastAsia="ar-SA"/>
              </w:rPr>
              <w:t>хозяйственных целей (контейнерные площадки для сбора ТКО и</w:t>
            </w:r>
            <w:r w:rsidR="009E5846">
              <w:rPr>
                <w:kern w:val="0"/>
                <w:sz w:val="24"/>
                <w:szCs w:val="24"/>
                <w:lang w:eastAsia="ar-SA"/>
              </w:rPr>
              <w:t> </w:t>
            </w:r>
            <w:r w:rsidRPr="00C07D49">
              <w:rPr>
                <w:kern w:val="0"/>
                <w:sz w:val="24"/>
                <w:szCs w:val="24"/>
                <w:lang w:eastAsia="ar-SA"/>
              </w:rPr>
              <w:t>крупногабаритного мусора)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bCs/>
                <w:iCs/>
                <w:kern w:val="0"/>
                <w:sz w:val="24"/>
                <w:szCs w:val="24"/>
                <w:shd w:val="clear" w:color="auto" w:fill="FFFFFF"/>
                <w:lang w:bidi="ru-RU"/>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0,3</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C07D49">
              <w:rPr>
                <w:rFonts w:eastAsia="Arial CYR"/>
                <w:kern w:val="0"/>
                <w:sz w:val="24"/>
                <w:szCs w:val="24"/>
                <w:shd w:val="clear" w:color="auto" w:fill="FFFFFF"/>
                <w:lang w:eastAsia="ar-SA" w:bidi="ru-RU"/>
              </w:rPr>
              <w:t>184</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BC0712" w:rsidRPr="00C07D49"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C07D49">
              <w:rPr>
                <w:rFonts w:eastAsia="Lucida Sans Unicode"/>
                <w:bCs/>
                <w:iCs/>
                <w:kern w:val="0"/>
                <w:sz w:val="24"/>
                <w:szCs w:val="24"/>
                <w:shd w:val="clear" w:color="auto" w:fill="FFFFFF"/>
                <w:lang w:bidi="ru-RU"/>
              </w:rPr>
              <w:t>185</w:t>
            </w:r>
          </w:p>
        </w:tc>
      </w:tr>
    </w:tbl>
    <w:p w:rsidR="00BC0712" w:rsidRPr="00C07D49" w:rsidRDefault="00CA6260" w:rsidP="009E5846">
      <w:pPr>
        <w:widowControl/>
        <w:shd w:val="clear" w:color="auto" w:fill="FFFFFF"/>
        <w:spacing w:line="240" w:lineRule="auto"/>
        <w:ind w:firstLine="709"/>
        <w:rPr>
          <w:rFonts w:eastAsia="Lucida Sans Unicode"/>
          <w:bCs/>
          <w:iCs/>
          <w:color w:val="000000" w:themeColor="text1"/>
          <w:sz w:val="24"/>
          <w:szCs w:val="24"/>
          <w:lang w:bidi="ru-RU"/>
        </w:rPr>
      </w:pPr>
      <w:r w:rsidRPr="00C07D49">
        <w:rPr>
          <w:rFonts w:eastAsia="Lucida Sans Unicode"/>
          <w:bCs/>
          <w:iCs/>
          <w:color w:val="000000" w:themeColor="text1"/>
          <w:sz w:val="24"/>
          <w:szCs w:val="24"/>
          <w:lang w:bidi="ru-RU"/>
        </w:rPr>
        <w:t>*</w:t>
      </w:r>
      <w:r w:rsidR="00BC0712" w:rsidRPr="00C07D49">
        <w:rPr>
          <w:rFonts w:eastAsia="Lucida Sans Unicode"/>
          <w:bCs/>
          <w:iCs/>
          <w:color w:val="000000" w:themeColor="text1"/>
          <w:sz w:val="24"/>
          <w:szCs w:val="24"/>
          <w:lang w:bidi="ru-RU"/>
        </w:rPr>
        <w:t>Допускается уменьшать, но не более чем на 50% удельные размеры площадок: для</w:t>
      </w:r>
      <w:r w:rsidR="009E5846">
        <w:rPr>
          <w:rFonts w:eastAsia="Lucida Sans Unicode"/>
          <w:bCs/>
          <w:iCs/>
          <w:color w:val="000000" w:themeColor="text1"/>
          <w:sz w:val="24"/>
          <w:szCs w:val="24"/>
          <w:lang w:bidi="ru-RU"/>
        </w:rPr>
        <w:t> </w:t>
      </w:r>
      <w:r w:rsidR="00BC0712" w:rsidRPr="00C07D49">
        <w:rPr>
          <w:rFonts w:eastAsia="Lucida Sans Unicode"/>
          <w:bCs/>
          <w:iCs/>
          <w:color w:val="000000" w:themeColor="text1"/>
          <w:sz w:val="24"/>
          <w:szCs w:val="24"/>
          <w:lang w:bidi="ru-RU"/>
        </w:rPr>
        <w:t>игр детей, отдыха взрослого населения и занятий физкультурой при застройке многоэтажными жилыми домами.</w:t>
      </w:r>
    </w:p>
    <w:p w:rsidR="00187160" w:rsidRPr="00C07D49" w:rsidRDefault="00187160" w:rsidP="009E5846">
      <w:pPr>
        <w:widowControl/>
        <w:shd w:val="clear" w:color="auto" w:fill="FFFFFF"/>
        <w:spacing w:line="240" w:lineRule="auto"/>
        <w:ind w:firstLine="0"/>
        <w:rPr>
          <w:rFonts w:eastAsia="Lucida Sans Unicode"/>
          <w:bCs/>
          <w:iCs/>
          <w:color w:val="000000" w:themeColor="text1"/>
          <w:sz w:val="28"/>
          <w:szCs w:val="28"/>
          <w:highlight w:val="yellow"/>
          <w:lang w:bidi="ru-RU"/>
        </w:rPr>
      </w:pPr>
    </w:p>
    <w:p w:rsidR="00BC0712" w:rsidRPr="009E5846" w:rsidRDefault="00BC0712" w:rsidP="009E5846">
      <w:pPr>
        <w:widowControl/>
        <w:autoSpaceDE w:val="0"/>
        <w:autoSpaceDN/>
        <w:snapToGrid w:val="0"/>
        <w:spacing w:line="360" w:lineRule="auto"/>
        <w:ind w:firstLine="709"/>
        <w:textAlignment w:val="auto"/>
        <w:rPr>
          <w:kern w:val="0"/>
          <w:sz w:val="28"/>
          <w:szCs w:val="24"/>
          <w:lang w:eastAsia="ar-SA"/>
        </w:rPr>
      </w:pPr>
      <w:proofErr w:type="gramStart"/>
      <w:r w:rsidRPr="009E5846">
        <w:rPr>
          <w:rFonts w:eastAsia="Lucida Sans Unicode"/>
          <w:kern w:val="0"/>
          <w:sz w:val="28"/>
          <w:szCs w:val="28"/>
          <w:lang w:bidi="ru-RU"/>
        </w:rPr>
        <w:t xml:space="preserve">Согласно п. 7.4 СП 42.13330.2016 площадь озелененной территории </w:t>
      </w:r>
      <w:r w:rsidR="00CA6260" w:rsidRPr="009E5846">
        <w:rPr>
          <w:rFonts w:eastAsia="Lucida Sans Unicode"/>
          <w:kern w:val="0"/>
          <w:sz w:val="28"/>
          <w:szCs w:val="28"/>
          <w:lang w:bidi="ru-RU"/>
        </w:rPr>
        <w:t xml:space="preserve">жилой зоны </w:t>
      </w:r>
      <w:r w:rsidRPr="009E5846">
        <w:rPr>
          <w:rFonts w:eastAsia="Lucida Sans Unicode"/>
          <w:kern w:val="0"/>
          <w:sz w:val="28"/>
          <w:szCs w:val="28"/>
          <w:lang w:bidi="ru-RU"/>
        </w:rPr>
        <w:t xml:space="preserve">микрорайона (квартала) с застройкой многоквартирными жилыми зданиями (без учета участков общеобразовательных и дошкольных </w:t>
      </w:r>
      <w:r w:rsidRPr="009E5846">
        <w:rPr>
          <w:rFonts w:eastAsia="Lucida Sans Unicode"/>
          <w:kern w:val="0"/>
          <w:sz w:val="28"/>
          <w:szCs w:val="28"/>
          <w:lang w:bidi="ru-RU"/>
        </w:rPr>
        <w:lastRenderedPageBreak/>
        <w:t xml:space="preserve">образовательных организаций) должна составлять не менее 25 % площади территории микрорайона (квартала), </w:t>
      </w:r>
      <w:r w:rsidRPr="009E5846">
        <w:rPr>
          <w:kern w:val="0"/>
          <w:sz w:val="28"/>
          <w:szCs w:val="24"/>
          <w:lang w:eastAsia="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w:t>
      </w:r>
      <w:r w:rsidR="009E5846">
        <w:rPr>
          <w:kern w:val="0"/>
          <w:sz w:val="28"/>
          <w:szCs w:val="24"/>
          <w:lang w:eastAsia="ar-SA"/>
        </w:rPr>
        <w:t> </w:t>
      </w:r>
      <w:r w:rsidRPr="009E5846">
        <w:rPr>
          <w:kern w:val="0"/>
          <w:sz w:val="28"/>
          <w:szCs w:val="24"/>
          <w:lang w:eastAsia="ar-SA"/>
        </w:rPr>
        <w:t>участка.</w:t>
      </w:r>
      <w:proofErr w:type="gramEnd"/>
    </w:p>
    <w:p w:rsidR="00CA6260" w:rsidRPr="00C07D49" w:rsidRDefault="00BC0712" w:rsidP="009E5846">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 xml:space="preserve">Расстояния от жилых и общественных зданий до площадок для сушки белья не нормируются; </w:t>
      </w:r>
      <w:proofErr w:type="gramStart"/>
      <w:r w:rsidRPr="00C07D49">
        <w:rPr>
          <w:rFonts w:eastAsia="Lucida Sans Unicode"/>
          <w:kern w:val="0"/>
          <w:sz w:val="28"/>
          <w:szCs w:val="28"/>
          <w:lang w:bidi="ru-RU"/>
        </w:rPr>
        <w:t>расстояния от 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w:t>
      </w:r>
      <w:r w:rsidR="009E5846">
        <w:rPr>
          <w:rFonts w:eastAsia="Lucida Sans Unicode"/>
          <w:kern w:val="0"/>
          <w:sz w:val="28"/>
          <w:szCs w:val="28"/>
          <w:lang w:bidi="ru-RU"/>
        </w:rPr>
        <w:t> </w:t>
      </w:r>
      <w:r w:rsidRPr="00C07D49">
        <w:rPr>
          <w:rFonts w:eastAsia="Lucida Sans Unicode"/>
          <w:kern w:val="0"/>
          <w:sz w:val="28"/>
          <w:szCs w:val="28"/>
          <w:lang w:bidi="ru-RU"/>
        </w:rPr>
        <w:t>спортивных площадок организаций образования, здравоохранения и</w:t>
      </w:r>
      <w:r w:rsidR="009E5846">
        <w:rPr>
          <w:rFonts w:eastAsia="Lucida Sans Unicode"/>
          <w:kern w:val="0"/>
          <w:sz w:val="28"/>
          <w:szCs w:val="28"/>
          <w:lang w:bidi="ru-RU"/>
        </w:rPr>
        <w:t> </w:t>
      </w:r>
      <w:r w:rsidRPr="00C07D49">
        <w:rPr>
          <w:rFonts w:eastAsia="Lucida Sans Unicode"/>
          <w:kern w:val="0"/>
          <w:sz w:val="28"/>
          <w:szCs w:val="28"/>
          <w:lang w:bidi="ru-RU"/>
        </w:rPr>
        <w:t>социального обслуживания</w:t>
      </w:r>
      <w:r w:rsidR="00CA6260" w:rsidRPr="00C07D49">
        <w:rPr>
          <w:rFonts w:eastAsia="Lucida Sans Unicode"/>
          <w:kern w:val="0"/>
          <w:sz w:val="28"/>
          <w:szCs w:val="28"/>
          <w:lang w:bidi="ru-RU"/>
        </w:rPr>
        <w:t>,</w:t>
      </w:r>
      <w:r w:rsidRPr="00C07D49">
        <w:rPr>
          <w:rFonts w:eastAsia="Lucida Sans Unicode"/>
          <w:kern w:val="0"/>
          <w:sz w:val="28"/>
          <w:szCs w:val="28"/>
          <w:lang w:bidi="ru-RU"/>
        </w:rPr>
        <w:t xml:space="preserve"> территорий медицинских организаций</w:t>
      </w:r>
      <w:r w:rsidR="00CA6260" w:rsidRPr="00C07D49">
        <w:rPr>
          <w:rFonts w:eastAsia="Lucida Sans Unicode"/>
          <w:kern w:val="0"/>
          <w:sz w:val="28"/>
          <w:szCs w:val="28"/>
          <w:lang w:bidi="ru-RU"/>
        </w:rPr>
        <w:t xml:space="preserve"> принимают по требованиям п. 4 СанПиН 2.1.3684-21 «Санитарно-эпидемиологические требования к содержанию территорий городских и</w:t>
      </w:r>
      <w:r w:rsidR="009E5846">
        <w:rPr>
          <w:rFonts w:eastAsia="Lucida Sans Unicode"/>
          <w:kern w:val="0"/>
          <w:sz w:val="28"/>
          <w:szCs w:val="28"/>
          <w:lang w:bidi="ru-RU"/>
        </w:rPr>
        <w:t> </w:t>
      </w:r>
      <w:r w:rsidR="00CA6260" w:rsidRPr="00C07D49">
        <w:rPr>
          <w:rFonts w:eastAsia="Lucida Sans Unicode"/>
          <w:kern w:val="0"/>
          <w:sz w:val="28"/>
          <w:szCs w:val="28"/>
          <w:lang w:bidi="ru-RU"/>
        </w:rPr>
        <w:t>сельских поселений, к водным объектам, питьевой воде и питьевому водоснабжению, атмосферному воздуху</w:t>
      </w:r>
      <w:proofErr w:type="gramEnd"/>
      <w:r w:rsidR="00CA6260" w:rsidRPr="00C07D49">
        <w:rPr>
          <w:rFonts w:eastAsia="Lucida Sans Unicode"/>
          <w:kern w:val="0"/>
          <w:sz w:val="28"/>
          <w:szCs w:val="28"/>
          <w:lang w:bidi="ru-RU"/>
        </w:rPr>
        <w:t>, почвам, жилым помещениям, эксплуатации производственных, общественных помещений, организации и</w:t>
      </w:r>
      <w:r w:rsidR="009E5846">
        <w:rPr>
          <w:rFonts w:eastAsia="Lucida Sans Unicode"/>
          <w:kern w:val="0"/>
          <w:sz w:val="28"/>
          <w:szCs w:val="28"/>
          <w:lang w:bidi="ru-RU"/>
        </w:rPr>
        <w:t> </w:t>
      </w:r>
      <w:r w:rsidR="00CA6260" w:rsidRPr="00C07D49">
        <w:rPr>
          <w:rFonts w:eastAsia="Lucida Sans Unicode"/>
          <w:kern w:val="0"/>
          <w:sz w:val="28"/>
          <w:szCs w:val="28"/>
          <w:lang w:bidi="ru-RU"/>
        </w:rPr>
        <w:t xml:space="preserve">проведению санитарно-противоэпидемических (профилактических) мероприятий» (далее – СанПиН 2.1.3684-21). </w:t>
      </w:r>
    </w:p>
    <w:p w:rsidR="00BC0712" w:rsidRPr="00C07D49" w:rsidRDefault="00BC0712" w:rsidP="009E5846">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 в соответствии с требованиями, приведенными в СанПиН 2.1.3684</w:t>
      </w:r>
      <w:r w:rsidR="00CA6260" w:rsidRPr="00C07D49">
        <w:rPr>
          <w:rFonts w:eastAsia="Lucida Sans Unicode"/>
          <w:kern w:val="0"/>
          <w:sz w:val="28"/>
          <w:szCs w:val="28"/>
          <w:lang w:bidi="ru-RU"/>
        </w:rPr>
        <w:t>-21</w:t>
      </w:r>
      <w:r w:rsidR="00B105A2" w:rsidRPr="00C07D49">
        <w:rPr>
          <w:rFonts w:eastAsia="Lucida Sans Unicode"/>
          <w:kern w:val="0"/>
          <w:sz w:val="28"/>
          <w:szCs w:val="28"/>
          <w:lang w:bidi="ru-RU"/>
        </w:rPr>
        <w:t>.</w:t>
      </w:r>
    </w:p>
    <w:p w:rsidR="00BC0712" w:rsidRPr="00C07D49" w:rsidRDefault="00BC0712" w:rsidP="009E5846">
      <w:pPr>
        <w:widowControl/>
        <w:autoSpaceDE w:val="0"/>
        <w:autoSpaceDN/>
        <w:snapToGrid w:val="0"/>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 xml:space="preserve">Рассмотрим квартал в </w:t>
      </w:r>
      <w:r w:rsidR="00B105A2" w:rsidRPr="00C07D49">
        <w:rPr>
          <w:rFonts w:eastAsia="Lucida Sans Unicode"/>
          <w:kern w:val="0"/>
          <w:sz w:val="28"/>
          <w:szCs w:val="28"/>
          <w:lang w:bidi="ru-RU"/>
        </w:rPr>
        <w:t>красных лини</w:t>
      </w:r>
      <w:r w:rsidR="00D67A0F">
        <w:rPr>
          <w:rFonts w:eastAsia="Lucida Sans Unicode"/>
          <w:kern w:val="0"/>
          <w:sz w:val="28"/>
          <w:szCs w:val="28"/>
          <w:lang w:bidi="ru-RU"/>
        </w:rPr>
        <w:t>ях</w:t>
      </w:r>
      <w:r w:rsidR="00B105A2" w:rsidRPr="00C07D49">
        <w:rPr>
          <w:rFonts w:eastAsia="Lucida Sans Unicode"/>
          <w:kern w:val="0"/>
          <w:sz w:val="28"/>
          <w:szCs w:val="28"/>
          <w:lang w:bidi="ru-RU"/>
        </w:rPr>
        <w:t xml:space="preserve"> площадью 6,6495</w:t>
      </w:r>
      <w:r w:rsidRPr="00C07D49">
        <w:rPr>
          <w:rFonts w:eastAsia="Lucida Sans Unicode"/>
          <w:kern w:val="0"/>
          <w:sz w:val="28"/>
          <w:szCs w:val="28"/>
          <w:lang w:bidi="ru-RU"/>
        </w:rPr>
        <w:t xml:space="preserve"> га (как расчетная территория для параметров интенсивности).</w:t>
      </w:r>
    </w:p>
    <w:p w:rsidR="00274476" w:rsidRPr="00C07D49" w:rsidRDefault="00274476" w:rsidP="009E5846">
      <w:pPr>
        <w:widowControl/>
        <w:autoSpaceDE w:val="0"/>
        <w:autoSpaceDN/>
        <w:snapToGrid w:val="0"/>
        <w:spacing w:line="360" w:lineRule="auto"/>
        <w:ind w:firstLine="709"/>
        <w:textAlignment w:val="auto"/>
        <w:rPr>
          <w:rFonts w:eastAsia="Lucida Sans Unicode"/>
          <w:kern w:val="0"/>
          <w:sz w:val="28"/>
          <w:szCs w:val="28"/>
          <w:highlight w:val="yellow"/>
          <w:lang w:bidi="ru-RU"/>
        </w:rPr>
      </w:pPr>
      <w:r w:rsidRPr="00C07D49">
        <w:rPr>
          <w:rFonts w:eastAsia="Lucida Sans Unicode"/>
          <w:kern w:val="0"/>
          <w:sz w:val="28"/>
          <w:szCs w:val="28"/>
          <w:lang w:bidi="ru-RU"/>
        </w:rPr>
        <w:t>Площадь озелененной территории всего квартала с учетом планируемого строительства, площадок, а также существующей озелененной территории составляет 2,52 га.</w:t>
      </w:r>
    </w:p>
    <w:p w:rsidR="00BC0712" w:rsidRPr="00C07D49" w:rsidRDefault="00B105A2" w:rsidP="009E5846">
      <w:pPr>
        <w:widowControl/>
        <w:autoSpaceDE w:val="0"/>
        <w:autoSpaceDN/>
        <w:snapToGrid w:val="0"/>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Площадь</w:t>
      </w:r>
      <w:r w:rsidR="00BC0712" w:rsidRPr="00C07D49">
        <w:rPr>
          <w:rFonts w:eastAsia="Lucida Sans Unicode"/>
          <w:kern w:val="0"/>
          <w:sz w:val="28"/>
          <w:szCs w:val="28"/>
          <w:lang w:bidi="ru-RU"/>
        </w:rPr>
        <w:t xml:space="preserve">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организаций) </w:t>
      </w:r>
      <w:r w:rsidR="00BC0712" w:rsidRPr="00C07D49">
        <w:rPr>
          <w:rFonts w:eastAsia="Lucida Sans Unicode"/>
          <w:kern w:val="0"/>
          <w:sz w:val="28"/>
          <w:szCs w:val="28"/>
          <w:lang w:bidi="ru-RU"/>
        </w:rPr>
        <w:lastRenderedPageBreak/>
        <w:t>составляет 38 % площади территории квартала, что соответствует требованиям п. 7.4 СП 42.13330.2016.</w:t>
      </w:r>
    </w:p>
    <w:p w:rsidR="00BC0712" w:rsidRPr="009E5846" w:rsidRDefault="00BC0712" w:rsidP="009E5846">
      <w:pPr>
        <w:widowControl/>
        <w:autoSpaceDE w:val="0"/>
        <w:autoSpaceDN/>
        <w:snapToGrid w:val="0"/>
        <w:spacing w:line="360" w:lineRule="auto"/>
        <w:ind w:firstLine="709"/>
        <w:textAlignment w:val="auto"/>
        <w:rPr>
          <w:rFonts w:eastAsia="Lucida Sans Unicode"/>
          <w:spacing w:val="-4"/>
          <w:kern w:val="0"/>
          <w:sz w:val="28"/>
          <w:szCs w:val="28"/>
          <w:lang w:bidi="ru-RU"/>
        </w:rPr>
      </w:pPr>
      <w:r w:rsidRPr="009E5846">
        <w:rPr>
          <w:rFonts w:eastAsia="Lucida Sans Unicode"/>
          <w:spacing w:val="-4"/>
          <w:kern w:val="0"/>
          <w:sz w:val="28"/>
          <w:szCs w:val="28"/>
          <w:lang w:bidi="ru-RU"/>
        </w:rPr>
        <w:t>Проектом рекомендуется на дальнейшей стадии разработки рабочей документации расположить вокруг детских и спортивных площадок защитное ограждение для безопасности детей во время игр на территории. Нормативы носят в данной категории лишь рекомендательну</w:t>
      </w:r>
      <w:r w:rsidR="00B105A2" w:rsidRPr="009E5846">
        <w:rPr>
          <w:rFonts w:eastAsia="Lucida Sans Unicode"/>
          <w:spacing w:val="-4"/>
          <w:kern w:val="0"/>
          <w:sz w:val="28"/>
          <w:szCs w:val="28"/>
          <w:lang w:bidi="ru-RU"/>
        </w:rPr>
        <w:t>ю величину в</w:t>
      </w:r>
      <w:r w:rsidR="009E5846" w:rsidRPr="009E5846">
        <w:rPr>
          <w:rFonts w:eastAsia="Lucida Sans Unicode"/>
          <w:spacing w:val="-4"/>
          <w:kern w:val="0"/>
          <w:sz w:val="28"/>
          <w:szCs w:val="28"/>
          <w:lang w:bidi="ru-RU"/>
        </w:rPr>
        <w:t> </w:t>
      </w:r>
      <w:r w:rsidR="00B105A2" w:rsidRPr="009E5846">
        <w:rPr>
          <w:rFonts w:eastAsia="Lucida Sans Unicode"/>
          <w:spacing w:val="-4"/>
          <w:kern w:val="0"/>
          <w:sz w:val="28"/>
          <w:szCs w:val="28"/>
          <w:lang w:bidi="ru-RU"/>
        </w:rPr>
        <w:t>0,7-1 м. Это создае</w:t>
      </w:r>
      <w:r w:rsidRPr="009E5846">
        <w:rPr>
          <w:rFonts w:eastAsia="Lucida Sans Unicode"/>
          <w:spacing w:val="-4"/>
          <w:kern w:val="0"/>
          <w:sz w:val="28"/>
          <w:szCs w:val="28"/>
          <w:lang w:bidi="ru-RU"/>
        </w:rPr>
        <w:t xml:space="preserve">т эффект визуального ограждения территории, затрудняет </w:t>
      </w:r>
      <w:r w:rsidR="00B105A2" w:rsidRPr="009E5846">
        <w:rPr>
          <w:rFonts w:eastAsia="Lucida Sans Unicode"/>
          <w:spacing w:val="-4"/>
          <w:kern w:val="0"/>
          <w:sz w:val="28"/>
          <w:szCs w:val="28"/>
          <w:lang w:bidi="ru-RU"/>
        </w:rPr>
        <w:t xml:space="preserve">возможность </w:t>
      </w:r>
      <w:r w:rsidRPr="009E5846">
        <w:rPr>
          <w:rFonts w:eastAsia="Lucida Sans Unicode"/>
          <w:spacing w:val="-4"/>
          <w:kern w:val="0"/>
          <w:sz w:val="28"/>
          <w:szCs w:val="28"/>
          <w:lang w:bidi="ru-RU"/>
        </w:rPr>
        <w:t>покинуть территорию детской площадки и</w:t>
      </w:r>
      <w:r w:rsidR="009E5846" w:rsidRPr="009E5846">
        <w:rPr>
          <w:rFonts w:eastAsia="Lucida Sans Unicode"/>
          <w:spacing w:val="-4"/>
          <w:kern w:val="0"/>
          <w:sz w:val="28"/>
          <w:szCs w:val="28"/>
          <w:lang w:bidi="ru-RU"/>
        </w:rPr>
        <w:t> </w:t>
      </w:r>
      <w:r w:rsidRPr="009E5846">
        <w:rPr>
          <w:rFonts w:eastAsia="Lucida Sans Unicode"/>
          <w:spacing w:val="-4"/>
          <w:kern w:val="0"/>
          <w:sz w:val="28"/>
          <w:szCs w:val="28"/>
          <w:lang w:bidi="ru-RU"/>
        </w:rPr>
        <w:t xml:space="preserve">обеспечивает осуществление визуального контроля </w:t>
      </w:r>
      <w:proofErr w:type="gramStart"/>
      <w:r w:rsidRPr="009E5846">
        <w:rPr>
          <w:rFonts w:eastAsia="Lucida Sans Unicode"/>
          <w:spacing w:val="-4"/>
          <w:kern w:val="0"/>
          <w:sz w:val="28"/>
          <w:szCs w:val="28"/>
          <w:lang w:bidi="ru-RU"/>
        </w:rPr>
        <w:t>за</w:t>
      </w:r>
      <w:proofErr w:type="gramEnd"/>
      <w:r w:rsidRPr="009E5846">
        <w:rPr>
          <w:rFonts w:eastAsia="Lucida Sans Unicode"/>
          <w:spacing w:val="-4"/>
          <w:kern w:val="0"/>
          <w:sz w:val="28"/>
          <w:szCs w:val="28"/>
          <w:lang w:bidi="ru-RU"/>
        </w:rPr>
        <w:t xml:space="preserve"> находящимися внутри.</w:t>
      </w:r>
    </w:p>
    <w:p w:rsidR="00BC0712" w:rsidRPr="00C07D49" w:rsidRDefault="00BC0712" w:rsidP="009E5846">
      <w:pPr>
        <w:widowControl/>
        <w:autoSpaceDE w:val="0"/>
        <w:autoSpaceDN/>
        <w:snapToGrid w:val="0"/>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Допускается перераспределение показателя озеленения между земельным участком и территорией квартала (микрорайона). В этом случае площадь озеленения придомовой территории соответственно уменьшается (увеличивается) при сохранении удельного показателя для</w:t>
      </w:r>
      <w:r w:rsidR="00B105A2" w:rsidRPr="00C07D49">
        <w:rPr>
          <w:rFonts w:eastAsia="Lucida Sans Unicode"/>
          <w:kern w:val="0"/>
          <w:sz w:val="28"/>
          <w:szCs w:val="28"/>
          <w:lang w:bidi="ru-RU"/>
        </w:rPr>
        <w:t xml:space="preserve"> квартала (микрорайона) в целом</w:t>
      </w:r>
      <w:r w:rsidR="00BE7253">
        <w:rPr>
          <w:rFonts w:eastAsia="Lucida Sans Unicode"/>
          <w:kern w:val="0"/>
          <w:sz w:val="28"/>
          <w:szCs w:val="28"/>
          <w:lang w:bidi="ru-RU"/>
        </w:rPr>
        <w:t xml:space="preserve"> согласно п. 1.3.10</w:t>
      </w:r>
      <w:r w:rsidRPr="00C07D49">
        <w:rPr>
          <w:rFonts w:eastAsia="Lucida Sans Unicode"/>
          <w:kern w:val="0"/>
          <w:sz w:val="28"/>
          <w:szCs w:val="28"/>
          <w:lang w:bidi="ru-RU"/>
        </w:rPr>
        <w:t xml:space="preserve"> РНГП.</w:t>
      </w:r>
    </w:p>
    <w:p w:rsidR="00BC0712" w:rsidRPr="00C07D49" w:rsidRDefault="00BC0712" w:rsidP="009E5846">
      <w:pPr>
        <w:widowControl/>
        <w:autoSpaceDE w:val="0"/>
        <w:autoSpaceDN/>
        <w:snapToGrid w:val="0"/>
        <w:spacing w:line="360" w:lineRule="auto"/>
        <w:ind w:firstLine="709"/>
        <w:textAlignment w:val="auto"/>
        <w:rPr>
          <w:rFonts w:eastAsia="Lucida Sans Unicode"/>
          <w:bCs/>
          <w:iCs/>
          <w:kern w:val="0"/>
          <w:sz w:val="28"/>
          <w:szCs w:val="28"/>
          <w:lang w:bidi="ru-RU"/>
        </w:rPr>
      </w:pPr>
      <w:r w:rsidRPr="00C07D49">
        <w:rPr>
          <w:rFonts w:eastAsia="Lucida Sans Unicode"/>
          <w:bCs/>
          <w:iCs/>
          <w:kern w:val="0"/>
          <w:sz w:val="28"/>
          <w:szCs w:val="28"/>
          <w:lang w:bidi="ru-RU"/>
        </w:rPr>
        <w:t xml:space="preserve">Требуемая площадь озелененной территории микрорайона для всего существующего населения в границах рассматриваемой территории </w:t>
      </w:r>
      <w:r w:rsidR="00B105A2" w:rsidRPr="00C07D49">
        <w:rPr>
          <w:rFonts w:eastAsia="Lucida Sans Unicode"/>
          <w:bCs/>
          <w:iCs/>
          <w:kern w:val="0"/>
          <w:sz w:val="28"/>
          <w:szCs w:val="28"/>
          <w:lang w:bidi="ru-RU"/>
        </w:rPr>
        <w:t xml:space="preserve">– </w:t>
      </w:r>
      <w:r w:rsidRPr="00C07D49">
        <w:rPr>
          <w:rFonts w:eastAsia="Lucida Sans Unicode"/>
          <w:bCs/>
          <w:iCs/>
          <w:kern w:val="0"/>
          <w:sz w:val="28"/>
          <w:szCs w:val="28"/>
          <w:lang w:bidi="ru-RU"/>
        </w:rPr>
        <w:t>1553</w:t>
      </w:r>
      <w:r w:rsidR="009E5846">
        <w:rPr>
          <w:rFonts w:eastAsia="Lucida Sans Unicode"/>
          <w:bCs/>
          <w:iCs/>
          <w:kern w:val="0"/>
          <w:sz w:val="28"/>
          <w:szCs w:val="28"/>
          <w:lang w:bidi="ru-RU"/>
        </w:rPr>
        <w:t> </w:t>
      </w:r>
      <w:r w:rsidRPr="00C07D49">
        <w:rPr>
          <w:rFonts w:eastAsia="Lucida Sans Unicode"/>
          <w:kern w:val="0"/>
          <w:sz w:val="28"/>
          <w:szCs w:val="28"/>
          <w:lang w:bidi="ru-RU"/>
        </w:rPr>
        <w:t>×</w:t>
      </w:r>
      <w:r w:rsidR="009E5846">
        <w:rPr>
          <w:rFonts w:eastAsia="Lucida Sans Unicode"/>
          <w:bCs/>
          <w:iCs/>
          <w:kern w:val="0"/>
          <w:sz w:val="28"/>
          <w:szCs w:val="28"/>
          <w:lang w:bidi="ru-RU"/>
        </w:rPr>
        <w:t> </w:t>
      </w:r>
      <w:r w:rsidRPr="00C07D49">
        <w:rPr>
          <w:rFonts w:eastAsia="Lucida Sans Unicode"/>
          <w:bCs/>
          <w:iCs/>
          <w:kern w:val="0"/>
          <w:sz w:val="28"/>
          <w:szCs w:val="28"/>
          <w:lang w:bidi="ru-RU"/>
        </w:rPr>
        <w:t>6 = 9318 кв. м</w:t>
      </w:r>
      <w:r w:rsidRPr="00C07D49">
        <w:rPr>
          <w:rFonts w:eastAsia="Lucida Sans Unicode"/>
          <w:bCs/>
          <w:iCs/>
          <w:kern w:val="0"/>
          <w:sz w:val="28"/>
          <w:szCs w:val="28"/>
          <w:vertAlign w:val="superscript"/>
          <w:lang w:bidi="ru-RU"/>
        </w:rPr>
        <w:t xml:space="preserve"> </w:t>
      </w:r>
      <w:r w:rsidRPr="00C07D49">
        <w:rPr>
          <w:rFonts w:eastAsia="Lucida Sans Unicode"/>
          <w:bCs/>
          <w:iCs/>
          <w:kern w:val="0"/>
          <w:sz w:val="28"/>
          <w:szCs w:val="28"/>
          <w:lang w:bidi="ru-RU"/>
        </w:rPr>
        <w:t xml:space="preserve">(0,94 га). </w:t>
      </w:r>
    </w:p>
    <w:p w:rsidR="00BC0712" w:rsidRPr="00C07D49" w:rsidRDefault="00B105A2" w:rsidP="009E5846">
      <w:pPr>
        <w:widowControl/>
        <w:autoSpaceDE w:val="0"/>
        <w:autoSpaceDN/>
        <w:snapToGrid w:val="0"/>
        <w:spacing w:line="360" w:lineRule="auto"/>
        <w:ind w:firstLine="709"/>
        <w:textAlignment w:val="auto"/>
        <w:rPr>
          <w:rFonts w:eastAsia="Lucida Sans Unicode"/>
          <w:bCs/>
          <w:iCs/>
          <w:kern w:val="0"/>
          <w:sz w:val="28"/>
          <w:szCs w:val="28"/>
          <w:lang w:bidi="ru-RU"/>
        </w:rPr>
      </w:pPr>
      <w:r w:rsidRPr="00C07D49">
        <w:rPr>
          <w:rFonts w:eastAsia="Lucida Sans Unicode"/>
          <w:bCs/>
          <w:iCs/>
          <w:kern w:val="0"/>
          <w:sz w:val="28"/>
          <w:szCs w:val="28"/>
          <w:lang w:bidi="ru-RU"/>
        </w:rPr>
        <w:t>На основании вышеизложенного</w:t>
      </w:r>
      <w:r w:rsidR="00BC0712" w:rsidRPr="00C07D49">
        <w:rPr>
          <w:rFonts w:eastAsia="Lucida Sans Unicode"/>
          <w:bCs/>
          <w:iCs/>
          <w:kern w:val="0"/>
          <w:sz w:val="28"/>
          <w:szCs w:val="28"/>
          <w:lang w:bidi="ru-RU"/>
        </w:rPr>
        <w:t xml:space="preserve"> требуемая площадь озелененной территории для населения проектируемой жилой застройки </w:t>
      </w:r>
      <w:r w:rsidRPr="00C07D49">
        <w:rPr>
          <w:rFonts w:eastAsia="Lucida Sans Unicode"/>
          <w:bCs/>
          <w:iCs/>
          <w:kern w:val="0"/>
          <w:sz w:val="28"/>
          <w:szCs w:val="28"/>
          <w:lang w:bidi="ru-RU"/>
        </w:rPr>
        <w:t xml:space="preserve">– </w:t>
      </w:r>
      <w:r w:rsidR="00BC0712" w:rsidRPr="00C07D49">
        <w:rPr>
          <w:rFonts w:eastAsia="Lucida Sans Unicode"/>
          <w:bCs/>
          <w:iCs/>
          <w:kern w:val="0"/>
          <w:sz w:val="28"/>
          <w:szCs w:val="28"/>
          <w:lang w:bidi="ru-RU"/>
        </w:rPr>
        <w:t>840</w:t>
      </w:r>
      <w:r w:rsidR="009E5846">
        <w:rPr>
          <w:rFonts w:eastAsia="Lucida Sans Unicode"/>
          <w:bCs/>
          <w:iCs/>
          <w:kern w:val="0"/>
          <w:sz w:val="28"/>
          <w:szCs w:val="28"/>
          <w:lang w:bidi="ru-RU"/>
        </w:rPr>
        <w:t> </w:t>
      </w:r>
      <w:r w:rsidR="00BC0712" w:rsidRPr="00C07D49">
        <w:rPr>
          <w:rFonts w:eastAsia="Lucida Sans Unicode"/>
          <w:kern w:val="0"/>
          <w:sz w:val="28"/>
          <w:szCs w:val="28"/>
          <w:lang w:bidi="ru-RU"/>
        </w:rPr>
        <w:t>×</w:t>
      </w:r>
      <w:r w:rsidR="009E5846">
        <w:rPr>
          <w:rFonts w:eastAsia="Lucida Sans Unicode"/>
          <w:bCs/>
          <w:iCs/>
          <w:kern w:val="0"/>
          <w:sz w:val="28"/>
          <w:szCs w:val="28"/>
          <w:lang w:bidi="ru-RU"/>
        </w:rPr>
        <w:t> </w:t>
      </w:r>
      <w:r w:rsidR="00BC0712" w:rsidRPr="00C07D49">
        <w:rPr>
          <w:rFonts w:eastAsia="Lucida Sans Unicode"/>
          <w:bCs/>
          <w:iCs/>
          <w:kern w:val="0"/>
          <w:sz w:val="28"/>
          <w:szCs w:val="28"/>
          <w:lang w:bidi="ru-RU"/>
        </w:rPr>
        <w:t>6</w:t>
      </w:r>
      <w:r w:rsidR="009E5846">
        <w:rPr>
          <w:rFonts w:eastAsia="Lucida Sans Unicode"/>
          <w:bCs/>
          <w:iCs/>
          <w:kern w:val="0"/>
          <w:sz w:val="28"/>
          <w:szCs w:val="28"/>
          <w:lang w:bidi="ru-RU"/>
        </w:rPr>
        <w:t> </w:t>
      </w:r>
      <w:r w:rsidR="00BC0712" w:rsidRPr="00C07D49">
        <w:rPr>
          <w:rFonts w:eastAsia="Lucida Sans Unicode"/>
          <w:bCs/>
          <w:iCs/>
          <w:kern w:val="0"/>
          <w:sz w:val="28"/>
          <w:szCs w:val="28"/>
          <w:lang w:bidi="ru-RU"/>
        </w:rPr>
        <w:t>=</w:t>
      </w:r>
      <w:r w:rsidR="009E5846">
        <w:rPr>
          <w:rFonts w:eastAsia="Lucida Sans Unicode"/>
          <w:bCs/>
          <w:iCs/>
          <w:kern w:val="0"/>
          <w:sz w:val="28"/>
          <w:szCs w:val="28"/>
          <w:lang w:bidi="ru-RU"/>
        </w:rPr>
        <w:t> </w:t>
      </w:r>
      <w:r w:rsidR="00BC0712" w:rsidRPr="00C07D49">
        <w:rPr>
          <w:rFonts w:eastAsia="Lucida Sans Unicode"/>
          <w:bCs/>
          <w:iCs/>
          <w:kern w:val="0"/>
          <w:sz w:val="28"/>
          <w:szCs w:val="28"/>
          <w:lang w:bidi="ru-RU"/>
        </w:rPr>
        <w:t>5040</w:t>
      </w:r>
      <w:r w:rsidR="009E5846">
        <w:rPr>
          <w:rFonts w:eastAsia="Lucida Sans Unicode"/>
          <w:bCs/>
          <w:iCs/>
          <w:kern w:val="0"/>
          <w:sz w:val="28"/>
          <w:szCs w:val="28"/>
          <w:lang w:bidi="ru-RU"/>
        </w:rPr>
        <w:t> </w:t>
      </w:r>
      <w:r w:rsidR="00BC0712" w:rsidRPr="00C07D49">
        <w:rPr>
          <w:rFonts w:eastAsia="Lucida Sans Unicode"/>
          <w:bCs/>
          <w:iCs/>
          <w:kern w:val="0"/>
          <w:sz w:val="28"/>
          <w:szCs w:val="28"/>
          <w:lang w:bidi="ru-RU"/>
        </w:rPr>
        <w:t>кв. м</w:t>
      </w:r>
      <w:r w:rsidR="00BC0712" w:rsidRPr="00C07D49">
        <w:rPr>
          <w:rFonts w:eastAsia="Lucida Sans Unicode"/>
          <w:bCs/>
          <w:iCs/>
          <w:kern w:val="0"/>
          <w:sz w:val="28"/>
          <w:szCs w:val="28"/>
          <w:vertAlign w:val="superscript"/>
          <w:lang w:bidi="ru-RU"/>
        </w:rPr>
        <w:t xml:space="preserve"> </w:t>
      </w:r>
      <w:r w:rsidR="00BC0712" w:rsidRPr="00C07D49">
        <w:rPr>
          <w:rFonts w:eastAsia="Lucida Sans Unicode"/>
          <w:bCs/>
          <w:iCs/>
          <w:kern w:val="0"/>
          <w:sz w:val="28"/>
          <w:szCs w:val="28"/>
          <w:lang w:bidi="ru-RU"/>
        </w:rPr>
        <w:t xml:space="preserve">(0,5 га). </w:t>
      </w:r>
    </w:p>
    <w:p w:rsidR="00BC0712" w:rsidRPr="00C07D49" w:rsidRDefault="00B105A2" w:rsidP="009E5846">
      <w:pPr>
        <w:widowControl/>
        <w:autoSpaceDE w:val="0"/>
        <w:autoSpaceDN/>
        <w:snapToGrid w:val="0"/>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 xml:space="preserve">Таким образом, </w:t>
      </w:r>
      <w:r w:rsidR="00BC0712" w:rsidRPr="00C07D49">
        <w:rPr>
          <w:rFonts w:eastAsia="Lucida Sans Unicode"/>
          <w:kern w:val="0"/>
          <w:sz w:val="28"/>
          <w:szCs w:val="28"/>
          <w:lang w:bidi="ru-RU"/>
        </w:rPr>
        <w:t>общая площадь озелененных террито</w:t>
      </w:r>
      <w:r w:rsidRPr="00C07D49">
        <w:rPr>
          <w:rFonts w:eastAsia="Lucida Sans Unicode"/>
          <w:kern w:val="0"/>
          <w:sz w:val="28"/>
          <w:szCs w:val="28"/>
          <w:lang w:bidi="ru-RU"/>
        </w:rPr>
        <w:t>рий квартала составляет 2,52 га</w:t>
      </w:r>
      <w:r w:rsidR="00BC0712" w:rsidRPr="00C07D49">
        <w:rPr>
          <w:rFonts w:eastAsia="Lucida Sans Unicode"/>
          <w:kern w:val="0"/>
          <w:sz w:val="28"/>
          <w:szCs w:val="28"/>
          <w:lang w:bidi="ru-RU"/>
        </w:rPr>
        <w:t xml:space="preserve"> при требуемом колич</w:t>
      </w:r>
      <w:r w:rsidRPr="00C07D49">
        <w:rPr>
          <w:rFonts w:eastAsia="Lucida Sans Unicode"/>
          <w:kern w:val="0"/>
          <w:sz w:val="28"/>
          <w:szCs w:val="28"/>
          <w:lang w:bidi="ru-RU"/>
        </w:rPr>
        <w:t>естве на все население квартала</w:t>
      </w:r>
      <w:r w:rsidR="00C07D49" w:rsidRPr="00C07D49">
        <w:rPr>
          <w:rFonts w:eastAsia="Lucida Sans Unicode"/>
          <w:kern w:val="0"/>
          <w:sz w:val="28"/>
          <w:szCs w:val="28"/>
          <w:lang w:bidi="ru-RU"/>
        </w:rPr>
        <w:t xml:space="preserve"> </w:t>
      </w:r>
      <w:r w:rsidR="00BC0712" w:rsidRPr="00C07D49">
        <w:rPr>
          <w:rFonts w:eastAsia="Lucida Sans Unicode"/>
          <w:kern w:val="0"/>
          <w:sz w:val="28"/>
          <w:szCs w:val="28"/>
          <w:lang w:bidi="ru-RU"/>
        </w:rPr>
        <w:t>2393</w:t>
      </w:r>
      <w:r w:rsidR="009E5846">
        <w:rPr>
          <w:rFonts w:eastAsia="Lucida Sans Unicode"/>
          <w:kern w:val="0"/>
          <w:sz w:val="28"/>
          <w:szCs w:val="28"/>
          <w:lang w:bidi="ru-RU"/>
        </w:rPr>
        <w:t> × </w:t>
      </w:r>
      <w:r w:rsidR="00BC0712" w:rsidRPr="00C07D49">
        <w:rPr>
          <w:rFonts w:eastAsia="Lucida Sans Unicode"/>
          <w:kern w:val="0"/>
          <w:sz w:val="28"/>
          <w:szCs w:val="28"/>
          <w:lang w:bidi="ru-RU"/>
        </w:rPr>
        <w:t>6 кв. м = 1,44 га.</w:t>
      </w:r>
    </w:p>
    <w:p w:rsidR="00BC0712" w:rsidRPr="00C07D49" w:rsidRDefault="00BC0712" w:rsidP="009E5846">
      <w:pPr>
        <w:widowControl/>
        <w:autoSpaceDE w:val="0"/>
        <w:autoSpaceDN/>
        <w:snapToGrid w:val="0"/>
        <w:spacing w:line="360" w:lineRule="auto"/>
        <w:ind w:firstLine="709"/>
        <w:textAlignment w:val="auto"/>
        <w:rPr>
          <w:rFonts w:eastAsia="Lucida Sans Unicode"/>
          <w:bCs/>
          <w:iCs/>
          <w:kern w:val="0"/>
          <w:sz w:val="28"/>
          <w:szCs w:val="28"/>
          <w:lang w:bidi="ru-RU"/>
        </w:rPr>
      </w:pPr>
      <w:r w:rsidRPr="00C07D49">
        <w:rPr>
          <w:rFonts w:eastAsia="Lucida Sans Unicode"/>
          <w:bCs/>
          <w:iCs/>
          <w:kern w:val="0"/>
          <w:sz w:val="28"/>
          <w:szCs w:val="28"/>
          <w:lang w:bidi="ru-RU"/>
        </w:rPr>
        <w:t>Озеленение при жилой существующей и проектируемой застройке в</w:t>
      </w:r>
      <w:r w:rsidR="009E5846">
        <w:rPr>
          <w:rFonts w:eastAsia="Lucida Sans Unicode"/>
          <w:bCs/>
          <w:iCs/>
          <w:kern w:val="0"/>
          <w:sz w:val="28"/>
          <w:szCs w:val="28"/>
          <w:lang w:bidi="ru-RU"/>
        </w:rPr>
        <w:t> </w:t>
      </w:r>
      <w:r w:rsidRPr="00C07D49">
        <w:rPr>
          <w:rFonts w:eastAsia="Lucida Sans Unicode"/>
          <w:bCs/>
          <w:iCs/>
          <w:kern w:val="0"/>
          <w:sz w:val="28"/>
          <w:szCs w:val="28"/>
          <w:lang w:bidi="ru-RU"/>
        </w:rPr>
        <w:t>сумме составит соответственно 20780 кв.</w:t>
      </w:r>
      <w:r w:rsidR="00B36016" w:rsidRPr="00C07D49">
        <w:rPr>
          <w:rFonts w:eastAsia="Lucida Sans Unicode"/>
          <w:bCs/>
          <w:iCs/>
          <w:kern w:val="0"/>
          <w:sz w:val="28"/>
          <w:szCs w:val="28"/>
          <w:lang w:bidi="ru-RU"/>
        </w:rPr>
        <w:t xml:space="preserve"> м</w:t>
      </w:r>
      <w:r w:rsidRPr="00C07D49">
        <w:rPr>
          <w:rFonts w:eastAsia="Lucida Sans Unicode"/>
          <w:bCs/>
          <w:iCs/>
          <w:kern w:val="0"/>
          <w:sz w:val="28"/>
          <w:szCs w:val="28"/>
          <w:lang w:bidi="ru-RU"/>
        </w:rPr>
        <w:t xml:space="preserve"> и 4471 кв. м проектируемых озелененных территорий на территориях жилых домов, что </w:t>
      </w:r>
      <w:r w:rsidR="00B105A2" w:rsidRPr="00C07D49">
        <w:rPr>
          <w:rFonts w:eastAsia="Lucida Sans Unicode"/>
          <w:bCs/>
          <w:iCs/>
          <w:kern w:val="0"/>
          <w:sz w:val="28"/>
          <w:szCs w:val="28"/>
          <w:lang w:bidi="ru-RU"/>
        </w:rPr>
        <w:t>в сумме составит 25251 кв. м</w:t>
      </w:r>
      <w:r w:rsidRPr="00C07D49">
        <w:rPr>
          <w:rFonts w:eastAsia="Lucida Sans Unicode"/>
          <w:bCs/>
          <w:iCs/>
          <w:kern w:val="0"/>
          <w:sz w:val="28"/>
          <w:szCs w:val="28"/>
          <w:lang w:bidi="ru-RU"/>
        </w:rPr>
        <w:t xml:space="preserve"> </w:t>
      </w:r>
      <w:r w:rsidR="00B105A2" w:rsidRPr="00C07D49">
        <w:rPr>
          <w:rFonts w:eastAsia="Lucida Sans Unicode"/>
          <w:bCs/>
          <w:iCs/>
          <w:kern w:val="0"/>
          <w:sz w:val="28"/>
          <w:szCs w:val="28"/>
          <w:lang w:bidi="ru-RU"/>
        </w:rPr>
        <w:t>(</w:t>
      </w:r>
      <w:r w:rsidRPr="00C07D49">
        <w:rPr>
          <w:rFonts w:eastAsia="Lucida Sans Unicode"/>
          <w:bCs/>
          <w:iCs/>
          <w:kern w:val="0"/>
          <w:sz w:val="28"/>
          <w:szCs w:val="28"/>
          <w:lang w:bidi="ru-RU"/>
        </w:rPr>
        <w:t>2,52 га</w:t>
      </w:r>
      <w:r w:rsidR="00B105A2" w:rsidRPr="00C07D49">
        <w:rPr>
          <w:rFonts w:eastAsia="Lucida Sans Unicode"/>
          <w:bCs/>
          <w:iCs/>
          <w:kern w:val="0"/>
          <w:sz w:val="28"/>
          <w:szCs w:val="28"/>
          <w:lang w:bidi="ru-RU"/>
        </w:rPr>
        <w:t>)</w:t>
      </w:r>
      <w:r w:rsidRPr="00C07D49">
        <w:rPr>
          <w:rFonts w:eastAsia="Lucida Sans Unicode"/>
          <w:bCs/>
          <w:iCs/>
          <w:kern w:val="0"/>
          <w:sz w:val="28"/>
          <w:szCs w:val="28"/>
          <w:lang w:bidi="ru-RU"/>
        </w:rPr>
        <w:t xml:space="preserve">. </w:t>
      </w:r>
    </w:p>
    <w:p w:rsidR="00BC0712" w:rsidRPr="00C07D49" w:rsidRDefault="00B105A2" w:rsidP="009E5846">
      <w:pPr>
        <w:widowControl/>
        <w:autoSpaceDE w:val="0"/>
        <w:autoSpaceDN/>
        <w:snapToGrid w:val="0"/>
        <w:spacing w:line="360" w:lineRule="auto"/>
        <w:ind w:firstLine="709"/>
        <w:textAlignment w:val="auto"/>
        <w:rPr>
          <w:rFonts w:eastAsia="Lucida Sans Unicode"/>
          <w:bCs/>
          <w:iCs/>
          <w:kern w:val="0"/>
          <w:sz w:val="28"/>
          <w:szCs w:val="28"/>
          <w:lang w:bidi="ru-RU"/>
        </w:rPr>
      </w:pPr>
      <w:r w:rsidRPr="00C07D49">
        <w:rPr>
          <w:rFonts w:eastAsia="Lucida Sans Unicode"/>
          <w:bCs/>
          <w:iCs/>
          <w:kern w:val="0"/>
          <w:sz w:val="28"/>
          <w:szCs w:val="28"/>
          <w:lang w:bidi="ru-RU"/>
        </w:rPr>
        <w:t>Норма озеленения для квартала</w:t>
      </w:r>
      <w:r w:rsidR="00BC0712" w:rsidRPr="00C07D49">
        <w:rPr>
          <w:rFonts w:eastAsia="Lucida Sans Unicode"/>
          <w:bCs/>
          <w:iCs/>
          <w:kern w:val="0"/>
          <w:sz w:val="28"/>
          <w:szCs w:val="28"/>
          <w:lang w:bidi="ru-RU"/>
        </w:rPr>
        <w:t xml:space="preserve"> выполнена.</w:t>
      </w:r>
    </w:p>
    <w:p w:rsidR="00BC0712" w:rsidRPr="00C07D49" w:rsidRDefault="00B105A2" w:rsidP="009E5846">
      <w:pPr>
        <w:widowControl/>
        <w:autoSpaceDE w:val="0"/>
        <w:autoSpaceDN/>
        <w:snapToGrid w:val="0"/>
        <w:spacing w:line="360" w:lineRule="auto"/>
        <w:ind w:firstLine="709"/>
        <w:textAlignment w:val="auto"/>
        <w:rPr>
          <w:rFonts w:eastAsia="Lucida Sans Unicode"/>
          <w:bCs/>
          <w:iCs/>
          <w:kern w:val="0"/>
          <w:sz w:val="28"/>
          <w:szCs w:val="28"/>
          <w:lang w:bidi="ru-RU"/>
        </w:rPr>
      </w:pPr>
      <w:r w:rsidRPr="00C07D49">
        <w:rPr>
          <w:bCs/>
          <w:iCs/>
          <w:kern w:val="0"/>
          <w:sz w:val="28"/>
          <w:szCs w:val="28"/>
          <w:shd w:val="clear" w:color="auto" w:fill="FFFFFF"/>
          <w:lang w:eastAsia="ar-SA"/>
        </w:rPr>
        <w:t>В</w:t>
      </w:r>
      <w:r w:rsidR="00BC0712" w:rsidRPr="00C07D49">
        <w:rPr>
          <w:bCs/>
          <w:iCs/>
          <w:kern w:val="0"/>
          <w:sz w:val="28"/>
          <w:szCs w:val="28"/>
          <w:shd w:val="clear" w:color="auto" w:fill="FFFFFF"/>
          <w:lang w:eastAsia="ar-SA"/>
        </w:rPr>
        <w:t>б</w:t>
      </w:r>
      <w:r w:rsidRPr="00C07D49">
        <w:rPr>
          <w:bCs/>
          <w:iCs/>
          <w:kern w:val="0"/>
          <w:sz w:val="28"/>
          <w:szCs w:val="28"/>
          <w:shd w:val="clear" w:color="auto" w:fill="FFFFFF"/>
          <w:lang w:eastAsia="ar-SA"/>
        </w:rPr>
        <w:t>лизи рассматриваемой территории расположен сквер Защитников Воронежа, который</w:t>
      </w:r>
      <w:r w:rsidR="00BC0712" w:rsidRPr="00C07D49">
        <w:rPr>
          <w:bCs/>
          <w:iCs/>
          <w:kern w:val="0"/>
          <w:sz w:val="28"/>
          <w:szCs w:val="28"/>
          <w:shd w:val="clear" w:color="auto" w:fill="FFFFFF"/>
          <w:lang w:eastAsia="ar-SA"/>
        </w:rPr>
        <w:t xml:space="preserve"> являетс</w:t>
      </w:r>
      <w:r w:rsidRPr="00C07D49">
        <w:rPr>
          <w:bCs/>
          <w:iCs/>
          <w:kern w:val="0"/>
          <w:sz w:val="28"/>
          <w:szCs w:val="28"/>
          <w:shd w:val="clear" w:color="auto" w:fill="FFFFFF"/>
          <w:lang w:eastAsia="ar-SA"/>
        </w:rPr>
        <w:t>я зоной озеленения</w:t>
      </w:r>
      <w:r w:rsidR="00B36016" w:rsidRPr="00C07D49">
        <w:rPr>
          <w:bCs/>
          <w:iCs/>
          <w:kern w:val="0"/>
          <w:sz w:val="28"/>
          <w:szCs w:val="28"/>
          <w:shd w:val="clear" w:color="auto" w:fill="FFFFFF"/>
          <w:lang w:eastAsia="ar-SA"/>
        </w:rPr>
        <w:t xml:space="preserve"> согласно Правил</w:t>
      </w:r>
      <w:r w:rsidRPr="00C07D49">
        <w:rPr>
          <w:bCs/>
          <w:iCs/>
          <w:kern w:val="0"/>
          <w:sz w:val="28"/>
          <w:szCs w:val="28"/>
          <w:shd w:val="clear" w:color="auto" w:fill="FFFFFF"/>
          <w:lang w:eastAsia="ar-SA"/>
        </w:rPr>
        <w:t>ам</w:t>
      </w:r>
      <w:r w:rsidR="00B36016" w:rsidRPr="00C07D49">
        <w:rPr>
          <w:bCs/>
          <w:iCs/>
          <w:kern w:val="0"/>
          <w:sz w:val="28"/>
          <w:szCs w:val="28"/>
          <w:shd w:val="clear" w:color="auto" w:fill="FFFFFF"/>
          <w:lang w:eastAsia="ar-SA"/>
        </w:rPr>
        <w:t xml:space="preserve"> </w:t>
      </w:r>
      <w:r w:rsidR="00B36016" w:rsidRPr="00C07D49">
        <w:rPr>
          <w:bCs/>
          <w:iCs/>
          <w:kern w:val="0"/>
          <w:sz w:val="28"/>
          <w:szCs w:val="28"/>
          <w:shd w:val="clear" w:color="auto" w:fill="FFFFFF"/>
          <w:lang w:eastAsia="ar-SA"/>
        </w:rPr>
        <w:lastRenderedPageBreak/>
        <w:t>землепользования и застройки</w:t>
      </w:r>
      <w:r w:rsidR="00BC0712" w:rsidRPr="00C07D49">
        <w:rPr>
          <w:bCs/>
          <w:iCs/>
          <w:kern w:val="0"/>
          <w:sz w:val="28"/>
          <w:szCs w:val="28"/>
          <w:shd w:val="clear" w:color="auto" w:fill="FFFFFF"/>
          <w:lang w:eastAsia="ar-SA"/>
        </w:rPr>
        <w:t>.</w:t>
      </w:r>
      <w:r w:rsidRPr="00C07D49">
        <w:rPr>
          <w:bCs/>
          <w:iCs/>
          <w:kern w:val="0"/>
          <w:sz w:val="28"/>
          <w:szCs w:val="28"/>
          <w:shd w:val="clear" w:color="auto" w:fill="FFFFFF"/>
          <w:lang w:eastAsia="ar-SA"/>
        </w:rPr>
        <w:t xml:space="preserve"> </w:t>
      </w:r>
      <w:r w:rsidR="00E36FD0" w:rsidRPr="00C07D49">
        <w:rPr>
          <w:rFonts w:eastAsia="Lucida Sans Unicode"/>
          <w:bCs/>
          <w:iCs/>
          <w:kern w:val="0"/>
          <w:sz w:val="28"/>
          <w:szCs w:val="28"/>
          <w:lang w:bidi="ru-RU"/>
        </w:rPr>
        <w:t>Территория сквера при</w:t>
      </w:r>
      <w:r w:rsidR="00BC0712" w:rsidRPr="00C07D49">
        <w:rPr>
          <w:rFonts w:eastAsia="Lucida Sans Unicode"/>
          <w:bCs/>
          <w:iCs/>
          <w:kern w:val="0"/>
          <w:sz w:val="28"/>
          <w:szCs w:val="28"/>
          <w:lang w:bidi="ru-RU"/>
        </w:rPr>
        <w:t xml:space="preserve"> расчет</w:t>
      </w:r>
      <w:r w:rsidR="00E36FD0" w:rsidRPr="00C07D49">
        <w:rPr>
          <w:rFonts w:eastAsia="Lucida Sans Unicode"/>
          <w:bCs/>
          <w:iCs/>
          <w:kern w:val="0"/>
          <w:sz w:val="28"/>
          <w:szCs w:val="28"/>
          <w:lang w:bidi="ru-RU"/>
        </w:rPr>
        <w:t>ах</w:t>
      </w:r>
      <w:r w:rsidR="00BC0712" w:rsidRPr="00C07D49">
        <w:rPr>
          <w:rFonts w:eastAsia="Lucida Sans Unicode"/>
          <w:bCs/>
          <w:iCs/>
          <w:kern w:val="0"/>
          <w:sz w:val="28"/>
          <w:szCs w:val="28"/>
          <w:lang w:bidi="ru-RU"/>
        </w:rPr>
        <w:t xml:space="preserve"> </w:t>
      </w:r>
      <w:r w:rsidR="00E36FD0" w:rsidRPr="00C07D49">
        <w:rPr>
          <w:rFonts w:eastAsia="Lucida Sans Unicode"/>
          <w:bCs/>
          <w:iCs/>
          <w:kern w:val="0"/>
          <w:sz w:val="28"/>
          <w:szCs w:val="28"/>
          <w:lang w:bidi="ru-RU"/>
        </w:rPr>
        <w:t xml:space="preserve">норм озеленения </w:t>
      </w:r>
      <w:r w:rsidR="00BC0712" w:rsidRPr="00C07D49">
        <w:rPr>
          <w:rFonts w:eastAsia="Lucida Sans Unicode"/>
          <w:bCs/>
          <w:iCs/>
          <w:kern w:val="0"/>
          <w:sz w:val="28"/>
          <w:szCs w:val="28"/>
          <w:lang w:bidi="ru-RU"/>
        </w:rPr>
        <w:t xml:space="preserve">для проектируемого </w:t>
      </w:r>
      <w:proofErr w:type="gramStart"/>
      <w:r w:rsidR="00BC0712" w:rsidRPr="00C07D49">
        <w:rPr>
          <w:rFonts w:eastAsia="Lucida Sans Unicode"/>
          <w:bCs/>
          <w:iCs/>
          <w:kern w:val="0"/>
          <w:sz w:val="28"/>
          <w:szCs w:val="28"/>
          <w:lang w:bidi="ru-RU"/>
        </w:rPr>
        <w:t>жилого строительства</w:t>
      </w:r>
      <w:proofErr w:type="gramEnd"/>
      <w:r w:rsidR="00BC0712" w:rsidRPr="00C07D49">
        <w:rPr>
          <w:rFonts w:eastAsia="Lucida Sans Unicode"/>
          <w:bCs/>
          <w:iCs/>
          <w:kern w:val="0"/>
          <w:sz w:val="28"/>
          <w:szCs w:val="28"/>
          <w:lang w:bidi="ru-RU"/>
        </w:rPr>
        <w:t xml:space="preserve"> не берется, но</w:t>
      </w:r>
      <w:r w:rsidR="009E5846">
        <w:rPr>
          <w:rFonts w:eastAsia="Lucida Sans Unicode"/>
          <w:bCs/>
          <w:iCs/>
          <w:kern w:val="0"/>
          <w:sz w:val="28"/>
          <w:szCs w:val="28"/>
          <w:lang w:bidi="ru-RU"/>
        </w:rPr>
        <w:t> </w:t>
      </w:r>
      <w:r w:rsidR="00E36FD0" w:rsidRPr="00C07D49">
        <w:rPr>
          <w:rFonts w:eastAsia="Lucida Sans Unicode"/>
          <w:bCs/>
          <w:iCs/>
          <w:kern w:val="0"/>
          <w:sz w:val="28"/>
          <w:szCs w:val="28"/>
          <w:lang w:bidi="ru-RU"/>
        </w:rPr>
        <w:t xml:space="preserve">благодаря ей </w:t>
      </w:r>
      <w:r w:rsidR="00BC0712" w:rsidRPr="00C07D49">
        <w:rPr>
          <w:rFonts w:eastAsia="Lucida Sans Unicode"/>
          <w:bCs/>
          <w:iCs/>
          <w:kern w:val="0"/>
          <w:sz w:val="28"/>
          <w:szCs w:val="28"/>
          <w:lang w:bidi="ru-RU"/>
        </w:rPr>
        <w:t>возможно сокращение площади озеленения на 25%.</w:t>
      </w:r>
    </w:p>
    <w:p w:rsidR="00BC0712" w:rsidRPr="00C07D49" w:rsidRDefault="00BC0712" w:rsidP="009E5846">
      <w:pPr>
        <w:widowControl/>
        <w:autoSpaceDE w:val="0"/>
        <w:autoSpaceDN/>
        <w:snapToGrid w:val="0"/>
        <w:spacing w:line="360" w:lineRule="auto"/>
        <w:ind w:firstLine="709"/>
        <w:textAlignment w:val="auto"/>
        <w:rPr>
          <w:bCs/>
          <w:iCs/>
          <w:kern w:val="0"/>
          <w:sz w:val="28"/>
          <w:szCs w:val="28"/>
          <w:shd w:val="clear" w:color="auto" w:fill="FFFFFF"/>
          <w:lang w:eastAsia="ar-SA"/>
        </w:rPr>
      </w:pPr>
      <w:r w:rsidRPr="00C07D49">
        <w:rPr>
          <w:kern w:val="0"/>
          <w:sz w:val="28"/>
          <w:szCs w:val="28"/>
          <w:shd w:val="clear" w:color="auto" w:fill="FFFFFF"/>
          <w:lang w:eastAsia="ar-SA"/>
        </w:rPr>
        <w:t>В площадь озелененных территорий включается вся территория</w:t>
      </w:r>
      <w:r w:rsidRPr="00C07D49">
        <w:rPr>
          <w:bCs/>
          <w:iCs/>
          <w:kern w:val="0"/>
          <w:sz w:val="28"/>
          <w:szCs w:val="28"/>
          <w:shd w:val="clear" w:color="auto" w:fill="FFFFFF"/>
          <w:lang w:eastAsia="ar-SA"/>
        </w:rPr>
        <w:t xml:space="preserve"> </w:t>
      </w:r>
      <w:r w:rsidRPr="00C07D49">
        <w:rPr>
          <w:kern w:val="0"/>
          <w:sz w:val="28"/>
          <w:szCs w:val="28"/>
          <w:shd w:val="clear" w:color="auto" w:fill="FFFFFF"/>
          <w:lang w:eastAsia="ar-SA"/>
        </w:rPr>
        <w:t>квартала согласно подп. 11</w:t>
      </w:r>
      <w:r w:rsidR="00E36FD0" w:rsidRPr="00C07D49">
        <w:rPr>
          <w:kern w:val="0"/>
          <w:sz w:val="28"/>
          <w:szCs w:val="28"/>
          <w:shd w:val="clear" w:color="auto" w:fill="FFFFFF"/>
          <w:lang w:eastAsia="ar-SA"/>
        </w:rPr>
        <w:t xml:space="preserve"> п. 1.3.10.10 РНГП</w:t>
      </w:r>
      <w:r w:rsidRPr="00C07D49">
        <w:rPr>
          <w:kern w:val="0"/>
          <w:sz w:val="28"/>
          <w:szCs w:val="28"/>
          <w:shd w:val="clear" w:color="auto" w:fill="FFFFFF"/>
          <w:lang w:eastAsia="ar-SA"/>
        </w:rPr>
        <w:t>, кроме площади застройки жил</w:t>
      </w:r>
      <w:r w:rsidRPr="00C07D49">
        <w:rPr>
          <w:bCs/>
          <w:iCs/>
          <w:kern w:val="0"/>
          <w:sz w:val="28"/>
          <w:szCs w:val="28"/>
          <w:shd w:val="clear" w:color="auto" w:fill="FFFFFF"/>
          <w:lang w:eastAsia="ar-SA"/>
        </w:rPr>
        <w:t xml:space="preserve">ых домов, участков общественных </w:t>
      </w:r>
      <w:r w:rsidRPr="00C07D49">
        <w:rPr>
          <w:kern w:val="0"/>
          <w:sz w:val="28"/>
          <w:szCs w:val="28"/>
          <w:shd w:val="clear" w:color="auto" w:fill="FFFFFF"/>
          <w:lang w:eastAsia="ar-SA"/>
        </w:rPr>
        <w:t>учреждений, а также проездов, стоянок и физкультурны</w:t>
      </w:r>
      <w:r w:rsidRPr="00C07D49">
        <w:rPr>
          <w:bCs/>
          <w:iCs/>
          <w:kern w:val="0"/>
          <w:sz w:val="28"/>
          <w:szCs w:val="28"/>
          <w:shd w:val="clear" w:color="auto" w:fill="FFFFFF"/>
          <w:lang w:eastAsia="ar-SA"/>
        </w:rPr>
        <w:t>х площадок.</w:t>
      </w:r>
      <w:r w:rsidRPr="00C07D49">
        <w:rPr>
          <w:kern w:val="0"/>
          <w:sz w:val="28"/>
          <w:szCs w:val="28"/>
          <w:shd w:val="clear" w:color="auto" w:fill="FFFFFF"/>
          <w:lang w:eastAsia="ar-SA"/>
        </w:rPr>
        <w:t xml:space="preserve"> </w:t>
      </w:r>
    </w:p>
    <w:p w:rsidR="00BC0712" w:rsidRPr="00C07D49" w:rsidRDefault="00BC0712" w:rsidP="009E5846">
      <w:pPr>
        <w:widowControl/>
        <w:autoSpaceDE w:val="0"/>
        <w:autoSpaceDN/>
        <w:snapToGrid w:val="0"/>
        <w:spacing w:line="360" w:lineRule="auto"/>
        <w:ind w:firstLine="709"/>
        <w:textAlignment w:val="auto"/>
        <w:rPr>
          <w:rFonts w:eastAsia="Arial CYR"/>
          <w:kern w:val="0"/>
          <w:sz w:val="28"/>
          <w:szCs w:val="28"/>
        </w:rPr>
      </w:pPr>
      <w:r w:rsidRPr="00C07D49">
        <w:rPr>
          <w:bCs/>
          <w:iCs/>
          <w:kern w:val="0"/>
          <w:sz w:val="28"/>
          <w:szCs w:val="28"/>
          <w:shd w:val="clear" w:color="auto" w:fill="FFFFFF"/>
          <w:lang w:eastAsia="ar-SA"/>
        </w:rPr>
        <w:t xml:space="preserve">Норма озеленения территории выполнена (озеленение вдоль дорог, вдоль зданий, во дворах), </w:t>
      </w:r>
      <w:r w:rsidRPr="00C07D49">
        <w:rPr>
          <w:rFonts w:eastAsia="Arial CYR"/>
          <w:kern w:val="0"/>
          <w:sz w:val="28"/>
          <w:szCs w:val="28"/>
        </w:rPr>
        <w:t>что соответствует нормативным показателям.</w:t>
      </w:r>
      <w:r w:rsidR="00C07D49" w:rsidRPr="00C07D49">
        <w:rPr>
          <w:rFonts w:eastAsia="Arial CYR"/>
          <w:kern w:val="0"/>
          <w:sz w:val="28"/>
          <w:szCs w:val="28"/>
        </w:rPr>
        <w:t xml:space="preserve"> </w:t>
      </w:r>
    </w:p>
    <w:p w:rsidR="00235029" w:rsidRPr="00C07D49" w:rsidRDefault="006501ED" w:rsidP="009E5846">
      <w:pPr>
        <w:widowControl/>
        <w:shd w:val="clear" w:color="auto" w:fill="FFFFFF"/>
        <w:autoSpaceDN/>
        <w:spacing w:line="360" w:lineRule="auto"/>
        <w:ind w:firstLine="709"/>
        <w:textAlignment w:val="auto"/>
        <w:rPr>
          <w:rFonts w:eastAsia="Lucida Sans Unicode"/>
          <w:bCs/>
          <w:iCs/>
          <w:kern w:val="0"/>
          <w:sz w:val="28"/>
          <w:szCs w:val="28"/>
          <w:lang w:bidi="ru-RU"/>
        </w:rPr>
      </w:pPr>
      <w:r w:rsidRPr="00C07D49">
        <w:rPr>
          <w:rFonts w:eastAsia="Lucida Sans Unicode"/>
          <w:bCs/>
          <w:iCs/>
          <w:kern w:val="0"/>
          <w:sz w:val="28"/>
          <w:szCs w:val="28"/>
          <w:lang w:bidi="ru-RU"/>
        </w:rPr>
        <w:t>Согласно П</w:t>
      </w:r>
      <w:r w:rsidR="00BC0712" w:rsidRPr="00C07D49">
        <w:rPr>
          <w:rFonts w:eastAsia="Lucida Sans Unicode"/>
          <w:bCs/>
          <w:iCs/>
          <w:kern w:val="0"/>
          <w:sz w:val="28"/>
          <w:szCs w:val="28"/>
          <w:lang w:bidi="ru-RU"/>
        </w:rPr>
        <w:t>равилам землепользования и застройки для земельного участка, расположенного в территориальной зоне ЖС</w:t>
      </w:r>
      <w:r w:rsidR="00E36FD0" w:rsidRPr="00C07D49">
        <w:rPr>
          <w:rFonts w:eastAsia="Lucida Sans Unicode"/>
          <w:bCs/>
          <w:iCs/>
          <w:kern w:val="0"/>
          <w:sz w:val="28"/>
          <w:szCs w:val="28"/>
          <w:lang w:bidi="ru-RU"/>
        </w:rPr>
        <w:t>,</w:t>
      </w:r>
      <w:r w:rsidR="00BC0712" w:rsidRPr="00C07D49">
        <w:rPr>
          <w:rFonts w:eastAsia="Lucida Sans Unicode"/>
          <w:bCs/>
          <w:iCs/>
          <w:kern w:val="0"/>
          <w:sz w:val="28"/>
          <w:szCs w:val="28"/>
          <w:lang w:bidi="ru-RU"/>
        </w:rPr>
        <w:t xml:space="preserve"> установлены нормативные параметры интенсивности использования земельного участ</w:t>
      </w:r>
      <w:r w:rsidR="00235029" w:rsidRPr="00C07D49">
        <w:rPr>
          <w:rFonts w:eastAsia="Lucida Sans Unicode"/>
          <w:bCs/>
          <w:iCs/>
          <w:kern w:val="0"/>
          <w:sz w:val="28"/>
          <w:szCs w:val="28"/>
          <w:lang w:bidi="ru-RU"/>
        </w:rPr>
        <w:t>ка, которые представле</w:t>
      </w:r>
      <w:r w:rsidRPr="00C07D49">
        <w:rPr>
          <w:rFonts w:eastAsia="Lucida Sans Unicode"/>
          <w:bCs/>
          <w:iCs/>
          <w:kern w:val="0"/>
          <w:sz w:val="28"/>
          <w:szCs w:val="28"/>
          <w:lang w:bidi="ru-RU"/>
        </w:rPr>
        <w:t>ны</w:t>
      </w:r>
      <w:r w:rsidR="00BC0712" w:rsidRPr="00C07D49">
        <w:rPr>
          <w:rFonts w:eastAsia="Lucida Sans Unicode"/>
          <w:bCs/>
          <w:iCs/>
          <w:kern w:val="0"/>
          <w:sz w:val="28"/>
          <w:szCs w:val="28"/>
          <w:lang w:bidi="ru-RU"/>
        </w:rPr>
        <w:t xml:space="preserve"> в таблице № 8</w:t>
      </w:r>
      <w:r w:rsidRPr="00C07D49">
        <w:rPr>
          <w:rFonts w:eastAsia="Lucida Sans Unicode"/>
          <w:bCs/>
          <w:iCs/>
          <w:kern w:val="0"/>
          <w:sz w:val="28"/>
          <w:szCs w:val="28"/>
          <w:lang w:bidi="ru-RU"/>
        </w:rPr>
        <w:t>.</w:t>
      </w:r>
    </w:p>
    <w:p w:rsidR="00BC0712" w:rsidRPr="00C07D49" w:rsidRDefault="00BC0712" w:rsidP="009E5846">
      <w:pPr>
        <w:widowControl/>
        <w:shd w:val="clear" w:color="auto" w:fill="FFFFFF"/>
        <w:autoSpaceDN/>
        <w:spacing w:line="240" w:lineRule="auto"/>
        <w:ind w:firstLine="0"/>
        <w:jc w:val="right"/>
        <w:textAlignment w:val="auto"/>
        <w:rPr>
          <w:rFonts w:eastAsia="Lucida Sans Unicode"/>
          <w:bCs/>
          <w:iCs/>
          <w:kern w:val="0"/>
          <w:sz w:val="28"/>
          <w:szCs w:val="28"/>
          <w:lang w:bidi="ru-RU"/>
        </w:rPr>
      </w:pPr>
      <w:r w:rsidRPr="00C07D49">
        <w:rPr>
          <w:rFonts w:eastAsia="Lucida Sans Unicode"/>
          <w:bCs/>
          <w:iCs/>
          <w:kern w:val="0"/>
          <w:sz w:val="28"/>
          <w:szCs w:val="28"/>
          <w:lang w:bidi="ru-RU"/>
        </w:rPr>
        <w:t>Таблица № 8</w:t>
      </w:r>
    </w:p>
    <w:tbl>
      <w:tblPr>
        <w:tblW w:w="5000" w:type="pct"/>
        <w:tblCellMar>
          <w:top w:w="55" w:type="dxa"/>
          <w:left w:w="55" w:type="dxa"/>
          <w:bottom w:w="55" w:type="dxa"/>
          <w:right w:w="55" w:type="dxa"/>
        </w:tblCellMar>
        <w:tblLook w:val="0000" w:firstRow="0" w:lastRow="0" w:firstColumn="0" w:lastColumn="0" w:noHBand="0" w:noVBand="0"/>
      </w:tblPr>
      <w:tblGrid>
        <w:gridCol w:w="437"/>
        <w:gridCol w:w="2019"/>
        <w:gridCol w:w="1266"/>
        <w:gridCol w:w="1285"/>
        <w:gridCol w:w="1204"/>
        <w:gridCol w:w="1626"/>
        <w:gridCol w:w="1626"/>
      </w:tblGrid>
      <w:tr w:rsidR="00BC0712" w:rsidRPr="00FA167F" w:rsidTr="009E5846">
        <w:trPr>
          <w:cantSplit/>
          <w:trHeight w:hRule="exact" w:val="539"/>
          <w:tblHeader/>
        </w:trPr>
        <w:tc>
          <w:tcPr>
            <w:tcW w:w="300" w:type="pct"/>
            <w:vMerge w:val="restar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rFonts w:eastAsia="Arial CYR"/>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 xml:space="preserve">№ </w:t>
            </w:r>
            <w:proofErr w:type="gramStart"/>
            <w:r w:rsidRPr="00FA167F">
              <w:rPr>
                <w:rFonts w:eastAsia="Lucida Sans Unicode"/>
                <w:kern w:val="0"/>
                <w:sz w:val="24"/>
                <w:szCs w:val="24"/>
                <w:shd w:val="clear" w:color="auto" w:fill="FFFFFF"/>
                <w:lang w:eastAsia="ar-SA" w:bidi="ru-RU"/>
              </w:rPr>
              <w:t>п</w:t>
            </w:r>
            <w:proofErr w:type="gramEnd"/>
            <w:r w:rsidRPr="00FA167F">
              <w:rPr>
                <w:rFonts w:eastAsia="Lucida Sans Unicode"/>
                <w:kern w:val="0"/>
                <w:sz w:val="24"/>
                <w:szCs w:val="24"/>
                <w:shd w:val="clear" w:color="auto" w:fill="FFFFFF"/>
                <w:lang w:eastAsia="ar-SA" w:bidi="ru-RU"/>
              </w:rPr>
              <w:t>/п</w:t>
            </w:r>
          </w:p>
        </w:tc>
        <w:tc>
          <w:tcPr>
            <w:tcW w:w="972" w:type="pct"/>
            <w:vMerge w:val="restar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val="en-US" w:eastAsia="ar-SA" w:bidi="ru-RU"/>
              </w:rPr>
            </w:pPr>
            <w:r w:rsidRPr="00FA167F">
              <w:rPr>
                <w:rFonts w:eastAsia="Arial CYR"/>
                <w:kern w:val="0"/>
                <w:sz w:val="24"/>
                <w:szCs w:val="24"/>
                <w:shd w:val="clear" w:color="auto" w:fill="FFFFFF"/>
                <w:lang w:eastAsia="ar-SA" w:bidi="ru-RU"/>
              </w:rPr>
              <w:t>Наименование</w:t>
            </w:r>
          </w:p>
        </w:tc>
        <w:tc>
          <w:tcPr>
            <w:tcW w:w="630" w:type="pct"/>
            <w:vMerge w:val="restar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Площадь земельного участка,</w:t>
            </w:r>
          </w:p>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кв. м</w:t>
            </w:r>
          </w:p>
        </w:tc>
        <w:tc>
          <w:tcPr>
            <w:tcW w:w="748" w:type="pct"/>
            <w:vMerge w:val="restart"/>
            <w:tcBorders>
              <w:top w:val="single" w:sz="4" w:space="0" w:color="auto"/>
              <w:left w:val="single" w:sz="4" w:space="0" w:color="auto"/>
              <w:right w:val="single" w:sz="4" w:space="0" w:color="auto"/>
            </w:tcBorders>
          </w:tcPr>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Площадь застройки,</w:t>
            </w:r>
          </w:p>
          <w:p w:rsidR="00BC0712" w:rsidRPr="00FA167F" w:rsidRDefault="00BC0712" w:rsidP="009E5846">
            <w:pPr>
              <w:widowControl/>
              <w:autoSpaceDN/>
              <w:snapToGrid w:val="0"/>
              <w:spacing w:line="240" w:lineRule="auto"/>
              <w:ind w:firstLine="0"/>
              <w:jc w:val="center"/>
              <w:textAlignment w:val="auto"/>
              <w:rPr>
                <w:rFonts w:eastAsia="Lucida Sans Unicode"/>
                <w:bCs/>
                <w:iCs/>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кв. м</w:t>
            </w:r>
          </w:p>
        </w:tc>
        <w:tc>
          <w:tcPr>
            <w:tcW w:w="705" w:type="pct"/>
            <w:vMerge w:val="restar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bCs/>
                <w:iCs/>
                <w:kern w:val="0"/>
                <w:sz w:val="24"/>
                <w:szCs w:val="24"/>
                <w:shd w:val="clear" w:color="auto" w:fill="FFFFFF"/>
                <w:lang w:eastAsia="ar-SA" w:bidi="ru-RU"/>
              </w:rPr>
              <w:t>Общая площадь здания,</w:t>
            </w:r>
            <w:r w:rsidR="00C07D49" w:rsidRPr="00FA167F">
              <w:rPr>
                <w:rFonts w:eastAsia="Lucida Sans Unicode"/>
                <w:bCs/>
                <w:iCs/>
                <w:kern w:val="0"/>
                <w:sz w:val="24"/>
                <w:szCs w:val="24"/>
                <w:shd w:val="clear" w:color="auto" w:fill="FFFFFF"/>
                <w:lang w:eastAsia="ar-SA" w:bidi="ru-RU"/>
              </w:rPr>
              <w:t xml:space="preserve"> </w:t>
            </w:r>
            <w:r w:rsidRPr="00FA167F">
              <w:rPr>
                <w:rFonts w:eastAsia="Lucida Sans Unicode"/>
                <w:bCs/>
                <w:iCs/>
                <w:kern w:val="0"/>
                <w:sz w:val="24"/>
                <w:szCs w:val="24"/>
                <w:shd w:val="clear" w:color="auto" w:fill="FFFFFF"/>
                <w:lang w:eastAsia="ar-SA" w:bidi="ru-RU"/>
              </w:rPr>
              <w:t>кв. м</w:t>
            </w:r>
          </w:p>
        </w:tc>
        <w:tc>
          <w:tcPr>
            <w:tcW w:w="1645" w:type="pct"/>
            <w:gridSpan w:val="2"/>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Коэффициенты</w:t>
            </w:r>
          </w:p>
        </w:tc>
      </w:tr>
      <w:tr w:rsidR="00BC0712" w:rsidRPr="00FA167F" w:rsidTr="009E5846">
        <w:trPr>
          <w:cantSplit/>
          <w:trHeight w:val="20"/>
          <w:tblHeader/>
        </w:trPr>
        <w:tc>
          <w:tcPr>
            <w:tcW w:w="300" w:type="pct"/>
            <w:vMerge/>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630" w:type="pct"/>
            <w:vMerge/>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748" w:type="pct"/>
            <w:vMerge/>
            <w:tcBorders>
              <w:left w:val="single" w:sz="4" w:space="0" w:color="auto"/>
              <w:bottom w:val="single" w:sz="4" w:space="0" w:color="auto"/>
              <w:right w:val="single" w:sz="4" w:space="0" w:color="auto"/>
            </w:tcBorders>
          </w:tcPr>
          <w:p w:rsidR="00BC0712" w:rsidRPr="00FA167F"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705" w:type="pct"/>
            <w:vMerge/>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pacing w:line="240" w:lineRule="auto"/>
              <w:ind w:firstLine="0"/>
              <w:jc w:val="center"/>
              <w:textAlignment w:val="auto"/>
              <w:rPr>
                <w:rFonts w:eastAsia="Lucida Sans Unicode"/>
                <w:kern w:val="0"/>
                <w:sz w:val="24"/>
                <w:szCs w:val="24"/>
                <w:shd w:val="clear" w:color="auto" w:fill="FFFFFF"/>
                <w:lang w:eastAsia="ar-SA" w:bidi="ru-RU"/>
              </w:rPr>
            </w:pPr>
          </w:p>
        </w:tc>
        <w:tc>
          <w:tcPr>
            <w:tcW w:w="823" w:type="pc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максимальный процент застройки в</w:t>
            </w:r>
            <w:r w:rsidR="009E5846" w:rsidRPr="00FA167F">
              <w:rPr>
                <w:rFonts w:eastAsia="Lucida Sans Unicode"/>
                <w:kern w:val="0"/>
                <w:sz w:val="24"/>
                <w:szCs w:val="24"/>
                <w:shd w:val="clear" w:color="auto" w:fill="FFFFFF"/>
                <w:lang w:eastAsia="ar-SA" w:bidi="ru-RU"/>
              </w:rPr>
              <w:t> </w:t>
            </w:r>
            <w:r w:rsidRPr="00FA167F">
              <w:rPr>
                <w:rFonts w:eastAsia="Lucida Sans Unicode"/>
                <w:kern w:val="0"/>
                <w:sz w:val="24"/>
                <w:szCs w:val="24"/>
                <w:shd w:val="clear" w:color="auto" w:fill="FFFFFF"/>
                <w:lang w:eastAsia="ar-SA" w:bidi="ru-RU"/>
              </w:rPr>
              <w:t>границах земельного участка</w:t>
            </w:r>
          </w:p>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 xml:space="preserve">(норма </w:t>
            </w:r>
            <w:r w:rsidR="00E36FD0" w:rsidRPr="00FA167F">
              <w:rPr>
                <w:rFonts w:eastAsia="Lucida Sans Unicode"/>
                <w:kern w:val="0"/>
                <w:sz w:val="24"/>
                <w:szCs w:val="24"/>
                <w:shd w:val="clear" w:color="auto" w:fill="FFFFFF"/>
                <w:lang w:eastAsia="ar-SA" w:bidi="ru-RU"/>
              </w:rPr>
              <w:t xml:space="preserve">– </w:t>
            </w:r>
            <w:r w:rsidRPr="00FA167F">
              <w:rPr>
                <w:rFonts w:eastAsia="Lucida Sans Unicode"/>
                <w:kern w:val="0"/>
                <w:sz w:val="24"/>
                <w:szCs w:val="24"/>
                <w:shd w:val="clear" w:color="auto" w:fill="FFFFFF"/>
                <w:lang w:eastAsia="ar-SA" w:bidi="ru-RU"/>
              </w:rPr>
              <w:t>33%)</w:t>
            </w:r>
          </w:p>
        </w:tc>
        <w:tc>
          <w:tcPr>
            <w:tcW w:w="823" w:type="pc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максимальный процент плотности застройки в</w:t>
            </w:r>
            <w:r w:rsidR="009E5846" w:rsidRPr="00FA167F">
              <w:rPr>
                <w:rFonts w:eastAsia="Lucida Sans Unicode"/>
                <w:kern w:val="0"/>
                <w:sz w:val="24"/>
                <w:szCs w:val="24"/>
                <w:shd w:val="clear" w:color="auto" w:fill="FFFFFF"/>
                <w:lang w:eastAsia="ar-SA" w:bidi="ru-RU"/>
              </w:rPr>
              <w:t> </w:t>
            </w:r>
            <w:r w:rsidRPr="00FA167F">
              <w:rPr>
                <w:rFonts w:eastAsia="Lucida Sans Unicode"/>
                <w:kern w:val="0"/>
                <w:sz w:val="24"/>
                <w:szCs w:val="24"/>
                <w:shd w:val="clear" w:color="auto" w:fill="FFFFFF"/>
                <w:lang w:eastAsia="ar-SA" w:bidi="ru-RU"/>
              </w:rPr>
              <w:t>границах земельного участка</w:t>
            </w:r>
          </w:p>
          <w:p w:rsidR="00BC0712" w:rsidRPr="00FA167F" w:rsidRDefault="00BC0712" w:rsidP="009E5846">
            <w:pPr>
              <w:widowControl/>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 xml:space="preserve">(норма </w:t>
            </w:r>
            <w:r w:rsidR="00E36FD0" w:rsidRPr="00FA167F">
              <w:rPr>
                <w:rFonts w:eastAsia="Lucida Sans Unicode"/>
                <w:kern w:val="0"/>
                <w:sz w:val="24"/>
                <w:szCs w:val="24"/>
                <w:shd w:val="clear" w:color="auto" w:fill="FFFFFF"/>
                <w:lang w:eastAsia="ar-SA" w:bidi="ru-RU"/>
              </w:rPr>
              <w:t xml:space="preserve">– </w:t>
            </w:r>
            <w:r w:rsidRPr="00FA167F">
              <w:rPr>
                <w:rFonts w:eastAsia="Lucida Sans Unicode"/>
                <w:kern w:val="0"/>
                <w:sz w:val="24"/>
                <w:szCs w:val="24"/>
                <w:shd w:val="clear" w:color="auto" w:fill="FFFFFF"/>
                <w:lang w:eastAsia="ar-SA" w:bidi="ru-RU"/>
              </w:rPr>
              <w:t>300%)</w:t>
            </w:r>
          </w:p>
        </w:tc>
      </w:tr>
      <w:tr w:rsidR="00BC0712" w:rsidRPr="00FA167F" w:rsidTr="009E5846">
        <w:trPr>
          <w:cantSplit/>
          <w:trHeight w:val="30"/>
        </w:trPr>
        <w:tc>
          <w:tcPr>
            <w:tcW w:w="5000" w:type="pct"/>
            <w:gridSpan w:val="7"/>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Позиция 25</w:t>
            </w:r>
          </w:p>
        </w:tc>
      </w:tr>
      <w:tr w:rsidR="00BC0712" w:rsidRPr="00FA167F" w:rsidTr="009E5846">
        <w:trPr>
          <w:cantSplit/>
          <w:trHeight w:val="30"/>
        </w:trPr>
        <w:tc>
          <w:tcPr>
            <w:tcW w:w="300"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1</w:t>
            </w:r>
          </w:p>
        </w:tc>
        <w:tc>
          <w:tcPr>
            <w:tcW w:w="972"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Многоквартирный жилой дом</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kern w:val="0"/>
                <w:sz w:val="24"/>
                <w:szCs w:val="24"/>
                <w:lang w:eastAsia="ar-SA"/>
              </w:rPr>
            </w:pPr>
            <w:r w:rsidRPr="00FA167F">
              <w:rPr>
                <w:rFonts w:eastAsia="Arial CYR"/>
                <w:kern w:val="0"/>
                <w:sz w:val="24"/>
                <w:szCs w:val="24"/>
                <w:shd w:val="clear" w:color="auto" w:fill="FFFFFF"/>
                <w:lang w:eastAsia="ar-SA" w:bidi="ru-RU"/>
              </w:rPr>
              <w:t>2852</w:t>
            </w:r>
          </w:p>
        </w:tc>
        <w:tc>
          <w:tcPr>
            <w:tcW w:w="748" w:type="pc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Arial CYR"/>
                <w:kern w:val="0"/>
                <w:sz w:val="24"/>
                <w:szCs w:val="24"/>
                <w:shd w:val="clear" w:color="auto" w:fill="FFFFFF"/>
                <w:lang w:eastAsia="ar-SA" w:bidi="ru-RU"/>
              </w:rPr>
              <w:t>610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Arial CYR"/>
                <w:kern w:val="0"/>
                <w:sz w:val="24"/>
                <w:szCs w:val="24"/>
                <w:shd w:val="clear" w:color="auto" w:fill="FFFFFF"/>
                <w:lang w:eastAsia="ar-SA" w:bidi="ru-RU"/>
              </w:rPr>
              <w:t>8540</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Arial CYR"/>
                <w:kern w:val="0"/>
                <w:sz w:val="24"/>
                <w:szCs w:val="24"/>
                <w:shd w:val="clear" w:color="auto" w:fill="FFFFFF"/>
                <w:lang w:eastAsia="ar-SA" w:bidi="ru-RU"/>
              </w:rPr>
              <w:t>24%</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299%</w:t>
            </w:r>
          </w:p>
        </w:tc>
      </w:tr>
      <w:tr w:rsidR="00BC0712" w:rsidRPr="00FA167F" w:rsidTr="009E5846">
        <w:trPr>
          <w:cantSplit/>
          <w:trHeight w:val="30"/>
        </w:trPr>
        <w:tc>
          <w:tcPr>
            <w:tcW w:w="5000" w:type="pct"/>
            <w:gridSpan w:val="7"/>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Позиция 26</w:t>
            </w:r>
          </w:p>
        </w:tc>
      </w:tr>
      <w:tr w:rsidR="00BC0712" w:rsidRPr="00FA167F" w:rsidTr="009E5846">
        <w:trPr>
          <w:cantSplit/>
          <w:trHeight w:val="30"/>
        </w:trPr>
        <w:tc>
          <w:tcPr>
            <w:tcW w:w="300"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2</w:t>
            </w:r>
          </w:p>
        </w:tc>
        <w:tc>
          <w:tcPr>
            <w:tcW w:w="972"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Многоквартирный жилой дом</w:t>
            </w:r>
          </w:p>
        </w:tc>
        <w:tc>
          <w:tcPr>
            <w:tcW w:w="630"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N/>
              <w:spacing w:line="240" w:lineRule="auto"/>
              <w:ind w:firstLine="0"/>
              <w:jc w:val="center"/>
              <w:textAlignment w:val="auto"/>
              <w:rPr>
                <w:kern w:val="0"/>
                <w:sz w:val="24"/>
                <w:szCs w:val="24"/>
                <w:lang w:eastAsia="ar-SA"/>
              </w:rPr>
            </w:pPr>
            <w:r w:rsidRPr="00FA167F">
              <w:rPr>
                <w:rFonts w:eastAsia="Arial CYR"/>
                <w:kern w:val="0"/>
                <w:sz w:val="24"/>
                <w:szCs w:val="24"/>
                <w:shd w:val="clear" w:color="auto" w:fill="FFFFFF"/>
                <w:lang w:eastAsia="ar-SA" w:bidi="ru-RU"/>
              </w:rPr>
              <w:t>8149</w:t>
            </w:r>
          </w:p>
        </w:tc>
        <w:tc>
          <w:tcPr>
            <w:tcW w:w="748" w:type="pct"/>
            <w:tcBorders>
              <w:top w:val="single" w:sz="4" w:space="0" w:color="auto"/>
              <w:left w:val="single" w:sz="4" w:space="0" w:color="auto"/>
              <w:bottom w:val="single" w:sz="4" w:space="0" w:color="auto"/>
              <w:right w:val="single" w:sz="4" w:space="0" w:color="auto"/>
            </w:tcBorders>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Arial CYR"/>
                <w:kern w:val="0"/>
                <w:sz w:val="24"/>
                <w:szCs w:val="24"/>
                <w:shd w:val="clear" w:color="auto" w:fill="FFFFFF"/>
                <w:lang w:eastAsia="ar-SA" w:bidi="ru-RU"/>
              </w:rPr>
              <w:t>1640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Arial CYR"/>
                <w:kern w:val="0"/>
                <w:sz w:val="24"/>
                <w:szCs w:val="24"/>
                <w:shd w:val="clear" w:color="auto" w:fill="FFFFFF"/>
                <w:lang w:eastAsia="ar-SA" w:bidi="ru-RU"/>
              </w:rPr>
              <w:t>22960</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E w:val="0"/>
              <w:autoSpaceDN/>
              <w:snapToGrid w:val="0"/>
              <w:spacing w:line="240" w:lineRule="auto"/>
              <w:ind w:firstLine="0"/>
              <w:jc w:val="center"/>
              <w:textAlignment w:val="auto"/>
              <w:rPr>
                <w:rFonts w:eastAsia="Arial CYR"/>
                <w:kern w:val="0"/>
                <w:sz w:val="24"/>
                <w:szCs w:val="24"/>
                <w:shd w:val="clear" w:color="auto" w:fill="FFFFFF"/>
                <w:lang w:eastAsia="ar-SA" w:bidi="ru-RU"/>
              </w:rPr>
            </w:pPr>
            <w:r w:rsidRPr="00FA167F">
              <w:rPr>
                <w:rFonts w:eastAsia="Arial CYR"/>
                <w:kern w:val="0"/>
                <w:sz w:val="24"/>
                <w:szCs w:val="24"/>
                <w:shd w:val="clear" w:color="auto" w:fill="FFFFFF"/>
                <w:lang w:eastAsia="ar-SA" w:bidi="ru-RU"/>
              </w:rPr>
              <w:t>20%</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C0712" w:rsidRPr="00FA167F" w:rsidRDefault="00BC0712" w:rsidP="009E5846">
            <w:pPr>
              <w:widowControl/>
              <w:autoSpaceDE w:val="0"/>
              <w:autoSpaceDN/>
              <w:snapToGrid w:val="0"/>
              <w:spacing w:line="240" w:lineRule="auto"/>
              <w:ind w:firstLine="0"/>
              <w:jc w:val="center"/>
              <w:textAlignment w:val="auto"/>
              <w:rPr>
                <w:rFonts w:eastAsia="Lucida Sans Unicode"/>
                <w:kern w:val="0"/>
                <w:sz w:val="24"/>
                <w:szCs w:val="24"/>
                <w:shd w:val="clear" w:color="auto" w:fill="FFFFFF"/>
                <w:lang w:eastAsia="ar-SA" w:bidi="ru-RU"/>
              </w:rPr>
            </w:pPr>
            <w:r w:rsidRPr="00FA167F">
              <w:rPr>
                <w:rFonts w:eastAsia="Lucida Sans Unicode"/>
                <w:kern w:val="0"/>
                <w:sz w:val="24"/>
                <w:szCs w:val="24"/>
                <w:shd w:val="clear" w:color="auto" w:fill="FFFFFF"/>
                <w:lang w:eastAsia="ar-SA" w:bidi="ru-RU"/>
              </w:rPr>
              <w:t>282%</w:t>
            </w:r>
          </w:p>
        </w:tc>
      </w:tr>
    </w:tbl>
    <w:p w:rsidR="00BC0712" w:rsidRPr="00C07D49" w:rsidRDefault="00BC0712" w:rsidP="009E5846">
      <w:pPr>
        <w:widowControl/>
        <w:autoSpaceDE w:val="0"/>
        <w:autoSpaceDN/>
        <w:snapToGrid w:val="0"/>
        <w:spacing w:line="240" w:lineRule="auto"/>
        <w:ind w:firstLine="0"/>
        <w:textAlignment w:val="auto"/>
        <w:rPr>
          <w:rFonts w:eastAsia="Lucida Sans Unicode"/>
          <w:bCs/>
          <w:iCs/>
          <w:kern w:val="0"/>
          <w:sz w:val="28"/>
          <w:szCs w:val="28"/>
          <w:lang w:bidi="ru-RU"/>
        </w:rPr>
      </w:pPr>
    </w:p>
    <w:p w:rsidR="006501ED" w:rsidRPr="00C07D49" w:rsidRDefault="00E36FD0" w:rsidP="009E5846">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Согласно письму</w:t>
      </w:r>
      <w:r w:rsidR="006501ED" w:rsidRPr="00C07D49">
        <w:rPr>
          <w:rFonts w:eastAsia="Lucida Sans Unicode"/>
          <w:kern w:val="0"/>
          <w:sz w:val="28"/>
          <w:szCs w:val="28"/>
          <w:lang w:bidi="ru-RU"/>
        </w:rPr>
        <w:t xml:space="preserve"> Минстроя Рос</w:t>
      </w:r>
      <w:r w:rsidRPr="00C07D49">
        <w:rPr>
          <w:rFonts w:eastAsia="Lucida Sans Unicode"/>
          <w:kern w:val="0"/>
          <w:sz w:val="28"/>
          <w:szCs w:val="28"/>
          <w:lang w:bidi="ru-RU"/>
        </w:rPr>
        <w:t>сии от 10.10.2017 № 36323-НС/07</w:t>
      </w:r>
      <w:r w:rsidR="006501ED" w:rsidRPr="00C07D49">
        <w:rPr>
          <w:rFonts w:eastAsia="Lucida Sans Unicode"/>
          <w:kern w:val="0"/>
          <w:sz w:val="28"/>
          <w:szCs w:val="28"/>
          <w:lang w:bidi="ru-RU"/>
        </w:rPr>
        <w:t xml:space="preserve"> законодательство Российской Федерации о градостроительной деятельности не запрещает на одном земельном участке строительство и, соответственно, ввод в эксплуатацию двух и более многоквартирных домов </w:t>
      </w:r>
      <w:r w:rsidRPr="00C07D49">
        <w:rPr>
          <w:rFonts w:eastAsia="Lucida Sans Unicode"/>
          <w:kern w:val="0"/>
          <w:sz w:val="28"/>
          <w:szCs w:val="28"/>
          <w:lang w:bidi="ru-RU"/>
        </w:rPr>
        <w:t>(определение</w:t>
      </w:r>
      <w:r w:rsidR="006501ED" w:rsidRPr="00C07D49">
        <w:rPr>
          <w:rFonts w:eastAsia="Lucida Sans Unicode"/>
          <w:kern w:val="0"/>
          <w:sz w:val="28"/>
          <w:szCs w:val="28"/>
          <w:lang w:bidi="ru-RU"/>
        </w:rPr>
        <w:t xml:space="preserve"> Верховного Суда Российской Федерации от 07.06.2016 № 309-КГ16-5754</w:t>
      </w:r>
      <w:r w:rsidRPr="00C07D49">
        <w:rPr>
          <w:rFonts w:eastAsia="Lucida Sans Unicode"/>
          <w:kern w:val="0"/>
          <w:sz w:val="28"/>
          <w:szCs w:val="28"/>
          <w:lang w:bidi="ru-RU"/>
        </w:rPr>
        <w:t>)</w:t>
      </w:r>
      <w:r w:rsidR="006501ED" w:rsidRPr="00C07D49">
        <w:rPr>
          <w:rFonts w:eastAsia="Lucida Sans Unicode"/>
          <w:kern w:val="0"/>
          <w:sz w:val="28"/>
          <w:szCs w:val="28"/>
          <w:lang w:bidi="ru-RU"/>
        </w:rPr>
        <w:t>.</w:t>
      </w:r>
    </w:p>
    <w:p w:rsidR="006501ED" w:rsidRPr="00FA167F" w:rsidRDefault="00E36FD0" w:rsidP="009E5846">
      <w:pPr>
        <w:widowControl/>
        <w:shd w:val="clear" w:color="auto" w:fill="FFFFFF"/>
        <w:autoSpaceDN/>
        <w:spacing w:line="360" w:lineRule="auto"/>
        <w:ind w:firstLine="709"/>
        <w:textAlignment w:val="auto"/>
        <w:rPr>
          <w:rFonts w:eastAsia="Lucida Sans Unicode"/>
          <w:kern w:val="0"/>
          <w:sz w:val="28"/>
          <w:szCs w:val="28"/>
          <w:lang w:bidi="ru-RU"/>
        </w:rPr>
      </w:pPr>
      <w:r w:rsidRPr="00FA167F">
        <w:rPr>
          <w:rFonts w:eastAsia="Lucida Sans Unicode"/>
          <w:kern w:val="0"/>
          <w:sz w:val="28"/>
          <w:szCs w:val="28"/>
          <w:lang w:bidi="ru-RU"/>
        </w:rPr>
        <w:lastRenderedPageBreak/>
        <w:t>Согласно настоящему проекту н</w:t>
      </w:r>
      <w:r w:rsidR="006501ED" w:rsidRPr="00FA167F">
        <w:rPr>
          <w:rFonts w:eastAsia="Lucida Sans Unicode"/>
          <w:kern w:val="0"/>
          <w:sz w:val="28"/>
          <w:szCs w:val="28"/>
          <w:lang w:bidi="ru-RU"/>
        </w:rPr>
        <w:t>а одном земельном участке расположен планируемый многоквартирный жилой дом</w:t>
      </w:r>
      <w:r w:rsidRPr="00FA167F">
        <w:rPr>
          <w:rFonts w:eastAsia="Lucida Sans Unicode"/>
          <w:kern w:val="0"/>
          <w:sz w:val="28"/>
          <w:szCs w:val="28"/>
          <w:lang w:bidi="ru-RU"/>
        </w:rPr>
        <w:t>, состоящий из</w:t>
      </w:r>
      <w:r w:rsidR="00FA167F">
        <w:rPr>
          <w:rFonts w:eastAsia="Lucida Sans Unicode"/>
          <w:kern w:val="0"/>
          <w:sz w:val="28"/>
          <w:szCs w:val="28"/>
          <w:lang w:bidi="ru-RU"/>
        </w:rPr>
        <w:t> </w:t>
      </w:r>
      <w:r w:rsidR="006501ED" w:rsidRPr="00FA167F">
        <w:rPr>
          <w:rFonts w:eastAsia="Lucida Sans Unicode"/>
          <w:kern w:val="0"/>
          <w:sz w:val="28"/>
          <w:szCs w:val="28"/>
          <w:lang w:bidi="ru-RU"/>
        </w:rPr>
        <w:t>нескол</w:t>
      </w:r>
      <w:r w:rsidRPr="00FA167F">
        <w:rPr>
          <w:rFonts w:eastAsia="Lucida Sans Unicode"/>
          <w:kern w:val="0"/>
          <w:sz w:val="28"/>
          <w:szCs w:val="28"/>
          <w:lang w:bidi="ru-RU"/>
        </w:rPr>
        <w:t>ьких</w:t>
      </w:r>
      <w:r w:rsidR="00FA167F">
        <w:rPr>
          <w:rFonts w:eastAsia="Lucida Sans Unicode"/>
          <w:kern w:val="0"/>
          <w:sz w:val="28"/>
          <w:szCs w:val="28"/>
          <w:lang w:bidi="ru-RU"/>
        </w:rPr>
        <w:t> </w:t>
      </w:r>
      <w:r w:rsidRPr="00FA167F">
        <w:rPr>
          <w:rFonts w:eastAsia="Lucida Sans Unicode"/>
          <w:kern w:val="0"/>
          <w:sz w:val="28"/>
          <w:szCs w:val="28"/>
          <w:lang w:bidi="ru-RU"/>
        </w:rPr>
        <w:t>корпусов</w:t>
      </w:r>
      <w:r w:rsidR="006501ED" w:rsidRPr="00FA167F">
        <w:rPr>
          <w:rFonts w:eastAsia="Lucida Sans Unicode"/>
          <w:kern w:val="0"/>
          <w:sz w:val="28"/>
          <w:szCs w:val="28"/>
          <w:lang w:bidi="ru-RU"/>
        </w:rPr>
        <w:t>.</w:t>
      </w:r>
    </w:p>
    <w:p w:rsidR="006501ED" w:rsidRPr="00C07D49" w:rsidRDefault="006501ED" w:rsidP="009E5846">
      <w:pPr>
        <w:widowControl/>
        <w:shd w:val="clear" w:color="auto" w:fill="FFFFFF"/>
        <w:autoSpaceDN/>
        <w:spacing w:line="360" w:lineRule="auto"/>
        <w:ind w:firstLine="709"/>
        <w:textAlignment w:val="auto"/>
        <w:rPr>
          <w:rFonts w:eastAsia="Arial CYR"/>
          <w:bCs/>
          <w:iCs/>
          <w:kern w:val="0"/>
          <w:sz w:val="28"/>
          <w:szCs w:val="28"/>
          <w:lang w:bidi="ru-RU"/>
        </w:rPr>
      </w:pPr>
      <w:r w:rsidRPr="00C07D49">
        <w:rPr>
          <w:rFonts w:eastAsia="Arial CYR"/>
          <w:bCs/>
          <w:iCs/>
          <w:kern w:val="0"/>
          <w:sz w:val="28"/>
          <w:szCs w:val="28"/>
          <w:lang w:bidi="ru-RU"/>
        </w:rPr>
        <w:t>Согласно п. 8.3 СП 476.1325800.2020 рекомендуется предусмо</w:t>
      </w:r>
      <w:r w:rsidR="00E36FD0" w:rsidRPr="00C07D49">
        <w:rPr>
          <w:rFonts w:eastAsia="Arial CYR"/>
          <w:bCs/>
          <w:iCs/>
          <w:kern w:val="0"/>
          <w:sz w:val="28"/>
          <w:szCs w:val="28"/>
          <w:lang w:bidi="ru-RU"/>
        </w:rPr>
        <w:t>треть площадки для выгула собак. С</w:t>
      </w:r>
      <w:r w:rsidRPr="00C07D49">
        <w:rPr>
          <w:rFonts w:eastAsia="Arial CYR"/>
          <w:bCs/>
          <w:iCs/>
          <w:kern w:val="0"/>
          <w:sz w:val="28"/>
          <w:szCs w:val="28"/>
          <w:lang w:bidi="ru-RU"/>
        </w:rPr>
        <w:t>огласно п. 9.3.5.2 Правил благоустройства размеры площадок для выгула собак, размещаемых на территориях жилого назначения, необходимо принимать в пределах</w:t>
      </w:r>
      <w:r w:rsidR="00FA167F">
        <w:rPr>
          <w:rFonts w:eastAsia="Arial CYR"/>
          <w:bCs/>
          <w:iCs/>
          <w:kern w:val="0"/>
          <w:sz w:val="28"/>
          <w:szCs w:val="28"/>
          <w:lang w:bidi="ru-RU"/>
        </w:rPr>
        <w:t xml:space="preserve"> </w:t>
      </w:r>
      <w:r w:rsidRPr="00C07D49">
        <w:rPr>
          <w:rFonts w:eastAsia="Arial CYR"/>
          <w:bCs/>
          <w:iCs/>
          <w:kern w:val="0"/>
          <w:sz w:val="28"/>
          <w:szCs w:val="28"/>
          <w:lang w:bidi="ru-RU"/>
        </w:rPr>
        <w:t xml:space="preserve">400–600 кв. м, на прочих территориях – до 800 кв. м, в условиях сложившейся </w:t>
      </w:r>
      <w:proofErr w:type="gramStart"/>
      <w:r w:rsidRPr="00C07D49">
        <w:rPr>
          <w:rFonts w:eastAsia="Arial CYR"/>
          <w:bCs/>
          <w:iCs/>
          <w:kern w:val="0"/>
          <w:sz w:val="28"/>
          <w:szCs w:val="28"/>
          <w:lang w:bidi="ru-RU"/>
        </w:rPr>
        <w:t>застройки</w:t>
      </w:r>
      <w:proofErr w:type="gramEnd"/>
      <w:r w:rsidRPr="00C07D49">
        <w:rPr>
          <w:rFonts w:eastAsia="Arial CYR"/>
          <w:bCs/>
          <w:iCs/>
          <w:kern w:val="0"/>
          <w:sz w:val="28"/>
          <w:szCs w:val="28"/>
          <w:lang w:bidi="ru-RU"/>
        </w:rPr>
        <w:t xml:space="preserve"> возможно уменьшать размер площадок, исходя из имеющихся территориальных возможностей. Расстояние от границы площадки до жилых и общественных зданий необходимо принимать не менее 25 м, а до участков детских учреждений, школ, детских, спортивных площадок, площадок отдыха – не</w:t>
      </w:r>
      <w:r w:rsidR="00FA167F">
        <w:rPr>
          <w:rFonts w:eastAsia="Arial CYR"/>
          <w:bCs/>
          <w:iCs/>
          <w:kern w:val="0"/>
          <w:sz w:val="28"/>
          <w:szCs w:val="28"/>
          <w:lang w:bidi="ru-RU"/>
        </w:rPr>
        <w:t> </w:t>
      </w:r>
      <w:r w:rsidRPr="00C07D49">
        <w:rPr>
          <w:rFonts w:eastAsia="Arial CYR"/>
          <w:bCs/>
          <w:iCs/>
          <w:kern w:val="0"/>
          <w:sz w:val="28"/>
          <w:szCs w:val="28"/>
          <w:lang w:bidi="ru-RU"/>
        </w:rPr>
        <w:t>менее 40 м.</w:t>
      </w:r>
    </w:p>
    <w:p w:rsidR="006501ED" w:rsidRPr="00C07D49" w:rsidRDefault="00E36FD0" w:rsidP="009E5846">
      <w:pPr>
        <w:widowControl/>
        <w:autoSpaceDE w:val="0"/>
        <w:autoSpaceDN/>
        <w:snapToGrid w:val="0"/>
        <w:spacing w:line="360" w:lineRule="auto"/>
        <w:ind w:firstLine="709"/>
        <w:textAlignment w:val="auto"/>
        <w:rPr>
          <w:rFonts w:eastAsia="Arial CYR"/>
          <w:bCs/>
          <w:iCs/>
          <w:kern w:val="0"/>
          <w:sz w:val="28"/>
          <w:szCs w:val="28"/>
          <w:lang w:bidi="ru-RU"/>
        </w:rPr>
      </w:pPr>
      <w:r w:rsidRPr="00C07D49">
        <w:rPr>
          <w:rFonts w:eastAsia="Arial CYR"/>
          <w:bCs/>
          <w:iCs/>
          <w:kern w:val="0"/>
          <w:sz w:val="28"/>
          <w:szCs w:val="28"/>
          <w:lang w:bidi="ru-RU"/>
        </w:rPr>
        <w:t xml:space="preserve">Учитывая </w:t>
      </w:r>
      <w:r w:rsidR="006501ED" w:rsidRPr="00C07D49">
        <w:rPr>
          <w:rFonts w:eastAsia="Arial CYR"/>
          <w:bCs/>
          <w:iCs/>
          <w:kern w:val="0"/>
          <w:sz w:val="28"/>
          <w:szCs w:val="28"/>
          <w:lang w:bidi="ru-RU"/>
        </w:rPr>
        <w:t>треб</w:t>
      </w:r>
      <w:r w:rsidRPr="00C07D49">
        <w:rPr>
          <w:rFonts w:eastAsia="Arial CYR"/>
          <w:bCs/>
          <w:iCs/>
          <w:kern w:val="0"/>
          <w:sz w:val="28"/>
          <w:szCs w:val="28"/>
          <w:lang w:bidi="ru-RU"/>
        </w:rPr>
        <w:t>ования</w:t>
      </w:r>
      <w:r w:rsidR="006501ED" w:rsidRPr="00C07D49">
        <w:rPr>
          <w:rFonts w:eastAsia="Arial CYR"/>
          <w:bCs/>
          <w:iCs/>
          <w:kern w:val="0"/>
          <w:sz w:val="28"/>
          <w:szCs w:val="28"/>
          <w:lang w:bidi="ru-RU"/>
        </w:rPr>
        <w:t>, плотную застройку квартала, а также расположение на территории детского дошкольного учреждения, не</w:t>
      </w:r>
      <w:r w:rsidR="00FA167F">
        <w:rPr>
          <w:rFonts w:eastAsia="Arial CYR"/>
          <w:bCs/>
          <w:iCs/>
          <w:kern w:val="0"/>
          <w:sz w:val="28"/>
          <w:szCs w:val="28"/>
          <w:lang w:bidi="ru-RU"/>
        </w:rPr>
        <w:t> </w:t>
      </w:r>
      <w:r w:rsidR="006501ED" w:rsidRPr="00C07D49">
        <w:rPr>
          <w:rFonts w:eastAsia="Arial CYR"/>
          <w:bCs/>
          <w:iCs/>
          <w:kern w:val="0"/>
          <w:sz w:val="28"/>
          <w:szCs w:val="28"/>
          <w:lang w:bidi="ru-RU"/>
        </w:rPr>
        <w:t>представляется возможным расположить в жилом ма</w:t>
      </w:r>
      <w:r w:rsidRPr="00C07D49">
        <w:rPr>
          <w:rFonts w:eastAsia="Arial CYR"/>
          <w:bCs/>
          <w:iCs/>
          <w:kern w:val="0"/>
          <w:sz w:val="28"/>
          <w:szCs w:val="28"/>
          <w:lang w:bidi="ru-RU"/>
        </w:rPr>
        <w:t>ссиве площадку для</w:t>
      </w:r>
      <w:r w:rsidR="00FA167F">
        <w:rPr>
          <w:rFonts w:eastAsia="Arial CYR"/>
          <w:bCs/>
          <w:iCs/>
          <w:kern w:val="0"/>
          <w:sz w:val="28"/>
          <w:szCs w:val="28"/>
          <w:lang w:bidi="ru-RU"/>
        </w:rPr>
        <w:t> </w:t>
      </w:r>
      <w:r w:rsidRPr="00C07D49">
        <w:rPr>
          <w:rFonts w:eastAsia="Arial CYR"/>
          <w:bCs/>
          <w:iCs/>
          <w:kern w:val="0"/>
          <w:sz w:val="28"/>
          <w:szCs w:val="28"/>
          <w:lang w:bidi="ru-RU"/>
        </w:rPr>
        <w:t>выгула собак.</w:t>
      </w:r>
      <w:r w:rsidR="006501ED" w:rsidRPr="00C07D49">
        <w:rPr>
          <w:rFonts w:eastAsia="Arial CYR"/>
          <w:bCs/>
          <w:iCs/>
          <w:kern w:val="0"/>
          <w:sz w:val="28"/>
          <w:szCs w:val="28"/>
          <w:lang w:bidi="ru-RU"/>
        </w:rPr>
        <w:t xml:space="preserve"> </w:t>
      </w:r>
    </w:p>
    <w:p w:rsidR="006501ED" w:rsidRPr="00C07D49" w:rsidRDefault="006501ED" w:rsidP="009E5846">
      <w:pPr>
        <w:widowControl/>
        <w:shd w:val="clear" w:color="auto" w:fill="FFFFFF"/>
        <w:autoSpaceDN/>
        <w:spacing w:line="360" w:lineRule="auto"/>
        <w:ind w:firstLine="709"/>
        <w:textAlignment w:val="auto"/>
        <w:rPr>
          <w:rFonts w:eastAsia="Lucida Sans Unicode"/>
          <w:kern w:val="0"/>
          <w:sz w:val="28"/>
          <w:szCs w:val="28"/>
          <w:lang w:bidi="ru-RU"/>
        </w:rPr>
      </w:pPr>
      <w:proofErr w:type="gramStart"/>
      <w:r w:rsidRPr="00C07D49">
        <w:rPr>
          <w:rFonts w:eastAsia="Lucida Sans Unicode"/>
          <w:kern w:val="0"/>
          <w:sz w:val="28"/>
          <w:szCs w:val="28"/>
          <w:lang w:bidi="ru-RU"/>
        </w:rPr>
        <w:t>Ведомость координат существующих, р</w:t>
      </w:r>
      <w:r w:rsidR="00E36FD0" w:rsidRPr="00C07D49">
        <w:rPr>
          <w:rFonts w:eastAsia="Lucida Sans Unicode"/>
          <w:kern w:val="0"/>
          <w:sz w:val="28"/>
          <w:szCs w:val="28"/>
          <w:lang w:bidi="ru-RU"/>
        </w:rPr>
        <w:t>анее утвержденных красных линий</w:t>
      </w:r>
      <w:r w:rsidRPr="00C07D49">
        <w:rPr>
          <w:rFonts w:eastAsia="Lucida Sans Unicode"/>
          <w:kern w:val="0"/>
          <w:sz w:val="28"/>
          <w:szCs w:val="28"/>
          <w:lang w:bidi="ru-RU"/>
        </w:rPr>
        <w:t xml:space="preserve"> </w:t>
      </w:r>
      <w:r w:rsidR="00E36FD0" w:rsidRPr="00C07D49">
        <w:rPr>
          <w:rFonts w:eastAsia="Lucida Sans Unicode"/>
          <w:kern w:val="0"/>
          <w:sz w:val="28"/>
          <w:szCs w:val="28"/>
          <w:lang w:bidi="ru-RU"/>
        </w:rPr>
        <w:t>(постановление</w:t>
      </w:r>
      <w:r w:rsidRPr="00C07D49">
        <w:rPr>
          <w:rFonts w:eastAsia="Lucida Sans Unicode"/>
          <w:kern w:val="0"/>
          <w:sz w:val="28"/>
          <w:szCs w:val="28"/>
          <w:lang w:bidi="ru-RU"/>
        </w:rPr>
        <w:t xml:space="preserve"> </w:t>
      </w:r>
      <w:r w:rsidRPr="00C07D49">
        <w:rPr>
          <w:kern w:val="0"/>
          <w:sz w:val="28"/>
        </w:rPr>
        <w:t>администрации городского округа город Воронеж от</w:t>
      </w:r>
      <w:r w:rsidR="00FA167F">
        <w:rPr>
          <w:kern w:val="0"/>
          <w:sz w:val="28"/>
        </w:rPr>
        <w:t> </w:t>
      </w:r>
      <w:r w:rsidRPr="00C07D49">
        <w:rPr>
          <w:kern w:val="0"/>
          <w:sz w:val="28"/>
        </w:rPr>
        <w:t>1</w:t>
      </w:r>
      <w:r w:rsidR="00BD4E92" w:rsidRPr="00C07D49">
        <w:rPr>
          <w:kern w:val="0"/>
          <w:sz w:val="28"/>
        </w:rPr>
        <w:t>8.02.2013</w:t>
      </w:r>
      <w:r w:rsidRPr="00C07D49">
        <w:rPr>
          <w:kern w:val="0"/>
          <w:sz w:val="28"/>
        </w:rPr>
        <w:t xml:space="preserve"> № 140 </w:t>
      </w:r>
      <w:r w:rsidRPr="00C07D49">
        <w:rPr>
          <w:kern w:val="0"/>
          <w:sz w:val="28"/>
          <w:szCs w:val="28"/>
        </w:rPr>
        <w:t>«</w:t>
      </w:r>
      <w:r w:rsidRPr="00C07D49">
        <w:rPr>
          <w:rFonts w:eastAsia="Arial CYR"/>
          <w:kern w:val="0"/>
          <w:sz w:val="28"/>
          <w:szCs w:val="28"/>
          <w:lang w:eastAsia="ar-SA"/>
        </w:rPr>
        <w:t>Об утверждении проекта планировки территории, ограниченной улицами:</w:t>
      </w:r>
      <w:proofErr w:type="gramEnd"/>
      <w:r w:rsidRPr="00C07D49">
        <w:rPr>
          <w:rFonts w:eastAsia="Arial CYR"/>
          <w:kern w:val="0"/>
          <w:sz w:val="28"/>
          <w:szCs w:val="28"/>
          <w:lang w:eastAsia="ar-SA"/>
        </w:rPr>
        <w:t xml:space="preserve"> </w:t>
      </w:r>
      <w:proofErr w:type="gramStart"/>
      <w:r w:rsidRPr="00C07D49">
        <w:rPr>
          <w:rFonts w:eastAsia="Arial CYR"/>
          <w:kern w:val="0"/>
          <w:sz w:val="28"/>
          <w:szCs w:val="28"/>
          <w:lang w:eastAsia="ar-SA"/>
        </w:rPr>
        <w:t>Ленинский проспект, Героев Стратосферы, Меркулова, Кулибина в городском округе город Воронеж</w:t>
      </w:r>
      <w:r w:rsidRPr="00C07D49">
        <w:rPr>
          <w:rFonts w:eastAsia="Arial CYR"/>
          <w:kern w:val="0"/>
          <w:sz w:val="28"/>
          <w:szCs w:val="28"/>
        </w:rPr>
        <w:t>»</w:t>
      </w:r>
      <w:r w:rsidR="00E36FD0" w:rsidRPr="00C07D49">
        <w:rPr>
          <w:rFonts w:eastAsia="Arial CYR"/>
          <w:kern w:val="0"/>
          <w:sz w:val="28"/>
          <w:szCs w:val="28"/>
        </w:rPr>
        <w:t>)</w:t>
      </w:r>
      <w:r w:rsidR="00BD4E92" w:rsidRPr="00C07D49">
        <w:rPr>
          <w:rFonts w:eastAsia="Lucida Sans Unicode"/>
          <w:kern w:val="0"/>
          <w:sz w:val="28"/>
          <w:szCs w:val="28"/>
          <w:lang w:bidi="ru-RU"/>
        </w:rPr>
        <w:t xml:space="preserve"> приведена в</w:t>
      </w:r>
      <w:r w:rsidR="00FA167F">
        <w:rPr>
          <w:rFonts w:eastAsia="Lucida Sans Unicode"/>
          <w:kern w:val="0"/>
          <w:sz w:val="28"/>
          <w:szCs w:val="28"/>
          <w:lang w:bidi="ru-RU"/>
        </w:rPr>
        <w:t> </w:t>
      </w:r>
      <w:r w:rsidR="00BD4E92" w:rsidRPr="00C07D49">
        <w:rPr>
          <w:rFonts w:eastAsia="Lucida Sans Unicode"/>
          <w:kern w:val="0"/>
          <w:sz w:val="28"/>
          <w:szCs w:val="28"/>
          <w:lang w:bidi="ru-RU"/>
        </w:rPr>
        <w:t>таблице № 9</w:t>
      </w:r>
      <w:r w:rsidR="00E36FD0" w:rsidRPr="00C07D49">
        <w:rPr>
          <w:rFonts w:eastAsia="Lucida Sans Unicode"/>
          <w:kern w:val="0"/>
          <w:sz w:val="28"/>
          <w:szCs w:val="28"/>
          <w:lang w:bidi="ru-RU"/>
        </w:rPr>
        <w:t>.</w:t>
      </w:r>
      <w:proofErr w:type="gramEnd"/>
    </w:p>
    <w:p w:rsidR="006501ED" w:rsidRPr="00C07D49" w:rsidRDefault="006501ED" w:rsidP="00FA167F">
      <w:pPr>
        <w:widowControl/>
        <w:shd w:val="clear" w:color="auto" w:fill="FFFFFF"/>
        <w:autoSpaceDN/>
        <w:spacing w:line="240" w:lineRule="auto"/>
        <w:ind w:firstLine="0"/>
        <w:jc w:val="right"/>
        <w:textAlignment w:val="auto"/>
        <w:rPr>
          <w:rFonts w:eastAsia="Lucida Sans Unicode"/>
          <w:kern w:val="0"/>
          <w:sz w:val="28"/>
          <w:szCs w:val="28"/>
          <w:lang w:bidi="ru-RU"/>
        </w:rPr>
      </w:pPr>
      <w:r w:rsidRPr="00C07D49">
        <w:rPr>
          <w:rFonts w:eastAsia="Lucida Sans Unicode"/>
          <w:kern w:val="0"/>
          <w:sz w:val="28"/>
          <w:szCs w:val="28"/>
          <w:lang w:bidi="ru-RU"/>
        </w:rPr>
        <w:t>Таблица № 9</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934"/>
        <w:gridCol w:w="3329"/>
      </w:tblGrid>
      <w:tr w:rsidR="004F51D4" w:rsidRPr="00FA167F" w:rsidTr="00235029">
        <w:trPr>
          <w:trHeight w:val="255"/>
          <w:tblHeader/>
          <w:jc w:val="center"/>
        </w:trPr>
        <w:tc>
          <w:tcPr>
            <w:tcW w:w="1595" w:type="pct"/>
            <w:vMerge w:val="restart"/>
            <w:tcBorders>
              <w:top w:val="single" w:sz="4" w:space="0" w:color="auto"/>
              <w:left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Номер</w:t>
            </w:r>
          </w:p>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характерной точки</w:t>
            </w:r>
          </w:p>
        </w:tc>
        <w:tc>
          <w:tcPr>
            <w:tcW w:w="3405" w:type="pct"/>
            <w:gridSpan w:val="2"/>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Координаты</w:t>
            </w:r>
          </w:p>
        </w:tc>
      </w:tr>
      <w:tr w:rsidR="004F51D4" w:rsidRPr="00FA167F" w:rsidTr="00235029">
        <w:trPr>
          <w:trHeight w:val="255"/>
          <w:tblHeader/>
          <w:jc w:val="center"/>
        </w:trPr>
        <w:tc>
          <w:tcPr>
            <w:tcW w:w="1595" w:type="pct"/>
            <w:vMerge/>
            <w:tcBorders>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X</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Y</w:t>
            </w:r>
          </w:p>
        </w:tc>
      </w:tr>
      <w:tr w:rsidR="004F51D4" w:rsidRPr="00FA167F" w:rsidTr="00235029">
        <w:trPr>
          <w:trHeight w:val="138"/>
          <w:jc w:val="center"/>
        </w:trPr>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w:t>
            </w: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509714.26</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1301955.03</w:t>
            </w:r>
          </w:p>
        </w:tc>
      </w:tr>
      <w:tr w:rsidR="004F51D4" w:rsidRPr="00FA167F" w:rsidTr="00235029">
        <w:trPr>
          <w:trHeight w:val="255"/>
          <w:jc w:val="center"/>
        </w:trPr>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2</w:t>
            </w: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509726.63</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1301915.00</w:t>
            </w:r>
          </w:p>
        </w:tc>
      </w:tr>
      <w:tr w:rsidR="004F51D4" w:rsidRPr="00FA167F" w:rsidTr="00235029">
        <w:trPr>
          <w:trHeight w:val="255"/>
          <w:jc w:val="center"/>
        </w:trPr>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3</w:t>
            </w: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509982.32</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1301993.89</w:t>
            </w:r>
          </w:p>
        </w:tc>
      </w:tr>
      <w:tr w:rsidR="004F51D4" w:rsidRPr="00FA167F" w:rsidTr="00235029">
        <w:trPr>
          <w:trHeight w:val="255"/>
          <w:jc w:val="center"/>
        </w:trPr>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4</w:t>
            </w: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510042.05</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1302166.66</w:t>
            </w:r>
          </w:p>
        </w:tc>
      </w:tr>
      <w:tr w:rsidR="004F51D4" w:rsidRPr="00FA167F" w:rsidTr="00235029">
        <w:trPr>
          <w:trHeight w:val="255"/>
          <w:jc w:val="center"/>
        </w:trPr>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w:t>
            </w: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509814.03</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1302245.77</w:t>
            </w:r>
          </w:p>
        </w:tc>
      </w:tr>
      <w:tr w:rsidR="004F51D4" w:rsidRPr="00FA167F" w:rsidTr="00235029">
        <w:trPr>
          <w:trHeight w:val="255"/>
          <w:jc w:val="center"/>
        </w:trPr>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w:t>
            </w:r>
          </w:p>
        </w:tc>
        <w:tc>
          <w:tcPr>
            <w:tcW w:w="1595"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509714.26</w:t>
            </w:r>
          </w:p>
        </w:tc>
        <w:tc>
          <w:tcPr>
            <w:tcW w:w="1810"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color w:val="000000"/>
                <w:kern w:val="0"/>
                <w:sz w:val="24"/>
                <w:szCs w:val="24"/>
                <w:lang w:eastAsia="ar-SA"/>
              </w:rPr>
            </w:pPr>
            <w:r w:rsidRPr="00FA167F">
              <w:rPr>
                <w:kern w:val="0"/>
                <w:sz w:val="24"/>
                <w:szCs w:val="24"/>
                <w:lang w:eastAsia="ar-SA"/>
              </w:rPr>
              <w:t>1301955.03</w:t>
            </w:r>
          </w:p>
        </w:tc>
      </w:tr>
    </w:tbl>
    <w:p w:rsidR="006501ED" w:rsidRPr="00C07D49" w:rsidRDefault="006501ED" w:rsidP="00FA167F">
      <w:pPr>
        <w:widowControl/>
        <w:autoSpaceDN/>
        <w:spacing w:line="240" w:lineRule="auto"/>
        <w:ind w:firstLine="0"/>
        <w:textAlignment w:val="auto"/>
        <w:rPr>
          <w:kern w:val="0"/>
          <w:sz w:val="28"/>
          <w:szCs w:val="28"/>
          <w:lang w:eastAsia="ar-SA"/>
        </w:rPr>
      </w:pPr>
    </w:p>
    <w:p w:rsidR="006501ED" w:rsidRPr="00C07D49" w:rsidRDefault="006501ED" w:rsidP="00C07D49">
      <w:pPr>
        <w:widowControl/>
        <w:shd w:val="clear" w:color="auto" w:fill="FFFFFF"/>
        <w:autoSpaceDN/>
        <w:spacing w:line="360" w:lineRule="auto"/>
        <w:ind w:firstLine="709"/>
        <w:textAlignment w:val="auto"/>
        <w:rPr>
          <w:rFonts w:eastAsia="Lucida Sans Unicode"/>
          <w:b/>
          <w:kern w:val="0"/>
          <w:sz w:val="28"/>
          <w:szCs w:val="28"/>
          <w:lang w:bidi="ru-RU"/>
        </w:rPr>
      </w:pPr>
      <w:r w:rsidRPr="00C07D49">
        <w:rPr>
          <w:rFonts w:eastAsia="Lucida Sans Unicode"/>
          <w:kern w:val="0"/>
          <w:sz w:val="28"/>
          <w:szCs w:val="28"/>
          <w:lang w:bidi="ru-RU"/>
        </w:rPr>
        <w:lastRenderedPageBreak/>
        <w:t>Ведомость координат утверждаемых настоящим проектом планировки</w:t>
      </w:r>
      <w:r w:rsidR="00BD4E92" w:rsidRPr="00C07D49">
        <w:rPr>
          <w:rFonts w:eastAsia="Lucida Sans Unicode"/>
          <w:b/>
          <w:kern w:val="0"/>
          <w:sz w:val="28"/>
          <w:szCs w:val="28"/>
          <w:lang w:bidi="ru-RU"/>
        </w:rPr>
        <w:t xml:space="preserve"> </w:t>
      </w:r>
      <w:r w:rsidR="00E36FD0" w:rsidRPr="00C07D49">
        <w:rPr>
          <w:rFonts w:eastAsia="Lucida Sans Unicode"/>
          <w:kern w:val="0"/>
          <w:sz w:val="28"/>
          <w:szCs w:val="28"/>
          <w:lang w:bidi="ru-RU"/>
        </w:rPr>
        <w:t>красных линий</w:t>
      </w:r>
      <w:r w:rsidR="00E36FD0" w:rsidRPr="00C07D49">
        <w:rPr>
          <w:rFonts w:eastAsia="Lucida Sans Unicode"/>
          <w:b/>
          <w:kern w:val="0"/>
          <w:sz w:val="28"/>
          <w:szCs w:val="28"/>
          <w:lang w:bidi="ru-RU"/>
        </w:rPr>
        <w:t xml:space="preserve"> </w:t>
      </w:r>
      <w:r w:rsidR="00BD4E92" w:rsidRPr="00C07D49">
        <w:rPr>
          <w:rFonts w:eastAsia="Lucida Sans Unicode"/>
          <w:kern w:val="0"/>
          <w:sz w:val="28"/>
          <w:szCs w:val="28"/>
          <w:lang w:bidi="ru-RU"/>
        </w:rPr>
        <w:t>приведена в таблице № 10.</w:t>
      </w:r>
    </w:p>
    <w:p w:rsidR="006501ED" w:rsidRPr="00C07D49" w:rsidRDefault="006501ED" w:rsidP="00FA167F">
      <w:pPr>
        <w:widowControl/>
        <w:shd w:val="clear" w:color="auto" w:fill="FFFFFF"/>
        <w:autoSpaceDN/>
        <w:spacing w:line="240" w:lineRule="auto"/>
        <w:ind w:firstLine="0"/>
        <w:jc w:val="right"/>
        <w:textAlignment w:val="auto"/>
        <w:rPr>
          <w:rFonts w:eastAsia="Lucida Sans Unicode"/>
          <w:kern w:val="0"/>
          <w:sz w:val="28"/>
          <w:szCs w:val="28"/>
          <w:lang w:bidi="ru-RU"/>
        </w:rPr>
      </w:pPr>
      <w:r w:rsidRPr="00C07D49">
        <w:rPr>
          <w:rFonts w:eastAsia="Lucida Sans Unicode"/>
          <w:kern w:val="0"/>
          <w:sz w:val="28"/>
          <w:szCs w:val="28"/>
          <w:lang w:bidi="ru-RU"/>
        </w:rPr>
        <w:t>Таблица №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30"/>
        <w:gridCol w:w="3508"/>
      </w:tblGrid>
      <w:tr w:rsidR="004F51D4" w:rsidRPr="00FA167F" w:rsidTr="00FA167F">
        <w:trPr>
          <w:trHeight w:val="255"/>
          <w:tblHeader/>
          <w:jc w:val="center"/>
        </w:trPr>
        <w:tc>
          <w:tcPr>
            <w:tcW w:w="1584" w:type="pct"/>
            <w:vMerge w:val="restart"/>
            <w:tcBorders>
              <w:top w:val="single" w:sz="4" w:space="0" w:color="auto"/>
              <w:left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Номер</w:t>
            </w:r>
          </w:p>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характерной точки</w:t>
            </w:r>
          </w:p>
        </w:tc>
        <w:tc>
          <w:tcPr>
            <w:tcW w:w="3416" w:type="pct"/>
            <w:gridSpan w:val="2"/>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Координаты</w:t>
            </w:r>
          </w:p>
        </w:tc>
      </w:tr>
      <w:tr w:rsidR="004F51D4" w:rsidRPr="00FA167F" w:rsidTr="00FA167F">
        <w:trPr>
          <w:trHeight w:val="255"/>
          <w:tblHeader/>
          <w:jc w:val="center"/>
        </w:trPr>
        <w:tc>
          <w:tcPr>
            <w:tcW w:w="1584" w:type="pct"/>
            <w:vMerge/>
            <w:tcBorders>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p>
        </w:tc>
        <w:tc>
          <w:tcPr>
            <w:tcW w:w="158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X</w:t>
            </w:r>
          </w:p>
        </w:tc>
        <w:tc>
          <w:tcPr>
            <w:tcW w:w="183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rFonts w:eastAsia="Calibri"/>
                <w:kern w:val="0"/>
                <w:sz w:val="24"/>
                <w:szCs w:val="24"/>
                <w:lang w:eastAsia="ar-SA"/>
              </w:rPr>
            </w:pPr>
            <w:r w:rsidRPr="00FA167F">
              <w:rPr>
                <w:rFonts w:eastAsia="Calibri"/>
                <w:kern w:val="0"/>
                <w:sz w:val="24"/>
                <w:szCs w:val="24"/>
                <w:lang w:eastAsia="ar-SA"/>
              </w:rPr>
              <w:t>Y</w:t>
            </w:r>
          </w:p>
        </w:tc>
      </w:tr>
      <w:tr w:rsidR="004F51D4" w:rsidRPr="00FA167F" w:rsidTr="00FA167F">
        <w:trPr>
          <w:trHeight w:val="138"/>
          <w:jc w:val="center"/>
        </w:trPr>
        <w:tc>
          <w:tcPr>
            <w:tcW w:w="1584"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6</w:t>
            </w:r>
          </w:p>
        </w:tc>
        <w:tc>
          <w:tcPr>
            <w:tcW w:w="158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509698,01</w:t>
            </w:r>
          </w:p>
        </w:tc>
        <w:tc>
          <w:tcPr>
            <w:tcW w:w="183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1301906,87</w:t>
            </w:r>
          </w:p>
        </w:tc>
      </w:tr>
      <w:tr w:rsidR="004F51D4" w:rsidRPr="00FA167F" w:rsidTr="00FA167F">
        <w:trPr>
          <w:trHeight w:val="255"/>
          <w:jc w:val="center"/>
        </w:trPr>
        <w:tc>
          <w:tcPr>
            <w:tcW w:w="1584"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7</w:t>
            </w:r>
          </w:p>
        </w:tc>
        <w:tc>
          <w:tcPr>
            <w:tcW w:w="158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509688,34</w:t>
            </w:r>
          </w:p>
        </w:tc>
        <w:tc>
          <w:tcPr>
            <w:tcW w:w="183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1301956,76</w:t>
            </w:r>
          </w:p>
        </w:tc>
      </w:tr>
      <w:tr w:rsidR="004F51D4" w:rsidRPr="00FA167F" w:rsidTr="00FA167F">
        <w:trPr>
          <w:trHeight w:val="255"/>
          <w:jc w:val="center"/>
        </w:trPr>
        <w:tc>
          <w:tcPr>
            <w:tcW w:w="1584"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8</w:t>
            </w:r>
          </w:p>
        </w:tc>
        <w:tc>
          <w:tcPr>
            <w:tcW w:w="158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509793,24</w:t>
            </w:r>
          </w:p>
        </w:tc>
        <w:tc>
          <w:tcPr>
            <w:tcW w:w="1833" w:type="pct"/>
            <w:tcBorders>
              <w:top w:val="single" w:sz="4" w:space="0" w:color="auto"/>
              <w:left w:val="single" w:sz="4" w:space="0" w:color="auto"/>
              <w:bottom w:val="single" w:sz="4" w:space="0" w:color="auto"/>
              <w:right w:val="single" w:sz="4" w:space="0" w:color="auto"/>
            </w:tcBorders>
            <w:noWrap/>
            <w:vAlign w:val="center"/>
          </w:tcPr>
          <w:p w:rsidR="004F51D4" w:rsidRPr="00FA167F" w:rsidRDefault="004F51D4" w:rsidP="00FA167F">
            <w:pPr>
              <w:widowControl/>
              <w:autoSpaceDN/>
              <w:spacing w:line="240" w:lineRule="auto"/>
              <w:ind w:firstLine="0"/>
              <w:jc w:val="center"/>
              <w:textAlignment w:val="auto"/>
              <w:rPr>
                <w:kern w:val="0"/>
                <w:sz w:val="24"/>
                <w:szCs w:val="24"/>
                <w:lang w:eastAsia="ar-SA"/>
              </w:rPr>
            </w:pPr>
            <w:r w:rsidRPr="00FA167F">
              <w:rPr>
                <w:kern w:val="0"/>
                <w:sz w:val="24"/>
                <w:szCs w:val="24"/>
                <w:lang w:eastAsia="ar-SA"/>
              </w:rPr>
              <w:t>1302247,41</w:t>
            </w:r>
          </w:p>
        </w:tc>
      </w:tr>
    </w:tbl>
    <w:p w:rsidR="004F51D4" w:rsidRPr="00C07D49" w:rsidRDefault="004F51D4" w:rsidP="00FA167F">
      <w:pPr>
        <w:widowControl/>
        <w:shd w:val="clear" w:color="auto" w:fill="FFFFFF"/>
        <w:autoSpaceDN/>
        <w:spacing w:line="240" w:lineRule="auto"/>
        <w:ind w:firstLine="0"/>
        <w:jc w:val="right"/>
        <w:textAlignment w:val="auto"/>
        <w:rPr>
          <w:rFonts w:eastAsia="Lucida Sans Unicode"/>
          <w:kern w:val="0"/>
          <w:sz w:val="28"/>
          <w:szCs w:val="28"/>
          <w:lang w:bidi="ru-RU"/>
        </w:rPr>
      </w:pPr>
    </w:p>
    <w:p w:rsidR="004F51D4" w:rsidRPr="00C07D49" w:rsidRDefault="004F51D4"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Согласно подп. 2 п. 7.1 ст. 22 Правил землепользования и застройки минимальные отступы от границ земельных участков в целях определения мест допустимого размещения зданий, строений и сооружений, за пределами которых запрещено строительство зданий, строений и сооружений, принимаются следующими:</w:t>
      </w:r>
    </w:p>
    <w:p w:rsidR="004F51D4" w:rsidRPr="00C07D49" w:rsidRDefault="00E36FD0"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 xml:space="preserve">для жилой застройки (виды разрешенного использования с кодами 2.1, 2.1.1, 2.2, </w:t>
      </w:r>
      <w:r w:rsidRPr="00C07D49">
        <w:rPr>
          <w:rFonts w:eastAsia="Lucida Sans Unicode"/>
          <w:bCs/>
          <w:iCs/>
          <w:color w:val="000000" w:themeColor="text1"/>
          <w:sz w:val="28"/>
          <w:szCs w:val="28"/>
          <w:lang w:bidi="ru-RU"/>
        </w:rPr>
        <w:t>2.3, 2.5, 2.6 в соответствии с к</w:t>
      </w:r>
      <w:r w:rsidR="004F51D4" w:rsidRPr="00C07D49">
        <w:rPr>
          <w:rFonts w:eastAsia="Lucida Sans Unicode"/>
          <w:bCs/>
          <w:iCs/>
          <w:color w:val="000000" w:themeColor="text1"/>
          <w:sz w:val="28"/>
          <w:szCs w:val="28"/>
          <w:lang w:bidi="ru-RU"/>
        </w:rPr>
        <w:t>лассификатором видов разрешенного использования</w:t>
      </w:r>
      <w:r w:rsidRPr="00C07D49">
        <w:rPr>
          <w:rFonts w:eastAsia="Lucida Sans Unicode"/>
          <w:bCs/>
          <w:iCs/>
          <w:color w:val="000000" w:themeColor="text1"/>
          <w:sz w:val="28"/>
          <w:szCs w:val="28"/>
          <w:lang w:bidi="ru-RU"/>
        </w:rPr>
        <w:t xml:space="preserve"> земельных участков, утвержденным приказом </w:t>
      </w:r>
      <w:r w:rsidR="00087AD1" w:rsidRPr="00C07D49">
        <w:rPr>
          <w:rFonts w:eastAsia="Lucida Sans Unicode"/>
          <w:bCs/>
          <w:iCs/>
          <w:color w:val="000000" w:themeColor="text1"/>
          <w:sz w:val="28"/>
          <w:szCs w:val="28"/>
          <w:lang w:bidi="ru-RU"/>
        </w:rPr>
        <w:t>Федеральной службы государственной регистрации, кадастра</w:t>
      </w:r>
      <w:r w:rsidR="00C07D49" w:rsidRPr="00C07D49">
        <w:rPr>
          <w:rFonts w:eastAsia="Lucida Sans Unicode"/>
          <w:bCs/>
          <w:iCs/>
          <w:color w:val="000000" w:themeColor="text1"/>
          <w:sz w:val="28"/>
          <w:szCs w:val="28"/>
          <w:lang w:bidi="ru-RU"/>
        </w:rPr>
        <w:t xml:space="preserve"> </w:t>
      </w:r>
      <w:r w:rsidR="00087AD1" w:rsidRPr="00C07D49">
        <w:rPr>
          <w:rFonts w:eastAsia="Lucida Sans Unicode"/>
          <w:bCs/>
          <w:iCs/>
          <w:color w:val="000000" w:themeColor="text1"/>
          <w:sz w:val="28"/>
          <w:szCs w:val="28"/>
          <w:lang w:bidi="ru-RU"/>
        </w:rPr>
        <w:t xml:space="preserve">и картографии от 10.11.2020 № </w:t>
      </w:r>
      <w:proofErr w:type="gramStart"/>
      <w:r w:rsidR="00087AD1" w:rsidRPr="00C07D49">
        <w:rPr>
          <w:rFonts w:eastAsia="Lucida Sans Unicode"/>
          <w:bCs/>
          <w:iCs/>
          <w:color w:val="000000" w:themeColor="text1"/>
          <w:sz w:val="28"/>
          <w:szCs w:val="28"/>
          <w:lang w:bidi="ru-RU"/>
        </w:rPr>
        <w:t>П</w:t>
      </w:r>
      <w:proofErr w:type="gramEnd"/>
      <w:r w:rsidR="00087AD1" w:rsidRPr="00C07D49">
        <w:rPr>
          <w:rFonts w:eastAsia="Lucida Sans Unicode"/>
          <w:bCs/>
          <w:iCs/>
          <w:color w:val="000000" w:themeColor="text1"/>
          <w:sz w:val="28"/>
          <w:szCs w:val="28"/>
          <w:lang w:bidi="ru-RU"/>
        </w:rPr>
        <w:t>/0412 (далее – Классификатор</w:t>
      </w:r>
      <w:r w:rsidR="004F51D4" w:rsidRPr="00C07D49">
        <w:rPr>
          <w:rFonts w:eastAsia="Lucida Sans Unicode"/>
          <w:bCs/>
          <w:iCs/>
          <w:color w:val="000000" w:themeColor="text1"/>
          <w:sz w:val="28"/>
          <w:szCs w:val="28"/>
          <w:lang w:bidi="ru-RU"/>
        </w:rPr>
        <w:t>)</w:t>
      </w:r>
      <w:r w:rsidR="005F066E">
        <w:rPr>
          <w:rFonts w:eastAsia="Lucida Sans Unicode"/>
          <w:bCs/>
          <w:iCs/>
          <w:color w:val="000000" w:themeColor="text1"/>
          <w:sz w:val="28"/>
          <w:szCs w:val="28"/>
          <w:lang w:bidi="ru-RU"/>
        </w:rPr>
        <w:t>)</w:t>
      </w:r>
      <w:r w:rsidR="004F51D4" w:rsidRPr="00C07D49">
        <w:rPr>
          <w:rFonts w:eastAsia="Lucida Sans Unicode"/>
          <w:bCs/>
          <w:iCs/>
          <w:color w:val="000000" w:themeColor="text1"/>
          <w:sz w:val="28"/>
          <w:szCs w:val="28"/>
          <w:lang w:bidi="ru-RU"/>
        </w:rPr>
        <w:t xml:space="preserve"> – 3 м; </w:t>
      </w:r>
    </w:p>
    <w:p w:rsidR="004F51D4" w:rsidRPr="00C07D49" w:rsidRDefault="00087AD1" w:rsidP="00C07D49">
      <w:pPr>
        <w:widowControl/>
        <w:shd w:val="clear" w:color="auto" w:fill="FFFFFF"/>
        <w:spacing w:line="360" w:lineRule="auto"/>
        <w:ind w:firstLine="709"/>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для новой многоэтажной многоквартирной застройки с квартирами на первых этажах при наличии красной линии магистральных улиц – 6 м от</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красной линии. По красной линии допускается размещать жилые здания со</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встроенными или пристроенными помещениями общественного назначения (кроме детских дошкольных учреждений), а в условиях сложившейся застройки на жилых улицах – жилые здания с квартирами на</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первых этажах.</w:t>
      </w:r>
    </w:p>
    <w:p w:rsidR="004F51D4" w:rsidRPr="00C07D49" w:rsidRDefault="00087AD1" w:rsidP="00C07D49">
      <w:pPr>
        <w:widowControl/>
        <w:shd w:val="clear" w:color="auto" w:fill="FFFFFF"/>
        <w:spacing w:line="360" w:lineRule="auto"/>
        <w:ind w:firstLine="709"/>
        <w:rPr>
          <w:rFonts w:eastAsia="Lucida Sans Unicode"/>
          <w:bCs/>
          <w:iCs/>
          <w:color w:val="000000" w:themeColor="text1"/>
          <w:sz w:val="28"/>
          <w:szCs w:val="28"/>
          <w:lang w:bidi="ru-RU"/>
        </w:rPr>
      </w:pPr>
      <w:proofErr w:type="gramStart"/>
      <w:r w:rsidRPr="00C07D49">
        <w:rPr>
          <w:rFonts w:eastAsia="Lucida Sans Unicode"/>
          <w:bCs/>
          <w:iCs/>
          <w:color w:val="000000" w:themeColor="text1"/>
          <w:sz w:val="28"/>
          <w:szCs w:val="28"/>
          <w:lang w:bidi="ru-RU"/>
        </w:rPr>
        <w:t>Линии отступа от красных линий</w:t>
      </w:r>
      <w:r w:rsidR="004F51D4" w:rsidRPr="00C07D49">
        <w:rPr>
          <w:rFonts w:eastAsia="Lucida Sans Unicode"/>
          <w:bCs/>
          <w:iCs/>
          <w:color w:val="000000" w:themeColor="text1"/>
          <w:sz w:val="28"/>
          <w:szCs w:val="28"/>
          <w:lang w:bidi="ru-RU"/>
        </w:rPr>
        <w:t xml:space="preserve"> в целях определения мест допустимого размещения зданий, строений, сооружений совпадают с</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красными линиями в контурах 1-2, 2-3, 3-4, 6-7, 7-8 в условиях сложившейся застройки, размещены на рас</w:t>
      </w:r>
      <w:r w:rsidRPr="00C07D49">
        <w:rPr>
          <w:rFonts w:eastAsia="Lucida Sans Unicode"/>
          <w:bCs/>
          <w:iCs/>
          <w:color w:val="000000" w:themeColor="text1"/>
          <w:sz w:val="28"/>
          <w:szCs w:val="28"/>
          <w:lang w:bidi="ru-RU"/>
        </w:rPr>
        <w:t>стоянии 3 м в контурах 5-1, 5-4</w:t>
      </w:r>
      <w:r w:rsidR="004F51D4" w:rsidRPr="00C07D49">
        <w:rPr>
          <w:rFonts w:eastAsia="Lucida Sans Unicode"/>
          <w:bCs/>
          <w:iCs/>
          <w:color w:val="000000" w:themeColor="text1"/>
          <w:sz w:val="28"/>
          <w:szCs w:val="28"/>
          <w:lang w:bidi="ru-RU"/>
        </w:rPr>
        <w:t xml:space="preserve"> в</w:t>
      </w:r>
      <w:r w:rsidR="00124637">
        <w:rPr>
          <w:rFonts w:eastAsia="Lucida Sans Unicode"/>
          <w:bCs/>
          <w:iCs/>
          <w:color w:val="000000" w:themeColor="text1"/>
          <w:sz w:val="28"/>
          <w:szCs w:val="28"/>
          <w:lang w:bidi="ru-RU"/>
        </w:rPr>
        <w:t> </w:t>
      </w:r>
      <w:r w:rsidR="004F51D4" w:rsidRPr="00C07D49">
        <w:rPr>
          <w:rFonts w:eastAsia="Lucida Sans Unicode"/>
          <w:bCs/>
          <w:iCs/>
          <w:color w:val="000000" w:themeColor="text1"/>
          <w:sz w:val="28"/>
          <w:szCs w:val="28"/>
          <w:lang w:bidi="ru-RU"/>
        </w:rPr>
        <w:t xml:space="preserve">условиях сложившейся застройки (в графическом материале отражены размерные выноски определения мест линий регулирования застройки). </w:t>
      </w:r>
      <w:proofErr w:type="gramEnd"/>
    </w:p>
    <w:p w:rsidR="00187160" w:rsidRPr="00C07D49" w:rsidRDefault="004F51D4" w:rsidP="00C07D49">
      <w:pPr>
        <w:widowControl/>
        <w:shd w:val="clear" w:color="auto" w:fill="FFFFFF"/>
        <w:spacing w:line="360" w:lineRule="auto"/>
        <w:ind w:firstLine="709"/>
        <w:rPr>
          <w:rFonts w:eastAsia="Lucida Sans Unicode"/>
          <w:bCs/>
          <w:iCs/>
          <w:color w:val="000000" w:themeColor="text1"/>
          <w:sz w:val="28"/>
          <w:szCs w:val="28"/>
          <w:highlight w:val="yellow"/>
          <w:lang w:bidi="ru-RU"/>
        </w:rPr>
      </w:pPr>
      <w:r w:rsidRPr="00C07D49">
        <w:rPr>
          <w:rFonts w:eastAsia="Lucida Sans Unicode"/>
          <w:bCs/>
          <w:iCs/>
          <w:color w:val="000000" w:themeColor="text1"/>
          <w:sz w:val="28"/>
          <w:szCs w:val="28"/>
          <w:lang w:bidi="ru-RU"/>
        </w:rPr>
        <w:lastRenderedPageBreak/>
        <w:t xml:space="preserve">Проектом планировки установлены красные линии по </w:t>
      </w:r>
      <w:r w:rsidR="00C07D49" w:rsidRPr="00C07D49">
        <w:rPr>
          <w:rFonts w:eastAsia="Lucida Sans Unicode"/>
          <w:bCs/>
          <w:iCs/>
          <w:color w:val="000000" w:themeColor="text1"/>
          <w:sz w:val="28"/>
          <w:szCs w:val="28"/>
          <w:lang w:bidi="ru-RU"/>
        </w:rPr>
        <w:t>ул. </w:t>
      </w:r>
      <w:r w:rsidRPr="00C07D49">
        <w:rPr>
          <w:rFonts w:eastAsia="Lucida Sans Unicode"/>
          <w:bCs/>
          <w:iCs/>
          <w:color w:val="000000" w:themeColor="text1"/>
          <w:sz w:val="28"/>
          <w:szCs w:val="28"/>
          <w:lang w:bidi="ru-RU"/>
        </w:rPr>
        <w:t>Ку</w:t>
      </w:r>
      <w:r w:rsidR="00087AD1" w:rsidRPr="00C07D49">
        <w:rPr>
          <w:rFonts w:eastAsia="Lucida Sans Unicode"/>
          <w:bCs/>
          <w:iCs/>
          <w:color w:val="000000" w:themeColor="text1"/>
          <w:sz w:val="28"/>
          <w:szCs w:val="28"/>
          <w:lang w:bidi="ru-RU"/>
        </w:rPr>
        <w:t>либина. Согласно Карте</w:t>
      </w:r>
      <w:r w:rsidRPr="00C07D49">
        <w:rPr>
          <w:rFonts w:eastAsia="Lucida Sans Unicode"/>
          <w:bCs/>
          <w:iCs/>
          <w:color w:val="000000" w:themeColor="text1"/>
          <w:sz w:val="28"/>
          <w:szCs w:val="28"/>
          <w:lang w:bidi="ru-RU"/>
        </w:rPr>
        <w:t xml:space="preserve"> планируемого </w:t>
      </w:r>
      <w:proofErr w:type="gramStart"/>
      <w:r w:rsidRPr="00C07D49">
        <w:rPr>
          <w:rFonts w:eastAsia="Lucida Sans Unicode"/>
          <w:bCs/>
          <w:iCs/>
          <w:color w:val="000000" w:themeColor="text1"/>
          <w:sz w:val="28"/>
          <w:szCs w:val="28"/>
          <w:lang w:bidi="ru-RU"/>
        </w:rPr>
        <w:t xml:space="preserve">размещения </w:t>
      </w:r>
      <w:r w:rsidR="00087AD1" w:rsidRPr="00C07D49">
        <w:rPr>
          <w:rFonts w:eastAsia="Lucida Sans Unicode"/>
          <w:bCs/>
          <w:iCs/>
          <w:color w:val="000000" w:themeColor="text1"/>
          <w:sz w:val="28"/>
          <w:szCs w:val="28"/>
          <w:lang w:bidi="ru-RU"/>
        </w:rPr>
        <w:t xml:space="preserve">объектов </w:t>
      </w:r>
      <w:r w:rsidRPr="00C07D49">
        <w:rPr>
          <w:rFonts w:eastAsia="Lucida Sans Unicode"/>
          <w:bCs/>
          <w:iCs/>
          <w:color w:val="000000" w:themeColor="text1"/>
          <w:sz w:val="28"/>
          <w:szCs w:val="28"/>
          <w:lang w:bidi="ru-RU"/>
        </w:rPr>
        <w:t xml:space="preserve">транспортной инфраструктуры </w:t>
      </w:r>
      <w:r w:rsidR="00087AD1" w:rsidRPr="00C07D49">
        <w:rPr>
          <w:rFonts w:eastAsia="Lucida Sans Unicode"/>
          <w:bCs/>
          <w:iCs/>
          <w:color w:val="000000" w:themeColor="text1"/>
          <w:sz w:val="28"/>
          <w:szCs w:val="28"/>
          <w:lang w:bidi="ru-RU"/>
        </w:rPr>
        <w:t>местного значения городского округа</w:t>
      </w:r>
      <w:proofErr w:type="gramEnd"/>
      <w:r w:rsidR="00087AD1" w:rsidRPr="00C07D49">
        <w:rPr>
          <w:rFonts w:eastAsia="Lucida Sans Unicode"/>
          <w:bCs/>
          <w:iCs/>
          <w:color w:val="000000" w:themeColor="text1"/>
          <w:sz w:val="28"/>
          <w:szCs w:val="28"/>
          <w:lang w:bidi="ru-RU"/>
        </w:rPr>
        <w:t xml:space="preserve"> город Воронеж </w:t>
      </w:r>
      <w:r w:rsidRPr="00C07D49">
        <w:rPr>
          <w:rFonts w:eastAsia="Lucida Sans Unicode"/>
          <w:bCs/>
          <w:iCs/>
          <w:color w:val="000000" w:themeColor="text1"/>
          <w:sz w:val="28"/>
          <w:szCs w:val="28"/>
          <w:lang w:bidi="ru-RU"/>
        </w:rPr>
        <w:t>в</w:t>
      </w:r>
      <w:r w:rsidR="00124637">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 xml:space="preserve">составе Генерального плана </w:t>
      </w:r>
      <w:r w:rsidR="00C07D49" w:rsidRPr="00C07D49">
        <w:rPr>
          <w:rFonts w:eastAsia="Lucida Sans Unicode"/>
          <w:bCs/>
          <w:iCs/>
          <w:color w:val="000000" w:themeColor="text1"/>
          <w:sz w:val="28"/>
          <w:szCs w:val="28"/>
          <w:lang w:bidi="ru-RU"/>
        </w:rPr>
        <w:t>ул. </w:t>
      </w:r>
      <w:r w:rsidRPr="00C07D49">
        <w:rPr>
          <w:rFonts w:eastAsia="Lucida Sans Unicode"/>
          <w:bCs/>
          <w:iCs/>
          <w:color w:val="000000" w:themeColor="text1"/>
          <w:sz w:val="28"/>
          <w:szCs w:val="28"/>
          <w:lang w:bidi="ru-RU"/>
        </w:rPr>
        <w:t xml:space="preserve">Кулибина является дорогой местного </w:t>
      </w:r>
      <w:r w:rsidR="00087AD1" w:rsidRPr="00C07D49">
        <w:rPr>
          <w:rFonts w:eastAsia="Lucida Sans Unicode"/>
          <w:bCs/>
          <w:iCs/>
          <w:color w:val="000000" w:themeColor="text1"/>
          <w:sz w:val="28"/>
          <w:szCs w:val="28"/>
          <w:lang w:bidi="ru-RU"/>
        </w:rPr>
        <w:t xml:space="preserve">значения. </w:t>
      </w:r>
      <w:proofErr w:type="gramStart"/>
      <w:r w:rsidR="00087AD1" w:rsidRPr="00C07D49">
        <w:rPr>
          <w:rFonts w:eastAsia="Lucida Sans Unicode"/>
          <w:bCs/>
          <w:iCs/>
          <w:color w:val="000000" w:themeColor="text1"/>
          <w:sz w:val="28"/>
          <w:szCs w:val="28"/>
          <w:lang w:bidi="ru-RU"/>
        </w:rPr>
        <w:t>В соответствии</w:t>
      </w:r>
      <w:r w:rsidR="00C07D49" w:rsidRPr="00C07D49">
        <w:rPr>
          <w:rFonts w:eastAsia="Lucida Sans Unicode"/>
          <w:bCs/>
          <w:iCs/>
          <w:color w:val="000000" w:themeColor="text1"/>
          <w:sz w:val="28"/>
          <w:szCs w:val="28"/>
          <w:lang w:bidi="ru-RU"/>
        </w:rPr>
        <w:t xml:space="preserve"> </w:t>
      </w:r>
      <w:r w:rsidR="007E7283" w:rsidRPr="00C07D49">
        <w:rPr>
          <w:rFonts w:eastAsia="Lucida Sans Unicode"/>
          <w:bCs/>
          <w:iCs/>
          <w:color w:val="000000" w:themeColor="text1"/>
          <w:sz w:val="28"/>
          <w:szCs w:val="28"/>
          <w:lang w:bidi="ru-RU"/>
        </w:rPr>
        <w:t>с требованиями табл</w:t>
      </w:r>
      <w:r w:rsidR="00384791">
        <w:rPr>
          <w:rFonts w:eastAsia="Lucida Sans Unicode"/>
          <w:bCs/>
          <w:iCs/>
          <w:color w:val="000000" w:themeColor="text1"/>
          <w:sz w:val="28"/>
          <w:szCs w:val="28"/>
          <w:lang w:bidi="ru-RU"/>
        </w:rPr>
        <w:t>ицы</w:t>
      </w:r>
      <w:r w:rsidR="007E7283" w:rsidRPr="00C07D49">
        <w:rPr>
          <w:rFonts w:eastAsia="Lucida Sans Unicode"/>
          <w:bCs/>
          <w:iCs/>
          <w:color w:val="000000" w:themeColor="text1"/>
          <w:sz w:val="28"/>
          <w:szCs w:val="28"/>
          <w:lang w:bidi="ru-RU"/>
        </w:rPr>
        <w:t xml:space="preserve"> 11.2 СП 42.13330.2016</w:t>
      </w:r>
      <w:r w:rsidRPr="00C07D49">
        <w:rPr>
          <w:rFonts w:eastAsia="Lucida Sans Unicode"/>
          <w:bCs/>
          <w:iCs/>
          <w:color w:val="000000" w:themeColor="text1"/>
          <w:sz w:val="28"/>
          <w:szCs w:val="28"/>
          <w:lang w:bidi="ru-RU"/>
        </w:rPr>
        <w:t xml:space="preserve"> ширина в красных линиях для данной категории дороги равна 15-30 м, проектом предусмотрен максимальный поперечный профиль между красными линиями шириной</w:t>
      </w:r>
      <w:r w:rsidR="007E7283"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 xml:space="preserve">29 м в точках 2-6, 25 м </w:t>
      </w:r>
      <w:r w:rsidR="00087AD1"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 xml:space="preserve">в точках 1-7, 22 м </w:t>
      </w:r>
      <w:r w:rsidR="00087AD1" w:rsidRPr="00C07D49">
        <w:rPr>
          <w:rFonts w:eastAsia="Lucida Sans Unicode"/>
          <w:bCs/>
          <w:iCs/>
          <w:color w:val="000000" w:themeColor="text1"/>
          <w:sz w:val="28"/>
          <w:szCs w:val="28"/>
          <w:lang w:bidi="ru-RU"/>
        </w:rPr>
        <w:t xml:space="preserve">– </w:t>
      </w:r>
      <w:r w:rsidRPr="00C07D49">
        <w:rPr>
          <w:rFonts w:eastAsia="Lucida Sans Unicode"/>
          <w:bCs/>
          <w:iCs/>
          <w:color w:val="000000" w:themeColor="text1"/>
          <w:sz w:val="28"/>
          <w:szCs w:val="28"/>
          <w:lang w:bidi="ru-RU"/>
        </w:rPr>
        <w:t>в</w:t>
      </w:r>
      <w:r w:rsidR="00124637">
        <w:rPr>
          <w:rFonts w:eastAsia="Lucida Sans Unicode"/>
          <w:bCs/>
          <w:iCs/>
          <w:color w:val="000000" w:themeColor="text1"/>
          <w:sz w:val="28"/>
          <w:szCs w:val="28"/>
          <w:lang w:bidi="ru-RU"/>
        </w:rPr>
        <w:t> </w:t>
      </w:r>
      <w:r w:rsidRPr="00C07D49">
        <w:rPr>
          <w:rFonts w:eastAsia="Lucida Sans Unicode"/>
          <w:bCs/>
          <w:iCs/>
          <w:color w:val="000000" w:themeColor="text1"/>
          <w:sz w:val="28"/>
          <w:szCs w:val="28"/>
          <w:lang w:bidi="ru-RU"/>
        </w:rPr>
        <w:t>точках 5-8 с учетом планировочных особенностей сложившейся застройки квартала, что соответствует заданным нормативным требованиям.</w:t>
      </w:r>
      <w:proofErr w:type="gramEnd"/>
    </w:p>
    <w:p w:rsidR="00187160" w:rsidRPr="00C07D49" w:rsidRDefault="00F6646C" w:rsidP="00C07D49">
      <w:pPr>
        <w:widowControl/>
        <w:shd w:val="clear" w:color="auto" w:fill="FFFFFF"/>
        <w:spacing w:line="360" w:lineRule="auto"/>
        <w:ind w:firstLine="709"/>
        <w:rPr>
          <w:rFonts w:eastAsia="Lucida Sans Unicode"/>
          <w:bCs/>
          <w:iCs/>
          <w:color w:val="000000" w:themeColor="text1"/>
          <w:sz w:val="28"/>
          <w:szCs w:val="28"/>
          <w:highlight w:val="yellow"/>
          <w:lang w:bidi="ru-RU"/>
        </w:rPr>
      </w:pPr>
      <w:r w:rsidRPr="00C07D49">
        <w:rPr>
          <w:rFonts w:eastAsia="Lucida Sans Unicode"/>
          <w:bCs/>
          <w:iCs/>
          <w:color w:val="000000" w:themeColor="text1"/>
          <w:sz w:val="28"/>
          <w:szCs w:val="28"/>
          <w:lang w:bidi="ru-RU"/>
        </w:rPr>
        <w:t>Ведомость координат характерных точек границ территории, применительно к которой осуществляется разработка проекта планировки, приведена в таблице № 11.</w:t>
      </w:r>
    </w:p>
    <w:p w:rsidR="00187160" w:rsidRPr="00C07D49" w:rsidRDefault="00A62884" w:rsidP="00124637">
      <w:pPr>
        <w:widowControl/>
        <w:shd w:val="clear" w:color="auto" w:fill="FFFFFF"/>
        <w:spacing w:line="240" w:lineRule="auto"/>
        <w:ind w:firstLine="0"/>
        <w:jc w:val="right"/>
        <w:rPr>
          <w:rFonts w:eastAsia="Lucida Sans Unicode"/>
          <w:bCs/>
          <w:iCs/>
          <w:color w:val="000000" w:themeColor="text1"/>
          <w:sz w:val="28"/>
          <w:szCs w:val="28"/>
          <w:lang w:bidi="ru-RU"/>
        </w:rPr>
      </w:pPr>
      <w:r w:rsidRPr="00C07D49">
        <w:rPr>
          <w:rFonts w:eastAsia="Lucida Sans Unicode"/>
          <w:bCs/>
          <w:iCs/>
          <w:color w:val="000000" w:themeColor="text1"/>
          <w:sz w:val="28"/>
          <w:szCs w:val="28"/>
          <w:lang w:bidi="ru-RU"/>
        </w:rPr>
        <w:t>Таблица № 11</w:t>
      </w:r>
    </w:p>
    <w:tbl>
      <w:tblPr>
        <w:tblW w:w="9202"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732"/>
        <w:gridCol w:w="3731"/>
      </w:tblGrid>
      <w:tr w:rsidR="009B63F0" w:rsidRPr="00C07D49" w:rsidTr="00BA78A8">
        <w:trPr>
          <w:trHeight w:val="270"/>
          <w:tblHeader/>
          <w:jc w:val="center"/>
        </w:trPr>
        <w:tc>
          <w:tcPr>
            <w:tcW w:w="2739" w:type="dxa"/>
            <w:vMerge w:val="restart"/>
            <w:shd w:val="clear" w:color="auto" w:fill="auto"/>
            <w:noWrap/>
            <w:vAlign w:val="center"/>
          </w:tcPr>
          <w:p w:rsidR="00124637" w:rsidRDefault="009B63F0" w:rsidP="00124637">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Номер</w:t>
            </w:r>
          </w:p>
          <w:p w:rsidR="009B63F0" w:rsidRPr="00C07D49" w:rsidRDefault="009B63F0" w:rsidP="00124637">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характерной точки</w:t>
            </w:r>
          </w:p>
        </w:tc>
        <w:tc>
          <w:tcPr>
            <w:tcW w:w="6463" w:type="dxa"/>
            <w:gridSpan w:val="2"/>
            <w:shd w:val="clear" w:color="auto" w:fill="auto"/>
            <w:noWrap/>
            <w:vAlign w:val="bottom"/>
          </w:tcPr>
          <w:p w:rsidR="009B63F0" w:rsidRPr="00C07D49" w:rsidRDefault="009B63F0" w:rsidP="00124637">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Координаты</w:t>
            </w:r>
          </w:p>
        </w:tc>
      </w:tr>
      <w:tr w:rsidR="009B63F0" w:rsidRPr="00C07D49" w:rsidTr="00BA78A8">
        <w:trPr>
          <w:trHeight w:val="74"/>
          <w:tblHeader/>
          <w:jc w:val="center"/>
        </w:trPr>
        <w:tc>
          <w:tcPr>
            <w:tcW w:w="2739" w:type="dxa"/>
            <w:vMerge/>
            <w:shd w:val="clear" w:color="auto" w:fill="auto"/>
            <w:noWrap/>
            <w:vAlign w:val="bottom"/>
          </w:tcPr>
          <w:p w:rsidR="009B63F0" w:rsidRPr="00C07D49" w:rsidRDefault="009B63F0" w:rsidP="00124637">
            <w:pPr>
              <w:widowControl/>
              <w:autoSpaceDN/>
              <w:spacing w:line="240" w:lineRule="auto"/>
              <w:ind w:firstLine="0"/>
              <w:jc w:val="center"/>
              <w:textAlignment w:val="auto"/>
              <w:rPr>
                <w:kern w:val="0"/>
                <w:sz w:val="24"/>
                <w:szCs w:val="24"/>
                <w:lang w:eastAsia="ar-SA"/>
              </w:rPr>
            </w:pPr>
          </w:p>
        </w:tc>
        <w:tc>
          <w:tcPr>
            <w:tcW w:w="2732" w:type="dxa"/>
            <w:shd w:val="clear" w:color="auto" w:fill="auto"/>
            <w:noWrap/>
            <w:vAlign w:val="bottom"/>
          </w:tcPr>
          <w:p w:rsidR="009B63F0" w:rsidRPr="00C07D49" w:rsidRDefault="009B63F0" w:rsidP="00124637">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X</w:t>
            </w:r>
          </w:p>
        </w:tc>
        <w:tc>
          <w:tcPr>
            <w:tcW w:w="3731" w:type="dxa"/>
            <w:shd w:val="clear" w:color="auto" w:fill="auto"/>
            <w:noWrap/>
            <w:vAlign w:val="bottom"/>
          </w:tcPr>
          <w:p w:rsidR="009B63F0" w:rsidRPr="00C07D49" w:rsidRDefault="009B63F0" w:rsidP="00124637">
            <w:pPr>
              <w:widowControl/>
              <w:autoSpaceDN/>
              <w:spacing w:line="240" w:lineRule="auto"/>
              <w:ind w:firstLine="0"/>
              <w:jc w:val="center"/>
              <w:textAlignment w:val="auto"/>
              <w:rPr>
                <w:kern w:val="0"/>
                <w:sz w:val="24"/>
                <w:szCs w:val="24"/>
                <w:lang w:eastAsia="ar-SA"/>
              </w:rPr>
            </w:pPr>
            <w:r w:rsidRPr="00C07D49">
              <w:rPr>
                <w:kern w:val="0"/>
                <w:sz w:val="24"/>
                <w:szCs w:val="24"/>
                <w:lang w:eastAsia="ar-SA"/>
              </w:rPr>
              <w:t>Y</w:t>
            </w:r>
          </w:p>
        </w:tc>
      </w:tr>
      <w:tr w:rsidR="009B63F0" w:rsidRPr="00C07D49" w:rsidTr="00BA78A8">
        <w:trPr>
          <w:trHeight w:val="70"/>
          <w:jc w:val="center"/>
        </w:trPr>
        <w:tc>
          <w:tcPr>
            <w:tcW w:w="2739"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w:t>
            </w:r>
          </w:p>
        </w:tc>
        <w:tc>
          <w:tcPr>
            <w:tcW w:w="2732"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510042,05</w:t>
            </w:r>
          </w:p>
        </w:tc>
        <w:tc>
          <w:tcPr>
            <w:tcW w:w="3731"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1302166,66</w:t>
            </w:r>
          </w:p>
        </w:tc>
      </w:tr>
      <w:tr w:rsidR="009B63F0" w:rsidRPr="00C07D49" w:rsidTr="00BA78A8">
        <w:trPr>
          <w:trHeight w:val="70"/>
          <w:jc w:val="center"/>
        </w:trPr>
        <w:tc>
          <w:tcPr>
            <w:tcW w:w="2739"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2</w:t>
            </w:r>
          </w:p>
        </w:tc>
        <w:tc>
          <w:tcPr>
            <w:tcW w:w="2732"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509793,08</w:t>
            </w:r>
          </w:p>
        </w:tc>
        <w:tc>
          <w:tcPr>
            <w:tcW w:w="3731"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1302253,08</w:t>
            </w:r>
          </w:p>
        </w:tc>
      </w:tr>
      <w:tr w:rsidR="009B63F0" w:rsidRPr="00C07D49" w:rsidTr="00BA78A8">
        <w:trPr>
          <w:trHeight w:val="70"/>
          <w:jc w:val="center"/>
        </w:trPr>
        <w:tc>
          <w:tcPr>
            <w:tcW w:w="2739"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3</w:t>
            </w:r>
          </w:p>
        </w:tc>
        <w:tc>
          <w:tcPr>
            <w:tcW w:w="2732"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509688,34</w:t>
            </w:r>
          </w:p>
        </w:tc>
        <w:tc>
          <w:tcPr>
            <w:tcW w:w="3731"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1301956,76</w:t>
            </w:r>
          </w:p>
        </w:tc>
      </w:tr>
      <w:tr w:rsidR="009B63F0" w:rsidRPr="00C07D49" w:rsidTr="00BA78A8">
        <w:trPr>
          <w:trHeight w:val="70"/>
          <w:jc w:val="center"/>
        </w:trPr>
        <w:tc>
          <w:tcPr>
            <w:tcW w:w="2739"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4</w:t>
            </w:r>
          </w:p>
        </w:tc>
        <w:tc>
          <w:tcPr>
            <w:tcW w:w="2732"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509698,15</w:t>
            </w:r>
          </w:p>
        </w:tc>
        <w:tc>
          <w:tcPr>
            <w:tcW w:w="3731"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1301906,18</w:t>
            </w:r>
          </w:p>
        </w:tc>
      </w:tr>
      <w:tr w:rsidR="009B63F0" w:rsidRPr="00C07D49" w:rsidTr="00BA78A8">
        <w:trPr>
          <w:trHeight w:val="70"/>
          <w:jc w:val="center"/>
        </w:trPr>
        <w:tc>
          <w:tcPr>
            <w:tcW w:w="2739"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w:t>
            </w:r>
          </w:p>
        </w:tc>
        <w:tc>
          <w:tcPr>
            <w:tcW w:w="2732"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509982,32</w:t>
            </w:r>
          </w:p>
        </w:tc>
        <w:tc>
          <w:tcPr>
            <w:tcW w:w="3731"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1301993,89</w:t>
            </w:r>
          </w:p>
        </w:tc>
      </w:tr>
      <w:tr w:rsidR="009B63F0" w:rsidRPr="00C07D49" w:rsidTr="00BA78A8">
        <w:trPr>
          <w:trHeight w:val="70"/>
          <w:jc w:val="center"/>
        </w:trPr>
        <w:tc>
          <w:tcPr>
            <w:tcW w:w="2739"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w:t>
            </w:r>
          </w:p>
        </w:tc>
        <w:tc>
          <w:tcPr>
            <w:tcW w:w="2732"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510042,05</w:t>
            </w:r>
          </w:p>
        </w:tc>
        <w:tc>
          <w:tcPr>
            <w:tcW w:w="3731" w:type="dxa"/>
            <w:shd w:val="clear" w:color="auto" w:fill="auto"/>
            <w:noWrap/>
            <w:vAlign w:val="center"/>
          </w:tcPr>
          <w:p w:rsidR="009B63F0" w:rsidRPr="00C07D49" w:rsidRDefault="009B63F0" w:rsidP="00124637">
            <w:pPr>
              <w:widowControl/>
              <w:spacing w:line="240" w:lineRule="auto"/>
              <w:ind w:firstLine="0"/>
              <w:jc w:val="center"/>
              <w:rPr>
                <w:color w:val="000000"/>
                <w:sz w:val="24"/>
                <w:szCs w:val="24"/>
              </w:rPr>
            </w:pPr>
            <w:r w:rsidRPr="00C07D49">
              <w:rPr>
                <w:color w:val="000000"/>
                <w:sz w:val="24"/>
                <w:szCs w:val="24"/>
              </w:rPr>
              <w:t>1302166,66</w:t>
            </w:r>
          </w:p>
        </w:tc>
      </w:tr>
    </w:tbl>
    <w:p w:rsidR="00AC2907" w:rsidRPr="00C07D49" w:rsidRDefault="00AC2907" w:rsidP="00124637">
      <w:pPr>
        <w:widowControl/>
        <w:shd w:val="clear" w:color="auto" w:fill="FFFFFF"/>
        <w:tabs>
          <w:tab w:val="left" w:pos="573"/>
        </w:tabs>
        <w:autoSpaceDE w:val="0"/>
        <w:autoSpaceDN/>
        <w:spacing w:line="240" w:lineRule="auto"/>
        <w:ind w:firstLine="0"/>
        <w:textAlignment w:val="auto"/>
        <w:rPr>
          <w:rFonts w:eastAsia="Arial CYR"/>
          <w:color w:val="000000"/>
          <w:kern w:val="0"/>
          <w:sz w:val="28"/>
          <w:szCs w:val="28"/>
          <w:highlight w:val="yellow"/>
        </w:rPr>
      </w:pP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Из обеспечения территории социально-культурными и коммунально-бытовыми объектами коммерческого и государственного назначения, в</w:t>
      </w:r>
      <w:r w:rsidR="00124637">
        <w:rPr>
          <w:bCs/>
          <w:iCs/>
          <w:kern w:val="0"/>
          <w:sz w:val="28"/>
          <w:szCs w:val="28"/>
        </w:rPr>
        <w:t> </w:t>
      </w:r>
      <w:r w:rsidRPr="00C07D49">
        <w:rPr>
          <w:bCs/>
          <w:iCs/>
          <w:kern w:val="0"/>
          <w:sz w:val="28"/>
          <w:szCs w:val="28"/>
        </w:rPr>
        <w:t>радиус</w:t>
      </w:r>
      <w:r w:rsidR="009B63F0" w:rsidRPr="00C07D49">
        <w:rPr>
          <w:bCs/>
          <w:iCs/>
          <w:kern w:val="0"/>
          <w:sz w:val="28"/>
          <w:szCs w:val="28"/>
        </w:rPr>
        <w:t>е транспортной доступности 2 км</w:t>
      </w:r>
      <w:r w:rsidRPr="00C07D49">
        <w:rPr>
          <w:bCs/>
          <w:iCs/>
          <w:kern w:val="0"/>
          <w:sz w:val="28"/>
          <w:szCs w:val="28"/>
        </w:rPr>
        <w:t xml:space="preserve"> можно выделить:</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ТЦ «Левый берег»;</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родильный дом № 2;</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участковый пункт полиции № 36;</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зоопарк;</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многопрофильные медицинские центры;</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аптечные пункты;</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парикмахерские и салоны красоты;</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мастерские различного назначения;</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lastRenderedPageBreak/>
        <w:t>-</w:t>
      </w:r>
      <w:r w:rsidR="00124637">
        <w:rPr>
          <w:bCs/>
          <w:iCs/>
          <w:kern w:val="0"/>
          <w:sz w:val="28"/>
          <w:szCs w:val="28"/>
        </w:rPr>
        <w:t> </w:t>
      </w:r>
      <w:r w:rsidRPr="00C07D49">
        <w:rPr>
          <w:bCs/>
          <w:iCs/>
          <w:kern w:val="0"/>
          <w:sz w:val="28"/>
          <w:szCs w:val="28"/>
        </w:rPr>
        <w:t>магазины товаров первой необходимости;</w:t>
      </w:r>
    </w:p>
    <w:p w:rsidR="00E02169" w:rsidRPr="00C07D49" w:rsidRDefault="009B63F0"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w:t>
      </w:r>
      <w:r w:rsidR="00124637">
        <w:rPr>
          <w:bCs/>
          <w:iCs/>
          <w:kern w:val="0"/>
          <w:sz w:val="28"/>
          <w:szCs w:val="28"/>
        </w:rPr>
        <w:t> </w:t>
      </w:r>
      <w:r w:rsidRPr="00C07D49">
        <w:rPr>
          <w:bCs/>
          <w:iCs/>
          <w:kern w:val="0"/>
          <w:sz w:val="28"/>
          <w:szCs w:val="28"/>
        </w:rPr>
        <w:t>стоматологические клиники</w:t>
      </w:r>
      <w:r w:rsidR="00E02169" w:rsidRPr="00C07D49">
        <w:rPr>
          <w:bCs/>
          <w:iCs/>
          <w:kern w:val="0"/>
          <w:sz w:val="28"/>
          <w:szCs w:val="28"/>
        </w:rPr>
        <w:t>.</w:t>
      </w:r>
    </w:p>
    <w:p w:rsidR="00E02169" w:rsidRPr="00C07D49" w:rsidRDefault="00E02169"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Им</w:t>
      </w:r>
      <w:r w:rsidR="009B63F0" w:rsidRPr="00C07D49">
        <w:rPr>
          <w:bCs/>
          <w:iCs/>
          <w:kern w:val="0"/>
          <w:sz w:val="28"/>
          <w:szCs w:val="28"/>
        </w:rPr>
        <w:t>еется письменное заключение д</w:t>
      </w:r>
      <w:r w:rsidRPr="00C07D49">
        <w:rPr>
          <w:bCs/>
          <w:iCs/>
          <w:kern w:val="0"/>
          <w:sz w:val="28"/>
          <w:szCs w:val="28"/>
        </w:rPr>
        <w:t>епартамента здравоохранения Воронежской области от 29.03.2021 № 81-10/1322 о том, что в случае увеличения численности населения данной территории, медицинское обслуживание жителей будет осуществляться по территориальному принципу филиалами БУЗ ВО «</w:t>
      </w:r>
      <w:r w:rsidR="009B63F0" w:rsidRPr="00C07D49">
        <w:rPr>
          <w:bCs/>
          <w:iCs/>
          <w:kern w:val="0"/>
          <w:sz w:val="28"/>
          <w:szCs w:val="28"/>
        </w:rPr>
        <w:t xml:space="preserve">ВГКП </w:t>
      </w:r>
      <w:r w:rsidRPr="00C07D49">
        <w:rPr>
          <w:bCs/>
          <w:iCs/>
          <w:kern w:val="0"/>
          <w:sz w:val="28"/>
          <w:szCs w:val="28"/>
        </w:rPr>
        <w:t>№ 18», потребности в строительстве новых объектов здравоох</w:t>
      </w:r>
      <w:r w:rsidR="009B63F0" w:rsidRPr="00C07D49">
        <w:rPr>
          <w:bCs/>
          <w:iCs/>
          <w:kern w:val="0"/>
          <w:sz w:val="28"/>
          <w:szCs w:val="28"/>
        </w:rPr>
        <w:t>ранения на указанной территории</w:t>
      </w:r>
      <w:r w:rsidRPr="00C07D49">
        <w:rPr>
          <w:bCs/>
          <w:iCs/>
          <w:kern w:val="0"/>
          <w:sz w:val="28"/>
          <w:szCs w:val="28"/>
        </w:rPr>
        <w:t xml:space="preserve"> с учетом у</w:t>
      </w:r>
      <w:r w:rsidR="009B63F0" w:rsidRPr="00C07D49">
        <w:rPr>
          <w:bCs/>
          <w:iCs/>
          <w:kern w:val="0"/>
          <w:sz w:val="28"/>
          <w:szCs w:val="28"/>
        </w:rPr>
        <w:t>величения численности населения</w:t>
      </w:r>
      <w:r w:rsidRPr="00C07D49">
        <w:rPr>
          <w:bCs/>
          <w:iCs/>
          <w:kern w:val="0"/>
          <w:sz w:val="28"/>
          <w:szCs w:val="28"/>
        </w:rPr>
        <w:t xml:space="preserve"> нет.</w:t>
      </w:r>
    </w:p>
    <w:p w:rsidR="00E02169" w:rsidRPr="00C07D49" w:rsidRDefault="009B63F0" w:rsidP="00C07D49">
      <w:pPr>
        <w:widowControl/>
        <w:autoSpaceDE w:val="0"/>
        <w:autoSpaceDN/>
        <w:spacing w:line="360" w:lineRule="auto"/>
        <w:ind w:firstLine="709"/>
        <w:textAlignment w:val="auto"/>
        <w:rPr>
          <w:bCs/>
          <w:iCs/>
          <w:kern w:val="0"/>
          <w:sz w:val="28"/>
          <w:szCs w:val="28"/>
        </w:rPr>
      </w:pPr>
      <w:r w:rsidRPr="00C07D49">
        <w:rPr>
          <w:bCs/>
          <w:iCs/>
          <w:kern w:val="0"/>
          <w:sz w:val="28"/>
          <w:szCs w:val="28"/>
        </w:rPr>
        <w:t>Расчет по обеспечению населения</w:t>
      </w:r>
      <w:r w:rsidR="00E02169" w:rsidRPr="00C07D49">
        <w:rPr>
          <w:bCs/>
          <w:iCs/>
          <w:kern w:val="0"/>
          <w:sz w:val="28"/>
          <w:szCs w:val="28"/>
        </w:rPr>
        <w:t xml:space="preserve"> планируемого жилого фонда рассматриваемой территории </w:t>
      </w:r>
      <w:r w:rsidRPr="00C07D49">
        <w:rPr>
          <w:bCs/>
          <w:iCs/>
          <w:kern w:val="0"/>
          <w:sz w:val="28"/>
          <w:szCs w:val="28"/>
        </w:rPr>
        <w:t>(</w:t>
      </w:r>
      <w:r w:rsidR="00E02169" w:rsidRPr="00C07D49">
        <w:rPr>
          <w:bCs/>
          <w:iCs/>
          <w:kern w:val="0"/>
          <w:sz w:val="28"/>
          <w:szCs w:val="28"/>
        </w:rPr>
        <w:t>840 человек</w:t>
      </w:r>
      <w:r w:rsidRPr="00C07D49">
        <w:rPr>
          <w:bCs/>
          <w:iCs/>
          <w:kern w:val="0"/>
          <w:sz w:val="28"/>
          <w:szCs w:val="28"/>
        </w:rPr>
        <w:t>)</w:t>
      </w:r>
      <w:r w:rsidR="00E02169" w:rsidRPr="00C07D49">
        <w:rPr>
          <w:bCs/>
          <w:iCs/>
          <w:kern w:val="0"/>
          <w:sz w:val="28"/>
          <w:szCs w:val="28"/>
        </w:rPr>
        <w:t xml:space="preserve"> объектами социальной значимости повседневного обслуживания, выполненный в соответствии с</w:t>
      </w:r>
      <w:r w:rsidR="00124637">
        <w:rPr>
          <w:bCs/>
          <w:iCs/>
          <w:kern w:val="0"/>
          <w:sz w:val="28"/>
          <w:szCs w:val="28"/>
        </w:rPr>
        <w:t> </w:t>
      </w:r>
      <w:r w:rsidR="00E02169" w:rsidRPr="00C07D49">
        <w:rPr>
          <w:bCs/>
          <w:iCs/>
          <w:kern w:val="0"/>
          <w:sz w:val="28"/>
          <w:szCs w:val="28"/>
        </w:rPr>
        <w:t>действующими градостроительными нор</w:t>
      </w:r>
      <w:r w:rsidRPr="00C07D49">
        <w:rPr>
          <w:bCs/>
          <w:iCs/>
          <w:kern w:val="0"/>
          <w:sz w:val="28"/>
          <w:szCs w:val="28"/>
        </w:rPr>
        <w:t>мами, приводится в таблице № 12.</w:t>
      </w:r>
    </w:p>
    <w:p w:rsidR="00E02169" w:rsidRPr="00C07D49" w:rsidRDefault="00E02169" w:rsidP="00124637">
      <w:pPr>
        <w:widowControl/>
        <w:autoSpaceDE w:val="0"/>
        <w:autoSpaceDN/>
        <w:spacing w:line="240" w:lineRule="auto"/>
        <w:ind w:firstLine="0"/>
        <w:jc w:val="right"/>
        <w:textAlignment w:val="auto"/>
        <w:rPr>
          <w:bCs/>
          <w:iCs/>
          <w:kern w:val="0"/>
          <w:sz w:val="28"/>
          <w:szCs w:val="28"/>
        </w:rPr>
      </w:pPr>
      <w:r w:rsidRPr="00C07D49">
        <w:rPr>
          <w:bCs/>
          <w:iCs/>
          <w:kern w:val="0"/>
          <w:sz w:val="28"/>
          <w:szCs w:val="28"/>
        </w:rPr>
        <w:t>Таблица № 12</w:t>
      </w:r>
    </w:p>
    <w:tbl>
      <w:tblPr>
        <w:tblW w:w="5000" w:type="pct"/>
        <w:tblCellMar>
          <w:top w:w="55" w:type="dxa"/>
          <w:left w:w="55" w:type="dxa"/>
          <w:bottom w:w="55" w:type="dxa"/>
          <w:right w:w="55" w:type="dxa"/>
        </w:tblCellMar>
        <w:tblLook w:val="04A0" w:firstRow="1" w:lastRow="0" w:firstColumn="1" w:lastColumn="0" w:noHBand="0" w:noVBand="1"/>
      </w:tblPr>
      <w:tblGrid>
        <w:gridCol w:w="434"/>
        <w:gridCol w:w="2437"/>
        <w:gridCol w:w="2050"/>
        <w:gridCol w:w="1971"/>
        <w:gridCol w:w="2571"/>
      </w:tblGrid>
      <w:tr w:rsidR="00E02169" w:rsidRPr="00124637" w:rsidTr="00124637">
        <w:trPr>
          <w:trHeight w:val="516"/>
          <w:tblHeader/>
        </w:trPr>
        <w:tc>
          <w:tcPr>
            <w:tcW w:w="226" w:type="pct"/>
            <w:tcBorders>
              <w:top w:val="single" w:sz="2" w:space="0" w:color="000000"/>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proofErr w:type="gramStart"/>
            <w:r w:rsidRPr="00124637">
              <w:rPr>
                <w:bCs/>
                <w:iCs/>
                <w:kern w:val="0"/>
                <w:sz w:val="24"/>
                <w:szCs w:val="24"/>
                <w:shd w:val="clear" w:color="auto" w:fill="FFFFFF"/>
              </w:rPr>
              <w:t>п</w:t>
            </w:r>
            <w:proofErr w:type="gramEnd"/>
            <w:r w:rsidRPr="00124637">
              <w:rPr>
                <w:bCs/>
                <w:iCs/>
                <w:kern w:val="0"/>
                <w:sz w:val="24"/>
                <w:szCs w:val="24"/>
                <w:shd w:val="clear" w:color="auto" w:fill="FFFFFF"/>
              </w:rPr>
              <w:t>/п</w:t>
            </w:r>
          </w:p>
        </w:tc>
        <w:tc>
          <w:tcPr>
            <w:tcW w:w="1201" w:type="pct"/>
            <w:tcBorders>
              <w:top w:val="single" w:sz="2" w:space="0" w:color="000000"/>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Предприятия и учреждения повседневного обслуживания</w:t>
            </w:r>
          </w:p>
        </w:tc>
        <w:tc>
          <w:tcPr>
            <w:tcW w:w="1277" w:type="pct"/>
            <w:tcBorders>
              <w:top w:val="single" w:sz="2" w:space="0" w:color="000000"/>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Минимальная обеспеченность</w:t>
            </w:r>
          </w:p>
        </w:tc>
        <w:tc>
          <w:tcPr>
            <w:tcW w:w="976" w:type="pct"/>
            <w:tcBorders>
              <w:top w:val="single" w:sz="2" w:space="0" w:color="000000"/>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Расчетные показатели</w:t>
            </w:r>
          </w:p>
        </w:tc>
        <w:tc>
          <w:tcPr>
            <w:tcW w:w="1321" w:type="pct"/>
            <w:tcBorders>
              <w:top w:val="single" w:sz="2" w:space="0" w:color="000000"/>
              <w:left w:val="single" w:sz="2" w:space="0" w:color="000000"/>
              <w:bottom w:val="single" w:sz="2" w:space="0" w:color="000000"/>
              <w:right w:val="single" w:sz="2" w:space="0" w:color="000000"/>
            </w:tcBorders>
            <w:hideMark/>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Планируемые показатели</w:t>
            </w:r>
          </w:p>
        </w:tc>
      </w:tr>
      <w:tr w:rsidR="00E02169" w:rsidRPr="00124637" w:rsidTr="00124637">
        <w:trPr>
          <w:trHeight w:val="1542"/>
        </w:trPr>
        <w:tc>
          <w:tcPr>
            <w:tcW w:w="226" w:type="pct"/>
            <w:tcBorders>
              <w:top w:val="nil"/>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1</w:t>
            </w:r>
          </w:p>
        </w:tc>
        <w:tc>
          <w:tcPr>
            <w:tcW w:w="1201" w:type="pct"/>
            <w:tcBorders>
              <w:top w:val="nil"/>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Детские дошкольные учреждения</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rPr>
              <w:t>(п. 1.3.3 РНГП)</w:t>
            </w:r>
          </w:p>
        </w:tc>
        <w:tc>
          <w:tcPr>
            <w:tcW w:w="1277" w:type="pct"/>
            <w:tcBorders>
              <w:top w:val="nil"/>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42 места на 1000 жителей</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42</w:t>
            </w:r>
            <w:r w:rsidR="009B63F0" w:rsidRPr="00124637">
              <w:rPr>
                <w:bCs/>
                <w:iCs/>
                <w:kern w:val="0"/>
                <w:sz w:val="24"/>
                <w:szCs w:val="24"/>
                <w:shd w:val="clear" w:color="auto" w:fill="FFFFFF"/>
              </w:rPr>
              <w:t xml:space="preserve"> ˟ </w:t>
            </w:r>
            <w:r w:rsidRPr="00124637">
              <w:rPr>
                <w:bCs/>
                <w:iCs/>
                <w:kern w:val="0"/>
                <w:sz w:val="24"/>
                <w:szCs w:val="24"/>
                <w:shd w:val="clear" w:color="auto" w:fill="FFFFFF"/>
              </w:rPr>
              <w:t>840</w:t>
            </w:r>
            <w:r w:rsidR="009B63F0" w:rsidRPr="00124637">
              <w:rPr>
                <w:bCs/>
                <w:iCs/>
                <w:kern w:val="0"/>
                <w:sz w:val="24"/>
                <w:szCs w:val="24"/>
                <w:shd w:val="clear" w:color="auto" w:fill="FFFFFF"/>
              </w:rPr>
              <w:t xml:space="preserve"> </w:t>
            </w:r>
            <w:r w:rsidRPr="00124637">
              <w:rPr>
                <w:bCs/>
                <w:iCs/>
                <w:kern w:val="0"/>
                <w:sz w:val="24"/>
                <w:szCs w:val="24"/>
                <w:shd w:val="clear" w:color="auto" w:fill="FFFFFF"/>
              </w:rPr>
              <w:t>/</w:t>
            </w:r>
            <w:r w:rsidR="009B63F0" w:rsidRPr="00124637">
              <w:rPr>
                <w:bCs/>
                <w:iCs/>
                <w:kern w:val="0"/>
                <w:sz w:val="24"/>
                <w:szCs w:val="24"/>
                <w:shd w:val="clear" w:color="auto" w:fill="FFFFFF"/>
              </w:rPr>
              <w:t xml:space="preserve"> </w:t>
            </w:r>
            <w:r w:rsidRPr="00124637">
              <w:rPr>
                <w:bCs/>
                <w:iCs/>
                <w:kern w:val="0"/>
                <w:sz w:val="24"/>
                <w:szCs w:val="24"/>
                <w:shd w:val="clear" w:color="auto" w:fill="FFFFFF"/>
              </w:rPr>
              <w:t>1000</w:t>
            </w:r>
            <w:r w:rsidR="009B63F0" w:rsidRPr="00124637">
              <w:rPr>
                <w:bCs/>
                <w:iCs/>
                <w:kern w:val="0"/>
                <w:sz w:val="24"/>
                <w:szCs w:val="24"/>
                <w:shd w:val="clear" w:color="auto" w:fill="FFFFFF"/>
              </w:rPr>
              <w:t xml:space="preserve"> </w:t>
            </w:r>
            <w:r w:rsidRPr="00124637">
              <w:rPr>
                <w:bCs/>
                <w:iCs/>
                <w:kern w:val="0"/>
                <w:sz w:val="24"/>
                <w:szCs w:val="24"/>
                <w:shd w:val="clear" w:color="auto" w:fill="FFFFFF"/>
              </w:rPr>
              <w:t>=</w:t>
            </w:r>
            <w:r w:rsidR="009B63F0" w:rsidRPr="00124637">
              <w:rPr>
                <w:bCs/>
                <w:iCs/>
                <w:kern w:val="0"/>
                <w:sz w:val="24"/>
                <w:szCs w:val="24"/>
                <w:shd w:val="clear" w:color="auto" w:fill="FFFFFF"/>
              </w:rPr>
              <w:t xml:space="preserve"> </w:t>
            </w:r>
            <w:r w:rsidRPr="00124637">
              <w:rPr>
                <w:bCs/>
                <w:iCs/>
                <w:kern w:val="0"/>
                <w:sz w:val="24"/>
                <w:szCs w:val="24"/>
                <w:shd w:val="clear" w:color="auto" w:fill="FFFFFF"/>
              </w:rPr>
              <w:t>35</w:t>
            </w:r>
          </w:p>
          <w:p w:rsidR="00E02169" w:rsidRPr="00124637" w:rsidRDefault="009B63F0" w:rsidP="00124637">
            <w:pPr>
              <w:widowControl/>
              <w:autoSpaceDN/>
              <w:spacing w:line="240" w:lineRule="auto"/>
              <w:ind w:firstLine="0"/>
              <w:jc w:val="center"/>
              <w:textAlignment w:val="auto"/>
              <w:rPr>
                <w:kern w:val="0"/>
                <w:sz w:val="24"/>
                <w:szCs w:val="24"/>
                <w:shd w:val="clear" w:color="auto" w:fill="FFFFFF"/>
              </w:rPr>
            </w:pPr>
            <w:r w:rsidRPr="00124637">
              <w:rPr>
                <w:bCs/>
                <w:iCs/>
                <w:kern w:val="0"/>
                <w:sz w:val="24"/>
                <w:szCs w:val="24"/>
                <w:shd w:val="clear" w:color="auto" w:fill="FFFFFF"/>
              </w:rPr>
              <w:t xml:space="preserve">42 ˟ </w:t>
            </w:r>
            <w:r w:rsidR="00E02169" w:rsidRPr="00124637">
              <w:rPr>
                <w:bCs/>
                <w:iCs/>
                <w:kern w:val="0"/>
                <w:sz w:val="24"/>
                <w:szCs w:val="24"/>
                <w:shd w:val="clear" w:color="auto" w:fill="FFFFFF"/>
              </w:rPr>
              <w:t>216</w:t>
            </w:r>
            <w:r w:rsidRPr="00124637">
              <w:rPr>
                <w:bCs/>
                <w:iCs/>
                <w:kern w:val="0"/>
                <w:sz w:val="24"/>
                <w:szCs w:val="24"/>
                <w:shd w:val="clear" w:color="auto" w:fill="FFFFFF"/>
              </w:rPr>
              <w:t xml:space="preserve"> </w:t>
            </w:r>
            <w:r w:rsidR="00E02169" w:rsidRPr="00124637">
              <w:rPr>
                <w:bCs/>
                <w:iCs/>
                <w:kern w:val="0"/>
                <w:sz w:val="24"/>
                <w:szCs w:val="24"/>
                <w:shd w:val="clear" w:color="auto" w:fill="FFFFFF"/>
              </w:rPr>
              <w:t>/</w:t>
            </w:r>
            <w:r w:rsidRPr="00124637">
              <w:rPr>
                <w:bCs/>
                <w:iCs/>
                <w:kern w:val="0"/>
                <w:sz w:val="24"/>
                <w:szCs w:val="24"/>
                <w:shd w:val="clear" w:color="auto" w:fill="FFFFFF"/>
              </w:rPr>
              <w:t xml:space="preserve"> </w:t>
            </w:r>
            <w:r w:rsidR="00E02169" w:rsidRPr="00124637">
              <w:rPr>
                <w:bCs/>
                <w:iCs/>
                <w:kern w:val="0"/>
                <w:sz w:val="24"/>
                <w:szCs w:val="24"/>
                <w:shd w:val="clear" w:color="auto" w:fill="FFFFFF"/>
              </w:rPr>
              <w:t>1000</w:t>
            </w:r>
            <w:r w:rsidRPr="00124637">
              <w:rPr>
                <w:bCs/>
                <w:iCs/>
                <w:kern w:val="0"/>
                <w:sz w:val="24"/>
                <w:szCs w:val="24"/>
                <w:shd w:val="clear" w:color="auto" w:fill="FFFFFF"/>
              </w:rPr>
              <w:t xml:space="preserve"> </w:t>
            </w:r>
            <w:r w:rsidR="00E02169" w:rsidRPr="00124637">
              <w:rPr>
                <w:bCs/>
                <w:iCs/>
                <w:kern w:val="0"/>
                <w:sz w:val="24"/>
                <w:szCs w:val="24"/>
                <w:shd w:val="clear" w:color="auto" w:fill="FFFFFF"/>
              </w:rPr>
              <w:t>=</w:t>
            </w:r>
            <w:r w:rsidRPr="00124637">
              <w:rPr>
                <w:bCs/>
                <w:iCs/>
                <w:kern w:val="0"/>
                <w:sz w:val="24"/>
                <w:szCs w:val="24"/>
                <w:shd w:val="clear" w:color="auto" w:fill="FFFFFF"/>
              </w:rPr>
              <w:t xml:space="preserve"> </w:t>
            </w:r>
            <w:r w:rsidR="00E02169" w:rsidRPr="00124637">
              <w:rPr>
                <w:bCs/>
                <w:iCs/>
                <w:kern w:val="0"/>
                <w:sz w:val="24"/>
                <w:szCs w:val="24"/>
                <w:shd w:val="clear" w:color="auto" w:fill="FFFFFF"/>
              </w:rPr>
              <w:t>9</w:t>
            </w:r>
          </w:p>
        </w:tc>
        <w:tc>
          <w:tcPr>
            <w:tcW w:w="976" w:type="pct"/>
            <w:tcBorders>
              <w:top w:val="nil"/>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44 места для</w:t>
            </w:r>
            <w:r w:rsidR="00124637">
              <w:rPr>
                <w:kern w:val="0"/>
                <w:sz w:val="24"/>
                <w:szCs w:val="24"/>
                <w:shd w:val="clear" w:color="auto" w:fill="FFFFFF"/>
              </w:rPr>
              <w:t> </w:t>
            </w:r>
            <w:r w:rsidRPr="00124637">
              <w:rPr>
                <w:kern w:val="0"/>
                <w:sz w:val="24"/>
                <w:szCs w:val="24"/>
                <w:shd w:val="clear" w:color="auto" w:fill="FFFFFF"/>
              </w:rPr>
              <w:t>планируемого и строящегося жилья</w:t>
            </w:r>
          </w:p>
        </w:tc>
        <w:tc>
          <w:tcPr>
            <w:tcW w:w="1321" w:type="pct"/>
            <w:tcBorders>
              <w:top w:val="nil"/>
              <w:left w:val="single" w:sz="2" w:space="0" w:color="000000"/>
              <w:bottom w:val="single" w:sz="2" w:space="0" w:color="000000"/>
              <w:right w:val="single" w:sz="2" w:space="0" w:color="000000"/>
            </w:tcBorders>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Отдельно стоящий детский сад на</w:t>
            </w:r>
            <w:r w:rsidR="00124637">
              <w:rPr>
                <w:bCs/>
                <w:iCs/>
                <w:kern w:val="0"/>
                <w:sz w:val="24"/>
                <w:szCs w:val="24"/>
                <w:shd w:val="clear" w:color="auto" w:fill="FFFFFF"/>
              </w:rPr>
              <w:t> </w:t>
            </w:r>
            <w:r w:rsidRPr="00124637">
              <w:rPr>
                <w:bCs/>
                <w:iCs/>
                <w:kern w:val="0"/>
                <w:sz w:val="24"/>
                <w:szCs w:val="24"/>
                <w:shd w:val="clear" w:color="auto" w:fill="FFFFFF"/>
              </w:rPr>
              <w:t>210</w:t>
            </w:r>
            <w:r w:rsidR="00124637">
              <w:rPr>
                <w:bCs/>
                <w:iCs/>
                <w:kern w:val="0"/>
                <w:sz w:val="24"/>
                <w:szCs w:val="24"/>
                <w:shd w:val="clear" w:color="auto" w:fill="FFFFFF"/>
              </w:rPr>
              <w:t> </w:t>
            </w:r>
            <w:r w:rsidRPr="00124637">
              <w:rPr>
                <w:bCs/>
                <w:iCs/>
                <w:kern w:val="0"/>
                <w:sz w:val="24"/>
                <w:szCs w:val="24"/>
                <w:shd w:val="clear" w:color="auto" w:fill="FFFFFF"/>
              </w:rPr>
              <w:t>мест с</w:t>
            </w:r>
            <w:r w:rsidR="00124637">
              <w:rPr>
                <w:bCs/>
                <w:iCs/>
                <w:kern w:val="0"/>
                <w:sz w:val="24"/>
                <w:szCs w:val="24"/>
                <w:shd w:val="clear" w:color="auto" w:fill="FFFFFF"/>
              </w:rPr>
              <w:t> </w:t>
            </w:r>
            <w:r w:rsidRPr="00124637">
              <w:rPr>
                <w:bCs/>
                <w:iCs/>
                <w:kern w:val="0"/>
                <w:sz w:val="24"/>
                <w:szCs w:val="24"/>
                <w:shd w:val="clear" w:color="auto" w:fill="FFFFFF"/>
              </w:rPr>
              <w:t xml:space="preserve">игровыми площадками ограниченного использования (реконструкция детского сада № 44), фактическая численность </w:t>
            </w:r>
            <w:r w:rsidR="009B63F0" w:rsidRPr="00124637">
              <w:rPr>
                <w:bCs/>
                <w:iCs/>
                <w:kern w:val="0"/>
                <w:sz w:val="24"/>
                <w:szCs w:val="24"/>
                <w:shd w:val="clear" w:color="auto" w:fill="FFFFFF"/>
              </w:rPr>
              <w:t xml:space="preserve">– </w:t>
            </w:r>
            <w:r w:rsidRPr="00124637">
              <w:rPr>
                <w:bCs/>
                <w:iCs/>
                <w:kern w:val="0"/>
                <w:sz w:val="24"/>
                <w:szCs w:val="24"/>
                <w:shd w:val="clear" w:color="auto" w:fill="FFFFFF"/>
              </w:rPr>
              <w:t>111</w:t>
            </w:r>
            <w:r w:rsidR="00124637">
              <w:rPr>
                <w:bCs/>
                <w:iCs/>
                <w:kern w:val="0"/>
                <w:sz w:val="24"/>
                <w:szCs w:val="24"/>
                <w:shd w:val="clear" w:color="auto" w:fill="FFFFFF"/>
              </w:rPr>
              <w:t> </w:t>
            </w:r>
            <w:r w:rsidR="009B63F0" w:rsidRPr="00124637">
              <w:rPr>
                <w:bCs/>
                <w:iCs/>
                <w:kern w:val="0"/>
                <w:sz w:val="24"/>
                <w:szCs w:val="24"/>
                <w:shd w:val="clear" w:color="auto" w:fill="FFFFFF"/>
              </w:rPr>
              <w:t>мест, итого профицит – 99</w:t>
            </w:r>
          </w:p>
        </w:tc>
      </w:tr>
      <w:tr w:rsidR="00E02169" w:rsidRPr="00124637" w:rsidTr="00124637">
        <w:trPr>
          <w:trHeight w:val="1886"/>
        </w:trPr>
        <w:tc>
          <w:tcPr>
            <w:tcW w:w="226" w:type="pct"/>
            <w:tcBorders>
              <w:top w:val="nil"/>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2</w:t>
            </w:r>
          </w:p>
        </w:tc>
        <w:tc>
          <w:tcPr>
            <w:tcW w:w="1201" w:type="pct"/>
            <w:tcBorders>
              <w:top w:val="nil"/>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Общеобразовательные школы</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w:t>
            </w:r>
            <w:r w:rsidRPr="00124637">
              <w:rPr>
                <w:bCs/>
                <w:iCs/>
                <w:kern w:val="0"/>
                <w:sz w:val="24"/>
                <w:szCs w:val="24"/>
              </w:rPr>
              <w:t>п. 1.3.3 РНГП)</w:t>
            </w:r>
          </w:p>
        </w:tc>
        <w:tc>
          <w:tcPr>
            <w:tcW w:w="1277" w:type="pct"/>
            <w:tcBorders>
              <w:top w:val="single" w:sz="2" w:space="0" w:color="000000"/>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91 место на 1000 жителей</w:t>
            </w:r>
          </w:p>
          <w:p w:rsidR="00E02169" w:rsidRPr="00124637" w:rsidRDefault="009B63F0" w:rsidP="00124637">
            <w:pPr>
              <w:widowControl/>
              <w:autoSpaceDN/>
              <w:spacing w:line="240" w:lineRule="auto"/>
              <w:ind w:firstLine="0"/>
              <w:jc w:val="center"/>
              <w:textAlignment w:val="auto"/>
              <w:rPr>
                <w:kern w:val="0"/>
                <w:sz w:val="24"/>
                <w:szCs w:val="24"/>
                <w:shd w:val="clear" w:color="auto" w:fill="FFFFFF"/>
              </w:rPr>
            </w:pPr>
            <w:r w:rsidRPr="00124637">
              <w:rPr>
                <w:kern w:val="0"/>
                <w:sz w:val="24"/>
                <w:szCs w:val="24"/>
                <w:shd w:val="clear" w:color="auto" w:fill="FFFFFF"/>
              </w:rPr>
              <w:t xml:space="preserve">91 ˟ </w:t>
            </w:r>
            <w:r w:rsidR="00E02169" w:rsidRPr="00124637">
              <w:rPr>
                <w:kern w:val="0"/>
                <w:sz w:val="24"/>
                <w:szCs w:val="24"/>
                <w:shd w:val="clear" w:color="auto" w:fill="FFFFFF"/>
              </w:rPr>
              <w:t>840</w:t>
            </w:r>
            <w:r w:rsidRPr="00124637">
              <w:rPr>
                <w:kern w:val="0"/>
                <w:sz w:val="24"/>
                <w:szCs w:val="24"/>
                <w:shd w:val="clear" w:color="auto" w:fill="FFFFFF"/>
              </w:rPr>
              <w:t xml:space="preserve"> </w:t>
            </w:r>
            <w:r w:rsidR="00E02169" w:rsidRPr="00124637">
              <w:rPr>
                <w:kern w:val="0"/>
                <w:sz w:val="24"/>
                <w:szCs w:val="24"/>
                <w:shd w:val="clear" w:color="auto" w:fill="FFFFFF"/>
              </w:rPr>
              <w:t>/</w:t>
            </w:r>
            <w:r w:rsidRPr="00124637">
              <w:rPr>
                <w:kern w:val="0"/>
                <w:sz w:val="24"/>
                <w:szCs w:val="24"/>
                <w:shd w:val="clear" w:color="auto" w:fill="FFFFFF"/>
              </w:rPr>
              <w:t xml:space="preserve"> </w:t>
            </w:r>
            <w:r w:rsidR="00E02169" w:rsidRPr="00124637">
              <w:rPr>
                <w:kern w:val="0"/>
                <w:sz w:val="24"/>
                <w:szCs w:val="24"/>
                <w:shd w:val="clear" w:color="auto" w:fill="FFFFFF"/>
              </w:rPr>
              <w:t>1000</w:t>
            </w:r>
            <w:r w:rsidRPr="00124637">
              <w:rPr>
                <w:kern w:val="0"/>
                <w:sz w:val="24"/>
                <w:szCs w:val="24"/>
                <w:shd w:val="clear" w:color="auto" w:fill="FFFFFF"/>
              </w:rPr>
              <w:t xml:space="preserve"> </w:t>
            </w:r>
            <w:r w:rsidR="00E02169" w:rsidRPr="00124637">
              <w:rPr>
                <w:kern w:val="0"/>
                <w:sz w:val="24"/>
                <w:szCs w:val="24"/>
                <w:shd w:val="clear" w:color="auto" w:fill="FFFFFF"/>
              </w:rPr>
              <w:t>=</w:t>
            </w:r>
            <w:r w:rsidRPr="00124637">
              <w:rPr>
                <w:kern w:val="0"/>
                <w:sz w:val="24"/>
                <w:szCs w:val="24"/>
                <w:shd w:val="clear" w:color="auto" w:fill="FFFFFF"/>
              </w:rPr>
              <w:t xml:space="preserve"> </w:t>
            </w:r>
            <w:r w:rsidR="00E02169" w:rsidRPr="00124637">
              <w:rPr>
                <w:kern w:val="0"/>
                <w:sz w:val="24"/>
                <w:szCs w:val="24"/>
                <w:shd w:val="clear" w:color="auto" w:fill="FFFFFF"/>
              </w:rPr>
              <w:t>76</w:t>
            </w:r>
          </w:p>
          <w:p w:rsidR="00E02169" w:rsidRPr="00124637" w:rsidRDefault="009B63F0" w:rsidP="00124637">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 xml:space="preserve">91 ˟ </w:t>
            </w:r>
            <w:r w:rsidR="00E02169" w:rsidRPr="00124637">
              <w:rPr>
                <w:kern w:val="0"/>
                <w:sz w:val="24"/>
                <w:szCs w:val="24"/>
                <w:shd w:val="clear" w:color="auto" w:fill="FFFFFF"/>
              </w:rPr>
              <w:t>216</w:t>
            </w:r>
            <w:r w:rsidRPr="00124637">
              <w:rPr>
                <w:kern w:val="0"/>
                <w:sz w:val="24"/>
                <w:szCs w:val="24"/>
                <w:shd w:val="clear" w:color="auto" w:fill="FFFFFF"/>
              </w:rPr>
              <w:t xml:space="preserve"> </w:t>
            </w:r>
            <w:r w:rsidR="00E02169" w:rsidRPr="00124637">
              <w:rPr>
                <w:kern w:val="0"/>
                <w:sz w:val="24"/>
                <w:szCs w:val="24"/>
                <w:shd w:val="clear" w:color="auto" w:fill="FFFFFF"/>
              </w:rPr>
              <w:t>/</w:t>
            </w:r>
            <w:r w:rsidRPr="00124637">
              <w:rPr>
                <w:kern w:val="0"/>
                <w:sz w:val="24"/>
                <w:szCs w:val="24"/>
                <w:shd w:val="clear" w:color="auto" w:fill="FFFFFF"/>
              </w:rPr>
              <w:t xml:space="preserve"> </w:t>
            </w:r>
            <w:r w:rsidR="00E02169" w:rsidRPr="00124637">
              <w:rPr>
                <w:kern w:val="0"/>
                <w:sz w:val="24"/>
                <w:szCs w:val="24"/>
                <w:shd w:val="clear" w:color="auto" w:fill="FFFFFF"/>
              </w:rPr>
              <w:t>1000</w:t>
            </w:r>
            <w:r w:rsidRPr="00124637">
              <w:rPr>
                <w:kern w:val="0"/>
                <w:sz w:val="24"/>
                <w:szCs w:val="24"/>
                <w:shd w:val="clear" w:color="auto" w:fill="FFFFFF"/>
              </w:rPr>
              <w:t xml:space="preserve"> </w:t>
            </w:r>
            <w:r w:rsidR="00E02169" w:rsidRPr="00124637">
              <w:rPr>
                <w:kern w:val="0"/>
                <w:sz w:val="24"/>
                <w:szCs w:val="24"/>
                <w:shd w:val="clear" w:color="auto" w:fill="FFFFFF"/>
              </w:rPr>
              <w:t>=</w:t>
            </w:r>
            <w:r w:rsidRPr="00124637">
              <w:rPr>
                <w:kern w:val="0"/>
                <w:sz w:val="24"/>
                <w:szCs w:val="24"/>
                <w:shd w:val="clear" w:color="auto" w:fill="FFFFFF"/>
              </w:rPr>
              <w:t xml:space="preserve"> </w:t>
            </w:r>
            <w:r w:rsidR="00E02169" w:rsidRPr="00124637">
              <w:rPr>
                <w:kern w:val="0"/>
                <w:sz w:val="24"/>
                <w:szCs w:val="24"/>
                <w:shd w:val="clear" w:color="auto" w:fill="FFFFFF"/>
              </w:rPr>
              <w:t>20</w:t>
            </w:r>
          </w:p>
        </w:tc>
        <w:tc>
          <w:tcPr>
            <w:tcW w:w="976" w:type="pct"/>
            <w:tcBorders>
              <w:top w:val="single" w:sz="2" w:space="0" w:color="000000"/>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96 мест для</w:t>
            </w:r>
            <w:r w:rsidR="00124637">
              <w:rPr>
                <w:kern w:val="0"/>
                <w:sz w:val="24"/>
                <w:szCs w:val="24"/>
                <w:shd w:val="clear" w:color="auto" w:fill="FFFFFF"/>
              </w:rPr>
              <w:t> </w:t>
            </w:r>
            <w:r w:rsidRPr="00124637">
              <w:rPr>
                <w:kern w:val="0"/>
                <w:sz w:val="24"/>
                <w:szCs w:val="24"/>
                <w:shd w:val="clear" w:color="auto" w:fill="FFFFFF"/>
              </w:rPr>
              <w:t>планируемого строительства</w:t>
            </w:r>
          </w:p>
        </w:tc>
        <w:tc>
          <w:tcPr>
            <w:tcW w:w="1321" w:type="pct"/>
            <w:tcBorders>
              <w:top w:val="single" w:sz="2" w:space="0" w:color="000000"/>
              <w:left w:val="single" w:sz="2" w:space="0" w:color="000000"/>
              <w:bottom w:val="single" w:sz="4" w:space="0" w:color="auto"/>
              <w:right w:val="single" w:sz="2" w:space="0" w:color="000000"/>
            </w:tcBorders>
            <w:hideMark/>
          </w:tcPr>
          <w:p w:rsidR="00E02169" w:rsidRPr="00124637" w:rsidRDefault="00E02169" w:rsidP="00E37E4E">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 xml:space="preserve">В радиусе пешеходной доступности </w:t>
            </w:r>
            <w:r w:rsidR="009B63F0" w:rsidRPr="00124637">
              <w:rPr>
                <w:bCs/>
                <w:iCs/>
                <w:kern w:val="0"/>
                <w:sz w:val="24"/>
                <w:szCs w:val="24"/>
                <w:shd w:val="clear" w:color="auto" w:fill="FFFFFF"/>
              </w:rPr>
              <w:t xml:space="preserve">находится школа </w:t>
            </w:r>
            <w:r w:rsidRPr="00124637">
              <w:rPr>
                <w:bCs/>
                <w:iCs/>
                <w:kern w:val="0"/>
                <w:sz w:val="24"/>
                <w:szCs w:val="24"/>
                <w:shd w:val="clear" w:color="auto" w:fill="FFFFFF"/>
              </w:rPr>
              <w:t>№</w:t>
            </w:r>
            <w:r w:rsidR="00124637">
              <w:rPr>
                <w:bCs/>
                <w:iCs/>
                <w:kern w:val="0"/>
                <w:sz w:val="24"/>
                <w:szCs w:val="24"/>
                <w:shd w:val="clear" w:color="auto" w:fill="FFFFFF"/>
              </w:rPr>
              <w:t> </w:t>
            </w:r>
            <w:r w:rsidRPr="00124637">
              <w:rPr>
                <w:bCs/>
                <w:iCs/>
                <w:kern w:val="0"/>
                <w:sz w:val="24"/>
                <w:szCs w:val="24"/>
                <w:shd w:val="clear" w:color="auto" w:fill="FFFFFF"/>
              </w:rPr>
              <w:t>90 (</w:t>
            </w:r>
            <w:r w:rsidR="009B63F0" w:rsidRPr="00124637">
              <w:rPr>
                <w:bCs/>
                <w:iCs/>
                <w:kern w:val="0"/>
                <w:sz w:val="24"/>
                <w:szCs w:val="24"/>
                <w:shd w:val="clear" w:color="auto" w:fill="FFFFFF"/>
              </w:rPr>
              <w:t>224 свободных места)</w:t>
            </w:r>
            <w:r w:rsidR="00083AF3">
              <w:rPr>
                <w:bCs/>
                <w:iCs/>
                <w:kern w:val="0"/>
                <w:sz w:val="24"/>
                <w:szCs w:val="24"/>
                <w:shd w:val="clear" w:color="auto" w:fill="FFFFFF"/>
              </w:rPr>
              <w:t>,</w:t>
            </w:r>
            <w:r w:rsidR="009B63F0" w:rsidRPr="00124637">
              <w:rPr>
                <w:bCs/>
                <w:iCs/>
                <w:kern w:val="0"/>
                <w:sz w:val="24"/>
                <w:szCs w:val="24"/>
                <w:shd w:val="clear" w:color="auto" w:fill="FFFFFF"/>
              </w:rPr>
              <w:t xml:space="preserve"> </w:t>
            </w:r>
            <w:r w:rsidRPr="00124637">
              <w:rPr>
                <w:bCs/>
                <w:iCs/>
                <w:kern w:val="0"/>
                <w:sz w:val="24"/>
                <w:szCs w:val="24"/>
                <w:shd w:val="clear" w:color="auto" w:fill="FFFFFF"/>
              </w:rPr>
              <w:t>на</w:t>
            </w:r>
            <w:r w:rsidR="00124637">
              <w:rPr>
                <w:bCs/>
                <w:iCs/>
                <w:kern w:val="0"/>
                <w:sz w:val="24"/>
                <w:szCs w:val="24"/>
                <w:shd w:val="clear" w:color="auto" w:fill="FFFFFF"/>
              </w:rPr>
              <w:t> </w:t>
            </w:r>
            <w:r w:rsidRPr="00124637">
              <w:rPr>
                <w:bCs/>
                <w:iCs/>
                <w:kern w:val="0"/>
                <w:sz w:val="24"/>
                <w:szCs w:val="24"/>
                <w:shd w:val="clear" w:color="auto" w:fill="FFFFFF"/>
              </w:rPr>
              <w:t>прогнозируемый 2026 год имеется запас</w:t>
            </w:r>
            <w:r w:rsidR="00C07D49" w:rsidRPr="00124637">
              <w:rPr>
                <w:bCs/>
                <w:iCs/>
                <w:kern w:val="0"/>
                <w:sz w:val="24"/>
                <w:szCs w:val="24"/>
                <w:shd w:val="clear" w:color="auto" w:fill="FFFFFF"/>
              </w:rPr>
              <w:t xml:space="preserve"> </w:t>
            </w:r>
            <w:r w:rsidRPr="00124637">
              <w:rPr>
                <w:bCs/>
                <w:iCs/>
                <w:kern w:val="0"/>
                <w:sz w:val="24"/>
                <w:szCs w:val="24"/>
                <w:shd w:val="clear" w:color="auto" w:fill="FFFFFF"/>
              </w:rPr>
              <w:t>323 мест в</w:t>
            </w:r>
            <w:r w:rsidR="00124637">
              <w:rPr>
                <w:bCs/>
                <w:iCs/>
                <w:kern w:val="0"/>
                <w:sz w:val="24"/>
                <w:szCs w:val="24"/>
                <w:shd w:val="clear" w:color="auto" w:fill="FFFFFF"/>
              </w:rPr>
              <w:t> </w:t>
            </w:r>
            <w:r w:rsidRPr="00124637">
              <w:rPr>
                <w:bCs/>
                <w:iCs/>
                <w:kern w:val="0"/>
                <w:sz w:val="24"/>
                <w:szCs w:val="24"/>
                <w:shd w:val="clear" w:color="auto" w:fill="FFFFFF"/>
              </w:rPr>
              <w:t>общеобразовательных учреждениях</w:t>
            </w:r>
          </w:p>
        </w:tc>
      </w:tr>
      <w:tr w:rsidR="00E02169" w:rsidRPr="00124637" w:rsidTr="00124637">
        <w:trPr>
          <w:trHeight w:val="5653"/>
        </w:trPr>
        <w:tc>
          <w:tcPr>
            <w:tcW w:w="226" w:type="pct"/>
            <w:tcBorders>
              <w:top w:val="nil"/>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lastRenderedPageBreak/>
              <w:t>3</w:t>
            </w:r>
          </w:p>
        </w:tc>
        <w:tc>
          <w:tcPr>
            <w:tcW w:w="1201"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Предприятия торговли</w:t>
            </w:r>
          </w:p>
        </w:tc>
        <w:tc>
          <w:tcPr>
            <w:tcW w:w="1277" w:type="pct"/>
            <w:tcBorders>
              <w:top w:val="single" w:sz="4" w:space="0" w:color="auto"/>
              <w:left w:val="single" w:sz="2" w:space="0" w:color="000000"/>
              <w:bottom w:val="single" w:sz="4" w:space="0" w:color="auto"/>
              <w:right w:val="nil"/>
            </w:tcBorders>
          </w:tcPr>
          <w:p w:rsid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280 кв. м</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торговой площади на 1000 жит.</w:t>
            </w:r>
          </w:p>
          <w:p w:rsidR="00E02169" w:rsidRPr="00124637" w:rsidRDefault="00E02169" w:rsidP="00124637">
            <w:pPr>
              <w:widowControl/>
              <w:autoSpaceDN/>
              <w:spacing w:line="240" w:lineRule="auto"/>
              <w:ind w:firstLine="0"/>
              <w:jc w:val="center"/>
              <w:textAlignment w:val="auto"/>
              <w:rPr>
                <w:kern w:val="0"/>
                <w:sz w:val="24"/>
                <w:szCs w:val="24"/>
                <w:shd w:val="clear" w:color="auto" w:fill="FFFFFF"/>
              </w:rPr>
            </w:pPr>
            <w:r w:rsidRPr="00124637">
              <w:rPr>
                <w:kern w:val="0"/>
                <w:sz w:val="24"/>
                <w:szCs w:val="24"/>
                <w:shd w:val="clear" w:color="auto" w:fill="FFFFFF"/>
              </w:rPr>
              <w:t>280</w:t>
            </w:r>
            <w:r w:rsidR="009B63F0" w:rsidRPr="00124637">
              <w:rPr>
                <w:kern w:val="0"/>
                <w:sz w:val="24"/>
                <w:szCs w:val="24"/>
                <w:shd w:val="clear" w:color="auto" w:fill="FFFFFF"/>
              </w:rPr>
              <w:t xml:space="preserve"> ˟ </w:t>
            </w:r>
            <w:r w:rsidRPr="00124637">
              <w:rPr>
                <w:kern w:val="0"/>
                <w:sz w:val="24"/>
                <w:szCs w:val="24"/>
                <w:shd w:val="clear" w:color="auto" w:fill="FFFFFF"/>
              </w:rPr>
              <w:t>2393</w:t>
            </w:r>
            <w:r w:rsidR="009B63F0" w:rsidRPr="00124637">
              <w:rPr>
                <w:kern w:val="0"/>
                <w:sz w:val="24"/>
                <w:szCs w:val="24"/>
                <w:shd w:val="clear" w:color="auto" w:fill="FFFFFF"/>
              </w:rPr>
              <w:t xml:space="preserve"> </w:t>
            </w:r>
            <w:r w:rsidRPr="00124637">
              <w:rPr>
                <w:kern w:val="0"/>
                <w:sz w:val="24"/>
                <w:szCs w:val="24"/>
                <w:shd w:val="clear" w:color="auto" w:fill="FFFFFF"/>
              </w:rPr>
              <w:t>/</w:t>
            </w:r>
            <w:r w:rsidR="009B63F0" w:rsidRPr="00124637">
              <w:rPr>
                <w:kern w:val="0"/>
                <w:sz w:val="24"/>
                <w:szCs w:val="24"/>
                <w:shd w:val="clear" w:color="auto" w:fill="FFFFFF"/>
              </w:rPr>
              <w:t xml:space="preserve"> </w:t>
            </w:r>
            <w:r w:rsidRPr="00124637">
              <w:rPr>
                <w:kern w:val="0"/>
                <w:sz w:val="24"/>
                <w:szCs w:val="24"/>
                <w:shd w:val="clear" w:color="auto" w:fill="FFFFFF"/>
              </w:rPr>
              <w:t>1000</w:t>
            </w:r>
            <w:r w:rsidR="009B63F0" w:rsidRPr="00124637">
              <w:rPr>
                <w:kern w:val="0"/>
                <w:sz w:val="24"/>
                <w:szCs w:val="24"/>
                <w:shd w:val="clear" w:color="auto" w:fill="FFFFFF"/>
              </w:rPr>
              <w:t xml:space="preserve"> </w:t>
            </w:r>
            <w:r w:rsidRPr="00124637">
              <w:rPr>
                <w:kern w:val="0"/>
                <w:sz w:val="24"/>
                <w:szCs w:val="24"/>
                <w:shd w:val="clear" w:color="auto" w:fill="FFFFFF"/>
              </w:rPr>
              <w:t>=</w:t>
            </w:r>
            <w:r w:rsidR="009B63F0" w:rsidRPr="00124637">
              <w:rPr>
                <w:kern w:val="0"/>
                <w:sz w:val="24"/>
                <w:szCs w:val="24"/>
                <w:shd w:val="clear" w:color="auto" w:fill="FFFFFF"/>
              </w:rPr>
              <w:t xml:space="preserve"> </w:t>
            </w:r>
            <w:r w:rsidRPr="00124637">
              <w:rPr>
                <w:kern w:val="0"/>
                <w:sz w:val="24"/>
                <w:szCs w:val="24"/>
                <w:shd w:val="clear" w:color="auto" w:fill="FFFFFF"/>
              </w:rPr>
              <w:t>562</w:t>
            </w:r>
          </w:p>
        </w:tc>
        <w:tc>
          <w:tcPr>
            <w:tcW w:w="976"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670 кв. м торговой площади</w:t>
            </w:r>
          </w:p>
        </w:tc>
        <w:tc>
          <w:tcPr>
            <w:tcW w:w="1321" w:type="pct"/>
            <w:tcBorders>
              <w:top w:val="single" w:sz="4" w:space="0" w:color="auto"/>
              <w:left w:val="single" w:sz="2" w:space="0" w:color="000000"/>
              <w:bottom w:val="single" w:sz="4" w:space="0" w:color="auto"/>
              <w:right w:val="single" w:sz="2" w:space="0" w:color="000000"/>
            </w:tcBorders>
            <w:hideMark/>
          </w:tcPr>
          <w:p w:rsidR="00E02169" w:rsidRPr="00124637" w:rsidRDefault="009B63F0" w:rsidP="00543EF5">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Торговые площади</w:t>
            </w:r>
            <w:r w:rsidR="00E02169" w:rsidRPr="00124637">
              <w:rPr>
                <w:bCs/>
                <w:iCs/>
                <w:kern w:val="0"/>
                <w:sz w:val="24"/>
                <w:szCs w:val="24"/>
                <w:shd w:val="clear" w:color="auto" w:fill="FFFFFF"/>
              </w:rPr>
              <w:t xml:space="preserve"> на</w:t>
            </w:r>
            <w:r w:rsidR="00124637">
              <w:rPr>
                <w:bCs/>
                <w:iCs/>
                <w:kern w:val="0"/>
                <w:sz w:val="24"/>
                <w:szCs w:val="24"/>
                <w:shd w:val="clear" w:color="auto" w:fill="FFFFFF"/>
              </w:rPr>
              <w:t> </w:t>
            </w:r>
            <w:r w:rsidR="00E02169" w:rsidRPr="00124637">
              <w:rPr>
                <w:bCs/>
                <w:iCs/>
                <w:kern w:val="0"/>
                <w:sz w:val="24"/>
                <w:szCs w:val="24"/>
                <w:shd w:val="clear" w:color="auto" w:fill="FFFFFF"/>
              </w:rPr>
              <w:t>нежилых первых этажах проектируемых многоэтажных многоквартирных домов не планиру</w:t>
            </w:r>
            <w:r w:rsidR="00543EF5">
              <w:rPr>
                <w:bCs/>
                <w:iCs/>
                <w:kern w:val="0"/>
                <w:sz w:val="24"/>
                <w:szCs w:val="24"/>
                <w:shd w:val="clear" w:color="auto" w:fill="FFFFFF"/>
              </w:rPr>
              <w:t>ю</w:t>
            </w:r>
            <w:r w:rsidR="00E02169" w:rsidRPr="00124637">
              <w:rPr>
                <w:bCs/>
                <w:iCs/>
                <w:kern w:val="0"/>
                <w:sz w:val="24"/>
                <w:szCs w:val="24"/>
                <w:shd w:val="clear" w:color="auto" w:fill="FFFFFF"/>
              </w:rPr>
              <w:t>тся, необходимое количество торговых площадей обеспечивается за счет коммерческих помещений в</w:t>
            </w:r>
            <w:r w:rsidR="00124637">
              <w:rPr>
                <w:bCs/>
                <w:iCs/>
                <w:kern w:val="0"/>
                <w:sz w:val="24"/>
                <w:szCs w:val="24"/>
                <w:shd w:val="clear" w:color="auto" w:fill="FFFFFF"/>
              </w:rPr>
              <w:t> </w:t>
            </w:r>
            <w:r w:rsidR="00E02169" w:rsidRPr="00124637">
              <w:rPr>
                <w:bCs/>
                <w:iCs/>
                <w:kern w:val="0"/>
                <w:sz w:val="24"/>
                <w:szCs w:val="24"/>
                <w:shd w:val="clear" w:color="auto" w:fill="FFFFFF"/>
              </w:rPr>
              <w:t>существующих жилых дом</w:t>
            </w:r>
            <w:r w:rsidRPr="00124637">
              <w:rPr>
                <w:bCs/>
                <w:iCs/>
                <w:kern w:val="0"/>
                <w:sz w:val="24"/>
                <w:szCs w:val="24"/>
                <w:shd w:val="clear" w:color="auto" w:fill="FFFFFF"/>
              </w:rPr>
              <w:t>ах на</w:t>
            </w:r>
            <w:r w:rsidR="00124637">
              <w:rPr>
                <w:bCs/>
                <w:iCs/>
                <w:kern w:val="0"/>
                <w:sz w:val="24"/>
                <w:szCs w:val="24"/>
                <w:shd w:val="clear" w:color="auto" w:fill="FFFFFF"/>
              </w:rPr>
              <w:t> </w:t>
            </w:r>
            <w:r w:rsidRPr="00124637">
              <w:rPr>
                <w:bCs/>
                <w:iCs/>
                <w:kern w:val="0"/>
                <w:sz w:val="24"/>
                <w:szCs w:val="24"/>
                <w:shd w:val="clear" w:color="auto" w:fill="FFFFFF"/>
              </w:rPr>
              <w:t>первых нежилых этажах</w:t>
            </w:r>
          </w:p>
        </w:tc>
      </w:tr>
      <w:tr w:rsidR="00E02169" w:rsidRPr="00124637" w:rsidTr="00124637">
        <w:trPr>
          <w:trHeight w:val="1960"/>
        </w:trPr>
        <w:tc>
          <w:tcPr>
            <w:tcW w:w="226" w:type="pct"/>
            <w:tcBorders>
              <w:top w:val="nil"/>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4</w:t>
            </w:r>
          </w:p>
        </w:tc>
        <w:tc>
          <w:tcPr>
            <w:tcW w:w="1201"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Отделение банка, операционная касса</w:t>
            </w:r>
          </w:p>
        </w:tc>
        <w:tc>
          <w:tcPr>
            <w:tcW w:w="1277" w:type="pct"/>
            <w:tcBorders>
              <w:top w:val="single" w:sz="4" w:space="0" w:color="auto"/>
              <w:left w:val="single" w:sz="2" w:space="0" w:color="000000"/>
              <w:bottom w:val="single" w:sz="4" w:space="0" w:color="auto"/>
              <w:right w:val="nil"/>
            </w:tcBorders>
            <w:hideMark/>
          </w:tcPr>
          <w:p w:rsid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1 объект</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на 10 тыс. чел.</w:t>
            </w:r>
          </w:p>
          <w:p w:rsidR="00E02169" w:rsidRPr="00124637" w:rsidRDefault="009B63F0" w:rsidP="00124637">
            <w:pPr>
              <w:widowControl/>
              <w:autoSpaceDN/>
              <w:spacing w:line="240" w:lineRule="auto"/>
              <w:ind w:firstLine="0"/>
              <w:jc w:val="center"/>
              <w:textAlignment w:val="auto"/>
              <w:rPr>
                <w:kern w:val="0"/>
                <w:sz w:val="24"/>
                <w:szCs w:val="24"/>
                <w:shd w:val="clear" w:color="auto" w:fill="FFFFFF"/>
              </w:rPr>
            </w:pPr>
            <w:r w:rsidRPr="00124637">
              <w:rPr>
                <w:kern w:val="0"/>
                <w:sz w:val="24"/>
                <w:szCs w:val="24"/>
                <w:shd w:val="clear" w:color="auto" w:fill="FFFFFF"/>
              </w:rPr>
              <w:t xml:space="preserve">2393 ˟ </w:t>
            </w:r>
            <w:r w:rsidR="00E02169" w:rsidRPr="00124637">
              <w:rPr>
                <w:kern w:val="0"/>
                <w:sz w:val="24"/>
                <w:szCs w:val="24"/>
                <w:shd w:val="clear" w:color="auto" w:fill="FFFFFF"/>
              </w:rPr>
              <w:t>1</w:t>
            </w:r>
            <w:r w:rsidRPr="00124637">
              <w:rPr>
                <w:kern w:val="0"/>
                <w:sz w:val="24"/>
                <w:szCs w:val="24"/>
                <w:shd w:val="clear" w:color="auto" w:fill="FFFFFF"/>
              </w:rPr>
              <w:t xml:space="preserve"> </w:t>
            </w:r>
            <w:r w:rsidR="00E02169" w:rsidRPr="00124637">
              <w:rPr>
                <w:kern w:val="0"/>
                <w:sz w:val="24"/>
                <w:szCs w:val="24"/>
                <w:shd w:val="clear" w:color="auto" w:fill="FFFFFF"/>
              </w:rPr>
              <w:t>/</w:t>
            </w:r>
            <w:r w:rsidRPr="00124637">
              <w:rPr>
                <w:kern w:val="0"/>
                <w:sz w:val="24"/>
                <w:szCs w:val="24"/>
                <w:shd w:val="clear" w:color="auto" w:fill="FFFFFF"/>
              </w:rPr>
              <w:t xml:space="preserve"> </w:t>
            </w:r>
            <w:r w:rsidR="00E02169" w:rsidRPr="00124637">
              <w:rPr>
                <w:kern w:val="0"/>
                <w:sz w:val="24"/>
                <w:szCs w:val="24"/>
                <w:shd w:val="clear" w:color="auto" w:fill="FFFFFF"/>
              </w:rPr>
              <w:t>10000</w:t>
            </w:r>
            <w:r w:rsidRPr="00124637">
              <w:rPr>
                <w:kern w:val="0"/>
                <w:sz w:val="24"/>
                <w:szCs w:val="24"/>
                <w:shd w:val="clear" w:color="auto" w:fill="FFFFFF"/>
              </w:rPr>
              <w:t xml:space="preserve"> </w:t>
            </w:r>
            <w:r w:rsidR="00E02169" w:rsidRPr="00124637">
              <w:rPr>
                <w:kern w:val="0"/>
                <w:sz w:val="24"/>
                <w:szCs w:val="24"/>
                <w:shd w:val="clear" w:color="auto" w:fill="FFFFFF"/>
              </w:rPr>
              <w:t>=</w:t>
            </w:r>
            <w:r w:rsidRPr="00124637">
              <w:rPr>
                <w:kern w:val="0"/>
                <w:sz w:val="24"/>
                <w:szCs w:val="24"/>
                <w:shd w:val="clear" w:color="auto" w:fill="FFFFFF"/>
              </w:rPr>
              <w:t xml:space="preserve"> </w:t>
            </w:r>
            <w:r w:rsidR="00E02169" w:rsidRPr="00124637">
              <w:rPr>
                <w:kern w:val="0"/>
                <w:sz w:val="24"/>
                <w:szCs w:val="24"/>
                <w:shd w:val="clear" w:color="auto" w:fill="FFFFFF"/>
              </w:rPr>
              <w:t>0,2</w:t>
            </w:r>
          </w:p>
        </w:tc>
        <w:tc>
          <w:tcPr>
            <w:tcW w:w="976" w:type="pct"/>
            <w:tcBorders>
              <w:top w:val="single" w:sz="4" w:space="0" w:color="auto"/>
              <w:left w:val="single" w:sz="2" w:space="0" w:color="000000"/>
              <w:bottom w:val="single" w:sz="4" w:space="0" w:color="auto"/>
              <w:right w:val="nil"/>
            </w:tcBorders>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0,2 (0 объектов)</w:t>
            </w:r>
          </w:p>
        </w:tc>
        <w:tc>
          <w:tcPr>
            <w:tcW w:w="1321" w:type="pct"/>
            <w:tcBorders>
              <w:top w:val="single" w:sz="4" w:space="0" w:color="auto"/>
              <w:left w:val="single" w:sz="2" w:space="0" w:color="000000"/>
              <w:bottom w:val="single" w:sz="4" w:space="0" w:color="auto"/>
              <w:right w:val="single" w:sz="2" w:space="0" w:color="000000"/>
            </w:tcBorders>
            <w:hideMark/>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Имеются в нежилых помещениях уже</w:t>
            </w:r>
            <w:r w:rsidR="00124637">
              <w:rPr>
                <w:bCs/>
                <w:iCs/>
                <w:kern w:val="0"/>
                <w:sz w:val="24"/>
                <w:szCs w:val="24"/>
                <w:shd w:val="clear" w:color="auto" w:fill="FFFFFF"/>
              </w:rPr>
              <w:t> </w:t>
            </w:r>
            <w:r w:rsidRPr="00124637">
              <w:rPr>
                <w:bCs/>
                <w:iCs/>
                <w:kern w:val="0"/>
                <w:sz w:val="24"/>
                <w:szCs w:val="24"/>
                <w:shd w:val="clear" w:color="auto" w:fill="FFFFFF"/>
              </w:rPr>
              <w:t>существующих жилых объектов</w:t>
            </w:r>
            <w:r w:rsidR="00C07D49" w:rsidRPr="00124637">
              <w:rPr>
                <w:bCs/>
                <w:iCs/>
                <w:kern w:val="0"/>
                <w:sz w:val="24"/>
                <w:szCs w:val="24"/>
                <w:shd w:val="clear" w:color="auto" w:fill="FFFFFF"/>
              </w:rPr>
              <w:t xml:space="preserve"> </w:t>
            </w:r>
            <w:r w:rsidRPr="00124637">
              <w:rPr>
                <w:bCs/>
                <w:iCs/>
                <w:kern w:val="0"/>
                <w:sz w:val="24"/>
                <w:szCs w:val="24"/>
                <w:shd w:val="clear" w:color="auto" w:fill="FFFFFF"/>
              </w:rPr>
              <w:t>в</w:t>
            </w:r>
            <w:r w:rsidR="00124637">
              <w:rPr>
                <w:bCs/>
                <w:iCs/>
                <w:kern w:val="0"/>
                <w:sz w:val="24"/>
                <w:szCs w:val="24"/>
                <w:shd w:val="clear" w:color="auto" w:fill="FFFFFF"/>
              </w:rPr>
              <w:t> </w:t>
            </w:r>
            <w:r w:rsidRPr="00124637">
              <w:rPr>
                <w:bCs/>
                <w:iCs/>
                <w:kern w:val="0"/>
                <w:sz w:val="24"/>
                <w:szCs w:val="24"/>
                <w:shd w:val="clear" w:color="auto" w:fill="FFFFFF"/>
              </w:rPr>
              <w:t>границах рассматриваемой территории</w:t>
            </w:r>
          </w:p>
        </w:tc>
      </w:tr>
      <w:tr w:rsidR="00E02169" w:rsidRPr="00124637" w:rsidTr="00124637">
        <w:trPr>
          <w:trHeight w:val="30"/>
        </w:trPr>
        <w:tc>
          <w:tcPr>
            <w:tcW w:w="226"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5</w:t>
            </w:r>
          </w:p>
        </w:tc>
        <w:tc>
          <w:tcPr>
            <w:tcW w:w="1201"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Отделение связи</w:t>
            </w:r>
          </w:p>
        </w:tc>
        <w:tc>
          <w:tcPr>
            <w:tcW w:w="1277" w:type="pct"/>
            <w:tcBorders>
              <w:top w:val="single" w:sz="4" w:space="0" w:color="auto"/>
              <w:left w:val="single" w:sz="2" w:space="0" w:color="000000"/>
              <w:bottom w:val="single" w:sz="4" w:space="0" w:color="auto"/>
              <w:right w:val="nil"/>
            </w:tcBorders>
          </w:tcPr>
          <w:p w:rsid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1 объект</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на 14 тыс. чел.</w:t>
            </w:r>
          </w:p>
          <w:p w:rsidR="00E02169" w:rsidRPr="00124637" w:rsidRDefault="009B63F0"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 xml:space="preserve">2393 ˟ </w:t>
            </w:r>
            <w:r w:rsidR="00E02169" w:rsidRPr="00124637">
              <w:rPr>
                <w:bCs/>
                <w:iCs/>
                <w:kern w:val="0"/>
                <w:sz w:val="24"/>
                <w:szCs w:val="24"/>
                <w:shd w:val="clear" w:color="auto" w:fill="FFFFFF"/>
              </w:rPr>
              <w:t>1</w:t>
            </w:r>
            <w:r w:rsidRPr="00124637">
              <w:rPr>
                <w:bCs/>
                <w:iCs/>
                <w:kern w:val="0"/>
                <w:sz w:val="24"/>
                <w:szCs w:val="24"/>
                <w:shd w:val="clear" w:color="auto" w:fill="FFFFFF"/>
              </w:rPr>
              <w:t xml:space="preserve"> </w:t>
            </w:r>
            <w:r w:rsidR="00E02169" w:rsidRPr="00124637">
              <w:rPr>
                <w:bCs/>
                <w:iCs/>
                <w:kern w:val="0"/>
                <w:sz w:val="24"/>
                <w:szCs w:val="24"/>
                <w:shd w:val="clear" w:color="auto" w:fill="FFFFFF"/>
              </w:rPr>
              <w:t>/</w:t>
            </w:r>
            <w:r w:rsidRPr="00124637">
              <w:rPr>
                <w:bCs/>
                <w:iCs/>
                <w:kern w:val="0"/>
                <w:sz w:val="24"/>
                <w:szCs w:val="24"/>
                <w:shd w:val="clear" w:color="auto" w:fill="FFFFFF"/>
              </w:rPr>
              <w:t xml:space="preserve"> </w:t>
            </w:r>
            <w:r w:rsidR="00E02169" w:rsidRPr="00124637">
              <w:rPr>
                <w:bCs/>
                <w:iCs/>
                <w:kern w:val="0"/>
                <w:sz w:val="24"/>
                <w:szCs w:val="24"/>
                <w:shd w:val="clear" w:color="auto" w:fill="FFFFFF"/>
              </w:rPr>
              <w:t>14000</w:t>
            </w:r>
            <w:r w:rsidRPr="00124637">
              <w:rPr>
                <w:bCs/>
                <w:iCs/>
                <w:kern w:val="0"/>
                <w:sz w:val="24"/>
                <w:szCs w:val="24"/>
                <w:shd w:val="clear" w:color="auto" w:fill="FFFFFF"/>
              </w:rPr>
              <w:t xml:space="preserve"> </w:t>
            </w:r>
            <w:r w:rsidR="00E02169" w:rsidRPr="00124637">
              <w:rPr>
                <w:bCs/>
                <w:iCs/>
                <w:kern w:val="0"/>
                <w:sz w:val="24"/>
                <w:szCs w:val="24"/>
                <w:shd w:val="clear" w:color="auto" w:fill="FFFFFF"/>
              </w:rPr>
              <w:t>=</w:t>
            </w:r>
            <w:r w:rsidRPr="00124637">
              <w:rPr>
                <w:bCs/>
                <w:iCs/>
                <w:kern w:val="0"/>
                <w:sz w:val="24"/>
                <w:szCs w:val="24"/>
                <w:shd w:val="clear" w:color="auto" w:fill="FFFFFF"/>
              </w:rPr>
              <w:t xml:space="preserve"> </w:t>
            </w:r>
            <w:r w:rsidR="00E02169" w:rsidRPr="00124637">
              <w:rPr>
                <w:bCs/>
                <w:iCs/>
                <w:kern w:val="0"/>
                <w:sz w:val="24"/>
                <w:szCs w:val="24"/>
                <w:shd w:val="clear" w:color="auto" w:fill="FFFFFF"/>
              </w:rPr>
              <w:t>0,1</w:t>
            </w:r>
          </w:p>
        </w:tc>
        <w:tc>
          <w:tcPr>
            <w:tcW w:w="976" w:type="pct"/>
            <w:tcBorders>
              <w:top w:val="single" w:sz="4" w:space="0" w:color="auto"/>
              <w:left w:val="single" w:sz="2" w:space="0" w:color="000000"/>
              <w:bottom w:val="single" w:sz="4" w:space="0" w:color="auto"/>
              <w:right w:val="nil"/>
            </w:tcBorders>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0,1 (0 объектов)</w:t>
            </w:r>
          </w:p>
        </w:tc>
        <w:tc>
          <w:tcPr>
            <w:tcW w:w="1321" w:type="pct"/>
            <w:tcBorders>
              <w:top w:val="single" w:sz="4" w:space="0" w:color="auto"/>
              <w:left w:val="single" w:sz="2" w:space="0" w:color="000000"/>
              <w:bottom w:val="single" w:sz="4" w:space="0" w:color="auto"/>
              <w:right w:val="single" w:sz="2" w:space="0" w:color="000000"/>
            </w:tcBorders>
            <w:hideMark/>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 xml:space="preserve">Имеются в нежилых помещениях уже существующих жилых </w:t>
            </w:r>
            <w:r w:rsidR="009B63F0" w:rsidRPr="00124637">
              <w:rPr>
                <w:bCs/>
                <w:iCs/>
                <w:kern w:val="0"/>
                <w:sz w:val="24"/>
                <w:szCs w:val="24"/>
                <w:shd w:val="clear" w:color="auto" w:fill="FFFFFF"/>
              </w:rPr>
              <w:t xml:space="preserve">объектов </w:t>
            </w:r>
            <w:r w:rsidRPr="00124637">
              <w:rPr>
                <w:bCs/>
                <w:iCs/>
                <w:kern w:val="0"/>
                <w:sz w:val="24"/>
                <w:szCs w:val="24"/>
                <w:shd w:val="clear" w:color="auto" w:fill="FFFFFF"/>
              </w:rPr>
              <w:t>в границах рассматриваемой территории</w:t>
            </w:r>
          </w:p>
        </w:tc>
      </w:tr>
      <w:tr w:rsidR="00E02169" w:rsidRPr="00124637" w:rsidTr="00124637">
        <w:trPr>
          <w:trHeight w:val="1083"/>
        </w:trPr>
        <w:tc>
          <w:tcPr>
            <w:tcW w:w="226"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6</w:t>
            </w:r>
          </w:p>
        </w:tc>
        <w:tc>
          <w:tcPr>
            <w:tcW w:w="1201"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Аптечный пункт</w:t>
            </w:r>
          </w:p>
        </w:tc>
        <w:tc>
          <w:tcPr>
            <w:tcW w:w="1277" w:type="pct"/>
            <w:tcBorders>
              <w:top w:val="single" w:sz="4" w:space="0" w:color="auto"/>
              <w:left w:val="single" w:sz="2" w:space="0" w:color="000000"/>
              <w:bottom w:val="single" w:sz="4" w:space="0" w:color="auto"/>
              <w:right w:val="nil"/>
            </w:tcBorders>
          </w:tcPr>
          <w:p w:rsid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1 объект</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на 15 тыс. чел.</w:t>
            </w:r>
          </w:p>
          <w:p w:rsidR="00E02169" w:rsidRPr="00124637" w:rsidRDefault="009B63F0"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 xml:space="preserve">2393 ˟ </w:t>
            </w:r>
            <w:r w:rsidR="00E02169" w:rsidRPr="00124637">
              <w:rPr>
                <w:bCs/>
                <w:iCs/>
                <w:kern w:val="0"/>
                <w:sz w:val="24"/>
                <w:szCs w:val="24"/>
                <w:shd w:val="clear" w:color="auto" w:fill="FFFFFF"/>
              </w:rPr>
              <w:t>1</w:t>
            </w:r>
            <w:r w:rsidRPr="00124637">
              <w:rPr>
                <w:bCs/>
                <w:iCs/>
                <w:kern w:val="0"/>
                <w:sz w:val="24"/>
                <w:szCs w:val="24"/>
                <w:shd w:val="clear" w:color="auto" w:fill="FFFFFF"/>
              </w:rPr>
              <w:t xml:space="preserve"> </w:t>
            </w:r>
            <w:r w:rsidR="00E02169" w:rsidRPr="00124637">
              <w:rPr>
                <w:bCs/>
                <w:iCs/>
                <w:kern w:val="0"/>
                <w:sz w:val="24"/>
                <w:szCs w:val="24"/>
                <w:shd w:val="clear" w:color="auto" w:fill="FFFFFF"/>
              </w:rPr>
              <w:t>/</w:t>
            </w:r>
            <w:r w:rsidRPr="00124637">
              <w:rPr>
                <w:bCs/>
                <w:iCs/>
                <w:kern w:val="0"/>
                <w:sz w:val="24"/>
                <w:szCs w:val="24"/>
                <w:shd w:val="clear" w:color="auto" w:fill="FFFFFF"/>
              </w:rPr>
              <w:t xml:space="preserve"> </w:t>
            </w:r>
            <w:r w:rsidR="00E02169" w:rsidRPr="00124637">
              <w:rPr>
                <w:bCs/>
                <w:iCs/>
                <w:kern w:val="0"/>
                <w:sz w:val="24"/>
                <w:szCs w:val="24"/>
                <w:shd w:val="clear" w:color="auto" w:fill="FFFFFF"/>
              </w:rPr>
              <w:t>15000</w:t>
            </w:r>
            <w:r w:rsidRPr="00124637">
              <w:rPr>
                <w:bCs/>
                <w:iCs/>
                <w:kern w:val="0"/>
                <w:sz w:val="24"/>
                <w:szCs w:val="24"/>
                <w:shd w:val="clear" w:color="auto" w:fill="FFFFFF"/>
              </w:rPr>
              <w:t xml:space="preserve"> </w:t>
            </w:r>
            <w:r w:rsidR="00E02169" w:rsidRPr="00124637">
              <w:rPr>
                <w:bCs/>
                <w:iCs/>
                <w:kern w:val="0"/>
                <w:sz w:val="24"/>
                <w:szCs w:val="24"/>
                <w:shd w:val="clear" w:color="auto" w:fill="FFFFFF"/>
              </w:rPr>
              <w:t>=</w:t>
            </w:r>
            <w:r w:rsidRPr="00124637">
              <w:rPr>
                <w:bCs/>
                <w:iCs/>
                <w:kern w:val="0"/>
                <w:sz w:val="24"/>
                <w:szCs w:val="24"/>
                <w:shd w:val="clear" w:color="auto" w:fill="FFFFFF"/>
              </w:rPr>
              <w:t xml:space="preserve"> </w:t>
            </w:r>
            <w:r w:rsidR="00E02169" w:rsidRPr="00124637">
              <w:rPr>
                <w:bCs/>
                <w:iCs/>
                <w:kern w:val="0"/>
                <w:sz w:val="24"/>
                <w:szCs w:val="24"/>
                <w:shd w:val="clear" w:color="auto" w:fill="FFFFFF"/>
              </w:rPr>
              <w:t>0,1</w:t>
            </w:r>
          </w:p>
        </w:tc>
        <w:tc>
          <w:tcPr>
            <w:tcW w:w="976" w:type="pct"/>
            <w:tcBorders>
              <w:top w:val="single" w:sz="4" w:space="0" w:color="auto"/>
              <w:left w:val="single" w:sz="2" w:space="0" w:color="000000"/>
              <w:bottom w:val="single" w:sz="4" w:space="0" w:color="auto"/>
              <w:right w:val="nil"/>
            </w:tcBorders>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0,1 (0 объектов)</w:t>
            </w:r>
          </w:p>
        </w:tc>
        <w:tc>
          <w:tcPr>
            <w:tcW w:w="1321" w:type="pct"/>
            <w:tcBorders>
              <w:top w:val="single" w:sz="4" w:space="0" w:color="auto"/>
              <w:left w:val="single" w:sz="2" w:space="0" w:color="000000"/>
              <w:bottom w:val="single" w:sz="4" w:space="0" w:color="auto"/>
              <w:right w:val="single" w:sz="2" w:space="0" w:color="000000"/>
            </w:tcBorders>
            <w:hideMark/>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shd w:val="clear" w:color="auto" w:fill="FFFFFF"/>
              </w:rPr>
              <w:t>Имеются в нежилых помещениях уже существующих жилых объектов в границах рассматриваемой территории</w:t>
            </w:r>
          </w:p>
        </w:tc>
      </w:tr>
      <w:tr w:rsidR="00E02169" w:rsidRPr="00124637" w:rsidTr="00124637">
        <w:trPr>
          <w:trHeight w:val="1083"/>
        </w:trPr>
        <w:tc>
          <w:tcPr>
            <w:tcW w:w="226"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7</w:t>
            </w:r>
          </w:p>
        </w:tc>
        <w:tc>
          <w:tcPr>
            <w:tcW w:w="1201"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Организации дополнительного образования</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w:t>
            </w:r>
            <w:r w:rsidR="009B63F0" w:rsidRPr="00124637">
              <w:rPr>
                <w:bCs/>
                <w:iCs/>
                <w:kern w:val="0"/>
                <w:sz w:val="24"/>
                <w:szCs w:val="24"/>
              </w:rPr>
              <w:t>п. 1.3.3 РНГП</w:t>
            </w:r>
            <w:r w:rsidRPr="00124637">
              <w:rPr>
                <w:bCs/>
                <w:iCs/>
                <w:kern w:val="0"/>
                <w:sz w:val="24"/>
                <w:szCs w:val="24"/>
              </w:rPr>
              <w:t>)</w:t>
            </w:r>
          </w:p>
        </w:tc>
        <w:tc>
          <w:tcPr>
            <w:tcW w:w="1277" w:type="pct"/>
            <w:tcBorders>
              <w:top w:val="single" w:sz="4" w:space="0" w:color="auto"/>
              <w:left w:val="single" w:sz="2" w:space="0" w:color="000000"/>
              <w:bottom w:val="single" w:sz="4" w:space="0" w:color="auto"/>
              <w:right w:val="nil"/>
            </w:tcBorders>
          </w:tcPr>
          <w:p w:rsid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20 мест</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на 1000 жителей</w:t>
            </w:r>
            <w:r w:rsidR="009B63F0" w:rsidRPr="00124637">
              <w:rPr>
                <w:bCs/>
                <w:iCs/>
                <w:kern w:val="0"/>
                <w:sz w:val="24"/>
                <w:szCs w:val="24"/>
                <w:shd w:val="clear" w:color="auto" w:fill="FFFFFF"/>
              </w:rPr>
              <w:t>, в</w:t>
            </w:r>
            <w:r w:rsidR="00124637">
              <w:rPr>
                <w:bCs/>
                <w:iCs/>
                <w:kern w:val="0"/>
                <w:sz w:val="24"/>
                <w:szCs w:val="24"/>
                <w:shd w:val="clear" w:color="auto" w:fill="FFFFFF"/>
              </w:rPr>
              <w:t> </w:t>
            </w:r>
            <w:r w:rsidR="009B63F0" w:rsidRPr="00124637">
              <w:rPr>
                <w:bCs/>
                <w:iCs/>
                <w:kern w:val="0"/>
                <w:sz w:val="24"/>
                <w:szCs w:val="24"/>
                <w:shd w:val="clear" w:color="auto" w:fill="FFFFFF"/>
              </w:rPr>
              <w:t>соответствии с</w:t>
            </w:r>
            <w:r w:rsidR="00124637">
              <w:rPr>
                <w:bCs/>
                <w:iCs/>
                <w:kern w:val="0"/>
                <w:sz w:val="24"/>
                <w:szCs w:val="24"/>
                <w:shd w:val="clear" w:color="auto" w:fill="FFFFFF"/>
              </w:rPr>
              <w:t> </w:t>
            </w:r>
            <w:r w:rsidR="007B15D8">
              <w:rPr>
                <w:bCs/>
                <w:iCs/>
                <w:kern w:val="0"/>
                <w:sz w:val="24"/>
                <w:szCs w:val="24"/>
                <w:shd w:val="clear" w:color="auto" w:fill="FFFFFF"/>
              </w:rPr>
              <w:t>Г</w:t>
            </w:r>
            <w:r w:rsidR="009B63F0" w:rsidRPr="00124637">
              <w:rPr>
                <w:bCs/>
                <w:iCs/>
                <w:kern w:val="0"/>
                <w:sz w:val="24"/>
                <w:szCs w:val="24"/>
                <w:shd w:val="clear" w:color="auto" w:fill="FFFFFF"/>
              </w:rPr>
              <w:t>енеральным планом</w:t>
            </w:r>
            <w:r w:rsidRPr="00124637">
              <w:rPr>
                <w:bCs/>
                <w:iCs/>
                <w:kern w:val="0"/>
                <w:sz w:val="24"/>
                <w:szCs w:val="24"/>
                <w:shd w:val="clear" w:color="auto" w:fill="FFFFFF"/>
              </w:rPr>
              <w:t xml:space="preserve"> имеется дефицит</w:t>
            </w:r>
            <w:r w:rsidR="003D037A" w:rsidRPr="00124637">
              <w:rPr>
                <w:bCs/>
                <w:iCs/>
                <w:kern w:val="0"/>
                <w:sz w:val="24"/>
                <w:szCs w:val="24"/>
                <w:shd w:val="clear" w:color="auto" w:fill="FFFFFF"/>
              </w:rPr>
              <w:t xml:space="preserve"> мест</w:t>
            </w:r>
            <w:r w:rsidRPr="00124637">
              <w:rPr>
                <w:bCs/>
                <w:iCs/>
                <w:kern w:val="0"/>
                <w:sz w:val="24"/>
                <w:szCs w:val="24"/>
                <w:shd w:val="clear" w:color="auto" w:fill="FFFFFF"/>
              </w:rPr>
              <w:t xml:space="preserve">, </w:t>
            </w:r>
            <w:r w:rsidRPr="00124637">
              <w:rPr>
                <w:bCs/>
                <w:iCs/>
                <w:kern w:val="0"/>
                <w:sz w:val="24"/>
                <w:szCs w:val="24"/>
                <w:shd w:val="clear" w:color="auto" w:fill="FFFFFF"/>
              </w:rPr>
              <w:lastRenderedPageBreak/>
              <w:t>расчет проводится на все население</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p>
          <w:p w:rsidR="00E02169" w:rsidRPr="00124637" w:rsidRDefault="00E02169" w:rsidP="00124637">
            <w:pPr>
              <w:widowControl/>
              <w:autoSpaceDN/>
              <w:spacing w:line="240" w:lineRule="auto"/>
              <w:ind w:firstLine="0"/>
              <w:jc w:val="center"/>
              <w:textAlignment w:val="auto"/>
              <w:rPr>
                <w:kern w:val="0"/>
                <w:sz w:val="24"/>
                <w:szCs w:val="24"/>
                <w:shd w:val="clear" w:color="auto" w:fill="FFFFFF"/>
              </w:rPr>
            </w:pPr>
            <w:r w:rsidRPr="00124637">
              <w:rPr>
                <w:kern w:val="0"/>
                <w:sz w:val="24"/>
                <w:szCs w:val="24"/>
                <w:shd w:val="clear" w:color="auto" w:fill="FFFFFF"/>
              </w:rPr>
              <w:t>20</w:t>
            </w:r>
            <w:r w:rsidR="003D037A" w:rsidRPr="00124637">
              <w:rPr>
                <w:kern w:val="0"/>
                <w:sz w:val="24"/>
                <w:szCs w:val="24"/>
                <w:shd w:val="clear" w:color="auto" w:fill="FFFFFF"/>
              </w:rPr>
              <w:t xml:space="preserve"> </w:t>
            </w:r>
            <w:r w:rsidRPr="00124637">
              <w:rPr>
                <w:rFonts w:eastAsia="Lucida Sans Unicode"/>
                <w:bCs/>
                <w:iCs/>
                <w:kern w:val="0"/>
                <w:sz w:val="24"/>
                <w:szCs w:val="24"/>
                <w:lang w:bidi="ru-RU"/>
              </w:rPr>
              <w:t>×</w:t>
            </w:r>
            <w:r w:rsidR="003D037A" w:rsidRPr="00124637">
              <w:rPr>
                <w:rFonts w:eastAsia="Lucida Sans Unicode"/>
                <w:bCs/>
                <w:iCs/>
                <w:kern w:val="0"/>
                <w:sz w:val="24"/>
                <w:szCs w:val="24"/>
                <w:lang w:bidi="ru-RU"/>
              </w:rPr>
              <w:t xml:space="preserve"> </w:t>
            </w:r>
            <w:r w:rsidRPr="00124637">
              <w:rPr>
                <w:kern w:val="0"/>
                <w:sz w:val="24"/>
                <w:szCs w:val="24"/>
                <w:shd w:val="clear" w:color="auto" w:fill="FFFFFF"/>
              </w:rPr>
              <w:t>2393</w:t>
            </w:r>
            <w:r w:rsidR="003D037A" w:rsidRPr="00124637">
              <w:rPr>
                <w:kern w:val="0"/>
                <w:sz w:val="24"/>
                <w:szCs w:val="24"/>
                <w:shd w:val="clear" w:color="auto" w:fill="FFFFFF"/>
              </w:rPr>
              <w:t xml:space="preserve"> </w:t>
            </w:r>
            <w:r w:rsidRPr="00124637">
              <w:rPr>
                <w:kern w:val="0"/>
                <w:sz w:val="24"/>
                <w:szCs w:val="24"/>
                <w:shd w:val="clear" w:color="auto" w:fill="FFFFFF"/>
              </w:rPr>
              <w:t>/</w:t>
            </w:r>
            <w:r w:rsidR="003D037A" w:rsidRPr="00124637">
              <w:rPr>
                <w:kern w:val="0"/>
                <w:sz w:val="24"/>
                <w:szCs w:val="24"/>
                <w:shd w:val="clear" w:color="auto" w:fill="FFFFFF"/>
              </w:rPr>
              <w:t xml:space="preserve"> </w:t>
            </w:r>
            <w:r w:rsidRPr="00124637">
              <w:rPr>
                <w:kern w:val="0"/>
                <w:sz w:val="24"/>
                <w:szCs w:val="24"/>
                <w:shd w:val="clear" w:color="auto" w:fill="FFFFFF"/>
              </w:rPr>
              <w:t>1000</w:t>
            </w:r>
            <w:r w:rsidR="003D037A" w:rsidRPr="00124637">
              <w:rPr>
                <w:kern w:val="0"/>
                <w:sz w:val="24"/>
                <w:szCs w:val="24"/>
                <w:shd w:val="clear" w:color="auto" w:fill="FFFFFF"/>
              </w:rPr>
              <w:t xml:space="preserve"> </w:t>
            </w:r>
            <w:r w:rsidRPr="00124637">
              <w:rPr>
                <w:kern w:val="0"/>
                <w:sz w:val="24"/>
                <w:szCs w:val="24"/>
                <w:shd w:val="clear" w:color="auto" w:fill="FFFFFF"/>
              </w:rPr>
              <w:t>=</w:t>
            </w:r>
            <w:r w:rsidR="003D037A" w:rsidRPr="00124637">
              <w:rPr>
                <w:kern w:val="0"/>
                <w:sz w:val="24"/>
                <w:szCs w:val="24"/>
                <w:shd w:val="clear" w:color="auto" w:fill="FFFFFF"/>
              </w:rPr>
              <w:t xml:space="preserve"> </w:t>
            </w:r>
            <w:r w:rsidRPr="00124637">
              <w:rPr>
                <w:kern w:val="0"/>
                <w:sz w:val="24"/>
                <w:szCs w:val="24"/>
                <w:shd w:val="clear" w:color="auto" w:fill="FFFFFF"/>
              </w:rPr>
              <w:t>49</w:t>
            </w:r>
          </w:p>
          <w:p w:rsidR="00E02169" w:rsidRPr="00124637" w:rsidRDefault="00E02169" w:rsidP="007B15D8">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 xml:space="preserve">Согласно </w:t>
            </w:r>
            <w:r w:rsidRPr="00124637">
              <w:rPr>
                <w:bCs/>
                <w:iCs/>
                <w:kern w:val="0"/>
                <w:sz w:val="24"/>
                <w:szCs w:val="24"/>
                <w:shd w:val="clear" w:color="auto" w:fill="FFFFFF"/>
              </w:rPr>
              <w:t>на прогнозируемый 2026 год имеется дефицит 77 мест в</w:t>
            </w:r>
            <w:r w:rsidR="007B15D8">
              <w:rPr>
                <w:bCs/>
                <w:iCs/>
                <w:kern w:val="0"/>
                <w:sz w:val="24"/>
                <w:szCs w:val="24"/>
                <w:shd w:val="clear" w:color="auto" w:fill="FFFFFF"/>
              </w:rPr>
              <w:t> </w:t>
            </w:r>
            <w:r w:rsidRPr="00124637">
              <w:rPr>
                <w:bCs/>
                <w:iCs/>
                <w:kern w:val="0"/>
                <w:sz w:val="24"/>
                <w:szCs w:val="24"/>
                <w:shd w:val="clear" w:color="auto" w:fill="FFFFFF"/>
              </w:rPr>
              <w:t>организациях дополнительного образования</w:t>
            </w:r>
          </w:p>
        </w:tc>
        <w:tc>
          <w:tcPr>
            <w:tcW w:w="976" w:type="pct"/>
            <w:tcBorders>
              <w:top w:val="single" w:sz="4" w:space="0" w:color="auto"/>
              <w:left w:val="single" w:sz="2" w:space="0" w:color="000000"/>
              <w:bottom w:val="single" w:sz="4" w:space="0" w:color="auto"/>
              <w:right w:val="nil"/>
            </w:tcBorders>
            <w:hideMark/>
          </w:tcPr>
          <w:p w:rsidR="00E02169" w:rsidRPr="00124637" w:rsidRDefault="00E02169" w:rsidP="00124637">
            <w:pPr>
              <w:widowControl/>
              <w:autoSpaceDN/>
              <w:spacing w:line="240" w:lineRule="auto"/>
              <w:ind w:firstLine="0"/>
              <w:jc w:val="center"/>
              <w:textAlignment w:val="auto"/>
              <w:rPr>
                <w:kern w:val="0"/>
                <w:sz w:val="24"/>
                <w:szCs w:val="24"/>
                <w:shd w:val="clear" w:color="auto" w:fill="FFFFFF"/>
              </w:rPr>
            </w:pPr>
            <w:r w:rsidRPr="00124637">
              <w:rPr>
                <w:kern w:val="0"/>
                <w:sz w:val="24"/>
                <w:szCs w:val="24"/>
                <w:shd w:val="clear" w:color="auto" w:fill="FFFFFF"/>
              </w:rPr>
              <w:lastRenderedPageBreak/>
              <w:t>126</w:t>
            </w:r>
          </w:p>
        </w:tc>
        <w:tc>
          <w:tcPr>
            <w:tcW w:w="1321" w:type="pct"/>
            <w:tcBorders>
              <w:top w:val="single" w:sz="4" w:space="0" w:color="auto"/>
              <w:left w:val="single" w:sz="2" w:space="0" w:color="000000"/>
              <w:bottom w:val="single" w:sz="4" w:space="0" w:color="auto"/>
              <w:right w:val="single" w:sz="2" w:space="0" w:color="000000"/>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 xml:space="preserve">Наличие существующих организаций </w:t>
            </w:r>
            <w:r w:rsidR="00543EF5" w:rsidRPr="00124637">
              <w:rPr>
                <w:bCs/>
                <w:iCs/>
                <w:kern w:val="0"/>
                <w:sz w:val="24"/>
                <w:szCs w:val="24"/>
                <w:shd w:val="clear" w:color="auto" w:fill="FFFFFF"/>
              </w:rPr>
              <w:t xml:space="preserve">дополнительного образования </w:t>
            </w:r>
            <w:r w:rsidRPr="00124637">
              <w:rPr>
                <w:bCs/>
                <w:iCs/>
                <w:kern w:val="0"/>
                <w:sz w:val="24"/>
                <w:szCs w:val="24"/>
                <w:shd w:val="clear" w:color="auto" w:fill="FFFFFF"/>
              </w:rPr>
              <w:t>в</w:t>
            </w:r>
            <w:r w:rsidR="00124637">
              <w:rPr>
                <w:bCs/>
                <w:iCs/>
                <w:kern w:val="0"/>
                <w:sz w:val="24"/>
                <w:szCs w:val="24"/>
                <w:shd w:val="clear" w:color="auto" w:fill="FFFFFF"/>
              </w:rPr>
              <w:t> </w:t>
            </w:r>
            <w:r w:rsidRPr="00124637">
              <w:rPr>
                <w:bCs/>
                <w:iCs/>
                <w:kern w:val="0"/>
                <w:sz w:val="24"/>
                <w:szCs w:val="24"/>
                <w:shd w:val="clear" w:color="auto" w:fill="FFFFFF"/>
              </w:rPr>
              <w:t xml:space="preserve">пешеходной </w:t>
            </w:r>
            <w:r w:rsidRPr="00124637">
              <w:rPr>
                <w:bCs/>
                <w:iCs/>
                <w:kern w:val="0"/>
                <w:sz w:val="24"/>
                <w:szCs w:val="24"/>
                <w:shd w:val="clear" w:color="auto" w:fill="FFFFFF"/>
              </w:rPr>
              <w:lastRenderedPageBreak/>
              <w:t>доступности (Царств</w:t>
            </w:r>
            <w:proofErr w:type="gramStart"/>
            <w:r w:rsidRPr="00124637">
              <w:rPr>
                <w:bCs/>
                <w:iCs/>
                <w:kern w:val="0"/>
                <w:sz w:val="24"/>
                <w:szCs w:val="24"/>
                <w:shd w:val="clear" w:color="auto" w:fill="FFFFFF"/>
              </w:rPr>
              <w:t>о-</w:t>
            </w:r>
            <w:proofErr w:type="gramEnd"/>
            <w:r w:rsidRPr="00124637">
              <w:rPr>
                <w:bCs/>
                <w:iCs/>
                <w:kern w:val="0"/>
                <w:sz w:val="24"/>
                <w:szCs w:val="24"/>
                <w:shd w:val="clear" w:color="auto" w:fill="FFFFFF"/>
              </w:rPr>
              <w:t xml:space="preserve"> Государство в</w:t>
            </w:r>
            <w:r w:rsidR="007B15D8">
              <w:rPr>
                <w:bCs/>
                <w:iCs/>
                <w:kern w:val="0"/>
                <w:sz w:val="24"/>
                <w:szCs w:val="24"/>
                <w:shd w:val="clear" w:color="auto" w:fill="FFFFFF"/>
              </w:rPr>
              <w:t> </w:t>
            </w:r>
            <w:r w:rsidRPr="00124637">
              <w:rPr>
                <w:bCs/>
                <w:iCs/>
                <w:kern w:val="0"/>
                <w:sz w:val="24"/>
                <w:szCs w:val="24"/>
                <w:shd w:val="clear" w:color="auto" w:fill="FFFFFF"/>
              </w:rPr>
              <w:t>ТЦ</w:t>
            </w:r>
            <w:r w:rsidR="007B15D8">
              <w:rPr>
                <w:bCs/>
                <w:iCs/>
                <w:kern w:val="0"/>
                <w:sz w:val="24"/>
                <w:szCs w:val="24"/>
                <w:shd w:val="clear" w:color="auto" w:fill="FFFFFF"/>
              </w:rPr>
              <w:t> </w:t>
            </w:r>
            <w:r w:rsidRPr="00124637">
              <w:rPr>
                <w:bCs/>
                <w:iCs/>
                <w:kern w:val="0"/>
                <w:sz w:val="24"/>
                <w:szCs w:val="24"/>
                <w:shd w:val="clear" w:color="auto" w:fill="FFFFFF"/>
              </w:rPr>
              <w:t xml:space="preserve">«Левый берег», Супер детки, Славянская трапеза, </w:t>
            </w:r>
            <w:proofErr w:type="spellStart"/>
            <w:r w:rsidRPr="00124637">
              <w:rPr>
                <w:bCs/>
                <w:iCs/>
                <w:kern w:val="0"/>
                <w:sz w:val="24"/>
                <w:szCs w:val="24"/>
                <w:shd w:val="clear" w:color="auto" w:fill="FFFFFF"/>
              </w:rPr>
              <w:t>Бебиум</w:t>
            </w:r>
            <w:proofErr w:type="spellEnd"/>
            <w:r w:rsidRPr="00124637">
              <w:rPr>
                <w:bCs/>
                <w:iCs/>
                <w:kern w:val="0"/>
                <w:sz w:val="24"/>
                <w:szCs w:val="24"/>
                <w:shd w:val="clear" w:color="auto" w:fill="FFFFFF"/>
              </w:rPr>
              <w:t xml:space="preserve">, Феникс, Радуга, </w:t>
            </w:r>
            <w:proofErr w:type="spellStart"/>
            <w:r w:rsidRPr="00124637">
              <w:rPr>
                <w:bCs/>
                <w:iCs/>
                <w:kern w:val="0"/>
                <w:sz w:val="24"/>
                <w:szCs w:val="24"/>
                <w:shd w:val="clear" w:color="auto" w:fill="FFFFFF"/>
              </w:rPr>
              <w:t>Буквоежка</w:t>
            </w:r>
            <w:proofErr w:type="spellEnd"/>
            <w:r w:rsidRPr="00124637">
              <w:rPr>
                <w:bCs/>
                <w:iCs/>
                <w:kern w:val="0"/>
                <w:sz w:val="24"/>
                <w:szCs w:val="24"/>
                <w:shd w:val="clear" w:color="auto" w:fill="FFFFFF"/>
              </w:rPr>
              <w:t>)</w:t>
            </w:r>
            <w:r w:rsidR="003D037A" w:rsidRPr="00124637">
              <w:rPr>
                <w:bCs/>
                <w:iCs/>
                <w:kern w:val="0"/>
                <w:sz w:val="24"/>
                <w:szCs w:val="24"/>
                <w:shd w:val="clear" w:color="auto" w:fill="FFFFFF"/>
              </w:rPr>
              <w:t>.</w:t>
            </w:r>
          </w:p>
          <w:p w:rsidR="00E02169" w:rsidRPr="00124637" w:rsidRDefault="00E02169" w:rsidP="007B15D8">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Получена справка о</w:t>
            </w:r>
            <w:r w:rsidR="003D037A" w:rsidRPr="00124637">
              <w:rPr>
                <w:bCs/>
                <w:iCs/>
                <w:kern w:val="0"/>
                <w:sz w:val="24"/>
                <w:szCs w:val="24"/>
                <w:shd w:val="clear" w:color="auto" w:fill="FFFFFF"/>
              </w:rPr>
              <w:t>т</w:t>
            </w:r>
            <w:r w:rsidR="007B15D8">
              <w:rPr>
                <w:bCs/>
                <w:iCs/>
                <w:kern w:val="0"/>
                <w:sz w:val="24"/>
                <w:szCs w:val="24"/>
                <w:shd w:val="clear" w:color="auto" w:fill="FFFFFF"/>
              </w:rPr>
              <w:t> </w:t>
            </w:r>
            <w:r w:rsidR="003D037A" w:rsidRPr="00124637">
              <w:rPr>
                <w:bCs/>
                <w:iCs/>
                <w:kern w:val="0"/>
                <w:sz w:val="24"/>
                <w:szCs w:val="24"/>
                <w:shd w:val="clear" w:color="auto" w:fill="FFFFFF"/>
              </w:rPr>
              <w:t>ООО «ДЦ Царств</w:t>
            </w:r>
            <w:proofErr w:type="gramStart"/>
            <w:r w:rsidR="003D037A" w:rsidRPr="00124637">
              <w:rPr>
                <w:bCs/>
                <w:iCs/>
                <w:kern w:val="0"/>
                <w:sz w:val="24"/>
                <w:szCs w:val="24"/>
                <w:shd w:val="clear" w:color="auto" w:fill="FFFFFF"/>
              </w:rPr>
              <w:t>о-</w:t>
            </w:r>
            <w:proofErr w:type="gramEnd"/>
            <w:r w:rsidR="003D037A" w:rsidRPr="00124637">
              <w:rPr>
                <w:bCs/>
                <w:iCs/>
                <w:kern w:val="0"/>
                <w:sz w:val="24"/>
                <w:szCs w:val="24"/>
                <w:shd w:val="clear" w:color="auto" w:fill="FFFFFF"/>
              </w:rPr>
              <w:t xml:space="preserve"> государство»</w:t>
            </w:r>
            <w:r w:rsidRPr="00124637">
              <w:rPr>
                <w:bCs/>
                <w:iCs/>
                <w:kern w:val="0"/>
                <w:sz w:val="24"/>
                <w:szCs w:val="24"/>
                <w:shd w:val="clear" w:color="auto" w:fill="FFFFFF"/>
              </w:rPr>
              <w:t xml:space="preserve"> о том, что</w:t>
            </w:r>
            <w:r w:rsidR="007B15D8">
              <w:rPr>
                <w:bCs/>
                <w:iCs/>
                <w:kern w:val="0"/>
                <w:sz w:val="24"/>
                <w:szCs w:val="24"/>
                <w:shd w:val="clear" w:color="auto" w:fill="FFFFFF"/>
              </w:rPr>
              <w:t> </w:t>
            </w:r>
            <w:r w:rsidRPr="00124637">
              <w:rPr>
                <w:bCs/>
                <w:iCs/>
                <w:kern w:val="0"/>
                <w:sz w:val="24"/>
                <w:szCs w:val="24"/>
                <w:shd w:val="clear" w:color="auto" w:fill="FFFFFF"/>
              </w:rPr>
              <w:t>данная орг</w:t>
            </w:r>
            <w:r w:rsidR="003D037A" w:rsidRPr="00124637">
              <w:rPr>
                <w:bCs/>
                <w:iCs/>
                <w:kern w:val="0"/>
                <w:sz w:val="24"/>
                <w:szCs w:val="24"/>
                <w:shd w:val="clear" w:color="auto" w:fill="FFFFFF"/>
              </w:rPr>
              <w:t>анизация готова принять в</w:t>
            </w:r>
            <w:r w:rsidR="007B15D8">
              <w:rPr>
                <w:bCs/>
                <w:iCs/>
                <w:kern w:val="0"/>
                <w:sz w:val="24"/>
                <w:szCs w:val="24"/>
                <w:shd w:val="clear" w:color="auto" w:fill="FFFFFF"/>
              </w:rPr>
              <w:t> </w:t>
            </w:r>
            <w:r w:rsidR="003D037A" w:rsidRPr="00124637">
              <w:rPr>
                <w:bCs/>
                <w:iCs/>
                <w:kern w:val="0"/>
                <w:sz w:val="24"/>
                <w:szCs w:val="24"/>
                <w:shd w:val="clear" w:color="auto" w:fill="FFFFFF"/>
              </w:rPr>
              <w:t>настоящее время 220</w:t>
            </w:r>
            <w:r w:rsidR="007B15D8">
              <w:rPr>
                <w:bCs/>
                <w:iCs/>
                <w:kern w:val="0"/>
                <w:sz w:val="24"/>
                <w:szCs w:val="24"/>
                <w:shd w:val="clear" w:color="auto" w:fill="FFFFFF"/>
              </w:rPr>
              <w:t> </w:t>
            </w:r>
            <w:r w:rsidR="003D037A" w:rsidRPr="00124637">
              <w:rPr>
                <w:bCs/>
                <w:iCs/>
                <w:kern w:val="0"/>
                <w:sz w:val="24"/>
                <w:szCs w:val="24"/>
                <w:shd w:val="clear" w:color="auto" w:fill="FFFFFF"/>
              </w:rPr>
              <w:t>человек</w:t>
            </w:r>
          </w:p>
        </w:tc>
      </w:tr>
      <w:tr w:rsidR="00E02169" w:rsidRPr="00124637" w:rsidTr="00124637">
        <w:trPr>
          <w:trHeight w:val="1083"/>
        </w:trPr>
        <w:tc>
          <w:tcPr>
            <w:tcW w:w="226" w:type="pct"/>
            <w:tcBorders>
              <w:top w:val="single" w:sz="4" w:space="0" w:color="auto"/>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lastRenderedPageBreak/>
              <w:t>8</w:t>
            </w:r>
          </w:p>
        </w:tc>
        <w:tc>
          <w:tcPr>
            <w:tcW w:w="1201" w:type="pct"/>
            <w:tcBorders>
              <w:top w:val="single" w:sz="4" w:space="0" w:color="auto"/>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bCs/>
                <w:iCs/>
                <w:kern w:val="0"/>
                <w:sz w:val="24"/>
                <w:szCs w:val="24"/>
              </w:rPr>
            </w:pPr>
            <w:r w:rsidRPr="00124637">
              <w:rPr>
                <w:bCs/>
                <w:iCs/>
                <w:kern w:val="0"/>
                <w:sz w:val="24"/>
                <w:szCs w:val="24"/>
              </w:rPr>
              <w:t>Муниципальные библиотеки</w:t>
            </w:r>
          </w:p>
          <w:p w:rsidR="00E02169" w:rsidRPr="00124637" w:rsidRDefault="00E02169" w:rsidP="00124637">
            <w:pPr>
              <w:widowControl/>
              <w:autoSpaceDN/>
              <w:spacing w:line="240" w:lineRule="auto"/>
              <w:ind w:firstLine="0"/>
              <w:jc w:val="center"/>
              <w:textAlignment w:val="auto"/>
              <w:rPr>
                <w:b/>
                <w:bCs/>
                <w:iCs/>
                <w:kern w:val="0"/>
                <w:sz w:val="24"/>
                <w:szCs w:val="24"/>
                <w:shd w:val="clear" w:color="auto" w:fill="FFFFFF"/>
              </w:rPr>
            </w:pPr>
            <w:r w:rsidRPr="00124637">
              <w:rPr>
                <w:bCs/>
                <w:iCs/>
                <w:kern w:val="0"/>
                <w:sz w:val="24"/>
                <w:szCs w:val="24"/>
              </w:rPr>
              <w:t>(п.</w:t>
            </w:r>
            <w:r w:rsidR="003D037A" w:rsidRPr="00124637">
              <w:rPr>
                <w:bCs/>
                <w:iCs/>
                <w:kern w:val="0"/>
                <w:sz w:val="24"/>
                <w:szCs w:val="24"/>
              </w:rPr>
              <w:t xml:space="preserve"> 1.3.9 РНГП</w:t>
            </w:r>
            <w:r w:rsidRPr="00124637">
              <w:rPr>
                <w:bCs/>
                <w:iCs/>
                <w:kern w:val="0"/>
                <w:sz w:val="24"/>
                <w:szCs w:val="24"/>
              </w:rPr>
              <w:t>)</w:t>
            </w:r>
          </w:p>
        </w:tc>
        <w:tc>
          <w:tcPr>
            <w:tcW w:w="1277" w:type="pct"/>
            <w:tcBorders>
              <w:top w:val="single" w:sz="4" w:space="0" w:color="auto"/>
              <w:left w:val="single" w:sz="2" w:space="0" w:color="000000"/>
              <w:bottom w:val="single" w:sz="2" w:space="0" w:color="000000"/>
              <w:right w:val="nil"/>
            </w:tcBorders>
          </w:tcPr>
          <w:p w:rsidR="007B15D8"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1</w:t>
            </w:r>
          </w:p>
          <w:p w:rsidR="00E02169" w:rsidRPr="00124637" w:rsidRDefault="00E02169" w:rsidP="00124637">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на 20000 жителей</w:t>
            </w:r>
          </w:p>
          <w:p w:rsidR="00E02169" w:rsidRPr="00124637" w:rsidRDefault="00E02169" w:rsidP="007B15D8">
            <w:pPr>
              <w:widowControl/>
              <w:autoSpaceDN/>
              <w:spacing w:line="240" w:lineRule="auto"/>
              <w:ind w:firstLine="0"/>
              <w:jc w:val="center"/>
              <w:textAlignment w:val="auto"/>
              <w:rPr>
                <w:bCs/>
                <w:iCs/>
                <w:kern w:val="0"/>
                <w:sz w:val="24"/>
                <w:szCs w:val="24"/>
                <w:shd w:val="clear" w:color="auto" w:fill="FFFFFF"/>
              </w:rPr>
            </w:pPr>
            <w:r w:rsidRPr="00124637">
              <w:rPr>
                <w:kern w:val="0"/>
                <w:sz w:val="24"/>
                <w:szCs w:val="24"/>
                <w:shd w:val="clear" w:color="auto" w:fill="FFFFFF"/>
              </w:rPr>
              <w:t>1</w:t>
            </w:r>
            <w:r w:rsidR="003D037A" w:rsidRPr="00124637">
              <w:rPr>
                <w:kern w:val="0"/>
                <w:sz w:val="24"/>
                <w:szCs w:val="24"/>
                <w:shd w:val="clear" w:color="auto" w:fill="FFFFFF"/>
              </w:rPr>
              <w:t xml:space="preserve"> </w:t>
            </w:r>
            <w:r w:rsidRPr="00124637">
              <w:rPr>
                <w:rFonts w:eastAsia="Lucida Sans Unicode"/>
                <w:bCs/>
                <w:iCs/>
                <w:kern w:val="0"/>
                <w:sz w:val="24"/>
                <w:szCs w:val="24"/>
                <w:lang w:bidi="ru-RU"/>
              </w:rPr>
              <w:t>×</w:t>
            </w:r>
            <w:r w:rsidR="003D037A" w:rsidRPr="00124637">
              <w:rPr>
                <w:rFonts w:eastAsia="Lucida Sans Unicode"/>
                <w:bCs/>
                <w:iCs/>
                <w:kern w:val="0"/>
                <w:sz w:val="24"/>
                <w:szCs w:val="24"/>
                <w:lang w:bidi="ru-RU"/>
              </w:rPr>
              <w:t xml:space="preserve"> </w:t>
            </w:r>
            <w:r w:rsidRPr="00124637">
              <w:rPr>
                <w:kern w:val="0"/>
                <w:sz w:val="24"/>
                <w:szCs w:val="24"/>
                <w:shd w:val="clear" w:color="auto" w:fill="FFFFFF"/>
              </w:rPr>
              <w:t>2393</w:t>
            </w:r>
            <w:r w:rsidR="003D037A" w:rsidRPr="00124637">
              <w:rPr>
                <w:kern w:val="0"/>
                <w:sz w:val="24"/>
                <w:szCs w:val="24"/>
                <w:shd w:val="clear" w:color="auto" w:fill="FFFFFF"/>
              </w:rPr>
              <w:t xml:space="preserve"> </w:t>
            </w:r>
            <w:r w:rsidRPr="00124637">
              <w:rPr>
                <w:kern w:val="0"/>
                <w:sz w:val="24"/>
                <w:szCs w:val="24"/>
                <w:shd w:val="clear" w:color="auto" w:fill="FFFFFF"/>
              </w:rPr>
              <w:t>/</w:t>
            </w:r>
            <w:r w:rsidR="003D037A" w:rsidRPr="00124637">
              <w:rPr>
                <w:kern w:val="0"/>
                <w:sz w:val="24"/>
                <w:szCs w:val="24"/>
                <w:shd w:val="clear" w:color="auto" w:fill="FFFFFF"/>
              </w:rPr>
              <w:t xml:space="preserve"> </w:t>
            </w:r>
            <w:r w:rsidRPr="00124637">
              <w:rPr>
                <w:kern w:val="0"/>
                <w:sz w:val="24"/>
                <w:szCs w:val="24"/>
                <w:shd w:val="clear" w:color="auto" w:fill="FFFFFF"/>
              </w:rPr>
              <w:t>20000</w:t>
            </w:r>
            <w:r w:rsidR="003D037A" w:rsidRPr="00124637">
              <w:rPr>
                <w:kern w:val="0"/>
                <w:sz w:val="24"/>
                <w:szCs w:val="24"/>
                <w:shd w:val="clear" w:color="auto" w:fill="FFFFFF"/>
              </w:rPr>
              <w:t xml:space="preserve"> </w:t>
            </w:r>
            <w:r w:rsidRPr="00124637">
              <w:rPr>
                <w:kern w:val="0"/>
                <w:sz w:val="24"/>
                <w:szCs w:val="24"/>
                <w:shd w:val="clear" w:color="auto" w:fill="FFFFFF"/>
              </w:rPr>
              <w:t>=</w:t>
            </w:r>
            <w:r w:rsidR="003D037A" w:rsidRPr="00124637">
              <w:rPr>
                <w:kern w:val="0"/>
                <w:sz w:val="24"/>
                <w:szCs w:val="24"/>
                <w:shd w:val="clear" w:color="auto" w:fill="FFFFFF"/>
              </w:rPr>
              <w:t xml:space="preserve"> </w:t>
            </w:r>
            <w:r w:rsidRPr="00124637">
              <w:rPr>
                <w:kern w:val="0"/>
                <w:sz w:val="24"/>
                <w:szCs w:val="24"/>
                <w:shd w:val="clear" w:color="auto" w:fill="FFFFFF"/>
              </w:rPr>
              <w:t>0,1</w:t>
            </w:r>
          </w:p>
        </w:tc>
        <w:tc>
          <w:tcPr>
            <w:tcW w:w="976" w:type="pct"/>
            <w:tcBorders>
              <w:top w:val="single" w:sz="4" w:space="0" w:color="auto"/>
              <w:left w:val="single" w:sz="2" w:space="0" w:color="000000"/>
              <w:bottom w:val="single" w:sz="2" w:space="0" w:color="000000"/>
              <w:right w:val="nil"/>
            </w:tcBorders>
            <w:hideMark/>
          </w:tcPr>
          <w:p w:rsidR="00E02169" w:rsidRPr="00124637" w:rsidRDefault="00E02169" w:rsidP="00124637">
            <w:pPr>
              <w:widowControl/>
              <w:autoSpaceDN/>
              <w:spacing w:line="240" w:lineRule="auto"/>
              <w:ind w:firstLine="0"/>
              <w:jc w:val="center"/>
              <w:textAlignment w:val="auto"/>
              <w:rPr>
                <w:kern w:val="0"/>
                <w:sz w:val="24"/>
                <w:szCs w:val="24"/>
                <w:shd w:val="clear" w:color="auto" w:fill="FFFFFF"/>
              </w:rPr>
            </w:pPr>
            <w:r w:rsidRPr="00124637">
              <w:rPr>
                <w:kern w:val="0"/>
                <w:sz w:val="24"/>
                <w:szCs w:val="24"/>
                <w:shd w:val="clear" w:color="auto" w:fill="FFFFFF"/>
              </w:rPr>
              <w:t>0</w:t>
            </w:r>
          </w:p>
        </w:tc>
        <w:tc>
          <w:tcPr>
            <w:tcW w:w="1321" w:type="pct"/>
            <w:tcBorders>
              <w:top w:val="single" w:sz="4" w:space="0" w:color="auto"/>
              <w:left w:val="single" w:sz="2" w:space="0" w:color="000000"/>
              <w:bottom w:val="single" w:sz="2" w:space="0" w:color="000000"/>
              <w:right w:val="single" w:sz="2" w:space="0" w:color="000000"/>
            </w:tcBorders>
            <w:hideMark/>
          </w:tcPr>
          <w:p w:rsidR="00E02169" w:rsidRPr="00124637" w:rsidRDefault="00E02169" w:rsidP="007B15D8">
            <w:pPr>
              <w:widowControl/>
              <w:autoSpaceDN/>
              <w:spacing w:line="240" w:lineRule="auto"/>
              <w:ind w:firstLine="0"/>
              <w:jc w:val="center"/>
              <w:textAlignment w:val="auto"/>
              <w:rPr>
                <w:bCs/>
                <w:iCs/>
                <w:kern w:val="0"/>
                <w:sz w:val="24"/>
                <w:szCs w:val="24"/>
                <w:shd w:val="clear" w:color="auto" w:fill="FFFFFF"/>
              </w:rPr>
            </w:pPr>
            <w:r w:rsidRPr="00124637">
              <w:rPr>
                <w:bCs/>
                <w:iCs/>
                <w:kern w:val="0"/>
                <w:sz w:val="24"/>
                <w:szCs w:val="24"/>
                <w:shd w:val="clear" w:color="auto" w:fill="FFFFFF"/>
              </w:rPr>
              <w:t>Наличие библиотек в</w:t>
            </w:r>
            <w:r w:rsidR="007B15D8">
              <w:rPr>
                <w:bCs/>
                <w:iCs/>
                <w:kern w:val="0"/>
                <w:sz w:val="24"/>
                <w:szCs w:val="24"/>
                <w:shd w:val="clear" w:color="auto" w:fill="FFFFFF"/>
              </w:rPr>
              <w:t> </w:t>
            </w:r>
            <w:r w:rsidRPr="00124637">
              <w:rPr>
                <w:bCs/>
                <w:iCs/>
                <w:kern w:val="0"/>
                <w:sz w:val="24"/>
                <w:szCs w:val="24"/>
                <w:shd w:val="clear" w:color="auto" w:fill="FFFFFF"/>
              </w:rPr>
              <w:t>жилом квартале не</w:t>
            </w:r>
            <w:r w:rsidR="007B15D8">
              <w:rPr>
                <w:bCs/>
                <w:iCs/>
                <w:kern w:val="0"/>
                <w:sz w:val="24"/>
                <w:szCs w:val="24"/>
                <w:shd w:val="clear" w:color="auto" w:fill="FFFFFF"/>
              </w:rPr>
              <w:t> </w:t>
            </w:r>
            <w:r w:rsidRPr="00124637">
              <w:rPr>
                <w:bCs/>
                <w:iCs/>
                <w:kern w:val="0"/>
                <w:sz w:val="24"/>
                <w:szCs w:val="24"/>
                <w:shd w:val="clear" w:color="auto" w:fill="FFFFFF"/>
              </w:rPr>
              <w:t>предполагается расчетом, имеются в</w:t>
            </w:r>
            <w:r w:rsidR="007B15D8">
              <w:rPr>
                <w:bCs/>
                <w:iCs/>
                <w:kern w:val="0"/>
                <w:sz w:val="24"/>
                <w:szCs w:val="24"/>
                <w:shd w:val="clear" w:color="auto" w:fill="FFFFFF"/>
              </w:rPr>
              <w:t> </w:t>
            </w:r>
            <w:r w:rsidRPr="00124637">
              <w:rPr>
                <w:bCs/>
                <w:iCs/>
                <w:kern w:val="0"/>
                <w:sz w:val="24"/>
                <w:szCs w:val="24"/>
                <w:shd w:val="clear" w:color="auto" w:fill="FFFFFF"/>
              </w:rPr>
              <w:t>радиусе пешеходной и транспортной доступности</w:t>
            </w:r>
          </w:p>
        </w:tc>
      </w:tr>
    </w:tbl>
    <w:p w:rsidR="00E02169" w:rsidRPr="00C07D49" w:rsidRDefault="00E02169" w:rsidP="00124637">
      <w:pPr>
        <w:widowControl/>
        <w:autoSpaceDN/>
        <w:spacing w:line="240" w:lineRule="auto"/>
        <w:ind w:firstLine="0"/>
        <w:textAlignment w:val="auto"/>
        <w:rPr>
          <w:kern w:val="0"/>
          <w:sz w:val="28"/>
          <w:szCs w:val="28"/>
          <w:lang w:eastAsia="ar-SA"/>
        </w:rPr>
      </w:pPr>
    </w:p>
    <w:p w:rsidR="00E02169" w:rsidRPr="007B15D8" w:rsidRDefault="00E02169" w:rsidP="00C07D49">
      <w:pPr>
        <w:widowControl/>
        <w:autoSpaceDE w:val="0"/>
        <w:autoSpaceDN/>
        <w:spacing w:line="360" w:lineRule="auto"/>
        <w:ind w:firstLine="709"/>
        <w:textAlignment w:val="auto"/>
        <w:rPr>
          <w:rFonts w:eastAsia="Arial CYR"/>
          <w:bCs/>
          <w:iCs/>
          <w:kern w:val="0"/>
          <w:sz w:val="28"/>
          <w:szCs w:val="28"/>
          <w:lang w:bidi="ru-RU"/>
        </w:rPr>
      </w:pPr>
      <w:r w:rsidRPr="007B15D8">
        <w:rPr>
          <w:rFonts w:eastAsia="Arial CYR"/>
          <w:bCs/>
          <w:iCs/>
          <w:kern w:val="0"/>
          <w:sz w:val="28"/>
          <w:szCs w:val="28"/>
          <w:shd w:val="clear" w:color="auto" w:fill="FFFFFF"/>
          <w:lang w:bidi="ru-RU"/>
        </w:rPr>
        <w:t>Исходя из того, что часть территории квартала, планируемая под новое строительство, в соответствии с планируемой численностью населения 840</w:t>
      </w:r>
      <w:r w:rsidR="007B15D8" w:rsidRPr="007B15D8">
        <w:rPr>
          <w:rFonts w:eastAsia="Arial CYR"/>
          <w:bCs/>
          <w:iCs/>
          <w:kern w:val="0"/>
          <w:sz w:val="28"/>
          <w:szCs w:val="28"/>
          <w:shd w:val="clear" w:color="auto" w:fill="FFFFFF"/>
          <w:lang w:bidi="ru-RU"/>
        </w:rPr>
        <w:t> </w:t>
      </w:r>
      <w:r w:rsidRPr="007B15D8">
        <w:rPr>
          <w:rFonts w:eastAsia="Arial CYR"/>
          <w:bCs/>
          <w:iCs/>
          <w:kern w:val="0"/>
          <w:sz w:val="28"/>
          <w:szCs w:val="28"/>
          <w:shd w:val="clear" w:color="auto" w:fill="FFFFFF"/>
          <w:lang w:bidi="ru-RU"/>
        </w:rPr>
        <w:t xml:space="preserve">человек, с расчетом объектов повседневного обслуживания и нормами минимальной площади земельного участка под размещение общеобразовательной школы (до 300 </w:t>
      </w:r>
      <w:r w:rsidR="003D037A" w:rsidRPr="007B15D8">
        <w:rPr>
          <w:rFonts w:eastAsia="Arial CYR"/>
          <w:bCs/>
          <w:iCs/>
          <w:kern w:val="0"/>
          <w:sz w:val="28"/>
          <w:szCs w:val="28"/>
          <w:shd w:val="clear" w:color="auto" w:fill="FFFFFF"/>
          <w:lang w:bidi="ru-RU"/>
        </w:rPr>
        <w:t xml:space="preserve">мест – </w:t>
      </w:r>
      <w:r w:rsidRPr="007B15D8">
        <w:rPr>
          <w:rFonts w:eastAsia="Arial CYR"/>
          <w:bCs/>
          <w:iCs/>
          <w:kern w:val="0"/>
          <w:sz w:val="28"/>
          <w:szCs w:val="28"/>
          <w:shd w:val="clear" w:color="auto" w:fill="FFFFFF"/>
          <w:lang w:bidi="ru-RU"/>
        </w:rPr>
        <w:t>2,2 га), в грани</w:t>
      </w:r>
      <w:r w:rsidR="003D037A" w:rsidRPr="007B15D8">
        <w:rPr>
          <w:rFonts w:eastAsia="Arial CYR"/>
          <w:bCs/>
          <w:iCs/>
          <w:kern w:val="0"/>
          <w:sz w:val="28"/>
          <w:szCs w:val="28"/>
          <w:shd w:val="clear" w:color="auto" w:fill="FFFFFF"/>
          <w:lang w:bidi="ru-RU"/>
        </w:rPr>
        <w:t>цах планируемой части квартала</w:t>
      </w:r>
      <w:r w:rsidRPr="007B15D8">
        <w:rPr>
          <w:rFonts w:eastAsia="Arial CYR"/>
          <w:bCs/>
          <w:iCs/>
          <w:kern w:val="0"/>
          <w:sz w:val="28"/>
          <w:szCs w:val="28"/>
          <w:shd w:val="clear" w:color="auto" w:fill="FFFFFF"/>
          <w:lang w:bidi="ru-RU"/>
        </w:rPr>
        <w:t xml:space="preserve"> строительство новых объектов образования нецелесообразно. </w:t>
      </w:r>
      <w:r w:rsidRPr="007B15D8">
        <w:rPr>
          <w:rFonts w:eastAsia="Arial CYR"/>
          <w:bCs/>
          <w:iCs/>
          <w:kern w:val="0"/>
          <w:sz w:val="28"/>
          <w:szCs w:val="28"/>
          <w:lang w:bidi="ru-RU"/>
        </w:rPr>
        <w:t>На данной территории не планируется строительство общеобразовательной</w:t>
      </w:r>
      <w:r w:rsidR="007B15D8">
        <w:rPr>
          <w:rFonts w:eastAsia="Arial CYR"/>
          <w:bCs/>
          <w:iCs/>
          <w:kern w:val="0"/>
          <w:sz w:val="28"/>
          <w:szCs w:val="28"/>
          <w:lang w:bidi="ru-RU"/>
        </w:rPr>
        <w:t> </w:t>
      </w:r>
      <w:r w:rsidRPr="007B15D8">
        <w:rPr>
          <w:rFonts w:eastAsia="Arial CYR"/>
          <w:bCs/>
          <w:iCs/>
          <w:kern w:val="0"/>
          <w:sz w:val="28"/>
          <w:szCs w:val="28"/>
          <w:lang w:bidi="ru-RU"/>
        </w:rPr>
        <w:t>школы.</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Согласно </w:t>
      </w:r>
      <w:r w:rsidR="003D037A" w:rsidRPr="00C07D49">
        <w:rPr>
          <w:rFonts w:eastAsia="Lucida Sans Unicode"/>
          <w:color w:val="000000"/>
          <w:kern w:val="0"/>
          <w:sz w:val="28"/>
          <w:szCs w:val="28"/>
          <w:shd w:val="clear" w:color="auto" w:fill="FFFFFF"/>
          <w:lang w:bidi="ru-RU"/>
        </w:rPr>
        <w:t>Генеральному плану</w:t>
      </w:r>
      <w:r w:rsidRPr="00C07D49">
        <w:rPr>
          <w:rFonts w:eastAsia="Lucida Sans Unicode"/>
          <w:color w:val="000000"/>
          <w:kern w:val="0"/>
          <w:sz w:val="28"/>
          <w:szCs w:val="28"/>
          <w:shd w:val="clear" w:color="auto" w:fill="FFFFFF"/>
          <w:lang w:bidi="ru-RU"/>
        </w:rPr>
        <w:t xml:space="preserve"> (рассматриваемая территория расположена в функциональной зоне с кодом 3128), потребность в</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дополнительном развитии территории на 2026 год следующая:</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отсутствует дефицит мест в детских дошкольных организациях;</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отсутствует дефицит мест в общеобразовательных организациях;</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lastRenderedPageBreak/>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имеется дефицит мест в учреждениях дополнительного образования в</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количестве 77 мест (в настоящей документации учтен данный дефицит общим расчетом);</w:t>
      </w:r>
    </w:p>
    <w:p w:rsidR="00E02169" w:rsidRPr="00C07D49" w:rsidRDefault="003D037A"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отсутствует дефицит квадратных метров</w:t>
      </w:r>
      <w:r w:rsidR="00E02169" w:rsidRPr="00C07D49">
        <w:rPr>
          <w:rFonts w:eastAsia="Lucida Sans Unicode"/>
          <w:color w:val="000000"/>
          <w:kern w:val="0"/>
          <w:sz w:val="28"/>
          <w:szCs w:val="28"/>
          <w:shd w:val="clear" w:color="auto" w:fill="FFFFFF"/>
          <w:lang w:bidi="ru-RU"/>
        </w:rPr>
        <w:t xml:space="preserve"> спортивных </w:t>
      </w:r>
      <w:r w:rsidRPr="00C07D49">
        <w:rPr>
          <w:rFonts w:eastAsia="Lucida Sans Unicode"/>
          <w:color w:val="000000"/>
          <w:kern w:val="0"/>
          <w:sz w:val="28"/>
          <w:szCs w:val="28"/>
          <w:shd w:val="clear" w:color="auto" w:fill="FFFFFF"/>
          <w:lang w:bidi="ru-RU"/>
        </w:rPr>
        <w:t>комплексов для</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населения</w:t>
      </w:r>
      <w:r w:rsidR="00E02169" w:rsidRPr="00C07D49">
        <w:rPr>
          <w:rFonts w:eastAsia="Lucida Sans Unicode"/>
          <w:color w:val="000000"/>
          <w:kern w:val="0"/>
          <w:sz w:val="28"/>
          <w:szCs w:val="28"/>
          <w:shd w:val="clear" w:color="auto" w:fill="FFFFFF"/>
          <w:lang w:bidi="ru-RU"/>
        </w:rPr>
        <w:t>.</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Проектом планировки мероприятия по инженерной подготовке территории жилого квартала не предусматриваются. Существующая вертикальна</w:t>
      </w:r>
      <w:r w:rsidR="003D037A" w:rsidRPr="00C07D49">
        <w:rPr>
          <w:rFonts w:eastAsia="Lucida Sans Unicode"/>
          <w:color w:val="000000"/>
          <w:kern w:val="0"/>
          <w:sz w:val="28"/>
          <w:szCs w:val="28"/>
          <w:shd w:val="clear" w:color="auto" w:fill="FFFFFF"/>
          <w:lang w:bidi="ru-RU"/>
        </w:rPr>
        <w:t>я планировка по основным улицам –</w:t>
      </w:r>
      <w:r w:rsidRPr="00C07D49">
        <w:rPr>
          <w:rFonts w:eastAsia="Lucida Sans Unicode"/>
          <w:color w:val="000000"/>
          <w:kern w:val="0"/>
          <w:sz w:val="28"/>
          <w:szCs w:val="28"/>
          <w:shd w:val="clear" w:color="auto" w:fill="FFFFFF"/>
          <w:lang w:bidi="ru-RU"/>
        </w:rPr>
        <w:t xml:space="preserve"> Героев Стратосферы, Кулибина, Меркулова, </w:t>
      </w:r>
      <w:proofErr w:type="spellStart"/>
      <w:r w:rsidR="003D037A" w:rsidRPr="00C07D49">
        <w:rPr>
          <w:rFonts w:eastAsia="Lucida Sans Unicode"/>
          <w:color w:val="000000"/>
          <w:kern w:val="0"/>
          <w:sz w:val="28"/>
          <w:szCs w:val="28"/>
          <w:shd w:val="clear" w:color="auto" w:fill="FFFFFF"/>
          <w:lang w:bidi="ru-RU"/>
        </w:rPr>
        <w:t>пр-кту</w:t>
      </w:r>
      <w:proofErr w:type="spellEnd"/>
      <w:r w:rsidR="003D037A"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Ленинский позволяет обеспечивать нормальный сток поверхностных вод и движение транспорта и пешеходов.</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На участке </w:t>
      </w:r>
      <w:r w:rsidR="003D037A" w:rsidRPr="00C07D49">
        <w:rPr>
          <w:rFonts w:eastAsia="Lucida Sans Unicode"/>
          <w:color w:val="000000"/>
          <w:kern w:val="0"/>
          <w:sz w:val="28"/>
          <w:szCs w:val="28"/>
          <w:shd w:val="clear" w:color="auto" w:fill="FFFFFF"/>
          <w:lang w:bidi="ru-RU"/>
        </w:rPr>
        <w:t>для реконструкции</w:t>
      </w:r>
      <w:r w:rsidRPr="00C07D49">
        <w:rPr>
          <w:rFonts w:eastAsia="Lucida Sans Unicode"/>
          <w:color w:val="000000"/>
          <w:kern w:val="0"/>
          <w:sz w:val="28"/>
          <w:szCs w:val="28"/>
          <w:shd w:val="clear" w:color="auto" w:fill="FFFFFF"/>
          <w:lang w:bidi="ru-RU"/>
        </w:rPr>
        <w:t xml:space="preserve"> детского сада № 44 необходимо предусмотреть на последующих стадиях проектирования организацию поверхностного стока и отвод ливневых вод от здания.</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Рельеф участка в основном спокойный, с понижением</w:t>
      </w:r>
      <w:r w:rsidR="00C07D49"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xml:space="preserve">в северной его части, относительные отметки </w:t>
      </w:r>
      <w:r w:rsidR="003D037A" w:rsidRPr="00C07D49">
        <w:rPr>
          <w:rFonts w:eastAsia="Lucida Sans Unicode"/>
          <w:color w:val="000000"/>
          <w:kern w:val="0"/>
          <w:sz w:val="28"/>
          <w:szCs w:val="28"/>
          <w:shd w:val="clear" w:color="auto" w:fill="FFFFFF"/>
          <w:lang w:bidi="ru-RU"/>
        </w:rPr>
        <w:t>– 100,6–</w:t>
      </w:r>
      <w:r w:rsidRPr="00C07D49">
        <w:rPr>
          <w:rFonts w:eastAsia="Lucida Sans Unicode"/>
          <w:color w:val="000000"/>
          <w:kern w:val="0"/>
          <w:sz w:val="28"/>
          <w:szCs w:val="28"/>
          <w:shd w:val="clear" w:color="auto" w:fill="FFFFFF"/>
          <w:lang w:bidi="ru-RU"/>
        </w:rPr>
        <w:t xml:space="preserve">106,4 м. </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Организация рельефа территории осуществляется с учетом существующих инженерных сетей, естественного отвода поверхностных вод и минимального объема земляных работ.</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Для подготовки участка под строительство жилых домов предусмотрен демонтаж ветхого жилого фонда, демонтаж нефункционирующих нежилых объектов, </w:t>
      </w:r>
      <w:r w:rsidR="003D037A" w:rsidRPr="00C07D49">
        <w:rPr>
          <w:rFonts w:eastAsia="Lucida Sans Unicode"/>
          <w:color w:val="000000"/>
          <w:kern w:val="0"/>
          <w:sz w:val="28"/>
          <w:szCs w:val="28"/>
          <w:shd w:val="clear" w:color="auto" w:fill="FFFFFF"/>
          <w:lang w:bidi="ru-RU"/>
        </w:rPr>
        <w:t xml:space="preserve">в том числе </w:t>
      </w:r>
      <w:r w:rsidRPr="00C07D49">
        <w:rPr>
          <w:rFonts w:eastAsia="Lucida Sans Unicode"/>
          <w:color w:val="000000"/>
          <w:kern w:val="0"/>
          <w:sz w:val="28"/>
          <w:szCs w:val="28"/>
          <w:shd w:val="clear" w:color="auto" w:fill="FFFFFF"/>
          <w:lang w:bidi="ru-RU"/>
        </w:rPr>
        <w:t xml:space="preserve">находящихся на территории, не учтенной в ЕГРН, разборка существующих покрытий, вынос сетей, находящихся на участке строительства, </w:t>
      </w:r>
      <w:r w:rsidR="003D037A" w:rsidRPr="00C07D49">
        <w:rPr>
          <w:rFonts w:eastAsia="Lucida Sans Unicode"/>
          <w:color w:val="000000"/>
          <w:kern w:val="0"/>
          <w:sz w:val="28"/>
          <w:szCs w:val="28"/>
          <w:shd w:val="clear" w:color="auto" w:fill="FFFFFF"/>
          <w:lang w:bidi="ru-RU"/>
        </w:rPr>
        <w:t xml:space="preserve">а также </w:t>
      </w:r>
      <w:r w:rsidRPr="00C07D49">
        <w:rPr>
          <w:rFonts w:eastAsia="Lucida Sans Unicode"/>
          <w:color w:val="000000"/>
          <w:kern w:val="0"/>
          <w:sz w:val="28"/>
          <w:szCs w:val="28"/>
          <w:shd w:val="clear" w:color="auto" w:fill="FFFFFF"/>
          <w:lang w:bidi="ru-RU"/>
        </w:rPr>
        <w:t>срезка верхнего слоя грунта, непригодного для</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выполнения насыпи.</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Схема вертикальной планировки осуществляется методом красных горизонталей, нанесенных на геодезическую подоснову с показанными на</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ней проездами, зданиями и площадками. При составлении схемы вертикальной планировки определяются отметки существующего рельефа и</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проектные отметки в точках пересечения осей дорог и в местах резкого изменения рельефа, закладываются проектные продольные уклоны. Проект </w:t>
      </w:r>
      <w:r w:rsidRPr="00C07D49">
        <w:rPr>
          <w:rFonts w:eastAsia="Lucida Sans Unicode"/>
          <w:color w:val="000000"/>
          <w:kern w:val="0"/>
          <w:sz w:val="28"/>
          <w:szCs w:val="28"/>
          <w:shd w:val="clear" w:color="auto" w:fill="FFFFFF"/>
          <w:lang w:bidi="ru-RU"/>
        </w:rPr>
        <w:lastRenderedPageBreak/>
        <w:t>планировки территории предполагает отвод стоков по асфальтобетонному покрытию, а также самотеком.</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Вертикальн</w:t>
      </w:r>
      <w:r w:rsidR="003D037A" w:rsidRPr="00C07D49">
        <w:rPr>
          <w:rFonts w:eastAsia="Lucida Sans Unicode"/>
          <w:color w:val="000000"/>
          <w:kern w:val="0"/>
          <w:sz w:val="28"/>
          <w:szCs w:val="28"/>
          <w:shd w:val="clear" w:color="auto" w:fill="FFFFFF"/>
          <w:lang w:bidi="ru-RU"/>
        </w:rPr>
        <w:t>ая планировка поверхности земли</w:t>
      </w:r>
      <w:r w:rsidRPr="00C07D49">
        <w:rPr>
          <w:rFonts w:eastAsia="Lucida Sans Unicode"/>
          <w:color w:val="000000"/>
          <w:kern w:val="0"/>
          <w:sz w:val="28"/>
          <w:szCs w:val="28"/>
          <w:shd w:val="clear" w:color="auto" w:fill="FFFFFF"/>
          <w:lang w:bidi="ru-RU"/>
        </w:rPr>
        <w:t xml:space="preserve"> обеспечивает наиболее целесообразные и </w:t>
      </w:r>
      <w:proofErr w:type="gramStart"/>
      <w:r w:rsidRPr="00C07D49">
        <w:rPr>
          <w:rFonts w:eastAsia="Lucida Sans Unicode"/>
          <w:color w:val="000000"/>
          <w:kern w:val="0"/>
          <w:sz w:val="28"/>
          <w:szCs w:val="28"/>
          <w:shd w:val="clear" w:color="auto" w:fill="FFFFFF"/>
          <w:lang w:bidi="ru-RU"/>
        </w:rPr>
        <w:t>экономичные условия</w:t>
      </w:r>
      <w:proofErr w:type="gramEnd"/>
      <w:r w:rsidRPr="00C07D49">
        <w:rPr>
          <w:rFonts w:eastAsia="Lucida Sans Unicode"/>
          <w:color w:val="000000"/>
          <w:kern w:val="0"/>
          <w:sz w:val="28"/>
          <w:szCs w:val="28"/>
          <w:shd w:val="clear" w:color="auto" w:fill="FFFFFF"/>
          <w:lang w:bidi="ru-RU"/>
        </w:rPr>
        <w:t xml:space="preserve"> для вертикальной посадки зданий и</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сооружений на местности, отвод дождевых и талых вод, создание необходимых продольных уклонов по улицам и дорогам для движения автомобилей и пешеходов, а также для прокладки безнапорных инженерных</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сетей.</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Поперечные профили дорог предусматриваются с асфальтобетонным покрытием, окаймленные бетонным бортом.</w:t>
      </w:r>
    </w:p>
    <w:p w:rsidR="00CA4335" w:rsidRPr="00C07D49" w:rsidRDefault="00E02169" w:rsidP="00C07D49">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Планируемая территория не требует специальной инженерной подготовки и имеет благоприятные условия для строительства.</w:t>
      </w:r>
    </w:p>
    <w:p w:rsidR="003D037A"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Проект планировки сохраняет в своей основе исторически сложившуюся структуру улиц, заложенную на предыдущих этапах проектирования города, его промышленной и селитебной части, учитывает природно-климатические и ландшафтные условия. Основой транспортной схемы планируемой территории является схема магистралей и транспорта, утвержденная в составе Генерального плана</w:t>
      </w:r>
      <w:r w:rsidR="003D037A"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Использование городской земли для строительства малоэтажных гаражей и открытых стоянок большой вместимости в городе, где резервы свободных территорий практически исчерпаны, связано с огромными трудностями, поэтому более целесообразно строить многоэтажные гаражи-стоянки с использованием подземного пространства.</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Расчет минимального количества парковочных мест произведен для</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территории под строительство в соответствии с РНГП.</w:t>
      </w:r>
    </w:p>
    <w:p w:rsidR="00E02169" w:rsidRPr="007B15D8" w:rsidRDefault="00E02169" w:rsidP="00C07D49">
      <w:pPr>
        <w:widowControl/>
        <w:autoSpaceDE w:val="0"/>
        <w:autoSpaceDN/>
        <w:spacing w:line="360" w:lineRule="auto"/>
        <w:ind w:firstLine="709"/>
        <w:textAlignment w:val="auto"/>
        <w:rPr>
          <w:rFonts w:eastAsia="Lucida Sans Unicode"/>
          <w:color w:val="000000"/>
          <w:spacing w:val="-4"/>
          <w:kern w:val="0"/>
          <w:sz w:val="28"/>
          <w:szCs w:val="28"/>
          <w:shd w:val="clear" w:color="auto" w:fill="FFFFFF"/>
          <w:lang w:bidi="ru-RU"/>
        </w:rPr>
      </w:pPr>
      <w:r w:rsidRPr="007B15D8">
        <w:rPr>
          <w:rFonts w:eastAsia="Lucida Sans Unicode"/>
          <w:color w:val="000000"/>
          <w:spacing w:val="-4"/>
          <w:kern w:val="0"/>
          <w:sz w:val="28"/>
          <w:szCs w:val="28"/>
          <w:shd w:val="clear" w:color="auto" w:fill="FFFFFF"/>
          <w:lang w:bidi="ru-RU"/>
        </w:rPr>
        <w:t>В соответствии с п. 1.3.10.4 РНГП общее расчетное количество парковочных мест в зоне застройки многоквартирными жилыми домами определяется как сумма мест гостевых стоянок (из расчета 40 мест на</w:t>
      </w:r>
      <w:r w:rsidR="007B15D8" w:rsidRPr="007B15D8">
        <w:rPr>
          <w:rFonts w:eastAsia="Lucida Sans Unicode"/>
          <w:color w:val="000000"/>
          <w:spacing w:val="-4"/>
          <w:kern w:val="0"/>
          <w:sz w:val="28"/>
          <w:szCs w:val="28"/>
          <w:shd w:val="clear" w:color="auto" w:fill="FFFFFF"/>
          <w:lang w:bidi="ru-RU"/>
        </w:rPr>
        <w:t> </w:t>
      </w:r>
      <w:r w:rsidRPr="007B15D8">
        <w:rPr>
          <w:rFonts w:eastAsia="Lucida Sans Unicode"/>
          <w:color w:val="000000"/>
          <w:spacing w:val="-4"/>
          <w:kern w:val="0"/>
          <w:sz w:val="28"/>
          <w:szCs w:val="28"/>
          <w:shd w:val="clear" w:color="auto" w:fill="FFFFFF"/>
          <w:lang w:bidi="ru-RU"/>
        </w:rPr>
        <w:t>1000</w:t>
      </w:r>
      <w:r w:rsidR="007B15D8" w:rsidRPr="007B15D8">
        <w:rPr>
          <w:rFonts w:eastAsia="Lucida Sans Unicode"/>
          <w:color w:val="000000"/>
          <w:spacing w:val="-4"/>
          <w:kern w:val="0"/>
          <w:sz w:val="28"/>
          <w:szCs w:val="28"/>
          <w:shd w:val="clear" w:color="auto" w:fill="FFFFFF"/>
          <w:lang w:bidi="ru-RU"/>
        </w:rPr>
        <w:t> </w:t>
      </w:r>
      <w:r w:rsidRPr="007B15D8">
        <w:rPr>
          <w:rFonts w:eastAsia="Lucida Sans Unicode"/>
          <w:color w:val="000000"/>
          <w:spacing w:val="-4"/>
          <w:kern w:val="0"/>
          <w:sz w:val="28"/>
          <w:szCs w:val="28"/>
          <w:shd w:val="clear" w:color="auto" w:fill="FFFFFF"/>
          <w:lang w:bidi="ru-RU"/>
        </w:rPr>
        <w:t>жителей) и мест паркования легкового транспорта, принадлежащего жителям (из расчета 1 парковочное место на 80 кв. м общей площади квартир).</w:t>
      </w:r>
    </w:p>
    <w:p w:rsidR="00E02169" w:rsidRPr="00C07D49" w:rsidRDefault="003D037A"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lastRenderedPageBreak/>
        <w:t>С учетом изложенного</w:t>
      </w:r>
      <w:r w:rsidR="00E02169" w:rsidRPr="00C07D49">
        <w:rPr>
          <w:rFonts w:eastAsia="Lucida Sans Unicode"/>
          <w:color w:val="000000"/>
          <w:kern w:val="0"/>
          <w:sz w:val="28"/>
          <w:szCs w:val="28"/>
          <w:shd w:val="clear" w:color="auto" w:fill="FFFFFF"/>
          <w:lang w:bidi="ru-RU"/>
        </w:rPr>
        <w:t xml:space="preserve"> количество мест для постоянного хранения автомобилей для населения планируемого жилья составит:</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25200</w:t>
      </w:r>
      <w:r w:rsidR="003D037A"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80 = 315 парковочных мест.</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В со</w:t>
      </w:r>
      <w:r w:rsidR="003D037A" w:rsidRPr="00C07D49">
        <w:rPr>
          <w:rFonts w:eastAsia="Lucida Sans Unicode"/>
          <w:color w:val="000000"/>
          <w:kern w:val="0"/>
          <w:sz w:val="28"/>
          <w:szCs w:val="28"/>
          <w:shd w:val="clear" w:color="auto" w:fill="FFFFFF"/>
          <w:lang w:bidi="ru-RU"/>
        </w:rPr>
        <w:t>ответствии с п. 1.3.10.4 РНГП</w:t>
      </w:r>
      <w:r w:rsidRPr="00C07D49">
        <w:rPr>
          <w:rFonts w:eastAsia="Lucida Sans Unicode"/>
          <w:color w:val="000000"/>
          <w:kern w:val="0"/>
          <w:sz w:val="28"/>
          <w:szCs w:val="28"/>
          <w:shd w:val="clear" w:color="auto" w:fill="FFFFFF"/>
          <w:lang w:bidi="ru-RU"/>
        </w:rPr>
        <w:t xml:space="preserve"> на участке строительства следует пре</w:t>
      </w:r>
      <w:r w:rsidR="003D037A" w:rsidRPr="00C07D49">
        <w:rPr>
          <w:rFonts w:eastAsia="Lucida Sans Unicode"/>
          <w:color w:val="000000"/>
          <w:kern w:val="0"/>
          <w:sz w:val="28"/>
          <w:szCs w:val="28"/>
          <w:shd w:val="clear" w:color="auto" w:fill="FFFFFF"/>
          <w:lang w:bidi="ru-RU"/>
        </w:rPr>
        <w:t>дусм</w:t>
      </w:r>
      <w:r w:rsidR="007B15D8">
        <w:rPr>
          <w:rFonts w:eastAsia="Lucida Sans Unicode"/>
          <w:color w:val="000000"/>
          <w:kern w:val="0"/>
          <w:sz w:val="28"/>
          <w:szCs w:val="28"/>
          <w:shd w:val="clear" w:color="auto" w:fill="FFFFFF"/>
          <w:lang w:bidi="ru-RU"/>
        </w:rPr>
        <w:t>о</w:t>
      </w:r>
      <w:r w:rsidR="003D037A" w:rsidRPr="00C07D49">
        <w:rPr>
          <w:rFonts w:eastAsia="Lucida Sans Unicode"/>
          <w:color w:val="000000"/>
          <w:kern w:val="0"/>
          <w:sz w:val="28"/>
          <w:szCs w:val="28"/>
          <w:shd w:val="clear" w:color="auto" w:fill="FFFFFF"/>
          <w:lang w:bidi="ru-RU"/>
        </w:rPr>
        <w:t>тре</w:t>
      </w:r>
      <w:r w:rsidRPr="00C07D49">
        <w:rPr>
          <w:rFonts w:eastAsia="Lucida Sans Unicode"/>
          <w:color w:val="000000"/>
          <w:kern w:val="0"/>
          <w:sz w:val="28"/>
          <w:szCs w:val="28"/>
          <w:shd w:val="clear" w:color="auto" w:fill="FFFFFF"/>
          <w:lang w:bidi="ru-RU"/>
        </w:rPr>
        <w:t>ть гостевые автостоянки из расчета 40 парковочных мест на</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1000</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жителей. С учетом расчетного количества жителей территор</w:t>
      </w:r>
      <w:r w:rsidR="003D037A" w:rsidRPr="00C07D49">
        <w:rPr>
          <w:rFonts w:eastAsia="Lucida Sans Unicode"/>
          <w:color w:val="000000"/>
          <w:kern w:val="0"/>
          <w:sz w:val="28"/>
          <w:szCs w:val="28"/>
          <w:shd w:val="clear" w:color="auto" w:fill="FFFFFF"/>
          <w:lang w:bidi="ru-RU"/>
        </w:rPr>
        <w:t>ии проектируемых жилых объектов</w:t>
      </w:r>
      <w:r w:rsidRPr="00C07D49">
        <w:rPr>
          <w:rFonts w:eastAsia="Lucida Sans Unicode"/>
          <w:color w:val="000000"/>
          <w:kern w:val="0"/>
          <w:sz w:val="28"/>
          <w:szCs w:val="28"/>
          <w:shd w:val="clear" w:color="auto" w:fill="FFFFFF"/>
          <w:lang w:bidi="ru-RU"/>
        </w:rPr>
        <w:t xml:space="preserve"> количество гостевых автостоянок составит: </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840 × 40 / 1000 = 34 </w:t>
      </w:r>
      <w:proofErr w:type="gramStart"/>
      <w:r w:rsidRPr="00C07D49">
        <w:rPr>
          <w:rFonts w:eastAsia="Lucida Sans Unicode"/>
          <w:color w:val="000000"/>
          <w:kern w:val="0"/>
          <w:sz w:val="28"/>
          <w:szCs w:val="28"/>
          <w:shd w:val="clear" w:color="auto" w:fill="FFFFFF"/>
          <w:lang w:bidi="ru-RU"/>
        </w:rPr>
        <w:t>парковочных</w:t>
      </w:r>
      <w:proofErr w:type="gramEnd"/>
      <w:r w:rsidRPr="00C07D49">
        <w:rPr>
          <w:rFonts w:eastAsia="Lucida Sans Unicode"/>
          <w:color w:val="000000"/>
          <w:kern w:val="0"/>
          <w:sz w:val="28"/>
          <w:szCs w:val="28"/>
          <w:shd w:val="clear" w:color="auto" w:fill="FFFFFF"/>
          <w:lang w:bidi="ru-RU"/>
        </w:rPr>
        <w:t xml:space="preserve"> места.</w:t>
      </w:r>
    </w:p>
    <w:p w:rsidR="00E02169" w:rsidRPr="00C07D49" w:rsidRDefault="003D037A"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Проектными</w:t>
      </w:r>
      <w:r w:rsidR="00E02169" w:rsidRPr="00C07D49">
        <w:rPr>
          <w:rFonts w:eastAsia="Lucida Sans Unicode"/>
          <w:color w:val="000000"/>
          <w:kern w:val="0"/>
          <w:sz w:val="28"/>
          <w:szCs w:val="28"/>
          <w:shd w:val="clear" w:color="auto" w:fill="FFFFFF"/>
          <w:lang w:bidi="ru-RU"/>
        </w:rPr>
        <w:t xml:space="preserve"> решениями предусмотрено следующее расчетное количество парковочных мест:</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для постоянного хранения – подземный паркинг на 265 мест и</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открытые места для постоянного хранения на территории </w:t>
      </w:r>
      <w:r w:rsidR="003D037A" w:rsidRPr="00C07D49">
        <w:rPr>
          <w:rFonts w:eastAsia="Lucida Sans Unicode"/>
          <w:color w:val="000000"/>
          <w:kern w:val="0"/>
          <w:sz w:val="28"/>
          <w:szCs w:val="28"/>
          <w:shd w:val="clear" w:color="auto" w:fill="FFFFFF"/>
          <w:lang w:bidi="ru-RU"/>
        </w:rPr>
        <w:t>позиции 26 в</w:t>
      </w:r>
      <w:r w:rsidR="007B15D8">
        <w:rPr>
          <w:rFonts w:eastAsia="Lucida Sans Unicode"/>
          <w:color w:val="000000"/>
          <w:kern w:val="0"/>
          <w:sz w:val="28"/>
          <w:szCs w:val="28"/>
          <w:shd w:val="clear" w:color="auto" w:fill="FFFFFF"/>
          <w:lang w:bidi="ru-RU"/>
        </w:rPr>
        <w:t> </w:t>
      </w:r>
      <w:r w:rsidR="003D037A" w:rsidRPr="00C07D49">
        <w:rPr>
          <w:rFonts w:eastAsia="Lucida Sans Unicode"/>
          <w:color w:val="000000"/>
          <w:kern w:val="0"/>
          <w:sz w:val="28"/>
          <w:szCs w:val="28"/>
          <w:shd w:val="clear" w:color="auto" w:fill="FFFFFF"/>
          <w:lang w:bidi="ru-RU"/>
        </w:rPr>
        <w:t>количестве 51 места</w:t>
      </w:r>
      <w:r w:rsidRPr="00C07D49">
        <w:rPr>
          <w:rFonts w:eastAsia="Lucida Sans Unicode"/>
          <w:color w:val="000000"/>
          <w:kern w:val="0"/>
          <w:sz w:val="28"/>
          <w:szCs w:val="28"/>
          <w:shd w:val="clear" w:color="auto" w:fill="FFFFFF"/>
          <w:lang w:bidi="ru-RU"/>
        </w:rPr>
        <w:t xml:space="preserve"> при расчетном требуемом </w:t>
      </w:r>
      <w:r w:rsidR="003D037A" w:rsidRPr="00C07D49">
        <w:rPr>
          <w:rFonts w:eastAsia="Lucida Sans Unicode"/>
          <w:color w:val="000000"/>
          <w:kern w:val="0"/>
          <w:sz w:val="28"/>
          <w:szCs w:val="28"/>
          <w:shd w:val="clear" w:color="auto" w:fill="FFFFFF"/>
          <w:lang w:bidi="ru-RU"/>
        </w:rPr>
        <w:t>количестве мест 315;</w:t>
      </w:r>
    </w:p>
    <w:p w:rsidR="00134734"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00E02169" w:rsidRPr="00C07D49">
        <w:rPr>
          <w:rFonts w:eastAsia="Lucida Sans Unicode"/>
          <w:color w:val="000000"/>
          <w:kern w:val="0"/>
          <w:sz w:val="28"/>
          <w:szCs w:val="28"/>
          <w:shd w:val="clear" w:color="auto" w:fill="FFFFFF"/>
          <w:lang w:bidi="ru-RU"/>
        </w:rPr>
        <w:t xml:space="preserve">для временного хранения – гостевые парковки и </w:t>
      </w:r>
      <w:proofErr w:type="spellStart"/>
      <w:r w:rsidR="00E02169" w:rsidRPr="00C07D49">
        <w:rPr>
          <w:rFonts w:eastAsia="Lucida Sans Unicode"/>
          <w:color w:val="000000"/>
          <w:kern w:val="0"/>
          <w:sz w:val="28"/>
          <w:szCs w:val="28"/>
          <w:shd w:val="clear" w:color="auto" w:fill="FFFFFF"/>
          <w:lang w:bidi="ru-RU"/>
        </w:rPr>
        <w:t>приобъектные</w:t>
      </w:r>
      <w:proofErr w:type="spellEnd"/>
      <w:r w:rsidR="00E02169" w:rsidRPr="00C07D49">
        <w:rPr>
          <w:rFonts w:eastAsia="Lucida Sans Unicode"/>
          <w:color w:val="000000"/>
          <w:kern w:val="0"/>
          <w:sz w:val="28"/>
          <w:szCs w:val="28"/>
          <w:shd w:val="clear" w:color="auto" w:fill="FFFFFF"/>
          <w:lang w:bidi="ru-RU"/>
        </w:rPr>
        <w:t xml:space="preserve"> –</w:t>
      </w:r>
      <w:r w:rsidR="00C07D49" w:rsidRPr="00C07D49">
        <w:rPr>
          <w:rFonts w:eastAsia="Lucida Sans Unicode"/>
          <w:color w:val="000000"/>
          <w:kern w:val="0"/>
          <w:sz w:val="28"/>
          <w:szCs w:val="28"/>
          <w:shd w:val="clear" w:color="auto" w:fill="FFFFFF"/>
          <w:lang w:bidi="ru-RU"/>
        </w:rPr>
        <w:t xml:space="preserve"> </w:t>
      </w:r>
      <w:r w:rsidR="00E02169" w:rsidRPr="00C07D49">
        <w:rPr>
          <w:rFonts w:eastAsia="Lucida Sans Unicode"/>
          <w:color w:val="000000"/>
          <w:kern w:val="0"/>
          <w:sz w:val="28"/>
          <w:szCs w:val="28"/>
          <w:shd w:val="clear" w:color="auto" w:fill="FFFFFF"/>
          <w:lang w:bidi="ru-RU"/>
        </w:rPr>
        <w:t>(9</w:t>
      </w:r>
      <w:r w:rsidR="007B15D8">
        <w:rPr>
          <w:rFonts w:eastAsia="Lucida Sans Unicode"/>
          <w:color w:val="000000"/>
          <w:kern w:val="0"/>
          <w:sz w:val="28"/>
          <w:szCs w:val="28"/>
          <w:shd w:val="clear" w:color="auto" w:fill="FFFFFF"/>
          <w:lang w:bidi="ru-RU"/>
        </w:rPr>
        <w:t> </w:t>
      </w:r>
      <w:r w:rsidR="00E02169"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00E02169" w:rsidRPr="00C07D49">
        <w:rPr>
          <w:rFonts w:eastAsia="Lucida Sans Unicode"/>
          <w:color w:val="000000"/>
          <w:kern w:val="0"/>
          <w:sz w:val="28"/>
          <w:szCs w:val="28"/>
          <w:shd w:val="clear" w:color="auto" w:fill="FFFFFF"/>
          <w:lang w:bidi="ru-RU"/>
        </w:rPr>
        <w:t>37) отк</w:t>
      </w:r>
      <w:r w:rsidR="003D037A" w:rsidRPr="00C07D49">
        <w:rPr>
          <w:rFonts w:eastAsia="Lucida Sans Unicode"/>
          <w:color w:val="000000"/>
          <w:kern w:val="0"/>
          <w:sz w:val="28"/>
          <w:szCs w:val="28"/>
          <w:shd w:val="clear" w:color="auto" w:fill="FFFFFF"/>
          <w:lang w:bidi="ru-RU"/>
        </w:rPr>
        <w:t>рытых гостевых парковочных мест</w:t>
      </w:r>
      <w:r w:rsidR="00E02169" w:rsidRPr="00C07D49">
        <w:rPr>
          <w:rFonts w:eastAsia="Lucida Sans Unicode"/>
          <w:color w:val="000000"/>
          <w:kern w:val="0"/>
          <w:sz w:val="28"/>
          <w:szCs w:val="28"/>
          <w:shd w:val="clear" w:color="auto" w:fill="FFFFFF"/>
          <w:lang w:bidi="ru-RU"/>
        </w:rPr>
        <w:t xml:space="preserve"> при расчетном требуемом </w:t>
      </w:r>
      <w:r w:rsidR="003D037A" w:rsidRPr="00C07D49">
        <w:rPr>
          <w:rFonts w:eastAsia="Lucida Sans Unicode"/>
          <w:color w:val="000000"/>
          <w:kern w:val="0"/>
          <w:sz w:val="28"/>
          <w:szCs w:val="28"/>
          <w:shd w:val="clear" w:color="auto" w:fill="FFFFFF"/>
          <w:lang w:bidi="ru-RU"/>
        </w:rPr>
        <w:t xml:space="preserve">количестве мест </w:t>
      </w:r>
      <w:r w:rsidR="00134734" w:rsidRPr="00C07D49">
        <w:rPr>
          <w:rFonts w:eastAsia="Lucida Sans Unicode"/>
          <w:color w:val="000000"/>
          <w:kern w:val="0"/>
          <w:sz w:val="28"/>
          <w:szCs w:val="28"/>
          <w:shd w:val="clear" w:color="auto" w:fill="FFFFFF"/>
          <w:lang w:bidi="ru-RU"/>
        </w:rPr>
        <w:t>34,</w:t>
      </w:r>
      <w:r w:rsidR="00E02169" w:rsidRPr="00C07D49">
        <w:rPr>
          <w:rFonts w:eastAsia="Lucida Sans Unicode"/>
          <w:color w:val="000000"/>
          <w:kern w:val="0"/>
          <w:sz w:val="28"/>
          <w:szCs w:val="28"/>
          <w:shd w:val="clear" w:color="auto" w:fill="FFFFFF"/>
          <w:lang w:bidi="ru-RU"/>
        </w:rPr>
        <w:t xml:space="preserve"> 12 мест д</w:t>
      </w:r>
      <w:r w:rsidR="00134734" w:rsidRPr="00C07D49">
        <w:rPr>
          <w:rFonts w:eastAsia="Lucida Sans Unicode"/>
          <w:color w:val="000000"/>
          <w:kern w:val="0"/>
          <w:sz w:val="28"/>
          <w:szCs w:val="28"/>
          <w:shd w:val="clear" w:color="auto" w:fill="FFFFFF"/>
          <w:lang w:bidi="ru-RU"/>
        </w:rPr>
        <w:t>ля 3 проектируемых жилых домов.</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Таким образом</w:t>
      </w:r>
      <w:r w:rsidR="006542FD"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обеспеченность местами для постоянного и временного хранения автомобилей выполнена.</w:t>
      </w:r>
    </w:p>
    <w:p w:rsidR="00E02169" w:rsidRPr="00C07D49" w:rsidRDefault="00E02169"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На открытых автостоянках около учреждений обслуживания предусмотрено выделять не менее 10 % мест (но не менее одного места) для</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транспорта инвалидов. Эти места обозначаются знаками, принятыми в</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международной практике.</w:t>
      </w:r>
    </w:p>
    <w:p w:rsidR="00CA4335" w:rsidRPr="00C07D49" w:rsidRDefault="00E02169" w:rsidP="00C07D49">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В соответствии с СанПиН 2.2.1/2.1.1.1200-03</w:t>
      </w:r>
      <w:r w:rsidR="00134734" w:rsidRPr="00C07D49">
        <w:rPr>
          <w:rFonts w:eastAsia="Lucida Sans Unicode"/>
          <w:color w:val="000000"/>
          <w:kern w:val="0"/>
          <w:sz w:val="28"/>
          <w:szCs w:val="28"/>
          <w:shd w:val="clear" w:color="auto" w:fill="FFFFFF"/>
          <w:lang w:bidi="ru-RU"/>
        </w:rPr>
        <w:t xml:space="preserve"> «Санитарно-защитные зоны и санитарная классификация предприятий, сооружений и иных объектов»</w:t>
      </w:r>
      <w:r w:rsidRPr="00C07D49">
        <w:rPr>
          <w:rFonts w:eastAsia="Lucida Sans Unicode"/>
          <w:color w:val="000000"/>
          <w:kern w:val="0"/>
          <w:sz w:val="28"/>
          <w:szCs w:val="28"/>
          <w:shd w:val="clear" w:color="auto" w:fill="FFFFFF"/>
          <w:lang w:bidi="ru-RU"/>
        </w:rPr>
        <w:t xml:space="preserve"> для гостевых автостоянок (площадок для временной парковки) жилых домов разрывы не устанавливаются.</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Решения по развитию инженерной инфраструктуры в границах проекта планировки территории приняты с учетом общей схемы развития объектов инженерной инфраструктуры, утвержденной в составе Генерального плана.</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lastRenderedPageBreak/>
        <w:t>Границами технических зон инженерных коммуникаций являются красные линии улично-дорожной сети.</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На территории строится многоквартирный многоэтажный жилой дом, были получены технические условия на подключение (технологическое присоединение) объекта:</w:t>
      </w:r>
    </w:p>
    <w:p w:rsidR="006542FD" w:rsidRPr="007B15D8" w:rsidRDefault="006542FD" w:rsidP="00C07D49">
      <w:pPr>
        <w:widowControl/>
        <w:autoSpaceDE w:val="0"/>
        <w:autoSpaceDN/>
        <w:spacing w:line="360" w:lineRule="auto"/>
        <w:ind w:firstLine="709"/>
        <w:textAlignment w:val="auto"/>
        <w:rPr>
          <w:rFonts w:eastAsia="Lucida Sans Unicode"/>
          <w:color w:val="000000"/>
          <w:spacing w:val="-4"/>
          <w:kern w:val="0"/>
          <w:sz w:val="28"/>
          <w:szCs w:val="28"/>
          <w:shd w:val="clear" w:color="auto" w:fill="FFFFFF"/>
          <w:lang w:bidi="ru-RU"/>
        </w:rPr>
      </w:pPr>
      <w:r w:rsidRPr="007B15D8">
        <w:rPr>
          <w:rFonts w:eastAsia="Lucida Sans Unicode"/>
          <w:color w:val="000000"/>
          <w:spacing w:val="-4"/>
          <w:kern w:val="0"/>
          <w:sz w:val="28"/>
          <w:szCs w:val="28"/>
          <w:shd w:val="clear" w:color="auto" w:fill="FFFFFF"/>
          <w:lang w:bidi="ru-RU"/>
        </w:rPr>
        <w:t>-</w:t>
      </w:r>
      <w:r w:rsidR="007B15D8" w:rsidRPr="007B15D8">
        <w:rPr>
          <w:rFonts w:eastAsia="Lucida Sans Unicode"/>
          <w:color w:val="000000"/>
          <w:spacing w:val="-4"/>
          <w:kern w:val="0"/>
          <w:sz w:val="28"/>
          <w:szCs w:val="28"/>
          <w:shd w:val="clear" w:color="auto" w:fill="FFFFFF"/>
          <w:lang w:bidi="ru-RU"/>
        </w:rPr>
        <w:t> </w:t>
      </w:r>
      <w:r w:rsidRPr="007B15D8">
        <w:rPr>
          <w:rFonts w:eastAsia="Lucida Sans Unicode"/>
          <w:color w:val="000000"/>
          <w:spacing w:val="-4"/>
          <w:kern w:val="0"/>
          <w:sz w:val="28"/>
          <w:szCs w:val="28"/>
          <w:shd w:val="clear" w:color="auto" w:fill="FFFFFF"/>
          <w:lang w:bidi="ru-RU"/>
        </w:rPr>
        <w:t>к централизованной системе водоотведения</w:t>
      </w:r>
      <w:r w:rsidR="00134734" w:rsidRPr="007B15D8">
        <w:rPr>
          <w:rFonts w:eastAsia="Lucida Sans Unicode"/>
          <w:color w:val="000000"/>
          <w:spacing w:val="-4"/>
          <w:kern w:val="0"/>
          <w:sz w:val="28"/>
          <w:szCs w:val="28"/>
          <w:shd w:val="clear" w:color="auto" w:fill="FFFFFF"/>
          <w:lang w:bidi="ru-RU"/>
        </w:rPr>
        <w:t>,</w:t>
      </w:r>
      <w:r w:rsidRPr="007B15D8">
        <w:rPr>
          <w:rFonts w:eastAsia="Lucida Sans Unicode"/>
          <w:color w:val="000000"/>
          <w:spacing w:val="-4"/>
          <w:kern w:val="0"/>
          <w:sz w:val="28"/>
          <w:szCs w:val="28"/>
          <w:shd w:val="clear" w:color="auto" w:fill="FFFFFF"/>
          <w:lang w:bidi="ru-RU"/>
        </w:rPr>
        <w:t xml:space="preserve"> от 07.04.2016 </w:t>
      </w:r>
      <w:r w:rsidR="00134734" w:rsidRPr="007B15D8">
        <w:rPr>
          <w:rFonts w:eastAsia="Lucida Sans Unicode"/>
          <w:color w:val="000000"/>
          <w:spacing w:val="-4"/>
          <w:kern w:val="0"/>
          <w:sz w:val="28"/>
          <w:szCs w:val="28"/>
          <w:shd w:val="clear" w:color="auto" w:fill="FFFFFF"/>
          <w:lang w:bidi="ru-RU"/>
        </w:rPr>
        <w:t xml:space="preserve">№ 200-ВК, </w:t>
      </w:r>
      <w:r w:rsidRPr="007B15D8">
        <w:rPr>
          <w:rFonts w:eastAsia="Lucida Sans Unicode"/>
          <w:color w:val="000000"/>
          <w:spacing w:val="-4"/>
          <w:kern w:val="0"/>
          <w:sz w:val="28"/>
          <w:szCs w:val="28"/>
          <w:shd w:val="clear" w:color="auto" w:fill="FFFFFF"/>
          <w:lang w:bidi="ru-RU"/>
        </w:rPr>
        <w:t>на</w:t>
      </w:r>
      <w:r w:rsidR="007B15D8">
        <w:rPr>
          <w:rFonts w:eastAsia="Lucida Sans Unicode"/>
          <w:color w:val="000000"/>
          <w:spacing w:val="-4"/>
          <w:kern w:val="0"/>
          <w:sz w:val="28"/>
          <w:szCs w:val="28"/>
          <w:shd w:val="clear" w:color="auto" w:fill="FFFFFF"/>
          <w:lang w:bidi="ru-RU"/>
        </w:rPr>
        <w:t> </w:t>
      </w:r>
      <w:r w:rsidRPr="007B15D8">
        <w:rPr>
          <w:rFonts w:eastAsia="Lucida Sans Unicode"/>
          <w:color w:val="000000"/>
          <w:spacing w:val="-4"/>
          <w:kern w:val="0"/>
          <w:sz w:val="28"/>
          <w:szCs w:val="28"/>
          <w:shd w:val="clear" w:color="auto" w:fill="FFFFFF"/>
          <w:lang w:bidi="ru-RU"/>
        </w:rPr>
        <w:t>разрешенный объем сброса сточных вод 120,0 куб. м/</w:t>
      </w:r>
      <w:proofErr w:type="spellStart"/>
      <w:r w:rsidRPr="007B15D8">
        <w:rPr>
          <w:rFonts w:eastAsia="Lucida Sans Unicode"/>
          <w:color w:val="000000"/>
          <w:spacing w:val="-4"/>
          <w:kern w:val="0"/>
          <w:sz w:val="28"/>
          <w:szCs w:val="28"/>
          <w:shd w:val="clear" w:color="auto" w:fill="FFFFFF"/>
          <w:lang w:bidi="ru-RU"/>
        </w:rPr>
        <w:t>сут</w:t>
      </w:r>
      <w:proofErr w:type="spellEnd"/>
      <w:r w:rsidR="00134734" w:rsidRPr="007B15D8">
        <w:rPr>
          <w:rFonts w:eastAsia="Lucida Sans Unicode"/>
          <w:color w:val="000000"/>
          <w:spacing w:val="-4"/>
          <w:kern w:val="0"/>
          <w:sz w:val="28"/>
          <w:szCs w:val="28"/>
          <w:shd w:val="clear" w:color="auto" w:fill="FFFFFF"/>
          <w:lang w:bidi="ru-RU"/>
        </w:rPr>
        <w:t>.</w:t>
      </w:r>
      <w:r w:rsidRPr="007B15D8">
        <w:rPr>
          <w:rFonts w:eastAsia="Lucida Sans Unicode"/>
          <w:color w:val="000000"/>
          <w:spacing w:val="-4"/>
          <w:kern w:val="0"/>
          <w:sz w:val="28"/>
          <w:szCs w:val="28"/>
          <w:shd w:val="clear" w:color="auto" w:fill="FFFFFF"/>
          <w:lang w:bidi="ru-RU"/>
        </w:rPr>
        <w:t>, ориентировочное место врезки находится рядом с планируемой жилой застройкой;</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 централизованной системе холодного водоснабжения</w:t>
      </w:r>
      <w:r w:rsidR="001347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от 07.04.2016 </w:t>
      </w:r>
      <w:r w:rsidR="00134734" w:rsidRPr="00C07D49">
        <w:rPr>
          <w:rFonts w:eastAsia="Lucida Sans Unicode"/>
          <w:color w:val="000000"/>
          <w:kern w:val="0"/>
          <w:sz w:val="28"/>
          <w:szCs w:val="28"/>
          <w:shd w:val="clear" w:color="auto" w:fill="FFFFFF"/>
          <w:lang w:bidi="ru-RU"/>
        </w:rPr>
        <w:t xml:space="preserve">№ 200-ВК, </w:t>
      </w:r>
      <w:r w:rsidRPr="00C07D49">
        <w:rPr>
          <w:rFonts w:eastAsia="Lucida Sans Unicode"/>
          <w:color w:val="000000"/>
          <w:kern w:val="0"/>
          <w:sz w:val="28"/>
          <w:szCs w:val="28"/>
          <w:shd w:val="clear" w:color="auto" w:fill="FFFFFF"/>
          <w:lang w:bidi="ru-RU"/>
        </w:rPr>
        <w:t>на разрешенный отбор объема холодной воды 120,0 куб. м/</w:t>
      </w:r>
      <w:proofErr w:type="spellStart"/>
      <w:r w:rsidRPr="00C07D49">
        <w:rPr>
          <w:rFonts w:eastAsia="Lucida Sans Unicode"/>
          <w:color w:val="000000"/>
          <w:kern w:val="0"/>
          <w:sz w:val="28"/>
          <w:szCs w:val="28"/>
          <w:shd w:val="clear" w:color="auto" w:fill="FFFFFF"/>
          <w:lang w:bidi="ru-RU"/>
        </w:rPr>
        <w:t>сут</w:t>
      </w:r>
      <w:proofErr w:type="spellEnd"/>
      <w:r w:rsidR="001347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расход воды на пожаротушение </w:t>
      </w:r>
      <w:r w:rsidR="00134734"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xml:space="preserve">20,0 л/сек., ориентировочное место врезки находится по </w:t>
      </w:r>
      <w:proofErr w:type="spellStart"/>
      <w:r w:rsidRPr="00C07D49">
        <w:rPr>
          <w:rFonts w:eastAsia="Lucida Sans Unicode"/>
          <w:color w:val="000000"/>
          <w:kern w:val="0"/>
          <w:sz w:val="28"/>
          <w:szCs w:val="28"/>
          <w:shd w:val="clear" w:color="auto" w:fill="FFFFFF"/>
          <w:lang w:bidi="ru-RU"/>
        </w:rPr>
        <w:t>пр-кт</w:t>
      </w:r>
      <w:r w:rsidR="00134734" w:rsidRPr="00C07D49">
        <w:rPr>
          <w:rFonts w:eastAsia="Lucida Sans Unicode"/>
          <w:color w:val="000000"/>
          <w:kern w:val="0"/>
          <w:sz w:val="28"/>
          <w:szCs w:val="28"/>
          <w:shd w:val="clear" w:color="auto" w:fill="FFFFFF"/>
          <w:lang w:bidi="ru-RU"/>
        </w:rPr>
        <w:t>у</w:t>
      </w:r>
      <w:proofErr w:type="spellEnd"/>
      <w:r w:rsidRPr="00C07D49">
        <w:rPr>
          <w:rFonts w:eastAsia="Lucida Sans Unicode"/>
          <w:color w:val="000000"/>
          <w:kern w:val="0"/>
          <w:sz w:val="28"/>
          <w:szCs w:val="28"/>
          <w:shd w:val="clear" w:color="auto" w:fill="FFFFFF"/>
          <w:lang w:bidi="ru-RU"/>
        </w:rPr>
        <w:t xml:space="preserve"> Ленинский;</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 слаботочным сетям, от 02.09.2020</w:t>
      </w:r>
      <w:r w:rsidR="00134734" w:rsidRPr="00C07D49">
        <w:rPr>
          <w:rFonts w:eastAsia="Lucida Sans Unicode"/>
          <w:color w:val="000000"/>
          <w:kern w:val="0"/>
          <w:sz w:val="28"/>
          <w:szCs w:val="28"/>
          <w:shd w:val="clear" w:color="auto" w:fill="FFFFFF"/>
          <w:lang w:bidi="ru-RU"/>
        </w:rPr>
        <w:t xml:space="preserve"> № 837/20</w:t>
      </w:r>
      <w:r w:rsidRPr="00C07D49">
        <w:rPr>
          <w:rFonts w:eastAsia="Lucida Sans Unicode"/>
          <w:color w:val="000000"/>
          <w:kern w:val="0"/>
          <w:sz w:val="28"/>
          <w:szCs w:val="28"/>
          <w:shd w:val="clear" w:color="auto" w:fill="FFFFFF"/>
          <w:lang w:bidi="ru-RU"/>
        </w:rPr>
        <w:t>;</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 сетям муниципальной ливневой канализации в границах городского округа</w:t>
      </w:r>
      <w:r w:rsidR="001347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w:t>
      </w:r>
      <w:r w:rsidR="00134734" w:rsidRPr="00C07D49">
        <w:rPr>
          <w:rFonts w:eastAsia="Lucida Sans Unicode"/>
          <w:color w:val="000000"/>
          <w:kern w:val="0"/>
          <w:sz w:val="28"/>
          <w:szCs w:val="28"/>
          <w:shd w:val="clear" w:color="auto" w:fill="FFFFFF"/>
          <w:lang w:bidi="ru-RU"/>
        </w:rPr>
        <w:t>от 15.09.2020</w:t>
      </w:r>
      <w:r w:rsidR="00323464">
        <w:rPr>
          <w:rFonts w:eastAsia="Lucida Sans Unicode"/>
          <w:color w:val="000000"/>
          <w:kern w:val="0"/>
          <w:sz w:val="28"/>
          <w:szCs w:val="28"/>
          <w:shd w:val="clear" w:color="auto" w:fill="FFFFFF"/>
          <w:lang w:bidi="ru-RU"/>
        </w:rPr>
        <w:t xml:space="preserve"> </w:t>
      </w:r>
      <w:r w:rsidR="00323464" w:rsidRPr="00C07D49">
        <w:rPr>
          <w:rFonts w:eastAsia="Lucida Sans Unicode"/>
          <w:color w:val="000000"/>
          <w:kern w:val="0"/>
          <w:sz w:val="28"/>
          <w:szCs w:val="28"/>
          <w:shd w:val="clear" w:color="auto" w:fill="FFFFFF"/>
          <w:lang w:bidi="ru-RU"/>
        </w:rPr>
        <w:t>№ 101</w:t>
      </w:r>
      <w:r w:rsidR="00134734"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в коллектор д</w:t>
      </w:r>
      <w:r w:rsidR="00134734"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w:t>
      </w:r>
      <w:r w:rsidR="00134734"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500 мм на пересечении</w:t>
      </w:r>
      <w:r w:rsidR="007B15D8">
        <w:rPr>
          <w:rFonts w:eastAsia="Lucida Sans Unicode"/>
          <w:color w:val="000000"/>
          <w:kern w:val="0"/>
          <w:sz w:val="28"/>
          <w:szCs w:val="28"/>
          <w:shd w:val="clear" w:color="auto" w:fill="FFFFFF"/>
          <w:lang w:bidi="ru-RU"/>
        </w:rPr>
        <w:br/>
      </w:r>
      <w:r w:rsidRPr="00C07D49">
        <w:rPr>
          <w:rFonts w:eastAsia="Lucida Sans Unicode"/>
          <w:color w:val="000000"/>
          <w:kern w:val="0"/>
          <w:sz w:val="28"/>
          <w:szCs w:val="28"/>
          <w:shd w:val="clear" w:color="auto" w:fill="FFFFFF"/>
          <w:lang w:bidi="ru-RU"/>
        </w:rPr>
        <w:t>с</w:t>
      </w:r>
      <w:r w:rsidR="00C07D49" w:rsidRPr="00C07D49">
        <w:rPr>
          <w:rFonts w:eastAsia="Lucida Sans Unicode"/>
          <w:color w:val="000000"/>
          <w:kern w:val="0"/>
          <w:sz w:val="28"/>
          <w:szCs w:val="28"/>
          <w:shd w:val="clear" w:color="auto" w:fill="FFFFFF"/>
          <w:lang w:bidi="ru-RU"/>
        </w:rPr>
        <w:t xml:space="preserve"> </w:t>
      </w:r>
      <w:proofErr w:type="spellStart"/>
      <w:r w:rsidR="00134734" w:rsidRPr="00C07D49">
        <w:rPr>
          <w:rFonts w:eastAsia="Lucida Sans Unicode"/>
          <w:color w:val="000000"/>
          <w:kern w:val="0"/>
          <w:sz w:val="28"/>
          <w:szCs w:val="28"/>
          <w:shd w:val="clear" w:color="auto" w:fill="FFFFFF"/>
          <w:lang w:bidi="ru-RU"/>
        </w:rPr>
        <w:t>пр-ктом</w:t>
      </w:r>
      <w:proofErr w:type="spellEnd"/>
      <w:r w:rsidR="00134734" w:rsidRPr="00C07D49">
        <w:rPr>
          <w:rFonts w:eastAsia="Lucida Sans Unicode"/>
          <w:color w:val="000000"/>
          <w:kern w:val="0"/>
          <w:sz w:val="28"/>
          <w:szCs w:val="28"/>
          <w:shd w:val="clear" w:color="auto" w:fill="FFFFFF"/>
          <w:lang w:bidi="ru-RU"/>
        </w:rPr>
        <w:t xml:space="preserve"> Ленинский</w:t>
      </w:r>
      <w:r w:rsidRPr="00C07D49">
        <w:rPr>
          <w:rFonts w:eastAsia="Lucida Sans Unicode"/>
          <w:color w:val="000000"/>
          <w:kern w:val="0"/>
          <w:sz w:val="28"/>
          <w:szCs w:val="28"/>
          <w:shd w:val="clear" w:color="auto" w:fill="FFFFFF"/>
          <w:lang w:bidi="ru-RU"/>
        </w:rPr>
        <w:t xml:space="preserve"> и </w:t>
      </w:r>
      <w:r w:rsidR="00C07D49" w:rsidRPr="00C07D49">
        <w:rPr>
          <w:rFonts w:eastAsia="Lucida Sans Unicode"/>
          <w:color w:val="000000"/>
          <w:kern w:val="0"/>
          <w:sz w:val="28"/>
          <w:szCs w:val="28"/>
          <w:shd w:val="clear" w:color="auto" w:fill="FFFFFF"/>
          <w:lang w:bidi="ru-RU"/>
        </w:rPr>
        <w:t>ул. </w:t>
      </w:r>
      <w:r w:rsidRPr="00C07D49">
        <w:rPr>
          <w:rFonts w:eastAsia="Lucida Sans Unicode"/>
          <w:color w:val="000000"/>
          <w:kern w:val="0"/>
          <w:sz w:val="28"/>
          <w:szCs w:val="28"/>
          <w:shd w:val="clear" w:color="auto" w:fill="FFFFFF"/>
          <w:lang w:bidi="ru-RU"/>
        </w:rPr>
        <w:t>Героев Стратосферы;</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 сетям наружного освещения</w:t>
      </w:r>
      <w:r w:rsidR="001347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от 10.12.2019 № 02-4/1-104, на высоту установк</w:t>
      </w:r>
      <w:r w:rsidR="00134734" w:rsidRPr="00C07D49">
        <w:rPr>
          <w:rFonts w:eastAsia="Lucida Sans Unicode"/>
          <w:color w:val="000000"/>
          <w:kern w:val="0"/>
          <w:sz w:val="28"/>
          <w:szCs w:val="28"/>
          <w:shd w:val="clear" w:color="auto" w:fill="FFFFFF"/>
          <w:lang w:bidi="ru-RU"/>
        </w:rPr>
        <w:t>и светильника не более 11 м</w:t>
      </w:r>
      <w:r w:rsidRPr="00C07D49">
        <w:rPr>
          <w:rFonts w:eastAsia="Lucida Sans Unicode"/>
          <w:color w:val="000000"/>
          <w:kern w:val="0"/>
          <w:sz w:val="28"/>
          <w:szCs w:val="28"/>
          <w:shd w:val="clear" w:color="auto" w:fill="FFFFFF"/>
          <w:lang w:bidi="ru-RU"/>
        </w:rPr>
        <w:t xml:space="preserve">, </w:t>
      </w:r>
      <w:proofErr w:type="spellStart"/>
      <w:r w:rsidRPr="00C07D49">
        <w:rPr>
          <w:rFonts w:eastAsia="Lucida Sans Unicode"/>
          <w:color w:val="000000"/>
          <w:kern w:val="0"/>
          <w:sz w:val="28"/>
          <w:szCs w:val="28"/>
          <w:shd w:val="clear" w:color="auto" w:fill="FFFFFF"/>
          <w:lang w:bidi="ru-RU"/>
        </w:rPr>
        <w:t>светоподачу</w:t>
      </w:r>
      <w:proofErr w:type="spellEnd"/>
      <w:r w:rsidRPr="00C07D49">
        <w:rPr>
          <w:rFonts w:eastAsia="Lucida Sans Unicode"/>
          <w:color w:val="000000"/>
          <w:kern w:val="0"/>
          <w:sz w:val="28"/>
          <w:szCs w:val="28"/>
          <w:shd w:val="clear" w:color="auto" w:fill="FFFFFF"/>
          <w:lang w:bidi="ru-RU"/>
        </w:rPr>
        <w:t xml:space="preserve"> не менее 120 лм/Вт, питание электрической сети предусмотреть от ближайшей трансформаторной</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подстанции;</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 системе теплоснабжения</w:t>
      </w:r>
      <w:r w:rsidR="001347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от 19.02.2021, присоединение к</w:t>
      </w:r>
      <w:r w:rsidR="007B15D8">
        <w:rPr>
          <w:rFonts w:eastAsia="Lucida Sans Unicode"/>
          <w:color w:val="000000"/>
          <w:kern w:val="0"/>
          <w:sz w:val="28"/>
          <w:szCs w:val="28"/>
          <w:shd w:val="clear" w:color="auto" w:fill="FFFFFF"/>
          <w:lang w:bidi="ru-RU"/>
        </w:rPr>
        <w:t> </w:t>
      </w:r>
      <w:proofErr w:type="spellStart"/>
      <w:r w:rsidRPr="00C07D49">
        <w:rPr>
          <w:rFonts w:eastAsia="Lucida Sans Unicode"/>
          <w:color w:val="000000"/>
          <w:kern w:val="0"/>
          <w:sz w:val="28"/>
          <w:szCs w:val="28"/>
          <w:shd w:val="clear" w:color="auto" w:fill="FFFFFF"/>
          <w:lang w:bidi="ru-RU"/>
        </w:rPr>
        <w:t>тепломагистрали</w:t>
      </w:r>
      <w:proofErr w:type="spellEnd"/>
      <w:r w:rsidRPr="00C07D49">
        <w:rPr>
          <w:rFonts w:eastAsia="Lucida Sans Unicode"/>
          <w:color w:val="000000"/>
          <w:kern w:val="0"/>
          <w:sz w:val="28"/>
          <w:szCs w:val="28"/>
          <w:shd w:val="clear" w:color="auto" w:fill="FFFFFF"/>
          <w:lang w:bidi="ru-RU"/>
        </w:rPr>
        <w:t xml:space="preserve"> № 17, температурный график на отопление </w:t>
      </w:r>
      <w:r w:rsidR="0036713B" w:rsidRPr="00C07D49">
        <w:rPr>
          <w:rFonts w:eastAsia="Lucida Sans Unicode"/>
          <w:color w:val="000000"/>
          <w:kern w:val="0"/>
          <w:sz w:val="28"/>
          <w:szCs w:val="28"/>
          <w:shd w:val="clear" w:color="auto" w:fill="FFFFFF"/>
          <w:lang w:bidi="ru-RU"/>
        </w:rPr>
        <w:t xml:space="preserve">– 150-70 </w:t>
      </w:r>
      <w:r w:rsidR="0036713B" w:rsidRPr="00C07D49">
        <w:rPr>
          <w:rFonts w:ascii="Cambria Math" w:eastAsia="Lucida Sans Unicode" w:hAnsi="Cambria Math" w:cs="Cambria Math"/>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на</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вентиляцию </w:t>
      </w:r>
      <w:r w:rsidR="0036713B" w:rsidRPr="00C07D49">
        <w:rPr>
          <w:rFonts w:eastAsia="Lucida Sans Unicode"/>
          <w:color w:val="000000"/>
          <w:kern w:val="0"/>
          <w:sz w:val="28"/>
          <w:szCs w:val="28"/>
          <w:shd w:val="clear" w:color="auto" w:fill="FFFFFF"/>
          <w:lang w:bidi="ru-RU"/>
        </w:rPr>
        <w:t xml:space="preserve">– 95-70 </w:t>
      </w:r>
      <w:r w:rsidR="0036713B" w:rsidRPr="00C07D49">
        <w:rPr>
          <w:rFonts w:ascii="Cambria Math" w:eastAsia="Lucida Sans Unicode" w:hAnsi="Cambria Math" w:cs="Cambria Math"/>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на горячее водоснабжение </w:t>
      </w:r>
      <w:r w:rsidR="0036713B" w:rsidRPr="00C07D49">
        <w:rPr>
          <w:rFonts w:eastAsia="Lucida Sans Unicode"/>
          <w:color w:val="000000"/>
          <w:kern w:val="0"/>
          <w:sz w:val="28"/>
          <w:szCs w:val="28"/>
          <w:shd w:val="clear" w:color="auto" w:fill="FFFFFF"/>
          <w:lang w:bidi="ru-RU"/>
        </w:rPr>
        <w:t xml:space="preserve">– 70-30 </w:t>
      </w:r>
      <w:r w:rsidR="0036713B" w:rsidRPr="00C07D49">
        <w:rPr>
          <w:rFonts w:ascii="Cambria Math" w:eastAsia="Lucida Sans Unicode" w:hAnsi="Cambria Math" w:cs="Cambria Math"/>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разрешенный максимум теплопотребления </w:t>
      </w:r>
      <w:r w:rsidR="0036713B"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0,65 Гкал/</w:t>
      </w:r>
      <w:proofErr w:type="gramStart"/>
      <w:r w:rsidRPr="00C07D49">
        <w:rPr>
          <w:rFonts w:eastAsia="Lucida Sans Unicode"/>
          <w:color w:val="000000"/>
          <w:kern w:val="0"/>
          <w:sz w:val="28"/>
          <w:szCs w:val="28"/>
          <w:shd w:val="clear" w:color="auto" w:fill="FFFFFF"/>
          <w:lang w:bidi="ru-RU"/>
        </w:rPr>
        <w:t>ч</w:t>
      </w:r>
      <w:proofErr w:type="gramEnd"/>
      <w:r w:rsidRPr="00C07D49">
        <w:rPr>
          <w:rFonts w:eastAsia="Lucida Sans Unicode"/>
          <w:color w:val="000000"/>
          <w:kern w:val="0"/>
          <w:sz w:val="28"/>
          <w:szCs w:val="28"/>
          <w:shd w:val="clear" w:color="auto" w:fill="FFFFFF"/>
          <w:lang w:bidi="ru-RU"/>
        </w:rPr>
        <w:t>;</w:t>
      </w:r>
    </w:p>
    <w:p w:rsidR="006542FD" w:rsidRPr="00C07D49" w:rsidRDefault="006542FD" w:rsidP="00C07D49">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к электрическим сетям, </w:t>
      </w:r>
      <w:r w:rsidR="0036713B" w:rsidRPr="00C07D49">
        <w:rPr>
          <w:rFonts w:eastAsia="Lucida Sans Unicode"/>
          <w:color w:val="000000"/>
          <w:kern w:val="0"/>
          <w:sz w:val="28"/>
          <w:szCs w:val="28"/>
          <w:shd w:val="clear" w:color="auto" w:fill="FFFFFF"/>
          <w:lang w:bidi="ru-RU"/>
        </w:rPr>
        <w:t xml:space="preserve">от 09.11.2016 № 826, </w:t>
      </w:r>
      <w:r w:rsidRPr="00C07D49">
        <w:rPr>
          <w:rFonts w:eastAsia="Lucida Sans Unicode"/>
          <w:color w:val="000000"/>
          <w:kern w:val="0"/>
          <w:sz w:val="28"/>
          <w:szCs w:val="28"/>
          <w:shd w:val="clear" w:color="auto" w:fill="FFFFFF"/>
          <w:lang w:bidi="ru-RU"/>
        </w:rPr>
        <w:t>максимальной мо</w:t>
      </w:r>
      <w:r w:rsidR="0036713B" w:rsidRPr="00C07D49">
        <w:rPr>
          <w:rFonts w:eastAsia="Lucida Sans Unicode"/>
          <w:color w:val="000000"/>
          <w:kern w:val="0"/>
          <w:sz w:val="28"/>
          <w:szCs w:val="28"/>
          <w:shd w:val="clear" w:color="auto" w:fill="FFFFFF"/>
          <w:lang w:bidi="ru-RU"/>
        </w:rPr>
        <w:t>щностью 150 кВт и менее 670 кВт</w:t>
      </w:r>
      <w:r w:rsidRPr="00C07D49">
        <w:rPr>
          <w:rFonts w:eastAsia="Lucida Sans Unicode"/>
          <w:color w:val="000000"/>
          <w:kern w:val="0"/>
          <w:sz w:val="28"/>
          <w:szCs w:val="28"/>
          <w:shd w:val="clear" w:color="auto" w:fill="FFFFFF"/>
          <w:lang w:bidi="ru-RU"/>
        </w:rPr>
        <w:t>.</w:t>
      </w:r>
    </w:p>
    <w:p w:rsidR="00CA4335" w:rsidRPr="00C07D49" w:rsidRDefault="0036713B" w:rsidP="00C07D49">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 xml:space="preserve">Приведенные далее по тексту </w:t>
      </w:r>
      <w:r w:rsidR="006542FD" w:rsidRPr="00C07D49">
        <w:rPr>
          <w:rFonts w:eastAsia="Lucida Sans Unicode"/>
          <w:color w:val="000000"/>
          <w:kern w:val="0"/>
          <w:sz w:val="28"/>
          <w:szCs w:val="28"/>
          <w:shd w:val="clear" w:color="auto" w:fill="FFFFFF"/>
          <w:lang w:bidi="ru-RU"/>
        </w:rPr>
        <w:t>расчеты несут рекомендательный характер, на дальнейшей стадии проектирования, при получении разрешительной документации для техничес</w:t>
      </w:r>
      <w:r w:rsidRPr="00C07D49">
        <w:rPr>
          <w:rFonts w:eastAsia="Lucida Sans Unicode"/>
          <w:color w:val="000000"/>
          <w:kern w:val="0"/>
          <w:sz w:val="28"/>
          <w:szCs w:val="28"/>
          <w:shd w:val="clear" w:color="auto" w:fill="FFFFFF"/>
          <w:lang w:bidi="ru-RU"/>
        </w:rPr>
        <w:t>кого подключения</w:t>
      </w:r>
      <w:r w:rsidR="006542FD"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xml:space="preserve">расчетные данные </w:t>
      </w:r>
      <w:r w:rsidR="006542FD" w:rsidRPr="00C07D49">
        <w:rPr>
          <w:rFonts w:eastAsia="Lucida Sans Unicode"/>
          <w:color w:val="000000"/>
          <w:kern w:val="0"/>
          <w:sz w:val="28"/>
          <w:szCs w:val="28"/>
          <w:shd w:val="clear" w:color="auto" w:fill="FFFFFF"/>
          <w:lang w:bidi="ru-RU"/>
        </w:rPr>
        <w:t>будут скорректированы</w:t>
      </w:r>
      <w:r w:rsidRPr="00C07D49">
        <w:rPr>
          <w:rFonts w:eastAsia="Lucida Sans Unicode"/>
          <w:color w:val="000000"/>
          <w:kern w:val="0"/>
          <w:sz w:val="28"/>
          <w:szCs w:val="28"/>
          <w:shd w:val="clear" w:color="auto" w:fill="FFFFFF"/>
          <w:lang w:bidi="ru-RU"/>
        </w:rPr>
        <w:t>.</w:t>
      </w:r>
      <w:r w:rsidR="006542FD" w:rsidRPr="00C07D49">
        <w:rPr>
          <w:rFonts w:eastAsia="Lucida Sans Unicode"/>
          <w:color w:val="000000"/>
          <w:kern w:val="0"/>
          <w:sz w:val="28"/>
          <w:szCs w:val="28"/>
          <w:shd w:val="clear" w:color="auto" w:fill="FFFFFF"/>
          <w:lang w:bidi="ru-RU"/>
        </w:rPr>
        <w:t xml:space="preserve"> </w:t>
      </w: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lastRenderedPageBreak/>
        <w:t xml:space="preserve">Водоснабжение планируемой территории осуществляется от системы городского водопровода, источником которого являются подземные воды. Бесперебойная подача воды потребителям обеспечивается устройством кольцевых магистральных сетей. </w:t>
      </w: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 xml:space="preserve">Общая расчетная численность населения проектируемого жилья </w:t>
      </w:r>
      <w:r w:rsidR="0036713B" w:rsidRPr="00C07D49">
        <w:rPr>
          <w:rFonts w:eastAsia="Lucida Sans Unicode"/>
          <w:kern w:val="0"/>
          <w:sz w:val="28"/>
          <w:szCs w:val="28"/>
          <w:lang w:bidi="ru-RU"/>
        </w:rPr>
        <w:t xml:space="preserve">– </w:t>
      </w:r>
      <w:r w:rsidRPr="00C07D49">
        <w:rPr>
          <w:rFonts w:eastAsia="Lucida Sans Unicode"/>
          <w:kern w:val="0"/>
          <w:sz w:val="28"/>
          <w:szCs w:val="28"/>
          <w:lang w:bidi="ru-RU"/>
        </w:rPr>
        <w:t>2006</w:t>
      </w:r>
      <w:r w:rsidR="007B15D8">
        <w:rPr>
          <w:rFonts w:eastAsia="Lucida Sans Unicode"/>
          <w:kern w:val="0"/>
          <w:sz w:val="28"/>
          <w:szCs w:val="28"/>
          <w:lang w:bidi="ru-RU"/>
        </w:rPr>
        <w:t> </w:t>
      </w:r>
      <w:r w:rsidRPr="00C07D49">
        <w:rPr>
          <w:rFonts w:eastAsia="Lucida Sans Unicode"/>
          <w:kern w:val="0"/>
          <w:sz w:val="28"/>
          <w:szCs w:val="28"/>
          <w:lang w:bidi="ru-RU"/>
        </w:rPr>
        <w:t xml:space="preserve">человек. </w:t>
      </w:r>
      <w:proofErr w:type="gramStart"/>
      <w:r w:rsidRPr="00C07D49">
        <w:rPr>
          <w:rFonts w:eastAsia="Lucida Sans Unicode"/>
          <w:kern w:val="0"/>
          <w:sz w:val="28"/>
          <w:szCs w:val="28"/>
          <w:lang w:bidi="ru-RU"/>
        </w:rPr>
        <w:t xml:space="preserve">Нормы водопотребления и расчетные расходы воды приведены в таблице № 13 (в соответствии </w:t>
      </w:r>
      <w:r w:rsidR="0036713B" w:rsidRPr="00C07D49">
        <w:rPr>
          <w:rFonts w:eastAsia="Lucida Sans Unicode"/>
          <w:kern w:val="0"/>
          <w:sz w:val="28"/>
          <w:szCs w:val="28"/>
          <w:lang w:bidi="ru-RU"/>
        </w:rPr>
        <w:t xml:space="preserve">с </w:t>
      </w:r>
      <w:r w:rsidRPr="00C07D49">
        <w:rPr>
          <w:rFonts w:eastAsia="Lucida Sans Unicode"/>
          <w:kern w:val="0"/>
          <w:sz w:val="28"/>
          <w:szCs w:val="28"/>
          <w:lang w:bidi="ru-RU"/>
        </w:rPr>
        <w:t>СП 31.13330.2021 «Водоснабжение.</w:t>
      </w:r>
      <w:proofErr w:type="gramEnd"/>
      <w:r w:rsidRPr="00C07D49">
        <w:rPr>
          <w:rFonts w:eastAsia="Lucida Sans Unicode"/>
          <w:kern w:val="0"/>
          <w:sz w:val="28"/>
          <w:szCs w:val="28"/>
          <w:lang w:bidi="ru-RU"/>
        </w:rPr>
        <w:t xml:space="preserve"> </w:t>
      </w:r>
      <w:proofErr w:type="gramStart"/>
      <w:r w:rsidRPr="00C07D49">
        <w:rPr>
          <w:rFonts w:eastAsia="Lucida Sans Unicode"/>
          <w:kern w:val="0"/>
          <w:sz w:val="28"/>
          <w:szCs w:val="28"/>
          <w:lang w:bidi="ru-RU"/>
        </w:rPr>
        <w:t>Наружные сети и сооружения</w:t>
      </w:r>
      <w:r w:rsidR="0036713B" w:rsidRPr="00C07D49">
        <w:rPr>
          <w:rFonts w:eastAsia="Lucida Sans Unicode"/>
          <w:kern w:val="0"/>
          <w:sz w:val="28"/>
          <w:szCs w:val="28"/>
          <w:lang w:bidi="ru-RU"/>
        </w:rPr>
        <w:t>»)</w:t>
      </w:r>
      <w:r w:rsidRPr="00C07D49">
        <w:rPr>
          <w:rFonts w:eastAsia="Lucida Sans Unicode"/>
          <w:kern w:val="0"/>
          <w:sz w:val="28"/>
          <w:szCs w:val="28"/>
          <w:lang w:bidi="ru-RU"/>
        </w:rPr>
        <w:t xml:space="preserve">. </w:t>
      </w:r>
      <w:proofErr w:type="gramEnd"/>
    </w:p>
    <w:p w:rsidR="006542FD" w:rsidRPr="00C07D49" w:rsidRDefault="006542FD" w:rsidP="007B15D8">
      <w:pPr>
        <w:widowControl/>
        <w:shd w:val="clear" w:color="auto" w:fill="FFFFFF"/>
        <w:autoSpaceDN/>
        <w:spacing w:line="240" w:lineRule="auto"/>
        <w:ind w:firstLine="0"/>
        <w:jc w:val="right"/>
        <w:textAlignment w:val="auto"/>
        <w:rPr>
          <w:rFonts w:eastAsia="Lucida Sans Unicode"/>
          <w:kern w:val="0"/>
          <w:sz w:val="28"/>
          <w:szCs w:val="28"/>
          <w:lang w:bidi="ru-RU"/>
        </w:rPr>
      </w:pPr>
      <w:r w:rsidRPr="00C07D49">
        <w:rPr>
          <w:rFonts w:eastAsia="Lucida Sans Unicode"/>
          <w:kern w:val="0"/>
          <w:sz w:val="28"/>
          <w:szCs w:val="28"/>
          <w:lang w:bidi="ru-RU"/>
        </w:rPr>
        <w:t>Таблица №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26"/>
        <w:gridCol w:w="1857"/>
        <w:gridCol w:w="1211"/>
        <w:gridCol w:w="1857"/>
        <w:gridCol w:w="1700"/>
        <w:gridCol w:w="856"/>
        <w:gridCol w:w="1556"/>
      </w:tblGrid>
      <w:tr w:rsidR="006542FD" w:rsidRPr="007B15D8" w:rsidTr="007B15D8">
        <w:trPr>
          <w:trHeight w:val="903"/>
          <w:tblHeader/>
        </w:trPr>
        <w:tc>
          <w:tcPr>
            <w:tcW w:w="304"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 xml:space="preserve">№ </w:t>
            </w:r>
            <w:proofErr w:type="gramStart"/>
            <w:r w:rsidRPr="007B15D8">
              <w:rPr>
                <w:iCs/>
                <w:kern w:val="0"/>
                <w:sz w:val="22"/>
                <w:szCs w:val="22"/>
              </w:rPr>
              <w:t>п</w:t>
            </w:r>
            <w:proofErr w:type="gramEnd"/>
            <w:r w:rsidRPr="007B15D8">
              <w:rPr>
                <w:iCs/>
                <w:kern w:val="0"/>
                <w:sz w:val="22"/>
                <w:szCs w:val="22"/>
              </w:rPr>
              <w:t>/п</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 xml:space="preserve">Наименование </w:t>
            </w:r>
            <w:proofErr w:type="spellStart"/>
            <w:r w:rsidRPr="007B15D8">
              <w:rPr>
                <w:iCs/>
                <w:kern w:val="0"/>
                <w:sz w:val="22"/>
                <w:szCs w:val="22"/>
              </w:rPr>
              <w:t>водопотребителей</w:t>
            </w:r>
            <w:proofErr w:type="spellEnd"/>
          </w:p>
        </w:tc>
        <w:tc>
          <w:tcPr>
            <w:tcW w:w="455"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Количество</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 xml:space="preserve">Среднесуточная норма водопотребления, </w:t>
            </w:r>
            <w:proofErr w:type="gramStart"/>
            <w:r w:rsidRPr="007B15D8">
              <w:rPr>
                <w:iCs/>
                <w:kern w:val="0"/>
                <w:sz w:val="22"/>
                <w:szCs w:val="22"/>
              </w:rPr>
              <w:t>л</w:t>
            </w:r>
            <w:proofErr w:type="gramEnd"/>
            <w:r w:rsidRPr="007B15D8">
              <w:rPr>
                <w:iCs/>
                <w:kern w:val="0"/>
                <w:sz w:val="22"/>
                <w:szCs w:val="22"/>
              </w:rPr>
              <w:t>/чел.</w:t>
            </w:r>
            <w:r w:rsidR="007B15D8">
              <w:rPr>
                <w:iCs/>
                <w:kern w:val="0"/>
                <w:sz w:val="22"/>
                <w:szCs w:val="22"/>
              </w:rPr>
              <w:t xml:space="preserve"> </w:t>
            </w:r>
            <w:proofErr w:type="spellStart"/>
            <w:r w:rsidRPr="007B15D8">
              <w:rPr>
                <w:iCs/>
                <w:kern w:val="0"/>
                <w:sz w:val="22"/>
                <w:szCs w:val="22"/>
              </w:rPr>
              <w:t>сут</w:t>
            </w:r>
            <w:proofErr w:type="spellEnd"/>
            <w:r w:rsidRPr="007B15D8">
              <w:rPr>
                <w:iCs/>
                <w:kern w:val="0"/>
                <w:sz w:val="22"/>
                <w:szCs w:val="22"/>
              </w:rPr>
              <w:t>.</w:t>
            </w:r>
          </w:p>
        </w:tc>
        <w:tc>
          <w:tcPr>
            <w:tcW w:w="833" w:type="pct"/>
            <w:shd w:val="clear" w:color="auto" w:fill="auto"/>
          </w:tcPr>
          <w:p w:rsidR="007B15D8" w:rsidRDefault="0036713B" w:rsidP="007B15D8">
            <w:pPr>
              <w:widowControl/>
              <w:autoSpaceDN/>
              <w:spacing w:line="240" w:lineRule="auto"/>
              <w:ind w:firstLine="0"/>
              <w:jc w:val="center"/>
              <w:textAlignment w:val="auto"/>
              <w:rPr>
                <w:iCs/>
                <w:kern w:val="0"/>
                <w:sz w:val="22"/>
                <w:szCs w:val="22"/>
              </w:rPr>
            </w:pPr>
            <w:r w:rsidRPr="007B15D8">
              <w:rPr>
                <w:iCs/>
                <w:kern w:val="0"/>
                <w:sz w:val="22"/>
                <w:szCs w:val="22"/>
              </w:rPr>
              <w:t>Среднесуточный расход,</w:t>
            </w:r>
          </w:p>
          <w:p w:rsidR="006542FD" w:rsidRPr="007B15D8" w:rsidRDefault="0036713B" w:rsidP="007B15D8">
            <w:pPr>
              <w:widowControl/>
              <w:autoSpaceDN/>
              <w:spacing w:line="240" w:lineRule="auto"/>
              <w:ind w:firstLine="0"/>
              <w:jc w:val="center"/>
              <w:textAlignment w:val="auto"/>
              <w:rPr>
                <w:iCs/>
                <w:kern w:val="0"/>
                <w:sz w:val="22"/>
                <w:szCs w:val="22"/>
              </w:rPr>
            </w:pPr>
            <w:r w:rsidRPr="007B15D8">
              <w:rPr>
                <w:iCs/>
                <w:kern w:val="0"/>
                <w:sz w:val="22"/>
                <w:szCs w:val="22"/>
              </w:rPr>
              <w:t>куб. м</w:t>
            </w:r>
            <w:r w:rsidR="006542FD" w:rsidRPr="007B15D8">
              <w:rPr>
                <w:iCs/>
                <w:kern w:val="0"/>
                <w:sz w:val="22"/>
                <w:szCs w:val="22"/>
              </w:rPr>
              <w:t>/</w:t>
            </w:r>
            <w:proofErr w:type="spellStart"/>
            <w:r w:rsidR="006542FD" w:rsidRPr="007B15D8">
              <w:rPr>
                <w:iCs/>
                <w:kern w:val="0"/>
                <w:sz w:val="22"/>
                <w:szCs w:val="22"/>
              </w:rPr>
              <w:t>сут</w:t>
            </w:r>
            <w:proofErr w:type="spellEnd"/>
            <w:r w:rsidR="006542FD" w:rsidRPr="007B15D8">
              <w:rPr>
                <w:iCs/>
                <w:kern w:val="0"/>
                <w:sz w:val="22"/>
                <w:szCs w:val="22"/>
              </w:rPr>
              <w:t>.</w:t>
            </w:r>
          </w:p>
        </w:tc>
        <w:tc>
          <w:tcPr>
            <w:tcW w:w="531"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roofErr w:type="spellStart"/>
            <w:r w:rsidRPr="007B15D8">
              <w:rPr>
                <w:iCs/>
                <w:kern w:val="0"/>
                <w:sz w:val="22"/>
                <w:szCs w:val="22"/>
              </w:rPr>
              <w:t>Кф</w:t>
            </w:r>
            <w:proofErr w:type="spellEnd"/>
            <w:r w:rsidRPr="007B15D8">
              <w:rPr>
                <w:iCs/>
                <w:kern w:val="0"/>
                <w:sz w:val="22"/>
                <w:szCs w:val="22"/>
              </w:rPr>
              <w:t xml:space="preserve"> Н.</w:t>
            </w:r>
          </w:p>
        </w:tc>
        <w:tc>
          <w:tcPr>
            <w:tcW w:w="757" w:type="pct"/>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rPr>
              <w:t>Максимальный суточный расход</w:t>
            </w:r>
            <w:r w:rsidR="0036713B" w:rsidRPr="007B15D8">
              <w:rPr>
                <w:iCs/>
                <w:kern w:val="0"/>
                <w:sz w:val="22"/>
                <w:szCs w:val="22"/>
              </w:rPr>
              <w:t xml:space="preserve"> воды, куб. м </w:t>
            </w:r>
            <w:r w:rsidRPr="007B15D8">
              <w:rPr>
                <w:iCs/>
                <w:kern w:val="0"/>
                <w:sz w:val="22"/>
                <w:szCs w:val="22"/>
              </w:rPr>
              <w:t>/</w:t>
            </w:r>
            <w:proofErr w:type="spellStart"/>
            <w:r w:rsidRPr="007B15D8">
              <w:rPr>
                <w:iCs/>
                <w:kern w:val="0"/>
                <w:sz w:val="22"/>
                <w:szCs w:val="22"/>
              </w:rPr>
              <w:t>сут</w:t>
            </w:r>
            <w:proofErr w:type="spellEnd"/>
            <w:r w:rsidRPr="007B15D8">
              <w:rPr>
                <w:iCs/>
                <w:kern w:val="0"/>
                <w:sz w:val="22"/>
                <w:szCs w:val="22"/>
              </w:rPr>
              <w:t>.</w:t>
            </w:r>
          </w:p>
        </w:tc>
      </w:tr>
      <w:tr w:rsidR="006542FD" w:rsidRPr="007B15D8" w:rsidTr="007B15D8">
        <w:trPr>
          <w:trHeight w:val="182"/>
        </w:trPr>
        <w:tc>
          <w:tcPr>
            <w:tcW w:w="304"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1</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Население, проектируемых многоквартирных домов</w:t>
            </w:r>
          </w:p>
        </w:tc>
        <w:tc>
          <w:tcPr>
            <w:tcW w:w="455"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shd w:val="clear" w:color="auto" w:fill="FFFFFF"/>
              </w:rPr>
              <w:t>840</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195</w:t>
            </w:r>
          </w:p>
        </w:tc>
        <w:tc>
          <w:tcPr>
            <w:tcW w:w="833"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164</w:t>
            </w:r>
          </w:p>
        </w:tc>
        <w:tc>
          <w:tcPr>
            <w:tcW w:w="531"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shd w:val="clear" w:color="auto" w:fill="FFFFFF"/>
              </w:rPr>
              <w:t>1,2</w:t>
            </w:r>
          </w:p>
        </w:tc>
        <w:tc>
          <w:tcPr>
            <w:tcW w:w="757" w:type="pct"/>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rPr>
              <w:t>197</w:t>
            </w:r>
          </w:p>
        </w:tc>
      </w:tr>
      <w:tr w:rsidR="006542FD" w:rsidRPr="007B15D8" w:rsidTr="007B15D8">
        <w:trPr>
          <w:trHeight w:val="25"/>
        </w:trPr>
        <w:tc>
          <w:tcPr>
            <w:tcW w:w="304"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2</w:t>
            </w:r>
          </w:p>
        </w:tc>
        <w:tc>
          <w:tcPr>
            <w:tcW w:w="1060" w:type="pct"/>
            <w:shd w:val="clear" w:color="auto" w:fill="auto"/>
          </w:tcPr>
          <w:p w:rsid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Общественные здания, встроенные нежилые помещения</w:t>
            </w:r>
          </w:p>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(10% населения)</w:t>
            </w:r>
          </w:p>
        </w:tc>
        <w:tc>
          <w:tcPr>
            <w:tcW w:w="455"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shd w:val="clear" w:color="auto" w:fill="FFFFFF"/>
              </w:rPr>
              <w:t>84</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12</w:t>
            </w:r>
          </w:p>
        </w:tc>
        <w:tc>
          <w:tcPr>
            <w:tcW w:w="833"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10</w:t>
            </w:r>
          </w:p>
        </w:tc>
        <w:tc>
          <w:tcPr>
            <w:tcW w:w="531"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1,2</w:t>
            </w:r>
          </w:p>
        </w:tc>
        <w:tc>
          <w:tcPr>
            <w:tcW w:w="757" w:type="pct"/>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shd w:val="clear" w:color="auto" w:fill="FFFFFF"/>
              </w:rPr>
              <w:t>12</w:t>
            </w:r>
          </w:p>
        </w:tc>
      </w:tr>
      <w:tr w:rsidR="006542FD" w:rsidRPr="007B15D8" w:rsidTr="007B15D8">
        <w:trPr>
          <w:trHeight w:val="25"/>
        </w:trPr>
        <w:tc>
          <w:tcPr>
            <w:tcW w:w="304"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3</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Полив улиц и</w:t>
            </w:r>
            <w:r w:rsidR="007B15D8">
              <w:rPr>
                <w:iCs/>
                <w:kern w:val="0"/>
                <w:sz w:val="22"/>
                <w:szCs w:val="22"/>
              </w:rPr>
              <w:t> </w:t>
            </w:r>
            <w:r w:rsidRPr="007B15D8">
              <w:rPr>
                <w:iCs/>
                <w:kern w:val="0"/>
                <w:sz w:val="22"/>
                <w:szCs w:val="22"/>
              </w:rPr>
              <w:t>зеленых насаждений</w:t>
            </w:r>
          </w:p>
        </w:tc>
        <w:tc>
          <w:tcPr>
            <w:tcW w:w="455"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9</w:t>
            </w: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50</w:t>
            </w:r>
          </w:p>
        </w:tc>
        <w:tc>
          <w:tcPr>
            <w:tcW w:w="833"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5</w:t>
            </w:r>
          </w:p>
        </w:tc>
        <w:tc>
          <w:tcPr>
            <w:tcW w:w="531"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p>
        </w:tc>
        <w:tc>
          <w:tcPr>
            <w:tcW w:w="757" w:type="pct"/>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shd w:val="clear" w:color="auto" w:fill="FFFFFF"/>
              </w:rPr>
              <w:t>5</w:t>
            </w:r>
          </w:p>
        </w:tc>
      </w:tr>
      <w:tr w:rsidR="006542FD" w:rsidRPr="007B15D8" w:rsidTr="007B15D8">
        <w:trPr>
          <w:trHeight w:val="25"/>
        </w:trPr>
        <w:tc>
          <w:tcPr>
            <w:tcW w:w="304"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
        </w:tc>
        <w:tc>
          <w:tcPr>
            <w:tcW w:w="1060" w:type="pct"/>
            <w:shd w:val="clear" w:color="auto" w:fill="auto"/>
          </w:tcPr>
          <w:p w:rsidR="006542FD" w:rsidRPr="007B15D8" w:rsidRDefault="006542FD" w:rsidP="007B15D8">
            <w:pPr>
              <w:widowControl/>
              <w:autoSpaceDN/>
              <w:spacing w:line="240" w:lineRule="auto"/>
              <w:ind w:firstLine="0"/>
              <w:jc w:val="right"/>
              <w:textAlignment w:val="auto"/>
              <w:rPr>
                <w:iCs/>
                <w:kern w:val="0"/>
                <w:sz w:val="22"/>
                <w:szCs w:val="22"/>
              </w:rPr>
            </w:pPr>
            <w:r w:rsidRPr="007B15D8">
              <w:rPr>
                <w:iCs/>
                <w:kern w:val="0"/>
                <w:sz w:val="22"/>
                <w:szCs w:val="22"/>
              </w:rPr>
              <w:t>Итого</w:t>
            </w:r>
          </w:p>
        </w:tc>
        <w:tc>
          <w:tcPr>
            <w:tcW w:w="455"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
        </w:tc>
        <w:tc>
          <w:tcPr>
            <w:tcW w:w="1060"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
        </w:tc>
        <w:tc>
          <w:tcPr>
            <w:tcW w:w="833"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179</w:t>
            </w:r>
          </w:p>
        </w:tc>
        <w:tc>
          <w:tcPr>
            <w:tcW w:w="531" w:type="pct"/>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p>
        </w:tc>
        <w:tc>
          <w:tcPr>
            <w:tcW w:w="757" w:type="pct"/>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shd w:val="clear" w:color="auto" w:fill="FFFFFF"/>
              </w:rPr>
              <w:t>214</w:t>
            </w:r>
          </w:p>
        </w:tc>
      </w:tr>
    </w:tbl>
    <w:p w:rsidR="006542FD" w:rsidRPr="00C07D49" w:rsidRDefault="006542FD" w:rsidP="007B15D8">
      <w:pPr>
        <w:widowControl/>
        <w:shd w:val="clear" w:color="auto" w:fill="FFFFFF"/>
        <w:autoSpaceDN/>
        <w:spacing w:line="240" w:lineRule="auto"/>
        <w:ind w:firstLine="0"/>
        <w:textAlignment w:val="auto"/>
        <w:rPr>
          <w:rFonts w:eastAsia="Lucida Sans Unicode"/>
          <w:kern w:val="0"/>
          <w:sz w:val="28"/>
          <w:szCs w:val="28"/>
          <w:lang w:bidi="ru-RU"/>
        </w:rPr>
      </w:pP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Суммарный среднес</w:t>
      </w:r>
      <w:r w:rsidR="0036713B" w:rsidRPr="00C07D49">
        <w:rPr>
          <w:rFonts w:eastAsia="Lucida Sans Unicode"/>
          <w:kern w:val="0"/>
          <w:sz w:val="28"/>
          <w:szCs w:val="28"/>
          <w:lang w:bidi="ru-RU"/>
        </w:rPr>
        <w:t>уточный расход воды составляет</w:t>
      </w:r>
      <w:r w:rsidRPr="00C07D49">
        <w:rPr>
          <w:rFonts w:eastAsia="Lucida Sans Unicode"/>
          <w:kern w:val="0"/>
          <w:sz w:val="28"/>
          <w:szCs w:val="28"/>
          <w:lang w:bidi="ru-RU"/>
        </w:rPr>
        <w:t xml:space="preserve"> 179 куб. м/</w:t>
      </w:r>
      <w:proofErr w:type="spellStart"/>
      <w:r w:rsidRPr="00C07D49">
        <w:rPr>
          <w:rFonts w:eastAsia="Lucida Sans Unicode"/>
          <w:kern w:val="0"/>
          <w:sz w:val="28"/>
          <w:szCs w:val="28"/>
          <w:lang w:bidi="ru-RU"/>
        </w:rPr>
        <w:t>сут</w:t>
      </w:r>
      <w:proofErr w:type="spellEnd"/>
      <w:r w:rsidRPr="00C07D49">
        <w:rPr>
          <w:rFonts w:eastAsia="Lucida Sans Unicode"/>
          <w:kern w:val="0"/>
          <w:sz w:val="28"/>
          <w:szCs w:val="28"/>
          <w:lang w:bidi="ru-RU"/>
        </w:rPr>
        <w:t>.</w:t>
      </w: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Суммарный макси</w:t>
      </w:r>
      <w:r w:rsidR="0036713B" w:rsidRPr="00C07D49">
        <w:rPr>
          <w:rFonts w:eastAsia="Lucida Sans Unicode"/>
          <w:kern w:val="0"/>
          <w:sz w:val="28"/>
          <w:szCs w:val="28"/>
          <w:lang w:bidi="ru-RU"/>
        </w:rPr>
        <w:t>мальный расход воды составляет</w:t>
      </w:r>
      <w:r w:rsidRPr="00C07D49">
        <w:rPr>
          <w:rFonts w:eastAsia="Lucida Sans Unicode"/>
          <w:kern w:val="0"/>
          <w:sz w:val="28"/>
          <w:szCs w:val="28"/>
          <w:lang w:bidi="ru-RU"/>
        </w:rPr>
        <w:t xml:space="preserve"> 214 куб. м/</w:t>
      </w:r>
      <w:proofErr w:type="spellStart"/>
      <w:r w:rsidRPr="00C07D49">
        <w:rPr>
          <w:rFonts w:eastAsia="Lucida Sans Unicode"/>
          <w:kern w:val="0"/>
          <w:sz w:val="28"/>
          <w:szCs w:val="28"/>
          <w:lang w:bidi="ru-RU"/>
        </w:rPr>
        <w:t>сут</w:t>
      </w:r>
      <w:proofErr w:type="spellEnd"/>
      <w:r w:rsidRPr="00C07D49">
        <w:rPr>
          <w:rFonts w:eastAsia="Lucida Sans Unicode"/>
          <w:kern w:val="0"/>
          <w:sz w:val="28"/>
          <w:szCs w:val="28"/>
          <w:lang w:bidi="ru-RU"/>
        </w:rPr>
        <w:t>.</w:t>
      </w: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В плане водоснабжения необходимо предусмотреть:</w:t>
      </w:r>
    </w:p>
    <w:p w:rsidR="006542FD" w:rsidRPr="00C07D49" w:rsidRDefault="006542FD" w:rsidP="00C07D49">
      <w:pPr>
        <w:widowControl/>
        <w:tabs>
          <w:tab w:val="left" w:pos="634"/>
          <w:tab w:val="left" w:pos="1134"/>
        </w:tabs>
        <w:autoSpaceDE w:val="0"/>
        <w:autoSpaceDN/>
        <w:spacing w:line="360" w:lineRule="auto"/>
        <w:ind w:firstLine="709"/>
        <w:textAlignment w:val="auto"/>
        <w:rPr>
          <w:rFonts w:eastAsia="Arial CYR"/>
          <w:kern w:val="0"/>
          <w:sz w:val="28"/>
          <w:szCs w:val="28"/>
          <w:lang w:bidi="ru-RU"/>
        </w:rPr>
      </w:pPr>
      <w:r w:rsidRPr="00C07D49">
        <w:rPr>
          <w:rFonts w:eastAsia="Arial CYR"/>
          <w:kern w:val="0"/>
          <w:sz w:val="28"/>
          <w:szCs w:val="28"/>
          <w:lang w:bidi="ru-RU"/>
        </w:rPr>
        <w:t>-</w:t>
      </w:r>
      <w:r w:rsidR="007B15D8">
        <w:rPr>
          <w:rFonts w:eastAsia="Arial CYR"/>
          <w:kern w:val="0"/>
          <w:sz w:val="28"/>
          <w:szCs w:val="28"/>
          <w:lang w:bidi="ru-RU"/>
        </w:rPr>
        <w:t> </w:t>
      </w:r>
      <w:r w:rsidR="0036713B" w:rsidRPr="00C07D49">
        <w:rPr>
          <w:rFonts w:eastAsia="Arial CYR"/>
          <w:kern w:val="0"/>
          <w:sz w:val="28"/>
          <w:szCs w:val="28"/>
          <w:lang w:bidi="ru-RU"/>
        </w:rPr>
        <w:t>для водоснабжения</w:t>
      </w:r>
      <w:r w:rsidRPr="00C07D49">
        <w:rPr>
          <w:rFonts w:eastAsia="Arial CYR"/>
          <w:kern w:val="0"/>
          <w:sz w:val="28"/>
          <w:szCs w:val="28"/>
          <w:lang w:bidi="ru-RU"/>
        </w:rPr>
        <w:t xml:space="preserve"> пло</w:t>
      </w:r>
      <w:r w:rsidR="0036713B" w:rsidRPr="00C07D49">
        <w:rPr>
          <w:rFonts w:eastAsia="Arial CYR"/>
          <w:kern w:val="0"/>
          <w:sz w:val="28"/>
          <w:szCs w:val="28"/>
          <w:lang w:bidi="ru-RU"/>
        </w:rPr>
        <w:t>щадки строительства осуществить прокладку</w:t>
      </w:r>
      <w:r w:rsidRPr="00C07D49">
        <w:rPr>
          <w:rFonts w:eastAsia="Arial CYR"/>
          <w:kern w:val="0"/>
          <w:sz w:val="28"/>
          <w:szCs w:val="28"/>
          <w:lang w:bidi="ru-RU"/>
        </w:rPr>
        <w:t xml:space="preserve"> новых сетей от соответствующих водоводов;</w:t>
      </w:r>
    </w:p>
    <w:p w:rsidR="006542FD" w:rsidRPr="00C07D49" w:rsidRDefault="006542FD" w:rsidP="00C07D49">
      <w:pPr>
        <w:widowControl/>
        <w:tabs>
          <w:tab w:val="left" w:pos="634"/>
          <w:tab w:val="left" w:pos="1134"/>
        </w:tabs>
        <w:autoSpaceDE w:val="0"/>
        <w:autoSpaceDN/>
        <w:spacing w:line="360" w:lineRule="auto"/>
        <w:ind w:firstLine="709"/>
        <w:textAlignment w:val="auto"/>
        <w:rPr>
          <w:rFonts w:eastAsia="Arial CYR"/>
          <w:kern w:val="0"/>
          <w:sz w:val="28"/>
          <w:szCs w:val="28"/>
          <w:lang w:bidi="ru-RU"/>
        </w:rPr>
      </w:pPr>
      <w:r w:rsidRPr="00C07D49">
        <w:rPr>
          <w:rFonts w:eastAsia="Arial CYR"/>
          <w:kern w:val="0"/>
          <w:sz w:val="28"/>
          <w:szCs w:val="28"/>
          <w:lang w:bidi="ru-RU"/>
        </w:rPr>
        <w:t>-</w:t>
      </w:r>
      <w:r w:rsidR="007B15D8">
        <w:rPr>
          <w:rFonts w:eastAsia="Arial CYR"/>
          <w:kern w:val="0"/>
          <w:sz w:val="28"/>
          <w:szCs w:val="28"/>
          <w:lang w:bidi="ru-RU"/>
        </w:rPr>
        <w:t> </w:t>
      </w:r>
      <w:r w:rsidRPr="00C07D49">
        <w:rPr>
          <w:rFonts w:eastAsia="Arial CYR"/>
          <w:kern w:val="0"/>
          <w:sz w:val="28"/>
          <w:szCs w:val="28"/>
          <w:lang w:bidi="ru-RU"/>
        </w:rPr>
        <w:t>произвести реконструкцию существующих водоводов с</w:t>
      </w:r>
      <w:r w:rsidR="007B15D8">
        <w:rPr>
          <w:rFonts w:eastAsia="Arial CYR"/>
          <w:kern w:val="0"/>
          <w:sz w:val="28"/>
          <w:szCs w:val="28"/>
          <w:lang w:bidi="ru-RU"/>
        </w:rPr>
        <w:t> </w:t>
      </w:r>
      <w:r w:rsidRPr="00C07D49">
        <w:rPr>
          <w:rFonts w:eastAsia="Arial CYR"/>
          <w:kern w:val="0"/>
          <w:sz w:val="28"/>
          <w:szCs w:val="28"/>
          <w:lang w:bidi="ru-RU"/>
        </w:rPr>
        <w:t>использованием современных технологий прокладки и восстановления инженерных сетей;</w:t>
      </w:r>
    </w:p>
    <w:p w:rsidR="006542FD" w:rsidRPr="00C07D49" w:rsidRDefault="006542FD" w:rsidP="00C07D49">
      <w:pPr>
        <w:widowControl/>
        <w:tabs>
          <w:tab w:val="left" w:pos="634"/>
          <w:tab w:val="left" w:pos="1134"/>
        </w:tabs>
        <w:autoSpaceDE w:val="0"/>
        <w:autoSpaceDN/>
        <w:spacing w:line="360" w:lineRule="auto"/>
        <w:ind w:firstLine="709"/>
        <w:textAlignment w:val="auto"/>
        <w:rPr>
          <w:rFonts w:eastAsia="Arial CYR"/>
          <w:kern w:val="0"/>
          <w:sz w:val="28"/>
          <w:szCs w:val="28"/>
          <w:lang w:bidi="ru-RU"/>
        </w:rPr>
      </w:pPr>
      <w:r w:rsidRPr="00C07D49">
        <w:rPr>
          <w:rFonts w:eastAsia="Arial CYR"/>
          <w:kern w:val="0"/>
          <w:sz w:val="28"/>
          <w:szCs w:val="28"/>
          <w:lang w:bidi="ru-RU"/>
        </w:rPr>
        <w:t>-</w:t>
      </w:r>
      <w:r w:rsidR="007B15D8">
        <w:rPr>
          <w:rFonts w:eastAsia="Arial CYR"/>
          <w:kern w:val="0"/>
          <w:sz w:val="28"/>
          <w:szCs w:val="28"/>
          <w:lang w:bidi="ru-RU"/>
        </w:rPr>
        <w:t> </w:t>
      </w:r>
      <w:r w:rsidRPr="00C07D49">
        <w:rPr>
          <w:rFonts w:eastAsia="Arial CYR"/>
          <w:kern w:val="0"/>
          <w:sz w:val="28"/>
          <w:szCs w:val="28"/>
          <w:lang w:bidi="ru-RU"/>
        </w:rPr>
        <w:t xml:space="preserve">установить водомеры на вводах водопровода для первичного учета расходования воды отдельными </w:t>
      </w:r>
      <w:proofErr w:type="spellStart"/>
      <w:r w:rsidRPr="00C07D49">
        <w:rPr>
          <w:rFonts w:eastAsia="Arial CYR"/>
          <w:kern w:val="0"/>
          <w:sz w:val="28"/>
          <w:szCs w:val="28"/>
          <w:lang w:bidi="ru-RU"/>
        </w:rPr>
        <w:t>водопотребителями</w:t>
      </w:r>
      <w:proofErr w:type="spellEnd"/>
      <w:r w:rsidRPr="00C07D49">
        <w:rPr>
          <w:rFonts w:eastAsia="Arial CYR"/>
          <w:kern w:val="0"/>
          <w:sz w:val="28"/>
          <w:szCs w:val="28"/>
          <w:lang w:bidi="ru-RU"/>
        </w:rPr>
        <w:t xml:space="preserve"> и ее экономии;</w:t>
      </w:r>
    </w:p>
    <w:p w:rsidR="006542FD" w:rsidRPr="00C07D49" w:rsidRDefault="006542FD" w:rsidP="00C07D49">
      <w:pPr>
        <w:widowControl/>
        <w:tabs>
          <w:tab w:val="left" w:pos="634"/>
          <w:tab w:val="left" w:pos="1134"/>
        </w:tabs>
        <w:autoSpaceDE w:val="0"/>
        <w:autoSpaceDN/>
        <w:spacing w:line="360" w:lineRule="auto"/>
        <w:ind w:firstLine="709"/>
        <w:textAlignment w:val="auto"/>
        <w:rPr>
          <w:rFonts w:eastAsia="Arial CYR"/>
          <w:kern w:val="0"/>
          <w:sz w:val="28"/>
          <w:szCs w:val="28"/>
          <w:lang w:bidi="ru-RU"/>
        </w:rPr>
      </w:pPr>
      <w:r w:rsidRPr="00C07D49">
        <w:rPr>
          <w:rFonts w:eastAsia="Arial CYR"/>
          <w:kern w:val="0"/>
          <w:sz w:val="28"/>
          <w:szCs w:val="28"/>
          <w:lang w:bidi="ru-RU"/>
        </w:rPr>
        <w:lastRenderedPageBreak/>
        <w:t>-</w:t>
      </w:r>
      <w:r w:rsidR="007B15D8">
        <w:rPr>
          <w:rFonts w:eastAsia="Arial CYR"/>
          <w:kern w:val="0"/>
          <w:sz w:val="28"/>
          <w:szCs w:val="28"/>
          <w:lang w:bidi="ru-RU"/>
        </w:rPr>
        <w:t> </w:t>
      </w:r>
      <w:r w:rsidRPr="00C07D49">
        <w:rPr>
          <w:rFonts w:eastAsia="Arial CYR"/>
          <w:kern w:val="0"/>
          <w:sz w:val="28"/>
          <w:szCs w:val="28"/>
          <w:lang w:bidi="ru-RU"/>
        </w:rPr>
        <w:t>оборудовать объект водоснабжения системами автоматического управления и регулирования;</w:t>
      </w:r>
    </w:p>
    <w:p w:rsidR="006542FD" w:rsidRPr="00C07D49" w:rsidRDefault="006542FD" w:rsidP="00C07D49">
      <w:pPr>
        <w:widowControl/>
        <w:tabs>
          <w:tab w:val="left" w:pos="634"/>
          <w:tab w:val="left" w:pos="1134"/>
        </w:tabs>
        <w:autoSpaceDE w:val="0"/>
        <w:autoSpaceDN/>
        <w:spacing w:line="360" w:lineRule="auto"/>
        <w:ind w:firstLine="709"/>
        <w:textAlignment w:val="auto"/>
        <w:rPr>
          <w:rFonts w:eastAsia="Arial CYR"/>
          <w:kern w:val="0"/>
          <w:sz w:val="28"/>
          <w:szCs w:val="28"/>
          <w:lang w:bidi="ru-RU"/>
        </w:rPr>
      </w:pPr>
      <w:r w:rsidRPr="00C07D49">
        <w:rPr>
          <w:rFonts w:eastAsia="Arial CYR"/>
          <w:kern w:val="0"/>
          <w:sz w:val="28"/>
          <w:szCs w:val="28"/>
          <w:lang w:bidi="ru-RU"/>
        </w:rPr>
        <w:t>-</w:t>
      </w:r>
      <w:r w:rsidR="007B15D8">
        <w:rPr>
          <w:rFonts w:eastAsia="Arial CYR"/>
          <w:kern w:val="0"/>
          <w:sz w:val="28"/>
          <w:szCs w:val="28"/>
          <w:lang w:bidi="ru-RU"/>
        </w:rPr>
        <w:t> </w:t>
      </w:r>
      <w:r w:rsidRPr="00C07D49">
        <w:rPr>
          <w:rFonts w:eastAsia="Arial CYR"/>
          <w:kern w:val="0"/>
          <w:sz w:val="28"/>
          <w:szCs w:val="28"/>
          <w:lang w:bidi="ru-RU"/>
        </w:rPr>
        <w:t>о</w:t>
      </w:r>
      <w:r w:rsidR="0036713B" w:rsidRPr="00C07D49">
        <w:rPr>
          <w:rFonts w:eastAsia="Arial CYR"/>
          <w:kern w:val="0"/>
          <w:sz w:val="28"/>
          <w:szCs w:val="28"/>
          <w:lang w:bidi="ru-RU"/>
        </w:rPr>
        <w:t xml:space="preserve">беспечить </w:t>
      </w:r>
      <w:proofErr w:type="gramStart"/>
      <w:r w:rsidRPr="00C07D49">
        <w:rPr>
          <w:rFonts w:eastAsia="Arial CYR"/>
          <w:kern w:val="0"/>
          <w:sz w:val="28"/>
          <w:szCs w:val="28"/>
          <w:lang w:bidi="ru-RU"/>
        </w:rPr>
        <w:t>контроль за</w:t>
      </w:r>
      <w:proofErr w:type="gramEnd"/>
      <w:r w:rsidRPr="00C07D49">
        <w:rPr>
          <w:rFonts w:eastAsia="Arial CYR"/>
          <w:kern w:val="0"/>
          <w:sz w:val="28"/>
          <w:szCs w:val="28"/>
          <w:lang w:bidi="ru-RU"/>
        </w:rPr>
        <w:t xml:space="preserve"> </w:t>
      </w:r>
      <w:r w:rsidR="0036713B" w:rsidRPr="00C07D49">
        <w:rPr>
          <w:rFonts w:eastAsia="Arial CYR"/>
          <w:kern w:val="0"/>
          <w:sz w:val="28"/>
          <w:szCs w:val="28"/>
          <w:lang w:bidi="ru-RU"/>
        </w:rPr>
        <w:t>качественными показателями</w:t>
      </w:r>
      <w:r w:rsidRPr="00C07D49">
        <w:rPr>
          <w:rFonts w:eastAsia="Arial CYR"/>
          <w:kern w:val="0"/>
          <w:sz w:val="28"/>
          <w:szCs w:val="28"/>
          <w:lang w:bidi="ru-RU"/>
        </w:rPr>
        <w:t xml:space="preserve"> воды, поступающей потребителям.</w:t>
      </w: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Отвод сточных вод проектируемой застройки осуществляется в</w:t>
      </w:r>
      <w:r w:rsidR="007B15D8">
        <w:rPr>
          <w:rFonts w:eastAsia="Lucida Sans Unicode"/>
          <w:kern w:val="0"/>
          <w:sz w:val="28"/>
          <w:szCs w:val="28"/>
          <w:lang w:bidi="ru-RU"/>
        </w:rPr>
        <w:t> </w:t>
      </w:r>
      <w:r w:rsidRPr="00C07D49">
        <w:rPr>
          <w:rFonts w:eastAsia="Lucida Sans Unicode"/>
          <w:kern w:val="0"/>
          <w:sz w:val="28"/>
          <w:szCs w:val="28"/>
          <w:lang w:bidi="ru-RU"/>
        </w:rPr>
        <w:t>проектируемые с</w:t>
      </w:r>
      <w:r w:rsidR="0036713B" w:rsidRPr="00C07D49">
        <w:rPr>
          <w:rFonts w:eastAsia="Lucida Sans Unicode"/>
          <w:kern w:val="0"/>
          <w:sz w:val="28"/>
          <w:szCs w:val="28"/>
          <w:lang w:bidi="ru-RU"/>
        </w:rPr>
        <w:t>ети канализации с подключением к канализационному</w:t>
      </w:r>
      <w:r w:rsidRPr="00C07D49">
        <w:rPr>
          <w:rFonts w:eastAsia="Lucida Sans Unicode"/>
          <w:kern w:val="0"/>
          <w:sz w:val="28"/>
          <w:szCs w:val="28"/>
          <w:lang w:bidi="ru-RU"/>
        </w:rPr>
        <w:t xml:space="preserve"> коллектор</w:t>
      </w:r>
      <w:r w:rsidR="007C146F" w:rsidRPr="00C07D49">
        <w:rPr>
          <w:rFonts w:eastAsia="Lucida Sans Unicode"/>
          <w:kern w:val="0"/>
          <w:sz w:val="28"/>
          <w:szCs w:val="28"/>
          <w:lang w:bidi="ru-RU"/>
        </w:rPr>
        <w:t>у</w:t>
      </w:r>
      <w:r w:rsidRPr="00C07D49">
        <w:rPr>
          <w:rFonts w:eastAsia="Lucida Sans Unicode"/>
          <w:kern w:val="0"/>
          <w:sz w:val="28"/>
          <w:szCs w:val="28"/>
          <w:lang w:bidi="ru-RU"/>
        </w:rPr>
        <w:t xml:space="preserve"> </w:t>
      </w:r>
      <w:r w:rsidRPr="00C07D49">
        <w:rPr>
          <w:rFonts w:eastAsia="Lucida Sans Unicode"/>
          <w:kern w:val="0"/>
          <w:sz w:val="28"/>
          <w:szCs w:val="28"/>
          <w:lang w:val="en-US" w:bidi="ru-RU"/>
        </w:rPr>
        <w:t>d</w:t>
      </w:r>
      <w:r w:rsidRPr="00C07D49">
        <w:rPr>
          <w:rFonts w:eastAsia="Lucida Sans Unicode"/>
          <w:kern w:val="0"/>
          <w:sz w:val="28"/>
          <w:szCs w:val="28"/>
          <w:lang w:bidi="ru-RU"/>
        </w:rPr>
        <w:t xml:space="preserve">-1500 мм и d-2000 мм с использованием станций перекачки (КНС), собирающих стоки самостоятельных бассейнов </w:t>
      </w:r>
      <w:proofErr w:type="spellStart"/>
      <w:r w:rsidRPr="00C07D49">
        <w:rPr>
          <w:rFonts w:eastAsia="Lucida Sans Unicode"/>
          <w:kern w:val="0"/>
          <w:sz w:val="28"/>
          <w:szCs w:val="28"/>
          <w:lang w:bidi="ru-RU"/>
        </w:rPr>
        <w:t>канализования</w:t>
      </w:r>
      <w:proofErr w:type="spellEnd"/>
      <w:r w:rsidRPr="00C07D49">
        <w:rPr>
          <w:rFonts w:eastAsia="Lucida Sans Unicode"/>
          <w:kern w:val="0"/>
          <w:sz w:val="28"/>
          <w:szCs w:val="28"/>
          <w:lang w:bidi="ru-RU"/>
        </w:rPr>
        <w:t>, с</w:t>
      </w:r>
      <w:r w:rsidR="007B15D8">
        <w:rPr>
          <w:rFonts w:eastAsia="Lucida Sans Unicode"/>
          <w:kern w:val="0"/>
          <w:sz w:val="28"/>
          <w:szCs w:val="28"/>
          <w:lang w:bidi="ru-RU"/>
        </w:rPr>
        <w:t> </w:t>
      </w:r>
      <w:r w:rsidRPr="00C07D49">
        <w:rPr>
          <w:rFonts w:eastAsia="Lucida Sans Unicode"/>
          <w:kern w:val="0"/>
          <w:sz w:val="28"/>
          <w:szCs w:val="28"/>
          <w:lang w:bidi="ru-RU"/>
        </w:rPr>
        <w:t>отведением стоков на левобережные очистные сооружения, где проводится полная механическая и биологическая очистка.</w:t>
      </w:r>
    </w:p>
    <w:p w:rsidR="006542FD" w:rsidRPr="00C07D49" w:rsidRDefault="006542FD" w:rsidP="00C07D49">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bCs/>
          <w:iCs/>
          <w:kern w:val="0"/>
          <w:sz w:val="28"/>
          <w:szCs w:val="28"/>
          <w:lang w:bidi="ru-RU"/>
        </w:rPr>
        <w:t xml:space="preserve">В соответствии с </w:t>
      </w:r>
      <w:r w:rsidR="007C146F" w:rsidRPr="00C07D49">
        <w:rPr>
          <w:rFonts w:eastAsia="Lucida Sans Unicode"/>
          <w:iCs/>
          <w:kern w:val="0"/>
          <w:sz w:val="28"/>
          <w:szCs w:val="28"/>
          <w:lang w:bidi="ru-RU"/>
        </w:rPr>
        <w:t>СП 32.13330.2018 «</w:t>
      </w:r>
      <w:r w:rsidRPr="00C07D49">
        <w:rPr>
          <w:rFonts w:eastAsia="Lucida Sans Unicode"/>
          <w:bCs/>
          <w:iCs/>
          <w:kern w:val="0"/>
          <w:sz w:val="28"/>
          <w:szCs w:val="28"/>
          <w:lang w:bidi="ru-RU"/>
        </w:rPr>
        <w:t>Канализа</w:t>
      </w:r>
      <w:r w:rsidR="007C146F" w:rsidRPr="00C07D49">
        <w:rPr>
          <w:rFonts w:eastAsia="Lucida Sans Unicode"/>
          <w:bCs/>
          <w:iCs/>
          <w:kern w:val="0"/>
          <w:sz w:val="28"/>
          <w:szCs w:val="28"/>
          <w:lang w:bidi="ru-RU"/>
        </w:rPr>
        <w:t>ция. Наружные сети и</w:t>
      </w:r>
      <w:r w:rsidR="007B15D8">
        <w:rPr>
          <w:rFonts w:eastAsia="Lucida Sans Unicode"/>
          <w:bCs/>
          <w:iCs/>
          <w:kern w:val="0"/>
          <w:sz w:val="28"/>
          <w:szCs w:val="28"/>
          <w:lang w:bidi="ru-RU"/>
        </w:rPr>
        <w:t> </w:t>
      </w:r>
      <w:r w:rsidR="007C146F" w:rsidRPr="00C07D49">
        <w:rPr>
          <w:rFonts w:eastAsia="Lucida Sans Unicode"/>
          <w:bCs/>
          <w:iCs/>
          <w:kern w:val="0"/>
          <w:sz w:val="28"/>
          <w:szCs w:val="28"/>
          <w:lang w:bidi="ru-RU"/>
        </w:rPr>
        <w:t>сооружения»</w:t>
      </w:r>
      <w:r w:rsidRPr="00C07D49">
        <w:rPr>
          <w:rFonts w:eastAsia="Lucida Sans Unicode"/>
          <w:bCs/>
          <w:iCs/>
          <w:kern w:val="0"/>
          <w:sz w:val="28"/>
          <w:szCs w:val="28"/>
          <w:lang w:bidi="ru-RU"/>
        </w:rPr>
        <w:t xml:space="preserve"> удельные нормы водоотведения принимаются </w:t>
      </w:r>
      <w:proofErr w:type="gramStart"/>
      <w:r w:rsidRPr="00C07D49">
        <w:rPr>
          <w:rFonts w:eastAsia="Lucida Sans Unicode"/>
          <w:bCs/>
          <w:iCs/>
          <w:kern w:val="0"/>
          <w:sz w:val="28"/>
          <w:szCs w:val="28"/>
          <w:lang w:bidi="ru-RU"/>
        </w:rPr>
        <w:t>равными</w:t>
      </w:r>
      <w:proofErr w:type="gramEnd"/>
      <w:r w:rsidRPr="00C07D49">
        <w:rPr>
          <w:rFonts w:eastAsia="Lucida Sans Unicode"/>
          <w:bCs/>
          <w:iCs/>
          <w:kern w:val="0"/>
          <w:sz w:val="28"/>
          <w:szCs w:val="28"/>
          <w:lang w:bidi="ru-RU"/>
        </w:rPr>
        <w:t xml:space="preserve"> нормам водопотребления </w:t>
      </w:r>
      <w:r w:rsidR="007C146F" w:rsidRPr="00C07D49">
        <w:rPr>
          <w:rFonts w:eastAsia="Lucida Sans Unicode"/>
          <w:kern w:val="0"/>
          <w:sz w:val="28"/>
          <w:szCs w:val="28"/>
          <w:lang w:bidi="ru-RU"/>
        </w:rPr>
        <w:t>(таблица</w:t>
      </w:r>
      <w:r w:rsidRPr="00C07D49">
        <w:rPr>
          <w:rFonts w:eastAsia="Lucida Sans Unicode"/>
          <w:kern w:val="0"/>
          <w:sz w:val="28"/>
          <w:szCs w:val="28"/>
          <w:lang w:bidi="ru-RU"/>
        </w:rPr>
        <w:t xml:space="preserve"> № 14).</w:t>
      </w:r>
    </w:p>
    <w:p w:rsidR="006542FD" w:rsidRPr="007B15D8" w:rsidRDefault="006542FD" w:rsidP="007B15D8">
      <w:pPr>
        <w:widowControl/>
        <w:shd w:val="clear" w:color="auto" w:fill="FFFFFF"/>
        <w:autoSpaceDN/>
        <w:spacing w:line="240" w:lineRule="auto"/>
        <w:ind w:firstLine="0"/>
        <w:jc w:val="right"/>
        <w:textAlignment w:val="auto"/>
        <w:rPr>
          <w:rFonts w:eastAsia="Lucida Sans Unicode"/>
          <w:kern w:val="0"/>
          <w:sz w:val="28"/>
          <w:szCs w:val="28"/>
          <w:lang w:bidi="ru-RU"/>
        </w:rPr>
      </w:pPr>
      <w:r w:rsidRPr="007B15D8">
        <w:rPr>
          <w:rFonts w:eastAsia="Lucida Sans Unicode"/>
          <w:kern w:val="0"/>
          <w:sz w:val="28"/>
          <w:szCs w:val="28"/>
          <w:lang w:bidi="ru-RU"/>
        </w:rPr>
        <w:t>Таблица № 14</w:t>
      </w:r>
    </w:p>
    <w:tbl>
      <w:tblPr>
        <w:tblW w:w="949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1843"/>
        <w:gridCol w:w="1275"/>
        <w:gridCol w:w="1843"/>
        <w:gridCol w:w="1701"/>
        <w:gridCol w:w="709"/>
        <w:gridCol w:w="1700"/>
      </w:tblGrid>
      <w:tr w:rsidR="006542FD" w:rsidRPr="007B15D8" w:rsidTr="007B15D8">
        <w:trPr>
          <w:trHeight w:val="903"/>
          <w:tblHeader/>
        </w:trPr>
        <w:tc>
          <w:tcPr>
            <w:tcW w:w="426"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 xml:space="preserve">№ </w:t>
            </w:r>
            <w:proofErr w:type="gramStart"/>
            <w:r w:rsidRPr="007B15D8">
              <w:rPr>
                <w:iCs/>
                <w:kern w:val="0"/>
                <w:sz w:val="22"/>
                <w:szCs w:val="22"/>
              </w:rPr>
              <w:t>п</w:t>
            </w:r>
            <w:proofErr w:type="gramEnd"/>
            <w:r w:rsidRPr="007B15D8">
              <w:rPr>
                <w:iCs/>
                <w:kern w:val="0"/>
                <w:sz w:val="22"/>
                <w:szCs w:val="22"/>
              </w:rPr>
              <w:t>/п</w:t>
            </w:r>
          </w:p>
        </w:tc>
        <w:tc>
          <w:tcPr>
            <w:tcW w:w="1843"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 xml:space="preserve">Наименование </w:t>
            </w:r>
            <w:proofErr w:type="spellStart"/>
            <w:r w:rsidRPr="007B15D8">
              <w:rPr>
                <w:iCs/>
                <w:kern w:val="0"/>
                <w:sz w:val="22"/>
                <w:szCs w:val="22"/>
              </w:rPr>
              <w:t>водопотребителей</w:t>
            </w:r>
            <w:proofErr w:type="spellEnd"/>
          </w:p>
        </w:tc>
        <w:tc>
          <w:tcPr>
            <w:tcW w:w="1275"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Количество</w:t>
            </w:r>
          </w:p>
        </w:tc>
        <w:tc>
          <w:tcPr>
            <w:tcW w:w="1843" w:type="dxa"/>
            <w:shd w:val="clear" w:color="auto" w:fill="auto"/>
          </w:tcPr>
          <w:p w:rsidR="007C146F"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Среднесуточная норма водопотребления,</w:t>
            </w:r>
          </w:p>
          <w:p w:rsidR="006542FD" w:rsidRPr="007B15D8" w:rsidRDefault="006542FD" w:rsidP="007B15D8">
            <w:pPr>
              <w:widowControl/>
              <w:autoSpaceDN/>
              <w:spacing w:line="240" w:lineRule="auto"/>
              <w:ind w:firstLine="0"/>
              <w:jc w:val="center"/>
              <w:textAlignment w:val="auto"/>
              <w:rPr>
                <w:iCs/>
                <w:kern w:val="0"/>
                <w:sz w:val="22"/>
                <w:szCs w:val="22"/>
              </w:rPr>
            </w:pPr>
            <w:proofErr w:type="gramStart"/>
            <w:r w:rsidRPr="007B15D8">
              <w:rPr>
                <w:iCs/>
                <w:kern w:val="0"/>
                <w:sz w:val="22"/>
                <w:szCs w:val="22"/>
              </w:rPr>
              <w:t>л</w:t>
            </w:r>
            <w:proofErr w:type="gramEnd"/>
            <w:r w:rsidRPr="007B15D8">
              <w:rPr>
                <w:iCs/>
                <w:kern w:val="0"/>
                <w:sz w:val="22"/>
                <w:szCs w:val="22"/>
              </w:rPr>
              <w:t>/чел.</w:t>
            </w:r>
            <w:r w:rsidR="007B15D8">
              <w:rPr>
                <w:iCs/>
                <w:kern w:val="0"/>
                <w:sz w:val="22"/>
                <w:szCs w:val="22"/>
              </w:rPr>
              <w:t xml:space="preserve"> </w:t>
            </w:r>
            <w:proofErr w:type="spellStart"/>
            <w:r w:rsidRPr="007B15D8">
              <w:rPr>
                <w:iCs/>
                <w:kern w:val="0"/>
                <w:sz w:val="22"/>
                <w:szCs w:val="22"/>
              </w:rPr>
              <w:t>сут</w:t>
            </w:r>
            <w:proofErr w:type="spellEnd"/>
            <w:r w:rsidRPr="007B15D8">
              <w:rPr>
                <w:iCs/>
                <w:kern w:val="0"/>
                <w:sz w:val="22"/>
                <w:szCs w:val="22"/>
              </w:rPr>
              <w:t>.</w:t>
            </w:r>
          </w:p>
        </w:tc>
        <w:tc>
          <w:tcPr>
            <w:tcW w:w="1701" w:type="dxa"/>
            <w:shd w:val="clear" w:color="auto" w:fill="auto"/>
          </w:tcPr>
          <w:p w:rsidR="007C146F" w:rsidRPr="007B15D8" w:rsidRDefault="007C146F" w:rsidP="007B15D8">
            <w:pPr>
              <w:widowControl/>
              <w:autoSpaceDN/>
              <w:spacing w:line="240" w:lineRule="auto"/>
              <w:ind w:firstLine="0"/>
              <w:jc w:val="center"/>
              <w:textAlignment w:val="auto"/>
              <w:rPr>
                <w:iCs/>
                <w:kern w:val="0"/>
                <w:sz w:val="22"/>
                <w:szCs w:val="22"/>
              </w:rPr>
            </w:pPr>
            <w:r w:rsidRPr="007B15D8">
              <w:rPr>
                <w:iCs/>
                <w:kern w:val="0"/>
                <w:sz w:val="22"/>
                <w:szCs w:val="22"/>
              </w:rPr>
              <w:t>Среднесуточный расход воды,</w:t>
            </w:r>
          </w:p>
          <w:p w:rsidR="006542FD" w:rsidRPr="007B15D8" w:rsidRDefault="007C146F" w:rsidP="007B15D8">
            <w:pPr>
              <w:widowControl/>
              <w:autoSpaceDN/>
              <w:spacing w:line="240" w:lineRule="auto"/>
              <w:ind w:firstLine="0"/>
              <w:jc w:val="center"/>
              <w:textAlignment w:val="auto"/>
              <w:rPr>
                <w:iCs/>
                <w:kern w:val="0"/>
                <w:sz w:val="22"/>
                <w:szCs w:val="22"/>
              </w:rPr>
            </w:pPr>
            <w:r w:rsidRPr="007B15D8">
              <w:rPr>
                <w:iCs/>
                <w:kern w:val="0"/>
                <w:sz w:val="22"/>
                <w:szCs w:val="22"/>
              </w:rPr>
              <w:t>куб. м</w:t>
            </w:r>
            <w:r w:rsidR="006542FD" w:rsidRPr="007B15D8">
              <w:rPr>
                <w:iCs/>
                <w:kern w:val="0"/>
                <w:sz w:val="22"/>
                <w:szCs w:val="22"/>
              </w:rPr>
              <w:t>/</w:t>
            </w:r>
            <w:proofErr w:type="spellStart"/>
            <w:r w:rsidR="006542FD" w:rsidRPr="007B15D8">
              <w:rPr>
                <w:iCs/>
                <w:kern w:val="0"/>
                <w:sz w:val="22"/>
                <w:szCs w:val="22"/>
              </w:rPr>
              <w:t>сут</w:t>
            </w:r>
            <w:proofErr w:type="spellEnd"/>
            <w:r w:rsidR="006542FD" w:rsidRPr="007B15D8">
              <w:rPr>
                <w:iCs/>
                <w:kern w:val="0"/>
                <w:sz w:val="22"/>
                <w:szCs w:val="22"/>
              </w:rPr>
              <w:t>.</w:t>
            </w:r>
          </w:p>
        </w:tc>
        <w:tc>
          <w:tcPr>
            <w:tcW w:w="709"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roofErr w:type="spellStart"/>
            <w:r w:rsidRPr="007B15D8">
              <w:rPr>
                <w:iCs/>
                <w:kern w:val="0"/>
                <w:sz w:val="22"/>
                <w:szCs w:val="22"/>
              </w:rPr>
              <w:t>Кф</w:t>
            </w:r>
            <w:proofErr w:type="spellEnd"/>
            <w:r w:rsidRPr="007B15D8">
              <w:rPr>
                <w:iCs/>
                <w:kern w:val="0"/>
                <w:sz w:val="22"/>
                <w:szCs w:val="22"/>
              </w:rPr>
              <w:t xml:space="preserve"> Н.</w:t>
            </w:r>
          </w:p>
        </w:tc>
        <w:tc>
          <w:tcPr>
            <w:tcW w:w="1700" w:type="dxa"/>
            <w:shd w:val="clear" w:color="auto" w:fill="auto"/>
          </w:tcPr>
          <w:p w:rsidR="007C146F" w:rsidRPr="007B15D8" w:rsidRDefault="007C146F" w:rsidP="007B15D8">
            <w:pPr>
              <w:widowControl/>
              <w:autoSpaceDN/>
              <w:spacing w:line="240" w:lineRule="auto"/>
              <w:ind w:firstLine="0"/>
              <w:jc w:val="center"/>
              <w:textAlignment w:val="auto"/>
              <w:rPr>
                <w:iCs/>
                <w:kern w:val="0"/>
                <w:sz w:val="22"/>
                <w:szCs w:val="22"/>
              </w:rPr>
            </w:pPr>
            <w:r w:rsidRPr="007B15D8">
              <w:rPr>
                <w:iCs/>
                <w:kern w:val="0"/>
                <w:sz w:val="22"/>
                <w:szCs w:val="22"/>
              </w:rPr>
              <w:t>Максимальный суточный расход,</w:t>
            </w:r>
          </w:p>
          <w:p w:rsidR="006542FD" w:rsidRPr="007B15D8" w:rsidRDefault="007C146F" w:rsidP="007B15D8">
            <w:pPr>
              <w:widowControl/>
              <w:autoSpaceDN/>
              <w:spacing w:line="240" w:lineRule="auto"/>
              <w:ind w:firstLine="0"/>
              <w:jc w:val="center"/>
              <w:textAlignment w:val="auto"/>
              <w:rPr>
                <w:bCs/>
                <w:iCs/>
                <w:kern w:val="0"/>
                <w:sz w:val="22"/>
                <w:szCs w:val="22"/>
              </w:rPr>
            </w:pPr>
            <w:r w:rsidRPr="007B15D8">
              <w:rPr>
                <w:iCs/>
                <w:kern w:val="0"/>
                <w:sz w:val="22"/>
                <w:szCs w:val="22"/>
              </w:rPr>
              <w:t>куб. м</w:t>
            </w:r>
            <w:r w:rsidR="006542FD" w:rsidRPr="007B15D8">
              <w:rPr>
                <w:iCs/>
                <w:kern w:val="0"/>
                <w:sz w:val="22"/>
                <w:szCs w:val="22"/>
              </w:rPr>
              <w:t>/</w:t>
            </w:r>
            <w:proofErr w:type="spellStart"/>
            <w:r w:rsidR="006542FD" w:rsidRPr="007B15D8">
              <w:rPr>
                <w:iCs/>
                <w:kern w:val="0"/>
                <w:sz w:val="22"/>
                <w:szCs w:val="22"/>
              </w:rPr>
              <w:t>сут</w:t>
            </w:r>
            <w:proofErr w:type="spellEnd"/>
            <w:r w:rsidR="006542FD" w:rsidRPr="007B15D8">
              <w:rPr>
                <w:iCs/>
                <w:kern w:val="0"/>
                <w:sz w:val="22"/>
                <w:szCs w:val="22"/>
              </w:rPr>
              <w:t>.</w:t>
            </w:r>
          </w:p>
        </w:tc>
      </w:tr>
      <w:tr w:rsidR="006542FD" w:rsidRPr="007B15D8" w:rsidTr="007B15D8">
        <w:trPr>
          <w:trHeight w:val="182"/>
        </w:trPr>
        <w:tc>
          <w:tcPr>
            <w:tcW w:w="426"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1</w:t>
            </w:r>
          </w:p>
        </w:tc>
        <w:tc>
          <w:tcPr>
            <w:tcW w:w="1843"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Население, проектируемых многоквартирных домов</w:t>
            </w:r>
          </w:p>
        </w:tc>
        <w:tc>
          <w:tcPr>
            <w:tcW w:w="1275"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shd w:val="clear" w:color="auto" w:fill="FFFFFF"/>
              </w:rPr>
              <w:t>840</w:t>
            </w:r>
          </w:p>
        </w:tc>
        <w:tc>
          <w:tcPr>
            <w:tcW w:w="1843"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195</w:t>
            </w:r>
          </w:p>
        </w:tc>
        <w:tc>
          <w:tcPr>
            <w:tcW w:w="1701"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164</w:t>
            </w:r>
          </w:p>
        </w:tc>
        <w:tc>
          <w:tcPr>
            <w:tcW w:w="709"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shd w:val="clear" w:color="auto" w:fill="FFFFFF"/>
              </w:rPr>
              <w:t>1,2</w:t>
            </w:r>
          </w:p>
        </w:tc>
        <w:tc>
          <w:tcPr>
            <w:tcW w:w="1700" w:type="dxa"/>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rPr>
              <w:t>197</w:t>
            </w:r>
          </w:p>
        </w:tc>
      </w:tr>
      <w:tr w:rsidR="006542FD" w:rsidRPr="007B15D8" w:rsidTr="007B15D8">
        <w:trPr>
          <w:trHeight w:val="25"/>
        </w:trPr>
        <w:tc>
          <w:tcPr>
            <w:tcW w:w="426"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2</w:t>
            </w:r>
          </w:p>
        </w:tc>
        <w:tc>
          <w:tcPr>
            <w:tcW w:w="1843" w:type="dxa"/>
            <w:shd w:val="clear" w:color="auto" w:fill="auto"/>
          </w:tcPr>
          <w:p w:rsid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rPr>
              <w:t>Общественные здания, встроенные нежилые помещения</w:t>
            </w:r>
          </w:p>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(10% населения)</w:t>
            </w:r>
          </w:p>
        </w:tc>
        <w:tc>
          <w:tcPr>
            <w:tcW w:w="1275"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r w:rsidRPr="007B15D8">
              <w:rPr>
                <w:iCs/>
                <w:kern w:val="0"/>
                <w:sz w:val="22"/>
                <w:szCs w:val="22"/>
                <w:shd w:val="clear" w:color="auto" w:fill="FFFFFF"/>
              </w:rPr>
              <w:t>84</w:t>
            </w:r>
          </w:p>
        </w:tc>
        <w:tc>
          <w:tcPr>
            <w:tcW w:w="1843"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rPr>
              <w:t>12</w:t>
            </w:r>
          </w:p>
        </w:tc>
        <w:tc>
          <w:tcPr>
            <w:tcW w:w="1701"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10</w:t>
            </w:r>
          </w:p>
        </w:tc>
        <w:tc>
          <w:tcPr>
            <w:tcW w:w="709"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1,2</w:t>
            </w:r>
          </w:p>
        </w:tc>
        <w:tc>
          <w:tcPr>
            <w:tcW w:w="1700" w:type="dxa"/>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shd w:val="clear" w:color="auto" w:fill="FFFFFF"/>
              </w:rPr>
              <w:t>12</w:t>
            </w:r>
          </w:p>
        </w:tc>
      </w:tr>
      <w:tr w:rsidR="006542FD" w:rsidRPr="007B15D8" w:rsidTr="007B15D8">
        <w:trPr>
          <w:trHeight w:val="25"/>
        </w:trPr>
        <w:tc>
          <w:tcPr>
            <w:tcW w:w="426"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
        </w:tc>
        <w:tc>
          <w:tcPr>
            <w:tcW w:w="1843" w:type="dxa"/>
            <w:shd w:val="clear" w:color="auto" w:fill="auto"/>
          </w:tcPr>
          <w:p w:rsidR="006542FD" w:rsidRPr="007B15D8" w:rsidRDefault="007C146F" w:rsidP="007B15D8">
            <w:pPr>
              <w:widowControl/>
              <w:autoSpaceDN/>
              <w:spacing w:line="240" w:lineRule="auto"/>
              <w:ind w:firstLine="0"/>
              <w:jc w:val="right"/>
              <w:textAlignment w:val="auto"/>
              <w:rPr>
                <w:iCs/>
                <w:kern w:val="0"/>
                <w:sz w:val="22"/>
                <w:szCs w:val="22"/>
              </w:rPr>
            </w:pPr>
            <w:r w:rsidRPr="007B15D8">
              <w:rPr>
                <w:iCs/>
                <w:kern w:val="0"/>
                <w:sz w:val="22"/>
                <w:szCs w:val="22"/>
              </w:rPr>
              <w:t>Итого</w:t>
            </w:r>
          </w:p>
        </w:tc>
        <w:tc>
          <w:tcPr>
            <w:tcW w:w="1275"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
        </w:tc>
        <w:tc>
          <w:tcPr>
            <w:tcW w:w="1843"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rPr>
            </w:pPr>
          </w:p>
        </w:tc>
        <w:tc>
          <w:tcPr>
            <w:tcW w:w="1701"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r w:rsidRPr="007B15D8">
              <w:rPr>
                <w:iCs/>
                <w:kern w:val="0"/>
                <w:sz w:val="22"/>
                <w:szCs w:val="22"/>
                <w:shd w:val="clear" w:color="auto" w:fill="FFFFFF"/>
              </w:rPr>
              <w:t>174</w:t>
            </w:r>
          </w:p>
        </w:tc>
        <w:tc>
          <w:tcPr>
            <w:tcW w:w="709" w:type="dxa"/>
            <w:shd w:val="clear" w:color="auto" w:fill="auto"/>
          </w:tcPr>
          <w:p w:rsidR="006542FD" w:rsidRPr="007B15D8" w:rsidRDefault="006542FD" w:rsidP="007B15D8">
            <w:pPr>
              <w:widowControl/>
              <w:autoSpaceDN/>
              <w:spacing w:line="240" w:lineRule="auto"/>
              <w:ind w:firstLine="0"/>
              <w:jc w:val="center"/>
              <w:textAlignment w:val="auto"/>
              <w:rPr>
                <w:iCs/>
                <w:kern w:val="0"/>
                <w:sz w:val="22"/>
                <w:szCs w:val="22"/>
                <w:shd w:val="clear" w:color="auto" w:fill="FFFFFF"/>
              </w:rPr>
            </w:pPr>
          </w:p>
        </w:tc>
        <w:tc>
          <w:tcPr>
            <w:tcW w:w="1700" w:type="dxa"/>
            <w:shd w:val="clear" w:color="auto" w:fill="auto"/>
          </w:tcPr>
          <w:p w:rsidR="006542FD" w:rsidRPr="007B15D8" w:rsidRDefault="006542FD" w:rsidP="007B15D8">
            <w:pPr>
              <w:widowControl/>
              <w:autoSpaceDN/>
              <w:spacing w:line="240" w:lineRule="auto"/>
              <w:ind w:firstLine="0"/>
              <w:jc w:val="center"/>
              <w:textAlignment w:val="auto"/>
              <w:rPr>
                <w:bCs/>
                <w:iCs/>
                <w:kern w:val="0"/>
                <w:sz w:val="22"/>
                <w:szCs w:val="22"/>
              </w:rPr>
            </w:pPr>
            <w:r w:rsidRPr="007B15D8">
              <w:rPr>
                <w:iCs/>
                <w:kern w:val="0"/>
                <w:sz w:val="22"/>
                <w:szCs w:val="22"/>
                <w:shd w:val="clear" w:color="auto" w:fill="FFFFFF"/>
              </w:rPr>
              <w:t>209</w:t>
            </w:r>
          </w:p>
        </w:tc>
      </w:tr>
    </w:tbl>
    <w:p w:rsidR="006542FD" w:rsidRPr="007B15D8" w:rsidRDefault="006542FD" w:rsidP="007B15D8">
      <w:pPr>
        <w:widowControl/>
        <w:shd w:val="clear" w:color="auto" w:fill="FFFFFF"/>
        <w:autoSpaceDN/>
        <w:spacing w:line="240" w:lineRule="auto"/>
        <w:ind w:firstLine="0"/>
        <w:textAlignment w:val="auto"/>
        <w:rPr>
          <w:rFonts w:eastAsia="Lucida Sans Unicode"/>
          <w:kern w:val="0"/>
          <w:sz w:val="24"/>
          <w:szCs w:val="24"/>
          <w:lang w:bidi="ru-RU"/>
        </w:rPr>
      </w:pPr>
    </w:p>
    <w:p w:rsidR="006542FD" w:rsidRPr="00C07D49" w:rsidRDefault="006542FD" w:rsidP="007B15D8">
      <w:pPr>
        <w:widowControl/>
        <w:shd w:val="clear" w:color="auto" w:fill="FFFFFF"/>
        <w:autoSpaceDN/>
        <w:spacing w:line="360" w:lineRule="auto"/>
        <w:ind w:firstLine="709"/>
        <w:textAlignment w:val="auto"/>
        <w:rPr>
          <w:rFonts w:eastAsia="Lucida Sans Unicode"/>
          <w:kern w:val="0"/>
          <w:sz w:val="28"/>
          <w:szCs w:val="28"/>
          <w:lang w:bidi="ru-RU"/>
        </w:rPr>
      </w:pPr>
      <w:r w:rsidRPr="00C07D49">
        <w:rPr>
          <w:rFonts w:eastAsia="Lucida Sans Unicode"/>
          <w:kern w:val="0"/>
          <w:sz w:val="28"/>
          <w:szCs w:val="28"/>
          <w:lang w:bidi="ru-RU"/>
        </w:rPr>
        <w:t>Среднесуточный расход сточных вод от проектируемой застройки составит 174 куб. м/</w:t>
      </w:r>
      <w:proofErr w:type="spellStart"/>
      <w:r w:rsidRPr="00C07D49">
        <w:rPr>
          <w:rFonts w:eastAsia="Lucida Sans Unicode"/>
          <w:kern w:val="0"/>
          <w:sz w:val="28"/>
          <w:szCs w:val="28"/>
          <w:lang w:bidi="ru-RU"/>
        </w:rPr>
        <w:t>сут</w:t>
      </w:r>
      <w:proofErr w:type="spellEnd"/>
      <w:r w:rsidR="007C146F" w:rsidRPr="00C07D49">
        <w:rPr>
          <w:rFonts w:eastAsia="Lucida Sans Unicode"/>
          <w:kern w:val="0"/>
          <w:sz w:val="28"/>
          <w:szCs w:val="28"/>
          <w:lang w:bidi="ru-RU"/>
        </w:rPr>
        <w:t>.</w:t>
      </w:r>
      <w:r w:rsidRPr="00C07D49">
        <w:rPr>
          <w:rFonts w:eastAsia="Lucida Sans Unicode"/>
          <w:kern w:val="0"/>
          <w:sz w:val="28"/>
          <w:szCs w:val="28"/>
          <w:lang w:bidi="ru-RU"/>
        </w:rPr>
        <w:t>,</w:t>
      </w:r>
      <w:r w:rsidR="007B15D8">
        <w:rPr>
          <w:rFonts w:eastAsia="Lucida Sans Unicode"/>
          <w:kern w:val="0"/>
          <w:sz w:val="28"/>
          <w:szCs w:val="28"/>
          <w:lang w:bidi="ru-RU"/>
        </w:rPr>
        <w:t xml:space="preserve"> </w:t>
      </w:r>
      <w:r w:rsidR="007C146F" w:rsidRPr="00C07D49">
        <w:rPr>
          <w:rFonts w:eastAsia="Lucida Sans Unicode"/>
          <w:kern w:val="0"/>
          <w:sz w:val="28"/>
          <w:szCs w:val="28"/>
          <w:lang w:bidi="ru-RU"/>
        </w:rPr>
        <w:t>м</w:t>
      </w:r>
      <w:r w:rsidRPr="00C07D49">
        <w:rPr>
          <w:rFonts w:eastAsia="Lucida Sans Unicode"/>
          <w:kern w:val="0"/>
          <w:sz w:val="28"/>
          <w:szCs w:val="28"/>
          <w:lang w:bidi="ru-RU"/>
        </w:rPr>
        <w:t>аксимальный суточный расход сточных вод – 209</w:t>
      </w:r>
      <w:r w:rsidR="007B15D8">
        <w:rPr>
          <w:rFonts w:eastAsia="Lucida Sans Unicode"/>
          <w:kern w:val="0"/>
          <w:sz w:val="28"/>
          <w:szCs w:val="28"/>
          <w:lang w:bidi="ru-RU"/>
        </w:rPr>
        <w:t> </w:t>
      </w:r>
      <w:r w:rsidRPr="00C07D49">
        <w:rPr>
          <w:rFonts w:eastAsia="Lucida Sans Unicode"/>
          <w:kern w:val="0"/>
          <w:sz w:val="28"/>
          <w:szCs w:val="28"/>
          <w:lang w:bidi="ru-RU"/>
        </w:rPr>
        <w:t>куб. м/</w:t>
      </w:r>
      <w:proofErr w:type="spellStart"/>
      <w:r w:rsidRPr="00C07D49">
        <w:rPr>
          <w:rFonts w:eastAsia="Lucida Sans Unicode"/>
          <w:kern w:val="0"/>
          <w:sz w:val="28"/>
          <w:szCs w:val="28"/>
          <w:lang w:bidi="ru-RU"/>
        </w:rPr>
        <w:t>сут</w:t>
      </w:r>
      <w:proofErr w:type="spellEnd"/>
      <w:r w:rsidRPr="00C07D49">
        <w:rPr>
          <w:rFonts w:eastAsia="Lucida Sans Unicode"/>
          <w:kern w:val="0"/>
          <w:sz w:val="28"/>
          <w:szCs w:val="28"/>
          <w:lang w:bidi="ru-RU"/>
        </w:rPr>
        <w:t>.</w:t>
      </w:r>
    </w:p>
    <w:p w:rsidR="006542FD" w:rsidRPr="00C07D49" w:rsidRDefault="006542FD" w:rsidP="007B15D8">
      <w:pPr>
        <w:widowControl/>
        <w:tabs>
          <w:tab w:val="left" w:pos="1134"/>
        </w:tabs>
        <w:autoSpaceDE w:val="0"/>
        <w:autoSpaceDN/>
        <w:spacing w:line="360" w:lineRule="auto"/>
        <w:ind w:firstLine="709"/>
        <w:textAlignment w:val="auto"/>
        <w:rPr>
          <w:rFonts w:eastAsia="Arial CYR"/>
          <w:bCs/>
          <w:kern w:val="0"/>
          <w:sz w:val="28"/>
          <w:szCs w:val="28"/>
          <w:lang w:bidi="ru-RU"/>
        </w:rPr>
      </w:pPr>
      <w:r w:rsidRPr="00C07D49">
        <w:rPr>
          <w:rFonts w:eastAsia="Arial CYR"/>
          <w:bCs/>
          <w:kern w:val="0"/>
          <w:sz w:val="28"/>
          <w:szCs w:val="28"/>
          <w:lang w:bidi="ru-RU"/>
        </w:rPr>
        <w:t>Поверхностные воды отводятся в самостоятельные сети.</w:t>
      </w:r>
    </w:p>
    <w:p w:rsidR="006542FD" w:rsidRPr="007B15D8" w:rsidRDefault="006542FD" w:rsidP="007B15D8">
      <w:pPr>
        <w:widowControl/>
        <w:tabs>
          <w:tab w:val="left" w:pos="1134"/>
        </w:tabs>
        <w:autoSpaceDE w:val="0"/>
        <w:autoSpaceDN/>
        <w:spacing w:line="360" w:lineRule="auto"/>
        <w:ind w:firstLine="709"/>
        <w:textAlignment w:val="auto"/>
        <w:rPr>
          <w:rFonts w:eastAsia="Arial CYR"/>
          <w:bCs/>
          <w:spacing w:val="-4"/>
          <w:kern w:val="0"/>
          <w:sz w:val="28"/>
          <w:szCs w:val="28"/>
          <w:lang w:bidi="ru-RU"/>
        </w:rPr>
      </w:pPr>
      <w:r w:rsidRPr="007B15D8">
        <w:rPr>
          <w:rFonts w:eastAsia="Arial CYR"/>
          <w:bCs/>
          <w:spacing w:val="-4"/>
          <w:kern w:val="0"/>
          <w:sz w:val="28"/>
          <w:szCs w:val="28"/>
          <w:lang w:bidi="ru-RU"/>
        </w:rPr>
        <w:t>Для совершенствования системы канализации микрорайона необходимо:</w:t>
      </w:r>
    </w:p>
    <w:p w:rsidR="006542FD" w:rsidRPr="00C07D49" w:rsidRDefault="006542FD" w:rsidP="007B15D8">
      <w:pPr>
        <w:widowControl/>
        <w:tabs>
          <w:tab w:val="left" w:pos="634"/>
          <w:tab w:val="left" w:pos="1134"/>
        </w:tabs>
        <w:autoSpaceDE w:val="0"/>
        <w:autoSpaceDN/>
        <w:spacing w:line="360" w:lineRule="auto"/>
        <w:ind w:firstLine="709"/>
        <w:textAlignment w:val="auto"/>
        <w:rPr>
          <w:rFonts w:eastAsia="Arial CYR"/>
          <w:bCs/>
          <w:kern w:val="0"/>
          <w:sz w:val="28"/>
          <w:szCs w:val="28"/>
          <w:lang w:bidi="ru-RU"/>
        </w:rPr>
      </w:pPr>
      <w:r w:rsidRPr="00C07D49">
        <w:rPr>
          <w:rFonts w:eastAsia="Arial CYR"/>
          <w:bCs/>
          <w:kern w:val="0"/>
          <w:sz w:val="28"/>
          <w:szCs w:val="28"/>
          <w:lang w:bidi="ru-RU"/>
        </w:rPr>
        <w:t>-</w:t>
      </w:r>
      <w:r w:rsidR="007B15D8">
        <w:rPr>
          <w:rFonts w:eastAsia="Arial CYR"/>
          <w:bCs/>
          <w:kern w:val="0"/>
          <w:sz w:val="28"/>
          <w:szCs w:val="28"/>
          <w:lang w:bidi="ru-RU"/>
        </w:rPr>
        <w:t> </w:t>
      </w:r>
      <w:r w:rsidRPr="00C07D49">
        <w:rPr>
          <w:rFonts w:eastAsia="Arial CYR"/>
          <w:bCs/>
          <w:kern w:val="0"/>
          <w:sz w:val="28"/>
          <w:szCs w:val="28"/>
          <w:lang w:bidi="ru-RU"/>
        </w:rPr>
        <w:t>строительство внутриквартальных канализационных сетей с</w:t>
      </w:r>
      <w:r w:rsidR="007B15D8">
        <w:rPr>
          <w:rFonts w:eastAsia="Arial CYR"/>
          <w:bCs/>
          <w:kern w:val="0"/>
          <w:sz w:val="28"/>
          <w:szCs w:val="28"/>
          <w:lang w:bidi="ru-RU"/>
        </w:rPr>
        <w:t> </w:t>
      </w:r>
      <w:r w:rsidRPr="00C07D49">
        <w:rPr>
          <w:rFonts w:eastAsia="Arial CYR"/>
          <w:bCs/>
          <w:kern w:val="0"/>
          <w:sz w:val="28"/>
          <w:szCs w:val="28"/>
          <w:lang w:bidi="ru-RU"/>
        </w:rPr>
        <w:t>использованием новых технологий прокладки;</w:t>
      </w:r>
    </w:p>
    <w:p w:rsidR="006542FD" w:rsidRPr="007B15D8" w:rsidRDefault="006542FD" w:rsidP="007B15D8">
      <w:pPr>
        <w:widowControl/>
        <w:tabs>
          <w:tab w:val="left" w:pos="634"/>
          <w:tab w:val="left" w:pos="1134"/>
        </w:tabs>
        <w:autoSpaceDE w:val="0"/>
        <w:autoSpaceDN/>
        <w:spacing w:line="360" w:lineRule="auto"/>
        <w:ind w:firstLine="709"/>
        <w:textAlignment w:val="auto"/>
        <w:rPr>
          <w:rFonts w:eastAsia="Arial CYR"/>
          <w:b/>
          <w:spacing w:val="-4"/>
          <w:kern w:val="0"/>
          <w:sz w:val="26"/>
          <w:szCs w:val="26"/>
          <w:shd w:val="clear" w:color="auto" w:fill="FFFFFF"/>
          <w:lang w:bidi="ru-RU"/>
        </w:rPr>
      </w:pPr>
      <w:r w:rsidRPr="007B15D8">
        <w:rPr>
          <w:rFonts w:eastAsia="Arial CYR"/>
          <w:bCs/>
          <w:spacing w:val="-4"/>
          <w:kern w:val="0"/>
          <w:sz w:val="28"/>
          <w:szCs w:val="28"/>
          <w:lang w:bidi="ru-RU"/>
        </w:rPr>
        <w:lastRenderedPageBreak/>
        <w:t>-</w:t>
      </w:r>
      <w:r w:rsidR="007B15D8" w:rsidRPr="007B15D8">
        <w:rPr>
          <w:rFonts w:eastAsia="Arial CYR"/>
          <w:bCs/>
          <w:spacing w:val="-4"/>
          <w:kern w:val="0"/>
          <w:sz w:val="28"/>
          <w:szCs w:val="28"/>
          <w:lang w:bidi="ru-RU"/>
        </w:rPr>
        <w:t> </w:t>
      </w:r>
      <w:r w:rsidRPr="007B15D8">
        <w:rPr>
          <w:rFonts w:eastAsia="Arial CYR"/>
          <w:bCs/>
          <w:spacing w:val="-4"/>
          <w:kern w:val="0"/>
          <w:sz w:val="28"/>
          <w:szCs w:val="28"/>
          <w:lang w:bidi="ru-RU"/>
        </w:rPr>
        <w:t xml:space="preserve">проведение мероприятий по снижению водоотведения за счет введения систем оборотного водоснабжения и создания </w:t>
      </w:r>
      <w:proofErr w:type="spellStart"/>
      <w:r w:rsidRPr="007B15D8">
        <w:rPr>
          <w:rFonts w:eastAsia="Arial CYR"/>
          <w:bCs/>
          <w:spacing w:val="-4"/>
          <w:kern w:val="0"/>
          <w:sz w:val="28"/>
          <w:szCs w:val="28"/>
          <w:lang w:bidi="ru-RU"/>
        </w:rPr>
        <w:t>водосберегающих</w:t>
      </w:r>
      <w:proofErr w:type="spellEnd"/>
      <w:r w:rsidRPr="007B15D8">
        <w:rPr>
          <w:rFonts w:eastAsia="Arial CYR"/>
          <w:bCs/>
          <w:spacing w:val="-4"/>
          <w:kern w:val="0"/>
          <w:sz w:val="28"/>
          <w:szCs w:val="28"/>
          <w:lang w:bidi="ru-RU"/>
        </w:rPr>
        <w:t xml:space="preserve"> технологий.</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Источником электроснабжения планируемых объектов в границах рассматриваемой территории будут являться проектируемые сети от сетей, проходящих вдоль </w:t>
      </w:r>
      <w:proofErr w:type="spellStart"/>
      <w:r w:rsidR="007C146F" w:rsidRPr="00C07D49">
        <w:rPr>
          <w:rFonts w:eastAsia="Lucida Sans Unicode"/>
          <w:color w:val="000000"/>
          <w:kern w:val="0"/>
          <w:sz w:val="28"/>
          <w:szCs w:val="28"/>
          <w:shd w:val="clear" w:color="auto" w:fill="FFFFFF"/>
          <w:lang w:bidi="ru-RU"/>
        </w:rPr>
        <w:t>пр-кта</w:t>
      </w:r>
      <w:proofErr w:type="spellEnd"/>
      <w:r w:rsidR="007C146F" w:rsidRPr="00C07D49">
        <w:rPr>
          <w:rFonts w:eastAsia="Lucida Sans Unicode"/>
          <w:color w:val="000000"/>
          <w:kern w:val="0"/>
          <w:sz w:val="28"/>
          <w:szCs w:val="28"/>
          <w:shd w:val="clear" w:color="auto" w:fill="FFFFFF"/>
          <w:lang w:bidi="ru-RU"/>
        </w:rPr>
        <w:t xml:space="preserve"> </w:t>
      </w:r>
      <w:proofErr w:type="gramStart"/>
      <w:r w:rsidR="007C146F" w:rsidRPr="00C07D49">
        <w:rPr>
          <w:rFonts w:eastAsia="Lucida Sans Unicode"/>
          <w:color w:val="000000"/>
          <w:kern w:val="0"/>
          <w:sz w:val="28"/>
          <w:szCs w:val="28"/>
          <w:shd w:val="clear" w:color="auto" w:fill="FFFFFF"/>
          <w:lang w:bidi="ru-RU"/>
        </w:rPr>
        <w:t>Ленинский</w:t>
      </w:r>
      <w:proofErr w:type="gramEnd"/>
      <w:r w:rsidRPr="00C07D49">
        <w:rPr>
          <w:rFonts w:eastAsia="Lucida Sans Unicode"/>
          <w:color w:val="000000"/>
          <w:kern w:val="0"/>
          <w:sz w:val="28"/>
          <w:szCs w:val="28"/>
          <w:shd w:val="clear" w:color="auto" w:fill="FFFFFF"/>
          <w:lang w:bidi="ru-RU"/>
        </w:rPr>
        <w:t xml:space="preserve">, </w:t>
      </w:r>
      <w:r w:rsidR="00C07D49" w:rsidRPr="00C07D49">
        <w:rPr>
          <w:rFonts w:eastAsia="Lucida Sans Unicode"/>
          <w:color w:val="000000"/>
          <w:kern w:val="0"/>
          <w:sz w:val="28"/>
          <w:szCs w:val="28"/>
          <w:shd w:val="clear" w:color="auto" w:fill="FFFFFF"/>
          <w:lang w:bidi="ru-RU"/>
        </w:rPr>
        <w:t>ул. </w:t>
      </w:r>
      <w:r w:rsidRPr="00C07D49">
        <w:rPr>
          <w:rFonts w:eastAsia="Lucida Sans Unicode"/>
          <w:color w:val="000000"/>
          <w:kern w:val="0"/>
          <w:sz w:val="28"/>
          <w:szCs w:val="28"/>
          <w:shd w:val="clear" w:color="auto" w:fill="FFFFFF"/>
          <w:lang w:bidi="ru-RU"/>
        </w:rPr>
        <w:t>Героев Стратосферы,</w:t>
      </w:r>
      <w:r w:rsidR="00C07D49" w:rsidRPr="00C07D49">
        <w:rPr>
          <w:rFonts w:eastAsia="Lucida Sans Unicode"/>
          <w:color w:val="000000"/>
          <w:kern w:val="0"/>
          <w:sz w:val="28"/>
          <w:szCs w:val="28"/>
          <w:shd w:val="clear" w:color="auto" w:fill="FFFFFF"/>
          <w:lang w:bidi="ru-RU"/>
        </w:rPr>
        <w:t xml:space="preserve"> ул. </w:t>
      </w:r>
      <w:r w:rsidRPr="00C07D49">
        <w:rPr>
          <w:rFonts w:eastAsia="Lucida Sans Unicode"/>
          <w:color w:val="000000"/>
          <w:kern w:val="0"/>
          <w:sz w:val="28"/>
          <w:szCs w:val="28"/>
          <w:shd w:val="clear" w:color="auto" w:fill="FFFFFF"/>
          <w:lang w:bidi="ru-RU"/>
        </w:rPr>
        <w:t xml:space="preserve">Кулибина, </w:t>
      </w:r>
      <w:r w:rsidR="00C07D49" w:rsidRPr="00C07D49">
        <w:rPr>
          <w:rFonts w:eastAsia="Lucida Sans Unicode"/>
          <w:color w:val="000000"/>
          <w:kern w:val="0"/>
          <w:sz w:val="28"/>
          <w:szCs w:val="28"/>
          <w:shd w:val="clear" w:color="auto" w:fill="FFFFFF"/>
          <w:lang w:bidi="ru-RU"/>
        </w:rPr>
        <w:t>ул. </w:t>
      </w:r>
      <w:r w:rsidRPr="00C07D49">
        <w:rPr>
          <w:rFonts w:eastAsia="Lucida Sans Unicode"/>
          <w:color w:val="000000"/>
          <w:kern w:val="0"/>
          <w:sz w:val="28"/>
          <w:szCs w:val="28"/>
          <w:shd w:val="clear" w:color="auto" w:fill="FFFFFF"/>
          <w:lang w:bidi="ru-RU"/>
        </w:rPr>
        <w:t>Меркулова</w:t>
      </w:r>
      <w:r w:rsidR="007C146F"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и существующих на территории РП и ТП. </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Электрические нагрузки коммунально-бытовых потребителей на</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квартал определены по данным укрупнен</w:t>
      </w:r>
      <w:r w:rsidR="007C146F" w:rsidRPr="00C07D49">
        <w:rPr>
          <w:rFonts w:eastAsia="Lucida Sans Unicode"/>
          <w:color w:val="000000"/>
          <w:kern w:val="0"/>
          <w:sz w:val="28"/>
          <w:szCs w:val="28"/>
          <w:shd w:val="clear" w:color="auto" w:fill="FFFFFF"/>
          <w:lang w:bidi="ru-RU"/>
        </w:rPr>
        <w:t>ных показателей РД 34.20.185-94</w:t>
      </w:r>
      <w:r w:rsidRPr="00C07D49">
        <w:rPr>
          <w:rFonts w:eastAsia="Lucida Sans Unicode"/>
          <w:color w:val="000000"/>
          <w:kern w:val="0"/>
          <w:sz w:val="28"/>
          <w:szCs w:val="28"/>
          <w:shd w:val="clear" w:color="auto" w:fill="FFFFFF"/>
          <w:lang w:bidi="ru-RU"/>
        </w:rPr>
        <w:t xml:space="preserve"> «Инструкция по проектированию городских электрических сетей»</w:t>
      </w:r>
      <w:r w:rsidR="007C146F" w:rsidRPr="00C07D49">
        <w:rPr>
          <w:rFonts w:eastAsia="Lucida Sans Unicode"/>
          <w:color w:val="000000"/>
          <w:kern w:val="0"/>
          <w:sz w:val="28"/>
          <w:szCs w:val="28"/>
          <w:shd w:val="clear" w:color="auto" w:fill="FFFFFF"/>
          <w:lang w:bidi="ru-RU"/>
        </w:rPr>
        <w:t xml:space="preserve"> (далее – РД 34.20.185-94)</w:t>
      </w:r>
      <w:r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Потребителями электроэнергии являются:</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нежилые помещения;</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жилой дом;</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нежилые встроенные помещения общественного назначения;</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подземные автостоянки;</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технические сооружения инженерных сетей;</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наружное освещение.</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По степени обеспечения надежности электроснабжения потребители рассматриваемых зданий относятся ко II категории.</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Количество и мощность трансформаторов в ТП необходимо выбрать в</w:t>
      </w:r>
      <w:r w:rsidR="007B15D8">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зависимости от категории электроснабжения подключаемых потребителей и их расчетной нагрузки, допустимой перегрузки трансформаторов. </w:t>
      </w:r>
    </w:p>
    <w:p w:rsidR="006542FD" w:rsidRPr="00C07D49" w:rsidRDefault="007C146F"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Расче</w:t>
      </w:r>
      <w:r w:rsidR="006542FD" w:rsidRPr="00C07D49">
        <w:rPr>
          <w:rFonts w:eastAsia="Lucida Sans Unicode"/>
          <w:color w:val="000000"/>
          <w:kern w:val="0"/>
          <w:sz w:val="28"/>
          <w:szCs w:val="28"/>
          <w:shd w:val="clear" w:color="auto" w:fill="FFFFFF"/>
          <w:lang w:bidi="ru-RU"/>
        </w:rPr>
        <w:t>тная электрическая нагрузка квартир</w:t>
      </w:r>
      <w:r w:rsidR="0018426A">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w:t>
      </w:r>
      <w:proofErr w:type="spellStart"/>
      <w:r w:rsidR="006542FD" w:rsidRPr="00C07D49">
        <w:rPr>
          <w:rFonts w:eastAsia="Lucida Sans Unicode"/>
          <w:color w:val="000000"/>
          <w:kern w:val="0"/>
          <w:sz w:val="28"/>
          <w:szCs w:val="28"/>
          <w:shd w:val="clear" w:color="auto" w:fill="FFFFFF"/>
          <w:lang w:bidi="ru-RU"/>
        </w:rPr>
        <w:t>Р</w:t>
      </w:r>
      <w:r w:rsidR="006542FD" w:rsidRPr="00C07D49">
        <w:rPr>
          <w:rFonts w:eastAsia="Lucida Sans Unicode"/>
          <w:color w:val="000000"/>
          <w:kern w:val="0"/>
          <w:sz w:val="28"/>
          <w:szCs w:val="28"/>
          <w:shd w:val="clear" w:color="auto" w:fill="FFFFFF"/>
          <w:vertAlign w:val="subscript"/>
          <w:lang w:bidi="ru-RU"/>
        </w:rPr>
        <w:t>кв</w:t>
      </w:r>
      <w:proofErr w:type="spellEnd"/>
      <w:r w:rsidRPr="00C07D49">
        <w:rPr>
          <w:rFonts w:eastAsia="Lucida Sans Unicode"/>
          <w:color w:val="000000"/>
          <w:kern w:val="0"/>
          <w:sz w:val="28"/>
          <w:szCs w:val="28"/>
          <w:shd w:val="clear" w:color="auto" w:fill="FFFFFF"/>
          <w:lang w:bidi="ru-RU"/>
        </w:rPr>
        <w:t>),</w:t>
      </w:r>
      <w:r w:rsidR="006542FD" w:rsidRPr="00C07D49">
        <w:rPr>
          <w:rFonts w:eastAsia="Lucida Sans Unicode"/>
          <w:color w:val="000000"/>
          <w:kern w:val="0"/>
          <w:sz w:val="28"/>
          <w:szCs w:val="28"/>
          <w:shd w:val="clear" w:color="auto" w:fill="FFFFFF"/>
          <w:lang w:bidi="ru-RU"/>
        </w:rPr>
        <w:t xml:space="preserve"> приведенная к вводу жилого дома:</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кв</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кв</w:t>
      </w:r>
      <w:proofErr w:type="gramStart"/>
      <w:r w:rsidRPr="00C07D49">
        <w:rPr>
          <w:rFonts w:eastAsia="Lucida Sans Unicode"/>
          <w:color w:val="000000"/>
          <w:kern w:val="0"/>
          <w:sz w:val="28"/>
          <w:szCs w:val="28"/>
          <w:shd w:val="clear" w:color="auto" w:fill="FFFFFF"/>
          <w:vertAlign w:val="subscript"/>
          <w:lang w:bidi="ru-RU"/>
        </w:rPr>
        <w:t>.у</w:t>
      </w:r>
      <w:proofErr w:type="gramEnd"/>
      <w:r w:rsidRPr="00C07D49">
        <w:rPr>
          <w:rFonts w:eastAsia="Lucida Sans Unicode"/>
          <w:color w:val="000000"/>
          <w:kern w:val="0"/>
          <w:sz w:val="28"/>
          <w:szCs w:val="28"/>
          <w:shd w:val="clear" w:color="auto" w:fill="FFFFFF"/>
          <w:vertAlign w:val="subscript"/>
          <w:lang w:bidi="ru-RU"/>
        </w:rPr>
        <w:t>д</w:t>
      </w:r>
      <w:proofErr w:type="spellEnd"/>
      <w:r w:rsidRPr="00C07D49">
        <w:rPr>
          <w:rFonts w:eastAsia="Lucida Sans Unicode"/>
          <w:color w:val="000000"/>
          <w:kern w:val="0"/>
          <w:sz w:val="28"/>
          <w:szCs w:val="28"/>
          <w:shd w:val="clear" w:color="auto" w:fill="FFFFFF"/>
          <w:vertAlign w:val="subscript"/>
          <w:lang w:bidi="ru-RU"/>
        </w:rPr>
        <w:t xml:space="preserve"> </w:t>
      </w:r>
      <w:r w:rsidRPr="00C07D49">
        <w:rPr>
          <w:rFonts w:eastAsia="Lucida Sans Unicode"/>
          <w:color w:val="000000"/>
          <w:kern w:val="0"/>
          <w:sz w:val="28"/>
          <w:szCs w:val="28"/>
          <w:shd w:val="clear" w:color="auto" w:fill="FFFFFF"/>
          <w:lang w:bidi="ru-RU"/>
        </w:rPr>
        <w:t>× n = 0,65 × 430 = 258 кВт, где</w:t>
      </w:r>
      <w:r w:rsidR="007C146F"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кв</w:t>
      </w:r>
      <w:proofErr w:type="gramStart"/>
      <w:r w:rsidRPr="00C07D49">
        <w:rPr>
          <w:rFonts w:eastAsia="Lucida Sans Unicode"/>
          <w:color w:val="000000"/>
          <w:kern w:val="0"/>
          <w:sz w:val="28"/>
          <w:szCs w:val="28"/>
          <w:shd w:val="clear" w:color="auto" w:fill="FFFFFF"/>
          <w:vertAlign w:val="subscript"/>
          <w:lang w:bidi="ru-RU"/>
        </w:rPr>
        <w:t>.у</w:t>
      </w:r>
      <w:proofErr w:type="gramEnd"/>
      <w:r w:rsidRPr="00C07D49">
        <w:rPr>
          <w:rFonts w:eastAsia="Lucida Sans Unicode"/>
          <w:color w:val="000000"/>
          <w:kern w:val="0"/>
          <w:sz w:val="28"/>
          <w:szCs w:val="28"/>
          <w:shd w:val="clear" w:color="auto" w:fill="FFFFFF"/>
          <w:vertAlign w:val="subscript"/>
          <w:lang w:bidi="ru-RU"/>
        </w:rPr>
        <w:t>д</w:t>
      </w:r>
      <w:proofErr w:type="spellEnd"/>
      <w:r w:rsidRPr="00C07D49">
        <w:rPr>
          <w:rFonts w:eastAsia="Lucida Sans Unicode"/>
          <w:color w:val="000000"/>
          <w:kern w:val="0"/>
          <w:sz w:val="28"/>
          <w:szCs w:val="28"/>
          <w:shd w:val="clear" w:color="auto" w:fill="FFFFFF"/>
          <w:vertAlign w:val="subscript"/>
          <w:lang w:bidi="ru-RU"/>
        </w:rPr>
        <w:t xml:space="preserve"> </w:t>
      </w:r>
      <w:r w:rsidRPr="00C07D49">
        <w:rPr>
          <w:rFonts w:eastAsia="Lucida Sans Unicode"/>
          <w:color w:val="000000"/>
          <w:kern w:val="0"/>
          <w:sz w:val="28"/>
          <w:szCs w:val="28"/>
          <w:shd w:val="clear" w:color="auto" w:fill="FFFFFF"/>
          <w:lang w:bidi="ru-RU"/>
        </w:rPr>
        <w:t xml:space="preserve">– удельная расчетная электрическая нагрузка </w:t>
      </w:r>
      <w:proofErr w:type="spellStart"/>
      <w:r w:rsidRPr="00C07D49">
        <w:rPr>
          <w:rFonts w:eastAsia="Lucida Sans Unicode"/>
          <w:color w:val="000000"/>
          <w:kern w:val="0"/>
          <w:sz w:val="28"/>
          <w:szCs w:val="28"/>
          <w:shd w:val="clear" w:color="auto" w:fill="FFFFFF"/>
          <w:lang w:bidi="ru-RU"/>
        </w:rPr>
        <w:t>электроприемников</w:t>
      </w:r>
      <w:proofErr w:type="spellEnd"/>
      <w:r w:rsidRPr="00C07D49">
        <w:rPr>
          <w:rFonts w:eastAsia="Lucida Sans Unicode"/>
          <w:color w:val="000000"/>
          <w:kern w:val="0"/>
          <w:sz w:val="28"/>
          <w:szCs w:val="28"/>
          <w:shd w:val="clear" w:color="auto" w:fill="FFFFFF"/>
          <w:lang w:bidi="ru-RU"/>
        </w:rPr>
        <w:t xml:space="preserve"> квар</w:t>
      </w:r>
      <w:r w:rsidR="007C146F" w:rsidRPr="00C07D49">
        <w:rPr>
          <w:rFonts w:eastAsia="Lucida Sans Unicode"/>
          <w:color w:val="000000"/>
          <w:kern w:val="0"/>
          <w:sz w:val="28"/>
          <w:szCs w:val="28"/>
          <w:shd w:val="clear" w:color="auto" w:fill="FFFFFF"/>
          <w:lang w:bidi="ru-RU"/>
        </w:rPr>
        <w:t>тир, кВт 1 квартира (таблица 2.1.1 РД 34.20.185-94</w:t>
      </w:r>
      <w:r w:rsidRPr="00C07D49">
        <w:rPr>
          <w:rFonts w:eastAsia="Lucida Sans Unicode"/>
          <w:color w:val="000000"/>
          <w:kern w:val="0"/>
          <w:sz w:val="28"/>
          <w:szCs w:val="28"/>
          <w:shd w:val="clear" w:color="auto" w:fill="FFFFFF"/>
          <w:lang w:bidi="ru-RU"/>
        </w:rPr>
        <w:t>);</w:t>
      </w:r>
    </w:p>
    <w:p w:rsidR="006542FD" w:rsidRPr="00C07D49" w:rsidRDefault="007C146F"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val="en-US" w:bidi="ru-RU"/>
        </w:rPr>
        <w:t>n</w:t>
      </w:r>
      <w:r w:rsidRPr="00C07D49">
        <w:rPr>
          <w:rFonts w:eastAsia="Lucida Sans Unicode"/>
          <w:color w:val="000000"/>
          <w:kern w:val="0"/>
          <w:sz w:val="28"/>
          <w:szCs w:val="28"/>
          <w:shd w:val="clear" w:color="auto" w:fill="FFFFFF"/>
          <w:lang w:bidi="ru-RU"/>
        </w:rPr>
        <w:t xml:space="preserve"> – </w:t>
      </w:r>
      <w:proofErr w:type="gramStart"/>
      <w:r w:rsidRPr="00C07D49">
        <w:rPr>
          <w:rFonts w:eastAsia="Lucida Sans Unicode"/>
          <w:color w:val="000000"/>
          <w:kern w:val="0"/>
          <w:sz w:val="28"/>
          <w:szCs w:val="28"/>
          <w:shd w:val="clear" w:color="auto" w:fill="FFFFFF"/>
          <w:lang w:bidi="ru-RU"/>
        </w:rPr>
        <w:t>количество</w:t>
      </w:r>
      <w:proofErr w:type="gramEnd"/>
      <w:r w:rsidRPr="00C07D49">
        <w:rPr>
          <w:rFonts w:eastAsia="Lucida Sans Unicode"/>
          <w:color w:val="000000"/>
          <w:kern w:val="0"/>
          <w:sz w:val="28"/>
          <w:szCs w:val="28"/>
          <w:shd w:val="clear" w:color="auto" w:fill="FFFFFF"/>
          <w:lang w:bidi="ru-RU"/>
        </w:rPr>
        <w:t xml:space="preserve"> квартир.</w:t>
      </w:r>
    </w:p>
    <w:p w:rsidR="006542FD" w:rsidRPr="00C07D49" w:rsidRDefault="007C146F"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Расче</w:t>
      </w:r>
      <w:r w:rsidR="006542FD" w:rsidRPr="00C07D49">
        <w:rPr>
          <w:rFonts w:eastAsia="Lucida Sans Unicode"/>
          <w:color w:val="000000"/>
          <w:kern w:val="0"/>
          <w:sz w:val="28"/>
          <w:szCs w:val="28"/>
          <w:shd w:val="clear" w:color="auto" w:fill="FFFFFF"/>
          <w:lang w:bidi="ru-RU"/>
        </w:rPr>
        <w:t xml:space="preserve">тная нагрузка силовых </w:t>
      </w:r>
      <w:proofErr w:type="spellStart"/>
      <w:r w:rsidR="006542FD" w:rsidRPr="00C07D49">
        <w:rPr>
          <w:rFonts w:eastAsia="Lucida Sans Unicode"/>
          <w:color w:val="000000"/>
          <w:kern w:val="0"/>
          <w:sz w:val="28"/>
          <w:szCs w:val="28"/>
          <w:shd w:val="clear" w:color="auto" w:fill="FFFFFF"/>
          <w:lang w:bidi="ru-RU"/>
        </w:rPr>
        <w:t>электроприемников</w:t>
      </w:r>
      <w:proofErr w:type="spellEnd"/>
      <w:r w:rsidR="006542FD"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w:t>
      </w:r>
      <w:proofErr w:type="spellStart"/>
      <w:r w:rsidR="006542FD" w:rsidRPr="00C07D49">
        <w:rPr>
          <w:rFonts w:eastAsia="Lucida Sans Unicode"/>
          <w:color w:val="000000"/>
          <w:kern w:val="0"/>
          <w:sz w:val="28"/>
          <w:szCs w:val="28"/>
          <w:shd w:val="clear" w:color="auto" w:fill="FFFFFF"/>
          <w:lang w:bidi="ru-RU"/>
        </w:rPr>
        <w:t>Р</w:t>
      </w:r>
      <w:r w:rsidR="006542FD" w:rsidRPr="00C07D49">
        <w:rPr>
          <w:rFonts w:eastAsia="Lucida Sans Unicode"/>
          <w:color w:val="000000"/>
          <w:kern w:val="0"/>
          <w:sz w:val="28"/>
          <w:szCs w:val="28"/>
          <w:shd w:val="clear" w:color="auto" w:fill="FFFFFF"/>
          <w:vertAlign w:val="subscript"/>
          <w:lang w:bidi="ru-RU"/>
        </w:rPr>
        <w:t>с</w:t>
      </w:r>
      <w:proofErr w:type="spellEnd"/>
      <w:r w:rsidRPr="00C07D49">
        <w:rPr>
          <w:rFonts w:eastAsia="Lucida Sans Unicode"/>
          <w:color w:val="000000"/>
          <w:kern w:val="0"/>
          <w:sz w:val="28"/>
          <w:szCs w:val="28"/>
          <w:shd w:val="clear" w:color="auto" w:fill="FFFFFF"/>
          <w:lang w:bidi="ru-RU"/>
        </w:rPr>
        <w:t>)</w:t>
      </w:r>
      <w:r w:rsidR="00BA78A8" w:rsidRPr="00C07D49">
        <w:rPr>
          <w:rFonts w:eastAsia="Lucida Sans Unicode"/>
          <w:color w:val="000000"/>
          <w:kern w:val="0"/>
          <w:sz w:val="28"/>
          <w:szCs w:val="28"/>
          <w:shd w:val="clear" w:color="auto" w:fill="FFFFFF"/>
          <w:lang w:bidi="ru-RU"/>
        </w:rPr>
        <w:t>,</w:t>
      </w:r>
      <w:r w:rsidR="006542FD" w:rsidRPr="00C07D49">
        <w:rPr>
          <w:rFonts w:eastAsia="Lucida Sans Unicode"/>
          <w:color w:val="000000"/>
          <w:kern w:val="0"/>
          <w:sz w:val="28"/>
          <w:szCs w:val="28"/>
          <w:shd w:val="clear" w:color="auto" w:fill="FFFFFF"/>
          <w:lang w:bidi="ru-RU"/>
        </w:rPr>
        <w:t xml:space="preserve"> приведенная к</w:t>
      </w:r>
      <w:r w:rsidR="00B7262F">
        <w:rPr>
          <w:rFonts w:eastAsia="Lucida Sans Unicode"/>
          <w:color w:val="000000"/>
          <w:kern w:val="0"/>
          <w:sz w:val="28"/>
          <w:szCs w:val="28"/>
          <w:shd w:val="clear" w:color="auto" w:fill="FFFFFF"/>
          <w:lang w:bidi="ru-RU"/>
        </w:rPr>
        <w:t> </w:t>
      </w:r>
      <w:r w:rsidR="006542FD" w:rsidRPr="00C07D49">
        <w:rPr>
          <w:rFonts w:eastAsia="Lucida Sans Unicode"/>
          <w:color w:val="000000"/>
          <w:kern w:val="0"/>
          <w:sz w:val="28"/>
          <w:szCs w:val="28"/>
          <w:shd w:val="clear" w:color="auto" w:fill="FFFFFF"/>
          <w:lang w:bidi="ru-RU"/>
        </w:rPr>
        <w:t>вводу жилого дома:</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lastRenderedPageBreak/>
        <w:t>Р</w:t>
      </w:r>
      <w:r w:rsidRPr="00C07D49">
        <w:rPr>
          <w:rFonts w:eastAsia="Lucida Sans Unicode"/>
          <w:color w:val="000000"/>
          <w:kern w:val="0"/>
          <w:sz w:val="28"/>
          <w:szCs w:val="28"/>
          <w:shd w:val="clear" w:color="auto" w:fill="FFFFFF"/>
          <w:vertAlign w:val="subscript"/>
          <w:lang w:bidi="ru-RU"/>
        </w:rPr>
        <w:t>с</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п</w:t>
      </w:r>
      <w:proofErr w:type="gramStart"/>
      <w:r w:rsidRPr="00C07D49">
        <w:rPr>
          <w:rFonts w:eastAsia="Lucida Sans Unicode"/>
          <w:color w:val="000000"/>
          <w:kern w:val="0"/>
          <w:sz w:val="28"/>
          <w:szCs w:val="28"/>
          <w:shd w:val="clear" w:color="auto" w:fill="FFFFFF"/>
          <w:vertAlign w:val="subscript"/>
          <w:lang w:bidi="ru-RU"/>
        </w:rPr>
        <w:t>.л</w:t>
      </w:r>
      <w:proofErr w:type="spellEnd"/>
      <w:proofErr w:type="gramEnd"/>
      <w:r w:rsidRPr="00C07D49">
        <w:rPr>
          <w:rFonts w:eastAsia="Lucida Sans Unicode"/>
          <w:color w:val="000000"/>
          <w:kern w:val="0"/>
          <w:sz w:val="28"/>
          <w:szCs w:val="28"/>
          <w:shd w:val="clear" w:color="auto" w:fill="FFFFFF"/>
          <w:vertAlign w:val="subscript"/>
          <w:lang w:bidi="ru-RU"/>
        </w:rPr>
        <w:t xml:space="preserve"> </w:t>
      </w:r>
      <w:r w:rsidRPr="00C07D49">
        <w:rPr>
          <w:rFonts w:eastAsia="Lucida Sans Unicode"/>
          <w:color w:val="000000"/>
          <w:kern w:val="0"/>
          <w:sz w:val="28"/>
          <w:szCs w:val="28"/>
          <w:shd w:val="clear" w:color="auto" w:fill="FFFFFF"/>
          <w:lang w:bidi="ru-RU"/>
        </w:rPr>
        <w:t xml:space="preserve">+ </w:t>
      </w: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ст.у</w:t>
      </w:r>
      <w:proofErr w:type="spellEnd"/>
      <w:r w:rsidRPr="00C07D49">
        <w:rPr>
          <w:rFonts w:eastAsia="Lucida Sans Unicode"/>
          <w:color w:val="000000"/>
          <w:kern w:val="0"/>
          <w:sz w:val="28"/>
          <w:szCs w:val="28"/>
          <w:shd w:val="clear" w:color="auto" w:fill="FFFFFF"/>
          <w:vertAlign w:val="subscript"/>
          <w:lang w:bidi="ru-RU"/>
        </w:rPr>
        <w:t xml:space="preserve"> </w:t>
      </w:r>
      <w:r w:rsidRPr="00C07D49">
        <w:rPr>
          <w:rFonts w:eastAsia="Lucida Sans Unicode"/>
          <w:color w:val="000000"/>
          <w:kern w:val="0"/>
          <w:sz w:val="28"/>
          <w:szCs w:val="28"/>
          <w:shd w:val="clear" w:color="auto" w:fill="FFFFFF"/>
          <w:lang w:bidi="ru-RU"/>
        </w:rPr>
        <w:t>= 5,2 + 21 = 26,2 кВт, где</w:t>
      </w:r>
      <w:r w:rsidR="00BA78A8"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п</w:t>
      </w:r>
      <w:proofErr w:type="gramStart"/>
      <w:r w:rsidRPr="00C07D49">
        <w:rPr>
          <w:rFonts w:eastAsia="Lucida Sans Unicode"/>
          <w:color w:val="000000"/>
          <w:kern w:val="0"/>
          <w:sz w:val="28"/>
          <w:szCs w:val="28"/>
          <w:shd w:val="clear" w:color="auto" w:fill="FFFFFF"/>
          <w:vertAlign w:val="subscript"/>
          <w:lang w:bidi="ru-RU"/>
        </w:rPr>
        <w:t>.л</w:t>
      </w:r>
      <w:proofErr w:type="spellEnd"/>
      <w:proofErr w:type="gramEnd"/>
      <w:r w:rsidRPr="00C07D49">
        <w:rPr>
          <w:rFonts w:eastAsia="Lucida Sans Unicode"/>
          <w:color w:val="000000"/>
          <w:kern w:val="0"/>
          <w:sz w:val="28"/>
          <w:szCs w:val="28"/>
          <w:shd w:val="clear" w:color="auto" w:fill="FFFFFF"/>
          <w:vertAlign w:val="subscript"/>
          <w:lang w:bidi="ru-RU"/>
        </w:rPr>
        <w:t xml:space="preserve"> </w:t>
      </w:r>
      <w:r w:rsidRPr="00C07D49">
        <w:rPr>
          <w:rFonts w:eastAsia="Lucida Sans Unicode"/>
          <w:color w:val="000000"/>
          <w:kern w:val="0"/>
          <w:sz w:val="28"/>
          <w:szCs w:val="28"/>
          <w:shd w:val="clear" w:color="auto" w:fill="FFFFFF"/>
          <w:lang w:bidi="ru-RU"/>
        </w:rPr>
        <w:t>– мощность лифтовых установок, кВт;</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ст</w:t>
      </w:r>
      <w:proofErr w:type="gramStart"/>
      <w:r w:rsidRPr="00C07D49">
        <w:rPr>
          <w:rFonts w:eastAsia="Lucida Sans Unicode"/>
          <w:color w:val="000000"/>
          <w:kern w:val="0"/>
          <w:sz w:val="28"/>
          <w:szCs w:val="28"/>
          <w:shd w:val="clear" w:color="auto" w:fill="FFFFFF"/>
          <w:vertAlign w:val="subscript"/>
          <w:lang w:bidi="ru-RU"/>
        </w:rPr>
        <w:t>.у</w:t>
      </w:r>
      <w:proofErr w:type="spellEnd"/>
      <w:proofErr w:type="gramEnd"/>
      <w:r w:rsidRPr="00C07D49">
        <w:rPr>
          <w:rFonts w:eastAsia="Lucida Sans Unicode"/>
          <w:color w:val="000000"/>
          <w:kern w:val="0"/>
          <w:sz w:val="28"/>
          <w:szCs w:val="28"/>
          <w:shd w:val="clear" w:color="auto" w:fill="FFFFFF"/>
          <w:vertAlign w:val="subscript"/>
          <w:lang w:bidi="ru-RU"/>
        </w:rPr>
        <w:t xml:space="preserve"> </w:t>
      </w:r>
      <w:r w:rsidRPr="00C07D49">
        <w:rPr>
          <w:rFonts w:eastAsia="Lucida Sans Unicode"/>
          <w:color w:val="000000"/>
          <w:kern w:val="0"/>
          <w:sz w:val="28"/>
          <w:szCs w:val="28"/>
          <w:shd w:val="clear" w:color="auto" w:fill="FFFFFF"/>
          <w:lang w:bidi="ru-RU"/>
        </w:rPr>
        <w:t>– мощность электродвигателей для вентиляторов и санитарно-технических устройств, кВт;</w:t>
      </w:r>
    </w:p>
    <w:p w:rsidR="006542FD" w:rsidRPr="00C07D49" w:rsidRDefault="00BA78A8"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п</w:t>
      </w:r>
      <w:proofErr w:type="gramStart"/>
      <w:r w:rsidRPr="00C07D49">
        <w:rPr>
          <w:rFonts w:eastAsia="Lucida Sans Unicode"/>
          <w:color w:val="000000"/>
          <w:kern w:val="0"/>
          <w:sz w:val="28"/>
          <w:szCs w:val="28"/>
          <w:shd w:val="clear" w:color="auto" w:fill="FFFFFF"/>
          <w:vertAlign w:val="subscript"/>
          <w:lang w:bidi="ru-RU"/>
        </w:rPr>
        <w:t>.л</w:t>
      </w:r>
      <w:proofErr w:type="spellEnd"/>
      <w:proofErr w:type="gramEnd"/>
      <w:r w:rsidRPr="00C07D49">
        <w:rPr>
          <w:rFonts w:eastAsia="Lucida Sans Unicode"/>
          <w:color w:val="000000"/>
          <w:kern w:val="0"/>
          <w:sz w:val="28"/>
          <w:szCs w:val="28"/>
          <w:shd w:val="clear" w:color="auto" w:fill="FFFFFF"/>
          <w:lang w:bidi="ru-RU"/>
        </w:rPr>
        <w:t xml:space="preserve"> = К</w:t>
      </w:r>
      <w:r w:rsidR="006542FD" w:rsidRPr="00C07D49">
        <w:rPr>
          <w:rFonts w:eastAsia="Lucida Sans Unicode"/>
          <w:color w:val="000000"/>
          <w:kern w:val="0"/>
          <w:sz w:val="28"/>
          <w:szCs w:val="28"/>
          <w:shd w:val="clear" w:color="auto" w:fill="FFFFFF"/>
          <w:vertAlign w:val="subscript"/>
          <w:lang w:bidi="ru-RU"/>
        </w:rPr>
        <w:t>с</w:t>
      </w:r>
      <w:r w:rsidR="006542FD" w:rsidRPr="00C07D49">
        <w:rPr>
          <w:rFonts w:eastAsia="Lucida Sans Unicode"/>
          <w:color w:val="000000"/>
          <w:kern w:val="0"/>
          <w:sz w:val="28"/>
          <w:szCs w:val="28"/>
          <w:shd w:val="clear" w:color="auto" w:fill="FFFFFF"/>
          <w:lang w:bidi="ru-RU"/>
        </w:rPr>
        <w:t xml:space="preserve"> × </w:t>
      </w:r>
      <w:proofErr w:type="spellStart"/>
      <w:r w:rsidR="006542FD" w:rsidRPr="00C07D49">
        <w:rPr>
          <w:rFonts w:eastAsia="Lucida Sans Unicode"/>
          <w:color w:val="000000"/>
          <w:kern w:val="0"/>
          <w:sz w:val="28"/>
          <w:szCs w:val="28"/>
          <w:shd w:val="clear" w:color="auto" w:fill="FFFFFF"/>
          <w:lang w:bidi="ru-RU"/>
        </w:rPr>
        <w:t>Рn</w:t>
      </w:r>
      <w:proofErr w:type="spellEnd"/>
      <w:r w:rsidR="006542FD" w:rsidRPr="00C07D49">
        <w:rPr>
          <w:rFonts w:eastAsia="Lucida Sans Unicode"/>
          <w:color w:val="000000"/>
          <w:kern w:val="0"/>
          <w:sz w:val="28"/>
          <w:szCs w:val="28"/>
          <w:shd w:val="clear" w:color="auto" w:fill="FFFFFF"/>
          <w:lang w:bidi="ru-RU"/>
        </w:rPr>
        <w:t xml:space="preserve"> = 0,4 × 13 = 5,2 кВт, где</w:t>
      </w:r>
      <w:r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К</w:t>
      </w:r>
      <w:r w:rsidRPr="00C07D49">
        <w:rPr>
          <w:rFonts w:eastAsia="Lucida Sans Unicode"/>
          <w:color w:val="000000"/>
          <w:kern w:val="0"/>
          <w:sz w:val="28"/>
          <w:szCs w:val="28"/>
          <w:shd w:val="clear" w:color="auto" w:fill="FFFFFF"/>
          <w:vertAlign w:val="subscript"/>
          <w:lang w:bidi="ru-RU"/>
        </w:rPr>
        <w:t>с</w:t>
      </w:r>
      <w:r w:rsidRPr="00C07D49">
        <w:rPr>
          <w:rFonts w:eastAsia="Lucida Sans Unicode"/>
          <w:color w:val="000000"/>
          <w:kern w:val="0"/>
          <w:sz w:val="28"/>
          <w:szCs w:val="28"/>
          <w:shd w:val="clear" w:color="auto" w:fill="FFFFFF"/>
          <w:lang w:bidi="ru-RU"/>
        </w:rPr>
        <w:t xml:space="preserve"> – коэффициент спроса (</w:t>
      </w:r>
      <w:r w:rsidR="00CB1C47" w:rsidRPr="00C07D49">
        <w:rPr>
          <w:rFonts w:eastAsia="Lucida Sans Unicode"/>
          <w:color w:val="000000"/>
          <w:kern w:val="0"/>
          <w:sz w:val="28"/>
          <w:szCs w:val="28"/>
          <w:shd w:val="clear" w:color="auto" w:fill="FFFFFF"/>
          <w:lang w:bidi="ru-RU"/>
        </w:rPr>
        <w:t>табл</w:t>
      </w:r>
      <w:r w:rsidR="00CB1C47">
        <w:rPr>
          <w:rFonts w:eastAsia="Lucida Sans Unicode"/>
          <w:color w:val="000000"/>
          <w:kern w:val="0"/>
          <w:sz w:val="28"/>
          <w:szCs w:val="28"/>
          <w:shd w:val="clear" w:color="auto" w:fill="FFFFFF"/>
          <w:lang w:bidi="ru-RU"/>
        </w:rPr>
        <w:t>ица</w:t>
      </w:r>
      <w:r w:rsidR="00CB1C47" w:rsidRPr="00C07D49">
        <w:rPr>
          <w:rFonts w:eastAsia="Lucida Sans Unicode"/>
          <w:color w:val="000000"/>
          <w:kern w:val="0"/>
          <w:sz w:val="28"/>
          <w:szCs w:val="28"/>
          <w:shd w:val="clear" w:color="auto" w:fill="FFFFFF"/>
          <w:lang w:bidi="ru-RU"/>
        </w:rPr>
        <w:t xml:space="preserve"> 2.1.2</w:t>
      </w:r>
      <w:r w:rsidR="00CB1C47">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РД 34.20.18</w:t>
      </w:r>
      <w:r w:rsidR="00CB1C47">
        <w:rPr>
          <w:rFonts w:eastAsia="Lucida Sans Unicode"/>
          <w:color w:val="000000"/>
          <w:kern w:val="0"/>
          <w:sz w:val="28"/>
          <w:szCs w:val="28"/>
          <w:shd w:val="clear" w:color="auto" w:fill="FFFFFF"/>
          <w:lang w:bidi="ru-RU"/>
        </w:rPr>
        <w:t>5</w:t>
      </w:r>
      <w:r w:rsidRPr="00C07D49">
        <w:rPr>
          <w:rFonts w:eastAsia="Lucida Sans Unicode"/>
          <w:color w:val="000000"/>
          <w:kern w:val="0"/>
          <w:sz w:val="28"/>
          <w:szCs w:val="28"/>
          <w:shd w:val="clear" w:color="auto" w:fill="FFFFFF"/>
          <w:lang w:bidi="ru-RU"/>
        </w:rPr>
        <w:t>-94);</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proofErr w:type="gramStart"/>
      <w:r w:rsidRPr="00C07D49">
        <w:rPr>
          <w:rFonts w:eastAsia="Lucida Sans Unicode"/>
          <w:color w:val="000000"/>
          <w:kern w:val="0"/>
          <w:sz w:val="28"/>
          <w:szCs w:val="28"/>
          <w:shd w:val="clear" w:color="auto" w:fill="FFFFFF"/>
          <w:lang w:bidi="ru-RU"/>
        </w:rPr>
        <w:t>n</w:t>
      </w:r>
      <w:proofErr w:type="spellEnd"/>
      <w:proofErr w:type="gramEnd"/>
      <w:r w:rsidRPr="00C07D49">
        <w:rPr>
          <w:rFonts w:eastAsia="Lucida Sans Unicode"/>
          <w:color w:val="000000"/>
          <w:kern w:val="0"/>
          <w:sz w:val="28"/>
          <w:szCs w:val="28"/>
          <w:shd w:val="clear" w:color="auto" w:fill="FFFFFF"/>
          <w:lang w:bidi="ru-RU"/>
        </w:rPr>
        <w:t xml:space="preserve"> – установленная мощность лифта (обычный </w:t>
      </w:r>
      <w:r w:rsidR="00BA78A8"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xml:space="preserve">5 кВт, грузовой </w:t>
      </w:r>
      <w:r w:rsidR="00BA78A8" w:rsidRPr="00C07D49">
        <w:rPr>
          <w:rFonts w:eastAsia="Lucida Sans Unicode"/>
          <w:color w:val="000000"/>
          <w:kern w:val="0"/>
          <w:sz w:val="28"/>
          <w:szCs w:val="28"/>
          <w:shd w:val="clear" w:color="auto" w:fill="FFFFFF"/>
          <w:lang w:bidi="ru-RU"/>
        </w:rPr>
        <w:t>–</w:t>
      </w:r>
      <w:r w:rsidR="00C07D49"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8</w:t>
      </w:r>
      <w:r w:rsidR="00B7262F">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кВт);</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ст.у</w:t>
      </w:r>
      <w:proofErr w:type="spellEnd"/>
      <w:proofErr w:type="gramStart"/>
      <w:r w:rsidRPr="00C07D49">
        <w:rPr>
          <w:rFonts w:eastAsia="Lucida Sans Unicode"/>
          <w:color w:val="000000"/>
          <w:kern w:val="0"/>
          <w:sz w:val="28"/>
          <w:szCs w:val="28"/>
          <w:shd w:val="clear" w:color="auto" w:fill="FFFFFF"/>
          <w:vertAlign w:val="subscript"/>
          <w:lang w:bidi="ru-RU"/>
        </w:rPr>
        <w:t xml:space="preserve"> </w:t>
      </w:r>
      <w:r w:rsidR="00BA78A8" w:rsidRPr="00C07D49">
        <w:rPr>
          <w:rFonts w:eastAsia="Lucida Sans Unicode"/>
          <w:color w:val="000000"/>
          <w:kern w:val="0"/>
          <w:sz w:val="28"/>
          <w:szCs w:val="28"/>
          <w:shd w:val="clear" w:color="auto" w:fill="FFFFFF"/>
          <w:lang w:bidi="ru-RU"/>
        </w:rPr>
        <w:t>= К</w:t>
      </w:r>
      <w:proofErr w:type="gramEnd"/>
      <w:r w:rsidR="00BA78A8" w:rsidRPr="00C07D49">
        <w:rPr>
          <w:rFonts w:eastAsia="Lucida Sans Unicode"/>
          <w:color w:val="000000"/>
          <w:kern w:val="0"/>
          <w:sz w:val="28"/>
          <w:szCs w:val="28"/>
          <w:shd w:val="clear" w:color="auto" w:fill="FFFFFF"/>
          <w:lang w:bidi="ru-RU"/>
        </w:rPr>
        <w:t xml:space="preserve"> × </w:t>
      </w:r>
      <w:proofErr w:type="spellStart"/>
      <w:r w:rsidR="00BA78A8" w:rsidRPr="00C07D49">
        <w:rPr>
          <w:rFonts w:eastAsia="Lucida Sans Unicode"/>
          <w:color w:val="000000"/>
          <w:kern w:val="0"/>
          <w:sz w:val="28"/>
          <w:szCs w:val="28"/>
          <w:shd w:val="clear" w:color="auto" w:fill="FFFFFF"/>
          <w:lang w:bidi="ru-RU"/>
        </w:rPr>
        <w:t>Р</w:t>
      </w:r>
      <w:r w:rsidR="00BA78A8" w:rsidRPr="00C07D49">
        <w:rPr>
          <w:rFonts w:eastAsia="Lucida Sans Unicode"/>
          <w:color w:val="000000"/>
          <w:kern w:val="0"/>
          <w:sz w:val="28"/>
          <w:szCs w:val="28"/>
          <w:shd w:val="clear" w:color="auto" w:fill="FFFFFF"/>
          <w:vertAlign w:val="subscript"/>
          <w:lang w:bidi="ru-RU"/>
        </w:rPr>
        <w:t>ст</w:t>
      </w:r>
      <w:proofErr w:type="spellEnd"/>
      <w:r w:rsidR="00BA78A8"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 0,7 × 30 = 21 кВт</w:t>
      </w:r>
      <w:r w:rsidR="00453226" w:rsidRPr="00C07D49">
        <w:rPr>
          <w:rFonts w:eastAsia="Lucida Sans Unicode"/>
          <w:color w:val="000000"/>
          <w:kern w:val="0"/>
          <w:sz w:val="28"/>
          <w:szCs w:val="28"/>
          <w:shd w:val="clear" w:color="auto" w:fill="FFFFFF"/>
          <w:lang w:bidi="ru-RU"/>
        </w:rPr>
        <w:t>, где</w:t>
      </w:r>
      <w:r w:rsidR="00BA78A8"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gramStart"/>
      <w:r w:rsidRPr="00C07D49">
        <w:rPr>
          <w:rFonts w:eastAsia="Lucida Sans Unicode"/>
          <w:color w:val="000000"/>
          <w:kern w:val="0"/>
          <w:sz w:val="28"/>
          <w:szCs w:val="28"/>
          <w:shd w:val="clear" w:color="auto" w:fill="FFFFFF"/>
          <w:lang w:bidi="ru-RU"/>
        </w:rPr>
        <w:t>К</w:t>
      </w:r>
      <w:proofErr w:type="gramEnd"/>
      <w:r w:rsidRPr="00C07D49">
        <w:rPr>
          <w:rFonts w:eastAsia="Lucida Sans Unicode"/>
          <w:color w:val="000000"/>
          <w:kern w:val="0"/>
          <w:sz w:val="28"/>
          <w:szCs w:val="28"/>
          <w:shd w:val="clear" w:color="auto" w:fill="FFFFFF"/>
          <w:lang w:bidi="ru-RU"/>
        </w:rPr>
        <w:t xml:space="preserve"> – коэффициен</w:t>
      </w:r>
      <w:r w:rsidR="00BA78A8" w:rsidRPr="00C07D49">
        <w:rPr>
          <w:rFonts w:eastAsia="Lucida Sans Unicode"/>
          <w:color w:val="000000"/>
          <w:kern w:val="0"/>
          <w:sz w:val="28"/>
          <w:szCs w:val="28"/>
          <w:shd w:val="clear" w:color="auto" w:fill="FFFFFF"/>
          <w:lang w:bidi="ru-RU"/>
        </w:rPr>
        <w:t>т спроса (таблица 2.1.3 РД 34.20.185-94</w:t>
      </w:r>
      <w:r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ст</w:t>
      </w:r>
      <w:proofErr w:type="gramStart"/>
      <w:r w:rsidRPr="00C07D49">
        <w:rPr>
          <w:rFonts w:eastAsia="Lucida Sans Unicode"/>
          <w:color w:val="000000"/>
          <w:kern w:val="0"/>
          <w:sz w:val="28"/>
          <w:szCs w:val="28"/>
          <w:shd w:val="clear" w:color="auto" w:fill="FFFFFF"/>
          <w:vertAlign w:val="subscript"/>
          <w:lang w:bidi="ru-RU"/>
        </w:rPr>
        <w:t>.у</w:t>
      </w:r>
      <w:proofErr w:type="spellEnd"/>
      <w:proofErr w:type="gramEnd"/>
      <w:r w:rsidRPr="00B7262F">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мощнос</w:t>
      </w:r>
      <w:r w:rsidR="00BA78A8" w:rsidRPr="00C07D49">
        <w:rPr>
          <w:rFonts w:eastAsia="Lucida Sans Unicode"/>
          <w:color w:val="000000"/>
          <w:kern w:val="0"/>
          <w:sz w:val="28"/>
          <w:szCs w:val="28"/>
          <w:shd w:val="clear" w:color="auto" w:fill="FFFFFF"/>
          <w:lang w:bidi="ru-RU"/>
        </w:rPr>
        <w:t>ть резервных электродвигателей</w:t>
      </w:r>
      <w:r w:rsidR="00C07D49" w:rsidRPr="00C07D49">
        <w:rPr>
          <w:rFonts w:eastAsia="Lucida Sans Unicode"/>
          <w:color w:val="000000"/>
          <w:kern w:val="0"/>
          <w:sz w:val="28"/>
          <w:szCs w:val="28"/>
          <w:shd w:val="clear" w:color="auto" w:fill="FFFFFF"/>
          <w:lang w:bidi="ru-RU"/>
        </w:rPr>
        <w:t xml:space="preserve"> </w:t>
      </w:r>
      <w:r w:rsidR="00BA78A8"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30 кВт</w:t>
      </w:r>
      <w:r w:rsidR="00BA78A8"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Расчетная электрическая нагрузка жилых домов (кв</w:t>
      </w:r>
      <w:r w:rsidR="00BA78A8" w:rsidRPr="00C07D49">
        <w:rPr>
          <w:rFonts w:eastAsia="Lucida Sans Unicode"/>
          <w:color w:val="000000"/>
          <w:kern w:val="0"/>
          <w:sz w:val="28"/>
          <w:szCs w:val="28"/>
          <w:shd w:val="clear" w:color="auto" w:fill="FFFFFF"/>
          <w:lang w:bidi="ru-RU"/>
        </w:rPr>
        <w:t>артир и силовых приемников) (</w:t>
      </w:r>
      <w:proofErr w:type="spellStart"/>
      <w:r w:rsidR="00BA78A8" w:rsidRPr="00C07D49">
        <w:rPr>
          <w:rFonts w:eastAsia="Lucida Sans Unicode"/>
          <w:color w:val="000000"/>
          <w:kern w:val="0"/>
          <w:sz w:val="28"/>
          <w:szCs w:val="28"/>
          <w:shd w:val="clear" w:color="auto" w:fill="FFFFFF"/>
          <w:lang w:bidi="ru-RU"/>
        </w:rPr>
        <w:t>Р</w:t>
      </w:r>
      <w:r w:rsidR="00BA78A8" w:rsidRPr="00C07D49">
        <w:rPr>
          <w:rFonts w:eastAsia="Lucida Sans Unicode"/>
          <w:color w:val="000000"/>
          <w:kern w:val="0"/>
          <w:sz w:val="28"/>
          <w:szCs w:val="28"/>
          <w:shd w:val="clear" w:color="auto" w:fill="FFFFFF"/>
          <w:vertAlign w:val="subscript"/>
          <w:lang w:bidi="ru-RU"/>
        </w:rPr>
        <w:t>жд</w:t>
      </w:r>
      <w:proofErr w:type="spellEnd"/>
      <w:r w:rsidR="00BA78A8"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жд</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кв</w:t>
      </w:r>
      <w:proofErr w:type="spellEnd"/>
      <w:r w:rsidR="00BA78A8" w:rsidRPr="00C07D49">
        <w:rPr>
          <w:rFonts w:eastAsia="Lucida Sans Unicode"/>
          <w:color w:val="000000"/>
          <w:kern w:val="0"/>
          <w:sz w:val="28"/>
          <w:szCs w:val="28"/>
          <w:shd w:val="clear" w:color="auto" w:fill="FFFFFF"/>
          <w:lang w:bidi="ru-RU"/>
        </w:rPr>
        <w:t xml:space="preserve"> + К</w:t>
      </w:r>
      <w:r w:rsidRPr="00C07D49">
        <w:rPr>
          <w:rFonts w:eastAsia="Lucida Sans Unicode"/>
          <w:color w:val="000000"/>
          <w:kern w:val="0"/>
          <w:sz w:val="28"/>
          <w:szCs w:val="28"/>
          <w:shd w:val="clear" w:color="auto" w:fill="FFFFFF"/>
          <w:vertAlign w:val="subscript"/>
          <w:lang w:bidi="ru-RU"/>
        </w:rPr>
        <w:t>у</w:t>
      </w:r>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с</w:t>
      </w:r>
      <w:proofErr w:type="spellEnd"/>
      <w:r w:rsidRPr="00C07D49">
        <w:rPr>
          <w:rFonts w:eastAsia="Lucida Sans Unicode"/>
          <w:color w:val="000000"/>
          <w:kern w:val="0"/>
          <w:sz w:val="28"/>
          <w:szCs w:val="28"/>
          <w:shd w:val="clear" w:color="auto" w:fill="FFFFFF"/>
          <w:lang w:bidi="ru-RU"/>
        </w:rPr>
        <w:t xml:space="preserve"> = 258 + 0,9 × 26,2 = 282 кВт</w:t>
      </w:r>
      <w:r w:rsidR="00453226" w:rsidRPr="00C07D49">
        <w:rPr>
          <w:rFonts w:eastAsia="Lucida Sans Unicode"/>
          <w:color w:val="000000"/>
          <w:kern w:val="0"/>
          <w:sz w:val="28"/>
          <w:szCs w:val="28"/>
          <w:shd w:val="clear" w:color="auto" w:fill="FFFFFF"/>
          <w:lang w:bidi="ru-RU"/>
        </w:rPr>
        <w:t>, где</w:t>
      </w:r>
      <w:r w:rsidR="00BA78A8"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К</w:t>
      </w:r>
      <w:r w:rsidRPr="00B7262F">
        <w:rPr>
          <w:rFonts w:eastAsia="Lucida Sans Unicode"/>
          <w:color w:val="000000"/>
          <w:kern w:val="0"/>
          <w:sz w:val="28"/>
          <w:szCs w:val="28"/>
          <w:shd w:val="clear" w:color="auto" w:fill="FFFFFF"/>
          <w:vertAlign w:val="subscript"/>
          <w:lang w:bidi="ru-RU"/>
        </w:rPr>
        <w:t>у</w:t>
      </w:r>
      <w:r w:rsidRPr="00C07D49">
        <w:rPr>
          <w:rFonts w:eastAsia="Lucida Sans Unicode"/>
          <w:color w:val="000000"/>
          <w:kern w:val="0"/>
          <w:sz w:val="28"/>
          <w:szCs w:val="28"/>
          <w:shd w:val="clear" w:color="auto" w:fill="FFFFFF"/>
          <w:lang w:bidi="ru-RU"/>
        </w:rPr>
        <w:t xml:space="preserve"> – коэффициент участия в максимуме нагр</w:t>
      </w:r>
      <w:r w:rsidR="00BA78A8" w:rsidRPr="00C07D49">
        <w:rPr>
          <w:rFonts w:eastAsia="Lucida Sans Unicode"/>
          <w:color w:val="000000"/>
          <w:kern w:val="0"/>
          <w:sz w:val="28"/>
          <w:szCs w:val="28"/>
          <w:shd w:val="clear" w:color="auto" w:fill="FFFFFF"/>
          <w:lang w:bidi="ru-RU"/>
        </w:rPr>
        <w:t xml:space="preserve">узки силовых </w:t>
      </w:r>
      <w:proofErr w:type="spellStart"/>
      <w:r w:rsidR="00BA78A8" w:rsidRPr="00C07D49">
        <w:rPr>
          <w:rFonts w:eastAsia="Lucida Sans Unicode"/>
          <w:color w:val="000000"/>
          <w:kern w:val="0"/>
          <w:sz w:val="28"/>
          <w:szCs w:val="28"/>
          <w:shd w:val="clear" w:color="auto" w:fill="FFFFFF"/>
          <w:lang w:bidi="ru-RU"/>
        </w:rPr>
        <w:t>электроприемников</w:t>
      </w:r>
      <w:proofErr w:type="spellEnd"/>
      <w:r w:rsidR="00BA78A8"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0,9</w:t>
      </w:r>
      <w:r w:rsidR="00BA78A8"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Расчетная электрическая нагрузка обще</w:t>
      </w:r>
      <w:r w:rsidR="00BA78A8" w:rsidRPr="00C07D49">
        <w:rPr>
          <w:rFonts w:eastAsia="Lucida Sans Unicode"/>
          <w:color w:val="000000"/>
          <w:kern w:val="0"/>
          <w:sz w:val="28"/>
          <w:szCs w:val="28"/>
          <w:shd w:val="clear" w:color="auto" w:fill="FFFFFF"/>
          <w:lang w:bidi="ru-RU"/>
        </w:rPr>
        <w:t>ственных зданий и</w:t>
      </w:r>
      <w:r w:rsidR="00B7262F">
        <w:rPr>
          <w:rFonts w:eastAsia="Lucida Sans Unicode"/>
          <w:color w:val="000000"/>
          <w:kern w:val="0"/>
          <w:sz w:val="28"/>
          <w:szCs w:val="28"/>
          <w:shd w:val="clear" w:color="auto" w:fill="FFFFFF"/>
          <w:lang w:bidi="ru-RU"/>
        </w:rPr>
        <w:t> </w:t>
      </w:r>
      <w:r w:rsidR="00CB1C47">
        <w:rPr>
          <w:rFonts w:eastAsia="Lucida Sans Unicode"/>
          <w:color w:val="000000"/>
          <w:kern w:val="0"/>
          <w:sz w:val="28"/>
          <w:szCs w:val="28"/>
          <w:shd w:val="clear" w:color="auto" w:fill="FFFFFF"/>
          <w:lang w:bidi="ru-RU"/>
        </w:rPr>
        <w:t>помещений</w:t>
      </w:r>
      <w:r w:rsidR="00B7262F">
        <w:rPr>
          <w:rFonts w:eastAsia="Lucida Sans Unicode"/>
          <w:color w:val="000000"/>
          <w:kern w:val="0"/>
          <w:sz w:val="28"/>
          <w:szCs w:val="28"/>
          <w:shd w:val="clear" w:color="auto" w:fill="FFFFFF"/>
          <w:lang w:bidi="ru-RU"/>
        </w:rPr>
        <w:t> </w:t>
      </w:r>
      <w:r w:rsidR="00BA78A8" w:rsidRPr="00C07D49">
        <w:rPr>
          <w:rFonts w:eastAsia="Lucida Sans Unicode"/>
          <w:color w:val="000000"/>
          <w:kern w:val="0"/>
          <w:sz w:val="28"/>
          <w:szCs w:val="28"/>
          <w:shd w:val="clear" w:color="auto" w:fill="FFFFFF"/>
          <w:lang w:bidi="ru-RU"/>
        </w:rPr>
        <w:t>(</w:t>
      </w:r>
      <w:proofErr w:type="spellStart"/>
      <w:r w:rsidR="00BA78A8" w:rsidRPr="00C07D49">
        <w:rPr>
          <w:rFonts w:eastAsia="Lucida Sans Unicode"/>
          <w:color w:val="000000"/>
          <w:kern w:val="0"/>
          <w:sz w:val="28"/>
          <w:szCs w:val="28"/>
          <w:shd w:val="clear" w:color="auto" w:fill="FFFFFF"/>
          <w:lang w:bidi="ru-RU"/>
        </w:rPr>
        <w:t>Р</w:t>
      </w:r>
      <w:r w:rsidR="00BA78A8" w:rsidRPr="00C07D49">
        <w:rPr>
          <w:rFonts w:eastAsia="Lucida Sans Unicode"/>
          <w:color w:val="000000"/>
          <w:kern w:val="0"/>
          <w:sz w:val="28"/>
          <w:szCs w:val="28"/>
          <w:shd w:val="clear" w:color="auto" w:fill="FFFFFF"/>
          <w:vertAlign w:val="subscript"/>
          <w:lang w:bidi="ru-RU"/>
        </w:rPr>
        <w:t>п</w:t>
      </w:r>
      <w:proofErr w:type="spellEnd"/>
      <w:r w:rsidR="00BA78A8"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Р</w:t>
      </w:r>
      <w:r w:rsidRPr="00C07D49">
        <w:rPr>
          <w:rFonts w:eastAsia="Lucida Sans Unicode"/>
          <w:color w:val="000000"/>
          <w:kern w:val="0"/>
          <w:sz w:val="28"/>
          <w:szCs w:val="28"/>
          <w:shd w:val="clear" w:color="auto" w:fill="FFFFFF"/>
          <w:vertAlign w:val="subscript"/>
          <w:lang w:bidi="ru-RU"/>
        </w:rPr>
        <w:t>п</w:t>
      </w:r>
      <w:proofErr w:type="spellEnd"/>
      <w:proofErr w:type="gramStart"/>
      <w:r w:rsidR="00BA78A8" w:rsidRPr="00C07D49">
        <w:rPr>
          <w:rFonts w:eastAsia="Lucida Sans Unicode"/>
          <w:color w:val="000000"/>
          <w:kern w:val="0"/>
          <w:sz w:val="28"/>
          <w:szCs w:val="28"/>
          <w:shd w:val="clear" w:color="auto" w:fill="FFFFFF"/>
          <w:lang w:bidi="ru-RU"/>
        </w:rPr>
        <w:t xml:space="preserve"> = К</w:t>
      </w:r>
      <w:proofErr w:type="gramEnd"/>
      <w:r w:rsidR="00BA78A8" w:rsidRPr="00C07D49">
        <w:rPr>
          <w:rFonts w:eastAsia="Lucida Sans Unicode"/>
          <w:color w:val="000000"/>
          <w:kern w:val="0"/>
          <w:sz w:val="28"/>
          <w:szCs w:val="28"/>
          <w:shd w:val="clear" w:color="auto" w:fill="FFFFFF"/>
          <w:lang w:bidi="ru-RU"/>
        </w:rPr>
        <w:t xml:space="preserve"> × М</w:t>
      </w:r>
      <w:r w:rsidRPr="00C07D49">
        <w:rPr>
          <w:rFonts w:eastAsia="Lucida Sans Unicode"/>
          <w:color w:val="000000"/>
          <w:kern w:val="0"/>
          <w:sz w:val="28"/>
          <w:szCs w:val="28"/>
          <w:shd w:val="clear" w:color="auto" w:fill="FFFFFF"/>
          <w:lang w:bidi="ru-RU"/>
        </w:rPr>
        <w:t xml:space="preserve"> = 0,02 × 2100 = 42 кВт/кв. м, где</w:t>
      </w:r>
      <w:r w:rsidR="00BA78A8" w:rsidRPr="00C07D49">
        <w:rPr>
          <w:rFonts w:eastAsia="Lucida Sans Unicode"/>
          <w:color w:val="000000"/>
          <w:kern w:val="0"/>
          <w:sz w:val="28"/>
          <w:szCs w:val="28"/>
          <w:shd w:val="clear" w:color="auto" w:fill="FFFFFF"/>
          <w:lang w:bidi="ru-RU"/>
        </w:rPr>
        <w:t>:</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gramStart"/>
      <w:r w:rsidRPr="00C07D49">
        <w:rPr>
          <w:rFonts w:eastAsia="Lucida Sans Unicode"/>
          <w:color w:val="000000"/>
          <w:kern w:val="0"/>
          <w:sz w:val="28"/>
          <w:szCs w:val="28"/>
          <w:shd w:val="clear" w:color="auto" w:fill="FFFFFF"/>
          <w:lang w:bidi="ru-RU"/>
        </w:rPr>
        <w:t>К</w:t>
      </w:r>
      <w:proofErr w:type="gramEnd"/>
      <w:r w:rsidRPr="00C07D49">
        <w:rPr>
          <w:rFonts w:eastAsia="Lucida Sans Unicode"/>
          <w:color w:val="000000"/>
          <w:kern w:val="0"/>
          <w:sz w:val="28"/>
          <w:szCs w:val="28"/>
          <w:shd w:val="clear" w:color="auto" w:fill="FFFFFF"/>
          <w:lang w:bidi="ru-RU"/>
        </w:rPr>
        <w:t xml:space="preserve"> – </w:t>
      </w:r>
      <w:proofErr w:type="gramStart"/>
      <w:r w:rsidRPr="00C07D49">
        <w:rPr>
          <w:rFonts w:eastAsia="Lucida Sans Unicode"/>
          <w:color w:val="000000"/>
          <w:kern w:val="0"/>
          <w:sz w:val="28"/>
          <w:szCs w:val="28"/>
          <w:shd w:val="clear" w:color="auto" w:fill="FFFFFF"/>
          <w:lang w:bidi="ru-RU"/>
        </w:rPr>
        <w:t>удельная</w:t>
      </w:r>
      <w:proofErr w:type="gramEnd"/>
      <w:r w:rsidRPr="00C07D49">
        <w:rPr>
          <w:rFonts w:eastAsia="Lucida Sans Unicode"/>
          <w:color w:val="000000"/>
          <w:kern w:val="0"/>
          <w:sz w:val="28"/>
          <w:szCs w:val="28"/>
          <w:shd w:val="clear" w:color="auto" w:fill="FFFFFF"/>
          <w:lang w:bidi="ru-RU"/>
        </w:rPr>
        <w:t xml:space="preserve"> нагрузка, кВт/кв. м (</w:t>
      </w:r>
      <w:r w:rsidR="00CB1C47" w:rsidRPr="00C07D49">
        <w:rPr>
          <w:rFonts w:eastAsia="Lucida Sans Unicode"/>
          <w:color w:val="000000"/>
          <w:kern w:val="0"/>
          <w:sz w:val="28"/>
          <w:szCs w:val="28"/>
          <w:shd w:val="clear" w:color="auto" w:fill="FFFFFF"/>
          <w:lang w:bidi="ru-RU"/>
        </w:rPr>
        <w:t>табл</w:t>
      </w:r>
      <w:r w:rsidR="00CB1C47">
        <w:rPr>
          <w:rFonts w:eastAsia="Lucida Sans Unicode"/>
          <w:color w:val="000000"/>
          <w:kern w:val="0"/>
          <w:sz w:val="28"/>
          <w:szCs w:val="28"/>
          <w:shd w:val="clear" w:color="auto" w:fill="FFFFFF"/>
          <w:lang w:bidi="ru-RU"/>
        </w:rPr>
        <w:t>ица</w:t>
      </w:r>
      <w:r w:rsidR="00CB1C47" w:rsidRPr="00C07D49">
        <w:rPr>
          <w:rFonts w:eastAsia="Lucida Sans Unicode"/>
          <w:color w:val="000000"/>
          <w:kern w:val="0"/>
          <w:sz w:val="28"/>
          <w:szCs w:val="28"/>
          <w:shd w:val="clear" w:color="auto" w:fill="FFFFFF"/>
          <w:lang w:bidi="ru-RU"/>
        </w:rPr>
        <w:t xml:space="preserve"> 2.2.1</w:t>
      </w:r>
      <w:r w:rsidR="00CB1C47">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РД 34.20.18</w:t>
      </w:r>
      <w:r w:rsidR="00CB1C47">
        <w:rPr>
          <w:rFonts w:eastAsia="Lucida Sans Unicode"/>
          <w:color w:val="000000"/>
          <w:kern w:val="0"/>
          <w:sz w:val="28"/>
          <w:szCs w:val="28"/>
          <w:shd w:val="clear" w:color="auto" w:fill="FFFFFF"/>
          <w:lang w:bidi="ru-RU"/>
        </w:rPr>
        <w:t>5</w:t>
      </w:r>
      <w:r w:rsidRPr="00C07D49">
        <w:rPr>
          <w:rFonts w:eastAsia="Lucida Sans Unicode"/>
          <w:color w:val="000000"/>
          <w:kern w:val="0"/>
          <w:sz w:val="28"/>
          <w:szCs w:val="28"/>
          <w:shd w:val="clear" w:color="auto" w:fill="FFFFFF"/>
          <w:lang w:bidi="ru-RU"/>
        </w:rPr>
        <w:t>-94);</w:t>
      </w:r>
    </w:p>
    <w:p w:rsidR="006542FD" w:rsidRPr="00C07D49" w:rsidRDefault="00BA78A8"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M – площадь освещения, кв. м.</w:t>
      </w:r>
    </w:p>
    <w:p w:rsidR="006542FD" w:rsidRPr="00C07D49" w:rsidRDefault="006542FD" w:rsidP="007B15D8">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Общая электрическая на</w:t>
      </w:r>
      <w:r w:rsidR="00BA78A8" w:rsidRPr="00C07D49">
        <w:rPr>
          <w:rFonts w:eastAsia="Lucida Sans Unicode"/>
          <w:color w:val="000000"/>
          <w:kern w:val="0"/>
          <w:sz w:val="28"/>
          <w:szCs w:val="28"/>
          <w:shd w:val="clear" w:color="auto" w:fill="FFFFFF"/>
          <w:lang w:bidi="ru-RU"/>
        </w:rPr>
        <w:t>грузка на планируемую застройку –</w:t>
      </w:r>
      <w:r w:rsidRPr="00C07D49">
        <w:rPr>
          <w:rFonts w:eastAsia="Lucida Sans Unicode"/>
          <w:color w:val="000000"/>
          <w:kern w:val="0"/>
          <w:sz w:val="28"/>
          <w:szCs w:val="28"/>
          <w:shd w:val="clear" w:color="auto" w:fill="FFFFFF"/>
          <w:lang w:bidi="ru-RU"/>
        </w:rPr>
        <w:t xml:space="preserve"> 324 кВт</w:t>
      </w:r>
      <w:r w:rsidR="00453226"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На планируемой территории газ используется только как топливо для</w:t>
      </w:r>
      <w:r w:rsidR="00B7262F">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теплоисточников. В многоэтажную застройку </w:t>
      </w:r>
      <w:r w:rsidR="00BA78A8" w:rsidRPr="00C07D49">
        <w:rPr>
          <w:rFonts w:eastAsia="Lucida Sans Unicode"/>
          <w:color w:val="000000"/>
          <w:kern w:val="0"/>
          <w:sz w:val="28"/>
          <w:szCs w:val="28"/>
          <w:shd w:val="clear" w:color="auto" w:fill="FFFFFF"/>
          <w:lang w:bidi="ru-RU"/>
        </w:rPr>
        <w:t xml:space="preserve">этажностью </w:t>
      </w:r>
      <w:r w:rsidRPr="00C07D49">
        <w:rPr>
          <w:rFonts w:eastAsia="Lucida Sans Unicode"/>
          <w:color w:val="000000"/>
          <w:kern w:val="0"/>
          <w:sz w:val="28"/>
          <w:szCs w:val="28"/>
          <w:shd w:val="clear" w:color="auto" w:fill="FFFFFF"/>
          <w:lang w:bidi="ru-RU"/>
        </w:rPr>
        <w:t xml:space="preserve">10 этажей </w:t>
      </w:r>
      <w:r w:rsidR="00BA78A8" w:rsidRPr="00C07D49">
        <w:rPr>
          <w:rFonts w:eastAsia="Lucida Sans Unicode"/>
          <w:color w:val="000000"/>
          <w:kern w:val="0"/>
          <w:sz w:val="28"/>
          <w:szCs w:val="28"/>
          <w:shd w:val="clear" w:color="auto" w:fill="FFFFFF"/>
          <w:lang w:bidi="ru-RU"/>
        </w:rPr>
        <w:t xml:space="preserve">и более </w:t>
      </w:r>
      <w:r w:rsidRPr="00C07D49">
        <w:rPr>
          <w:rFonts w:eastAsia="Lucida Sans Unicode"/>
          <w:color w:val="000000"/>
          <w:kern w:val="0"/>
          <w:sz w:val="28"/>
          <w:szCs w:val="28"/>
          <w:shd w:val="clear" w:color="auto" w:fill="FFFFFF"/>
          <w:lang w:bidi="ru-RU"/>
        </w:rPr>
        <w:t xml:space="preserve">газ на </w:t>
      </w:r>
      <w:proofErr w:type="spellStart"/>
      <w:r w:rsidRPr="00C07D49">
        <w:rPr>
          <w:rFonts w:eastAsia="Lucida Sans Unicode"/>
          <w:color w:val="000000"/>
          <w:kern w:val="0"/>
          <w:sz w:val="28"/>
          <w:szCs w:val="28"/>
          <w:shd w:val="clear" w:color="auto" w:fill="FFFFFF"/>
          <w:lang w:bidi="ru-RU"/>
        </w:rPr>
        <w:t>пищеприготовление</w:t>
      </w:r>
      <w:proofErr w:type="spellEnd"/>
      <w:r w:rsidRPr="00C07D49">
        <w:rPr>
          <w:rFonts w:eastAsia="Lucida Sans Unicode"/>
          <w:color w:val="000000"/>
          <w:kern w:val="0"/>
          <w:sz w:val="28"/>
          <w:szCs w:val="28"/>
          <w:shd w:val="clear" w:color="auto" w:fill="FFFFFF"/>
          <w:lang w:bidi="ru-RU"/>
        </w:rPr>
        <w:t xml:space="preserve"> не подается, в квартирах устанавливаются электроплиты.</w:t>
      </w:r>
    </w:p>
    <w:p w:rsidR="006542FD" w:rsidRPr="00C07D49" w:rsidRDefault="00453226" w:rsidP="007B15D8">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Отопление и горячее водоснабжение жилой застройки предусматривается централизованным от возможных крышных котельных и теплосетей (дальнейшая стадия проектирования). Проектируемая жилая застройка планируется этажностью 14 этажей.</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lastRenderedPageBreak/>
        <w:t>Теплоносителем для систем отопления, вентиляции и горячего водоснабжения является гор</w:t>
      </w:r>
      <w:r w:rsidR="00BA78A8" w:rsidRPr="00C07D49">
        <w:rPr>
          <w:rFonts w:eastAsia="Lucida Sans Unicode"/>
          <w:color w:val="000000"/>
          <w:kern w:val="0"/>
          <w:sz w:val="28"/>
          <w:szCs w:val="28"/>
          <w:shd w:val="clear" w:color="auto" w:fill="FFFFFF"/>
          <w:lang w:bidi="ru-RU"/>
        </w:rPr>
        <w:t>ячая вода с параметрами</w:t>
      </w:r>
      <w:proofErr w:type="gramStart"/>
      <w:r w:rsidR="00BA78A8" w:rsidRPr="00C07D49">
        <w:rPr>
          <w:rFonts w:eastAsia="Lucida Sans Unicode"/>
          <w:color w:val="000000"/>
          <w:kern w:val="0"/>
          <w:sz w:val="28"/>
          <w:szCs w:val="28"/>
          <w:shd w:val="clear" w:color="auto" w:fill="FFFFFF"/>
          <w:lang w:bidi="ru-RU"/>
        </w:rPr>
        <w:t xml:space="preserve"> Т</w:t>
      </w:r>
      <w:proofErr w:type="gramEnd"/>
      <w:r w:rsidR="00BA78A8" w:rsidRPr="00C07D49">
        <w:rPr>
          <w:rFonts w:eastAsia="Lucida Sans Unicode"/>
          <w:color w:val="000000"/>
          <w:kern w:val="0"/>
          <w:sz w:val="28"/>
          <w:szCs w:val="28"/>
          <w:shd w:val="clear" w:color="auto" w:fill="FFFFFF"/>
          <w:lang w:bidi="ru-RU"/>
        </w:rPr>
        <w:t xml:space="preserve"> = 130–</w:t>
      </w:r>
      <w:r w:rsidR="001D2752" w:rsidRPr="00C07D49">
        <w:rPr>
          <w:rFonts w:eastAsia="Lucida Sans Unicode"/>
          <w:color w:val="000000"/>
          <w:kern w:val="0"/>
          <w:sz w:val="28"/>
          <w:szCs w:val="28"/>
          <w:shd w:val="clear" w:color="auto" w:fill="FFFFFF"/>
          <w:lang w:bidi="ru-RU"/>
        </w:rPr>
        <w:t xml:space="preserve">70 </w:t>
      </w:r>
      <w:r w:rsidR="001D2752" w:rsidRPr="00C07D49">
        <w:rPr>
          <w:rFonts w:ascii="Cambria Math" w:eastAsia="Lucida Sans Unicode" w:hAnsi="Cambria Math" w:cs="Cambria Math"/>
          <w:color w:val="000000"/>
          <w:kern w:val="0"/>
          <w:sz w:val="28"/>
          <w:szCs w:val="28"/>
          <w:shd w:val="clear" w:color="auto" w:fill="FFFFFF"/>
          <w:lang w:bidi="ru-RU"/>
        </w:rPr>
        <w:t>℃</w:t>
      </w:r>
      <w:r w:rsidR="001D2752" w:rsidRPr="00C07D49">
        <w:rPr>
          <w:rFonts w:eastAsia="Lucida Sans Unicode"/>
          <w:color w:val="000000"/>
          <w:kern w:val="0"/>
          <w:sz w:val="28"/>
          <w:szCs w:val="28"/>
          <w:shd w:val="clear" w:color="auto" w:fill="FFFFFF"/>
          <w:lang w:bidi="ru-RU"/>
        </w:rPr>
        <w:t>,</w:t>
      </w:r>
      <w:r w:rsidR="00B7262F">
        <w:rPr>
          <w:rFonts w:eastAsia="Lucida Sans Unicode"/>
          <w:color w:val="000000"/>
          <w:kern w:val="0"/>
          <w:sz w:val="28"/>
          <w:szCs w:val="28"/>
          <w:shd w:val="clear" w:color="auto" w:fill="FFFFFF"/>
          <w:lang w:bidi="ru-RU"/>
        </w:rPr>
        <w:br/>
      </w:r>
      <w:r w:rsidR="001D2752" w:rsidRPr="00C07D49">
        <w:rPr>
          <w:rFonts w:eastAsia="Lucida Sans Unicode"/>
          <w:color w:val="000000"/>
          <w:kern w:val="0"/>
          <w:sz w:val="28"/>
          <w:szCs w:val="28"/>
          <w:shd w:val="clear" w:color="auto" w:fill="FFFFFF"/>
          <w:lang w:bidi="ru-RU"/>
        </w:rPr>
        <w:t>t</w:t>
      </w:r>
      <w:r w:rsidR="00B7262F">
        <w:rPr>
          <w:rFonts w:eastAsia="Lucida Sans Unicode"/>
          <w:color w:val="000000"/>
          <w:kern w:val="0"/>
          <w:sz w:val="28"/>
          <w:szCs w:val="28"/>
          <w:shd w:val="clear" w:color="auto" w:fill="FFFFFF"/>
          <w:lang w:bidi="ru-RU"/>
        </w:rPr>
        <w:t> </w:t>
      </w:r>
      <w:r w:rsidR="001D2752" w:rsidRPr="00C07D49">
        <w:rPr>
          <w:rFonts w:eastAsia="Lucida Sans Unicode"/>
          <w:color w:val="000000"/>
          <w:kern w:val="0"/>
          <w:sz w:val="28"/>
          <w:szCs w:val="28"/>
          <w:shd w:val="clear" w:color="auto" w:fill="FFFFFF"/>
          <w:lang w:bidi="ru-RU"/>
        </w:rPr>
        <w:t>=</w:t>
      </w:r>
      <w:r w:rsidR="00B7262F">
        <w:rPr>
          <w:rFonts w:eastAsia="Lucida Sans Unicode"/>
          <w:color w:val="000000"/>
          <w:kern w:val="0"/>
          <w:sz w:val="28"/>
          <w:szCs w:val="28"/>
          <w:shd w:val="clear" w:color="auto" w:fill="FFFFFF"/>
          <w:lang w:bidi="ru-RU"/>
        </w:rPr>
        <w:t> </w:t>
      </w:r>
      <w:r w:rsidR="001D2752" w:rsidRPr="00C07D49">
        <w:rPr>
          <w:rFonts w:eastAsia="Lucida Sans Unicode"/>
          <w:color w:val="000000"/>
          <w:kern w:val="0"/>
          <w:sz w:val="28"/>
          <w:szCs w:val="28"/>
          <w:shd w:val="clear" w:color="auto" w:fill="FFFFFF"/>
          <w:lang w:bidi="ru-RU"/>
        </w:rPr>
        <w:t>95–70</w:t>
      </w:r>
      <w:r w:rsidR="00B7262F">
        <w:rPr>
          <w:rFonts w:eastAsia="Lucida Sans Unicode"/>
          <w:color w:val="000000"/>
          <w:kern w:val="0"/>
          <w:sz w:val="28"/>
          <w:szCs w:val="28"/>
          <w:shd w:val="clear" w:color="auto" w:fill="FFFFFF"/>
          <w:lang w:bidi="ru-RU"/>
        </w:rPr>
        <w:t> </w:t>
      </w:r>
      <w:r w:rsidR="001D2752" w:rsidRPr="00C07D49">
        <w:rPr>
          <w:rFonts w:ascii="Cambria Math" w:eastAsia="Lucida Sans Unicode" w:hAnsi="Cambria Math" w:cs="Cambria Math"/>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для систем го</w:t>
      </w:r>
      <w:r w:rsidR="001D2752" w:rsidRPr="00C07D49">
        <w:rPr>
          <w:rFonts w:eastAsia="Lucida Sans Unicode"/>
          <w:color w:val="000000"/>
          <w:kern w:val="0"/>
          <w:sz w:val="28"/>
          <w:szCs w:val="28"/>
          <w:shd w:val="clear" w:color="auto" w:fill="FFFFFF"/>
          <w:lang w:bidi="ru-RU"/>
        </w:rPr>
        <w:t xml:space="preserve">рячего водоснабжения </w:t>
      </w:r>
      <w:r w:rsidR="00133469">
        <w:rPr>
          <w:rFonts w:eastAsia="Lucida Sans Unicode"/>
          <w:color w:val="000000"/>
          <w:kern w:val="0"/>
          <w:sz w:val="28"/>
          <w:szCs w:val="28"/>
          <w:shd w:val="clear" w:color="auto" w:fill="FFFFFF"/>
          <w:lang w:bidi="ru-RU"/>
        </w:rPr>
        <w:t xml:space="preserve">– </w:t>
      </w:r>
      <w:r w:rsidR="001D2752" w:rsidRPr="00C07D49">
        <w:rPr>
          <w:rFonts w:eastAsia="Lucida Sans Unicode"/>
          <w:color w:val="000000"/>
          <w:kern w:val="0"/>
          <w:sz w:val="28"/>
          <w:szCs w:val="28"/>
          <w:shd w:val="clear" w:color="auto" w:fill="FFFFFF"/>
          <w:lang w:bidi="ru-RU"/>
        </w:rPr>
        <w:t xml:space="preserve">t = 50 </w:t>
      </w:r>
      <w:r w:rsidR="001D2752" w:rsidRPr="00C07D49">
        <w:rPr>
          <w:rFonts w:ascii="Cambria Math" w:eastAsia="Lucida Sans Unicode" w:hAnsi="Cambria Math" w:cs="Cambria Math"/>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Системы теплоснабжения в основном закрытые, тупиковые</w:t>
      </w:r>
      <w:r w:rsidR="001D2752"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 xml:space="preserve"> с</w:t>
      </w:r>
      <w:r w:rsidR="00B7262F">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насосной</w:t>
      </w:r>
      <w:r w:rsidR="00B7262F">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циркуляцией.</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Прокладка трубопроводов в основном подземная в железобетонн</w:t>
      </w:r>
      <w:r w:rsidR="001D2752" w:rsidRPr="00C07D49">
        <w:rPr>
          <w:rFonts w:eastAsia="Lucida Sans Unicode"/>
          <w:color w:val="000000"/>
          <w:kern w:val="0"/>
          <w:sz w:val="28"/>
          <w:szCs w:val="28"/>
          <w:shd w:val="clear" w:color="auto" w:fill="FFFFFF"/>
          <w:lang w:bidi="ru-RU"/>
        </w:rPr>
        <w:t>ых каналах (возможно, частично</w:t>
      </w:r>
      <w:r w:rsidR="00C07D49"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надземная на опорах).</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Диаметр трубопроводов </w:t>
      </w:r>
      <w:r w:rsidR="0013346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 xml:space="preserve">125–500 </w:t>
      </w:r>
      <w:r w:rsidR="001D2752" w:rsidRPr="00C07D49">
        <w:rPr>
          <w:rFonts w:eastAsia="Lucida Sans Unicode"/>
          <w:color w:val="000000"/>
          <w:kern w:val="0"/>
          <w:sz w:val="28"/>
          <w:szCs w:val="28"/>
          <w:shd w:val="clear" w:color="auto" w:fill="FFFFFF"/>
          <w:lang w:bidi="ru-RU"/>
        </w:rPr>
        <w:t xml:space="preserve">мм </w:t>
      </w:r>
      <w:r w:rsidRPr="00C07D49">
        <w:rPr>
          <w:rFonts w:eastAsia="Lucida Sans Unicode"/>
          <w:color w:val="000000"/>
          <w:kern w:val="0"/>
          <w:sz w:val="28"/>
          <w:szCs w:val="28"/>
          <w:shd w:val="clear" w:color="auto" w:fill="FFFFFF"/>
          <w:lang w:bidi="ru-RU"/>
        </w:rPr>
        <w:t>включительно.</w:t>
      </w:r>
    </w:p>
    <w:p w:rsidR="006542FD" w:rsidRPr="00C07D49" w:rsidRDefault="00453226" w:rsidP="00CC7EE5">
      <w:pPr>
        <w:widowControl/>
        <w:autoSpaceDE w:val="0"/>
        <w:autoSpaceDN/>
        <w:spacing w:line="336"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Проработка строительства новых тепловых сетей к объектам нового строительства будет возможна при более детальной планировке и посадке объектов на последующих стадиях проектирования.</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Новое строительство представлено:</w:t>
      </w:r>
    </w:p>
    <w:p w:rsidR="00453226" w:rsidRPr="00C07D49" w:rsidRDefault="00B7262F"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453226" w:rsidRPr="00C07D49">
        <w:rPr>
          <w:rFonts w:eastAsia="Lucida Sans Unicode"/>
          <w:color w:val="000000"/>
          <w:kern w:val="0"/>
          <w:sz w:val="28"/>
          <w:szCs w:val="28"/>
          <w:shd w:val="clear" w:color="auto" w:fill="FFFFFF"/>
          <w:lang w:bidi="ru-RU"/>
        </w:rPr>
        <w:t xml:space="preserve">многоэтажными жилыми домами со встроенными нежилыми помещениями </w:t>
      </w:r>
    </w:p>
    <w:p w:rsidR="00453226" w:rsidRPr="00C07D49" w:rsidRDefault="00B7262F"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453226" w:rsidRPr="00C07D49">
        <w:rPr>
          <w:rFonts w:eastAsia="Lucida Sans Unicode"/>
          <w:color w:val="000000"/>
          <w:kern w:val="0"/>
          <w:sz w:val="28"/>
          <w:szCs w:val="28"/>
          <w:shd w:val="clear" w:color="auto" w:fill="FFFFFF"/>
          <w:lang w:bidi="ru-RU"/>
        </w:rPr>
        <w:t>общественными зданиями.</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Потребность в тепле определена по укрупненным</w:t>
      </w:r>
      <w:r w:rsidR="001D2752" w:rsidRPr="00C07D49">
        <w:rPr>
          <w:rFonts w:eastAsia="Lucida Sans Unicode"/>
          <w:color w:val="000000"/>
          <w:kern w:val="0"/>
          <w:sz w:val="28"/>
          <w:szCs w:val="28"/>
          <w:shd w:val="clear" w:color="auto" w:fill="FFFFFF"/>
          <w:lang w:bidi="ru-RU"/>
        </w:rPr>
        <w:t xml:space="preserve"> измерениям согласно нормативным данным и аналогичным типовым проектам</w:t>
      </w:r>
      <w:r w:rsidRPr="00C07D49">
        <w:rPr>
          <w:rFonts w:eastAsia="Lucida Sans Unicode"/>
          <w:color w:val="000000"/>
          <w:kern w:val="0"/>
          <w:sz w:val="28"/>
          <w:szCs w:val="28"/>
          <w:shd w:val="clear" w:color="auto" w:fill="FFFFFF"/>
          <w:lang w:bidi="ru-RU"/>
        </w:rPr>
        <w:t>.</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В основу расчетов было принято:</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B7262F">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расчетная зимняя температур</w:t>
      </w:r>
      <w:r w:rsidR="001D2752" w:rsidRPr="00C07D49">
        <w:rPr>
          <w:rFonts w:eastAsia="Lucida Sans Unicode"/>
          <w:color w:val="000000"/>
          <w:kern w:val="0"/>
          <w:sz w:val="28"/>
          <w:szCs w:val="28"/>
          <w:shd w:val="clear" w:color="auto" w:fill="FFFFFF"/>
          <w:lang w:bidi="ru-RU"/>
        </w:rPr>
        <w:t xml:space="preserve">а наружного воздуха – минус 26 </w:t>
      </w:r>
      <w:r w:rsidR="001D2752" w:rsidRPr="00C07D49">
        <w:rPr>
          <w:rFonts w:ascii="Cambria Math" w:eastAsia="Lucida Sans Unicode" w:hAnsi="Cambria Math" w:cs="Cambria Math"/>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453226" w:rsidRPr="00C07D49" w:rsidRDefault="00453226"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B7262F">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продолжительность отопительного периода: для жилья и</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xml:space="preserve">соцкультбыта – 207 </w:t>
      </w:r>
      <w:proofErr w:type="spellStart"/>
      <w:r w:rsidRPr="00C07D49">
        <w:rPr>
          <w:rFonts w:eastAsia="Lucida Sans Unicode"/>
          <w:color w:val="000000"/>
          <w:kern w:val="0"/>
          <w:sz w:val="28"/>
          <w:szCs w:val="28"/>
          <w:shd w:val="clear" w:color="auto" w:fill="FFFFFF"/>
          <w:lang w:bidi="ru-RU"/>
        </w:rPr>
        <w:t>сут</w:t>
      </w:r>
      <w:proofErr w:type="spellEnd"/>
      <w:r w:rsidRPr="00C07D49">
        <w:rPr>
          <w:rFonts w:eastAsia="Lucida Sans Unicode"/>
          <w:color w:val="000000"/>
          <w:kern w:val="0"/>
          <w:sz w:val="28"/>
          <w:szCs w:val="28"/>
          <w:shd w:val="clear" w:color="auto" w:fill="FFFFFF"/>
          <w:lang w:bidi="ru-RU"/>
        </w:rPr>
        <w:t xml:space="preserve">.; для детских </w:t>
      </w:r>
      <w:r w:rsidR="001D2752" w:rsidRPr="00C07D49">
        <w:rPr>
          <w:rFonts w:eastAsia="Lucida Sans Unicode"/>
          <w:color w:val="000000"/>
          <w:kern w:val="0"/>
          <w:sz w:val="28"/>
          <w:szCs w:val="28"/>
          <w:shd w:val="clear" w:color="auto" w:fill="FFFFFF"/>
          <w:lang w:bidi="ru-RU"/>
        </w:rPr>
        <w:t xml:space="preserve">садов, школ, больниц – 222 </w:t>
      </w:r>
      <w:proofErr w:type="spellStart"/>
      <w:r w:rsidR="001D2752" w:rsidRPr="00C07D49">
        <w:rPr>
          <w:rFonts w:eastAsia="Lucida Sans Unicode"/>
          <w:color w:val="000000"/>
          <w:kern w:val="0"/>
          <w:sz w:val="28"/>
          <w:szCs w:val="28"/>
          <w:shd w:val="clear" w:color="auto" w:fill="FFFFFF"/>
          <w:lang w:bidi="ru-RU"/>
        </w:rPr>
        <w:t>сут</w:t>
      </w:r>
      <w:proofErr w:type="spellEnd"/>
      <w:r w:rsidR="001D2752" w:rsidRPr="00C07D49">
        <w:rPr>
          <w:rFonts w:eastAsia="Lucida Sans Unicode"/>
          <w:color w:val="000000"/>
          <w:kern w:val="0"/>
          <w:sz w:val="28"/>
          <w:szCs w:val="28"/>
          <w:shd w:val="clear" w:color="auto" w:fill="FFFFFF"/>
          <w:lang w:bidi="ru-RU"/>
        </w:rPr>
        <w:t>.</w:t>
      </w:r>
    </w:p>
    <w:p w:rsidR="00453226" w:rsidRPr="00CC7EE5" w:rsidRDefault="00453226" w:rsidP="00CC7EE5">
      <w:pPr>
        <w:widowControl/>
        <w:autoSpaceDE w:val="0"/>
        <w:autoSpaceDN/>
        <w:spacing w:line="336" w:lineRule="auto"/>
        <w:ind w:firstLine="709"/>
        <w:textAlignment w:val="auto"/>
        <w:rPr>
          <w:rFonts w:eastAsia="Lucida Sans Unicode"/>
          <w:color w:val="000000"/>
          <w:spacing w:val="-4"/>
          <w:kern w:val="0"/>
          <w:sz w:val="28"/>
          <w:szCs w:val="28"/>
          <w:shd w:val="clear" w:color="auto" w:fill="FFFFFF"/>
          <w:lang w:bidi="ru-RU"/>
        </w:rPr>
      </w:pPr>
      <w:proofErr w:type="gramStart"/>
      <w:r w:rsidRPr="00CC7EE5">
        <w:rPr>
          <w:rFonts w:eastAsia="Lucida Sans Unicode"/>
          <w:color w:val="000000"/>
          <w:spacing w:val="-4"/>
          <w:kern w:val="0"/>
          <w:sz w:val="28"/>
          <w:szCs w:val="28"/>
          <w:shd w:val="clear" w:color="auto" w:fill="FFFFFF"/>
          <w:lang w:bidi="ru-RU"/>
        </w:rPr>
        <w:t>Согласно СП 131.13330.2020 «</w:t>
      </w:r>
      <w:r w:rsidR="001D2752" w:rsidRPr="00CC7EE5">
        <w:rPr>
          <w:rFonts w:eastAsia="Lucida Sans Unicode"/>
          <w:color w:val="000000"/>
          <w:spacing w:val="-4"/>
          <w:kern w:val="0"/>
          <w:sz w:val="28"/>
          <w:szCs w:val="28"/>
          <w:shd w:val="clear" w:color="auto" w:fill="FFFFFF"/>
          <w:lang w:bidi="ru-RU"/>
        </w:rPr>
        <w:t>Строительная климатология</w:t>
      </w:r>
      <w:r w:rsidRPr="00CC7EE5">
        <w:rPr>
          <w:rFonts w:eastAsia="Lucida Sans Unicode"/>
          <w:color w:val="000000"/>
          <w:spacing w:val="-4"/>
          <w:kern w:val="0"/>
          <w:sz w:val="28"/>
          <w:szCs w:val="28"/>
          <w:shd w:val="clear" w:color="auto" w:fill="FFFFFF"/>
          <w:lang w:bidi="ru-RU"/>
        </w:rPr>
        <w:t>» при</w:t>
      </w:r>
      <w:r w:rsidR="0024306E" w:rsidRPr="00CC7EE5">
        <w:rPr>
          <w:rFonts w:eastAsia="Lucida Sans Unicode"/>
          <w:color w:val="000000"/>
          <w:spacing w:val="-4"/>
          <w:kern w:val="0"/>
          <w:sz w:val="28"/>
          <w:szCs w:val="28"/>
          <w:shd w:val="clear" w:color="auto" w:fill="FFFFFF"/>
          <w:lang w:bidi="ru-RU"/>
        </w:rPr>
        <w:t> </w:t>
      </w:r>
      <w:r w:rsidRPr="00CC7EE5">
        <w:rPr>
          <w:rFonts w:eastAsia="Lucida Sans Unicode"/>
          <w:color w:val="000000"/>
          <w:spacing w:val="-4"/>
          <w:kern w:val="0"/>
          <w:sz w:val="28"/>
          <w:szCs w:val="28"/>
          <w:shd w:val="clear" w:color="auto" w:fill="FFFFFF"/>
          <w:lang w:bidi="ru-RU"/>
        </w:rPr>
        <w:t>расчете часового и годового расхода топлива принята нормативная норма расхода для</w:t>
      </w:r>
      <w:r w:rsidR="00CC7EE5">
        <w:rPr>
          <w:rFonts w:eastAsia="Lucida Sans Unicode"/>
          <w:color w:val="000000"/>
          <w:spacing w:val="-4"/>
          <w:kern w:val="0"/>
          <w:sz w:val="28"/>
          <w:szCs w:val="28"/>
          <w:shd w:val="clear" w:color="auto" w:fill="FFFFFF"/>
          <w:lang w:bidi="ru-RU"/>
        </w:rPr>
        <w:t> </w:t>
      </w:r>
      <w:r w:rsidRPr="00CC7EE5">
        <w:rPr>
          <w:rFonts w:eastAsia="Lucida Sans Unicode"/>
          <w:color w:val="000000"/>
          <w:spacing w:val="-4"/>
          <w:kern w:val="0"/>
          <w:sz w:val="28"/>
          <w:szCs w:val="28"/>
          <w:shd w:val="clear" w:color="auto" w:fill="FFFFFF"/>
          <w:lang w:bidi="ru-RU"/>
        </w:rPr>
        <w:t>выработ</w:t>
      </w:r>
      <w:r w:rsidR="001D2752" w:rsidRPr="00CC7EE5">
        <w:rPr>
          <w:rFonts w:eastAsia="Lucida Sans Unicode"/>
          <w:color w:val="000000"/>
          <w:spacing w:val="-4"/>
          <w:kern w:val="0"/>
          <w:sz w:val="28"/>
          <w:szCs w:val="28"/>
          <w:shd w:val="clear" w:color="auto" w:fill="FFFFFF"/>
          <w:lang w:bidi="ru-RU"/>
        </w:rPr>
        <w:t>ки 1 Гкал/ч тепла в количестве</w:t>
      </w:r>
      <w:r w:rsidR="00C07D49" w:rsidRPr="00CC7EE5">
        <w:rPr>
          <w:rFonts w:eastAsia="Lucida Sans Unicode"/>
          <w:color w:val="000000"/>
          <w:spacing w:val="-4"/>
          <w:kern w:val="0"/>
          <w:sz w:val="28"/>
          <w:szCs w:val="28"/>
          <w:shd w:val="clear" w:color="auto" w:fill="FFFFFF"/>
          <w:lang w:bidi="ru-RU"/>
        </w:rPr>
        <w:t xml:space="preserve"> </w:t>
      </w:r>
      <w:r w:rsidR="001D2752" w:rsidRPr="00CC7EE5">
        <w:rPr>
          <w:rFonts w:eastAsia="Lucida Sans Unicode"/>
          <w:color w:val="000000"/>
          <w:spacing w:val="-4"/>
          <w:kern w:val="0"/>
          <w:sz w:val="28"/>
          <w:szCs w:val="28"/>
          <w:shd w:val="clear" w:color="auto" w:fill="FFFFFF"/>
          <w:lang w:bidi="ru-RU"/>
        </w:rPr>
        <w:t xml:space="preserve">158,7 </w:t>
      </w:r>
      <w:proofErr w:type="spellStart"/>
      <w:r w:rsidR="001D2752" w:rsidRPr="00CC7EE5">
        <w:rPr>
          <w:rFonts w:eastAsia="Lucida Sans Unicode"/>
          <w:color w:val="000000"/>
          <w:spacing w:val="-4"/>
          <w:kern w:val="0"/>
          <w:sz w:val="28"/>
          <w:szCs w:val="28"/>
          <w:shd w:val="clear" w:color="auto" w:fill="FFFFFF"/>
          <w:lang w:bidi="ru-RU"/>
        </w:rPr>
        <w:t>кг</w:t>
      </w:r>
      <w:r w:rsidRPr="00CC7EE5">
        <w:rPr>
          <w:rFonts w:eastAsia="Lucida Sans Unicode"/>
          <w:color w:val="000000"/>
          <w:spacing w:val="-4"/>
          <w:kern w:val="0"/>
          <w:sz w:val="28"/>
          <w:szCs w:val="28"/>
          <w:shd w:val="clear" w:color="auto" w:fill="FFFFFF"/>
          <w:lang w:bidi="ru-RU"/>
        </w:rPr>
        <w:t>у.т</w:t>
      </w:r>
      <w:proofErr w:type="spellEnd"/>
      <w:r w:rsidRPr="00CC7EE5">
        <w:rPr>
          <w:rFonts w:eastAsia="Lucida Sans Unicode"/>
          <w:color w:val="000000"/>
          <w:spacing w:val="-4"/>
          <w:kern w:val="0"/>
          <w:sz w:val="28"/>
          <w:szCs w:val="28"/>
          <w:shd w:val="clear" w:color="auto" w:fill="FFFFFF"/>
          <w:lang w:bidi="ru-RU"/>
        </w:rPr>
        <w:t xml:space="preserve">. </w:t>
      </w:r>
      <w:proofErr w:type="gramEnd"/>
      <w:r w:rsidRPr="00CC7EE5">
        <w:rPr>
          <w:rFonts w:eastAsia="Lucida Sans Unicode"/>
          <w:color w:val="000000"/>
          <w:spacing w:val="-4"/>
          <w:kern w:val="0"/>
          <w:sz w:val="28"/>
          <w:szCs w:val="28"/>
          <w:shd w:val="clear" w:color="auto" w:fill="FFFFFF"/>
          <w:lang w:bidi="ru-RU"/>
        </w:rPr>
        <w:t>при среднем КПД котельного агрег</w:t>
      </w:r>
      <w:r w:rsidR="001D2752" w:rsidRPr="00CC7EE5">
        <w:rPr>
          <w:rFonts w:eastAsia="Lucida Sans Unicode"/>
          <w:color w:val="000000"/>
          <w:spacing w:val="-4"/>
          <w:kern w:val="0"/>
          <w:sz w:val="28"/>
          <w:szCs w:val="28"/>
          <w:shd w:val="clear" w:color="auto" w:fill="FFFFFF"/>
          <w:lang w:bidi="ru-RU"/>
        </w:rPr>
        <w:t xml:space="preserve">ата и </w:t>
      </w:r>
      <w:proofErr w:type="spellStart"/>
      <w:r w:rsidR="001D2752" w:rsidRPr="00CC7EE5">
        <w:rPr>
          <w:rFonts w:eastAsia="Lucida Sans Unicode"/>
          <w:color w:val="000000"/>
          <w:spacing w:val="-4"/>
          <w:kern w:val="0"/>
          <w:sz w:val="28"/>
          <w:szCs w:val="28"/>
          <w:shd w:val="clear" w:color="auto" w:fill="FFFFFF"/>
          <w:lang w:bidi="ru-RU"/>
        </w:rPr>
        <w:t>теплогенератора</w:t>
      </w:r>
      <w:proofErr w:type="spellEnd"/>
      <w:r w:rsidR="00C07D49" w:rsidRPr="00CC7EE5">
        <w:rPr>
          <w:rFonts w:eastAsia="Lucida Sans Unicode"/>
          <w:color w:val="000000"/>
          <w:spacing w:val="-4"/>
          <w:kern w:val="0"/>
          <w:sz w:val="28"/>
          <w:szCs w:val="28"/>
          <w:shd w:val="clear" w:color="auto" w:fill="FFFFFF"/>
          <w:lang w:bidi="ru-RU"/>
        </w:rPr>
        <w:t xml:space="preserve"> </w:t>
      </w:r>
      <w:r w:rsidR="001D2752" w:rsidRPr="00CC7EE5">
        <w:rPr>
          <w:rFonts w:eastAsia="Lucida Sans Unicode"/>
          <w:color w:val="000000"/>
          <w:spacing w:val="-4"/>
          <w:kern w:val="0"/>
          <w:sz w:val="28"/>
          <w:szCs w:val="28"/>
          <w:shd w:val="clear" w:color="auto" w:fill="FFFFFF"/>
          <w:lang w:bidi="ru-RU"/>
        </w:rPr>
        <w:t>90% (</w:t>
      </w:r>
      <w:r w:rsidRPr="00CC7EE5">
        <w:rPr>
          <w:rFonts w:eastAsia="Lucida Sans Unicode"/>
          <w:color w:val="000000"/>
          <w:spacing w:val="-4"/>
          <w:kern w:val="0"/>
          <w:sz w:val="28"/>
          <w:szCs w:val="28"/>
          <w:shd w:val="clear" w:color="auto" w:fill="FFFFFF"/>
          <w:lang w:bidi="ru-RU"/>
        </w:rPr>
        <w:t>Методические указания по</w:t>
      </w:r>
      <w:r w:rsidR="00CC7EE5">
        <w:rPr>
          <w:rFonts w:eastAsia="Lucida Sans Unicode"/>
          <w:color w:val="000000"/>
          <w:spacing w:val="-4"/>
          <w:kern w:val="0"/>
          <w:sz w:val="28"/>
          <w:szCs w:val="28"/>
          <w:shd w:val="clear" w:color="auto" w:fill="FFFFFF"/>
          <w:lang w:bidi="ru-RU"/>
        </w:rPr>
        <w:t> </w:t>
      </w:r>
      <w:r w:rsidRPr="00CC7EE5">
        <w:rPr>
          <w:rFonts w:eastAsia="Lucida Sans Unicode"/>
          <w:color w:val="000000"/>
          <w:spacing w:val="-4"/>
          <w:kern w:val="0"/>
          <w:sz w:val="28"/>
          <w:szCs w:val="28"/>
          <w:shd w:val="clear" w:color="auto" w:fill="FFFFFF"/>
          <w:lang w:bidi="ru-RU"/>
        </w:rPr>
        <w:t>определению расходов топлива, электроэ</w:t>
      </w:r>
      <w:r w:rsidR="001D2752" w:rsidRPr="00CC7EE5">
        <w:rPr>
          <w:rFonts w:eastAsia="Lucida Sans Unicode"/>
          <w:color w:val="000000"/>
          <w:spacing w:val="-4"/>
          <w:kern w:val="0"/>
          <w:sz w:val="28"/>
          <w:szCs w:val="28"/>
          <w:shd w:val="clear" w:color="auto" w:fill="FFFFFF"/>
          <w:lang w:bidi="ru-RU"/>
        </w:rPr>
        <w:t>нергии и воды на</w:t>
      </w:r>
      <w:r w:rsidR="00CC7EE5">
        <w:rPr>
          <w:rFonts w:eastAsia="Lucida Sans Unicode"/>
          <w:color w:val="000000"/>
          <w:spacing w:val="-4"/>
          <w:kern w:val="0"/>
          <w:sz w:val="28"/>
          <w:szCs w:val="28"/>
          <w:shd w:val="clear" w:color="auto" w:fill="FFFFFF"/>
          <w:lang w:bidi="ru-RU"/>
        </w:rPr>
        <w:t xml:space="preserve"> </w:t>
      </w:r>
      <w:bookmarkStart w:id="0" w:name="_GoBack"/>
      <w:bookmarkEnd w:id="0"/>
      <w:r w:rsidR="001D2752" w:rsidRPr="00CC7EE5">
        <w:rPr>
          <w:rFonts w:eastAsia="Lucida Sans Unicode"/>
          <w:color w:val="000000"/>
          <w:spacing w:val="-4"/>
          <w:kern w:val="0"/>
          <w:sz w:val="28"/>
          <w:szCs w:val="28"/>
          <w:shd w:val="clear" w:color="auto" w:fill="FFFFFF"/>
          <w:lang w:bidi="ru-RU"/>
        </w:rPr>
        <w:t>выработку теплоты</w:t>
      </w:r>
      <w:r w:rsidRPr="00CC7EE5">
        <w:rPr>
          <w:rFonts w:eastAsia="Lucida Sans Unicode"/>
          <w:color w:val="000000"/>
          <w:spacing w:val="-4"/>
          <w:kern w:val="0"/>
          <w:sz w:val="28"/>
          <w:szCs w:val="28"/>
          <w:shd w:val="clear" w:color="auto" w:fill="FFFFFF"/>
          <w:lang w:bidi="ru-RU"/>
        </w:rPr>
        <w:t xml:space="preserve"> отопительными </w:t>
      </w:r>
      <w:r w:rsidR="001D2752" w:rsidRPr="00CC7EE5">
        <w:rPr>
          <w:rFonts w:eastAsia="Lucida Sans Unicode"/>
          <w:color w:val="000000"/>
          <w:spacing w:val="-4"/>
          <w:kern w:val="0"/>
          <w:sz w:val="28"/>
          <w:szCs w:val="28"/>
          <w:shd w:val="clear" w:color="auto" w:fill="FFFFFF"/>
          <w:lang w:bidi="ru-RU"/>
        </w:rPr>
        <w:t>котельными коммунальных теплоэнергетических</w:t>
      </w:r>
      <w:r w:rsidR="0024306E" w:rsidRPr="00CC7EE5">
        <w:rPr>
          <w:rFonts w:eastAsia="Lucida Sans Unicode"/>
          <w:color w:val="000000"/>
          <w:spacing w:val="-4"/>
          <w:kern w:val="0"/>
          <w:sz w:val="28"/>
          <w:szCs w:val="28"/>
          <w:shd w:val="clear" w:color="auto" w:fill="FFFFFF"/>
          <w:lang w:bidi="ru-RU"/>
        </w:rPr>
        <w:t xml:space="preserve"> </w:t>
      </w:r>
      <w:r w:rsidR="001D2752" w:rsidRPr="00CC7EE5">
        <w:rPr>
          <w:rFonts w:eastAsia="Lucida Sans Unicode"/>
          <w:color w:val="000000"/>
          <w:spacing w:val="-4"/>
          <w:kern w:val="0"/>
          <w:sz w:val="28"/>
          <w:szCs w:val="28"/>
          <w:shd w:val="clear" w:color="auto" w:fill="FFFFFF"/>
          <w:lang w:bidi="ru-RU"/>
        </w:rPr>
        <w:t>предприятий</w:t>
      </w:r>
      <w:r w:rsidR="00CC7EE5" w:rsidRPr="00CC7EE5">
        <w:rPr>
          <w:rFonts w:eastAsia="Lucida Sans Unicode"/>
          <w:color w:val="000000"/>
          <w:spacing w:val="-4"/>
          <w:kern w:val="0"/>
          <w:sz w:val="28"/>
          <w:szCs w:val="28"/>
          <w:shd w:val="clear" w:color="auto" w:fill="FFFFFF"/>
          <w:lang w:bidi="ru-RU"/>
        </w:rPr>
        <w:t>, п</w:t>
      </w:r>
      <w:r w:rsidR="00CC7EE5" w:rsidRPr="00CC7EE5">
        <w:rPr>
          <w:rFonts w:eastAsia="Lucida Sans Unicode"/>
          <w:color w:val="000000"/>
          <w:spacing w:val="-4"/>
          <w:kern w:val="0"/>
          <w:sz w:val="28"/>
          <w:szCs w:val="28"/>
          <w:shd w:val="clear" w:color="auto" w:fill="FFFFFF"/>
          <w:lang w:bidi="ru-RU"/>
        </w:rPr>
        <w:t xml:space="preserve">риказ </w:t>
      </w:r>
      <w:r w:rsidR="00CC7EE5" w:rsidRPr="00CC7EE5">
        <w:rPr>
          <w:rFonts w:eastAsia="Lucida Sans Unicode"/>
          <w:color w:val="000000"/>
          <w:spacing w:val="-4"/>
          <w:kern w:val="0"/>
          <w:sz w:val="28"/>
          <w:szCs w:val="28"/>
          <w:shd w:val="clear" w:color="auto" w:fill="FFFFFF"/>
          <w:lang w:bidi="ru-RU"/>
        </w:rPr>
        <w:t xml:space="preserve">Министерства экономического развития Российской Федерации </w:t>
      </w:r>
      <w:r w:rsidR="00CC7EE5" w:rsidRPr="00CC7EE5">
        <w:rPr>
          <w:rFonts w:eastAsia="Lucida Sans Unicode"/>
          <w:color w:val="000000"/>
          <w:spacing w:val="-4"/>
          <w:kern w:val="0"/>
          <w:sz w:val="28"/>
          <w:szCs w:val="28"/>
          <w:shd w:val="clear" w:color="auto" w:fill="FFFFFF"/>
          <w:lang w:bidi="ru-RU"/>
        </w:rPr>
        <w:t xml:space="preserve">от 15.02.2021 </w:t>
      </w:r>
      <w:r w:rsidR="00CC7EE5" w:rsidRPr="00CC7EE5">
        <w:rPr>
          <w:rFonts w:eastAsia="Lucida Sans Unicode"/>
          <w:color w:val="000000"/>
          <w:spacing w:val="-4"/>
          <w:kern w:val="0"/>
          <w:sz w:val="28"/>
          <w:szCs w:val="28"/>
          <w:shd w:val="clear" w:color="auto" w:fill="FFFFFF"/>
          <w:lang w:bidi="ru-RU"/>
        </w:rPr>
        <w:t>№</w:t>
      </w:r>
      <w:r w:rsidR="00CC7EE5" w:rsidRPr="00CC7EE5">
        <w:rPr>
          <w:rFonts w:eastAsia="Lucida Sans Unicode"/>
          <w:color w:val="000000"/>
          <w:spacing w:val="-4"/>
          <w:kern w:val="0"/>
          <w:sz w:val="28"/>
          <w:szCs w:val="28"/>
          <w:shd w:val="clear" w:color="auto" w:fill="FFFFFF"/>
          <w:lang w:bidi="ru-RU"/>
        </w:rPr>
        <w:t xml:space="preserve"> 71</w:t>
      </w:r>
      <w:r w:rsidR="00CC7EE5" w:rsidRPr="00CC7EE5">
        <w:rPr>
          <w:rFonts w:eastAsia="Lucida Sans Unicode"/>
          <w:color w:val="000000"/>
          <w:spacing w:val="-4"/>
          <w:kern w:val="0"/>
          <w:sz w:val="28"/>
          <w:szCs w:val="28"/>
          <w:shd w:val="clear" w:color="auto" w:fill="FFFFFF"/>
          <w:lang w:bidi="ru-RU"/>
        </w:rPr>
        <w:t xml:space="preserve"> «</w:t>
      </w:r>
      <w:r w:rsidR="00CC7EE5" w:rsidRPr="00CC7EE5">
        <w:rPr>
          <w:rFonts w:eastAsia="Lucida Sans Unicode"/>
          <w:color w:val="000000"/>
          <w:spacing w:val="-4"/>
          <w:kern w:val="0"/>
          <w:sz w:val="28"/>
          <w:szCs w:val="28"/>
          <w:shd w:val="clear" w:color="auto" w:fill="FFFFFF"/>
          <w:lang w:bidi="ru-RU"/>
        </w:rPr>
        <w:t>Об утверждении Методических рекомендаций по подготовке нормативов градостроительного проектирования</w:t>
      </w:r>
      <w:r w:rsidR="00CC7EE5" w:rsidRPr="00CC7EE5">
        <w:rPr>
          <w:rFonts w:eastAsia="Lucida Sans Unicode"/>
          <w:color w:val="000000"/>
          <w:spacing w:val="-4"/>
          <w:kern w:val="0"/>
          <w:sz w:val="28"/>
          <w:szCs w:val="28"/>
          <w:shd w:val="clear" w:color="auto" w:fill="FFFFFF"/>
          <w:lang w:bidi="ru-RU"/>
        </w:rPr>
        <w:t>»</w:t>
      </w:r>
      <w:r w:rsidRPr="00CC7EE5">
        <w:rPr>
          <w:rFonts w:eastAsia="Lucida Sans Unicode"/>
          <w:color w:val="000000"/>
          <w:spacing w:val="-4"/>
          <w:kern w:val="0"/>
          <w:sz w:val="28"/>
          <w:szCs w:val="28"/>
          <w:shd w:val="clear" w:color="auto" w:fill="FFFFFF"/>
          <w:lang w:bidi="ru-RU"/>
        </w:rPr>
        <w:t>).</w:t>
      </w:r>
    </w:p>
    <w:p w:rsidR="00453226" w:rsidRPr="00C07D49" w:rsidRDefault="001D2752"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Расче</w:t>
      </w:r>
      <w:r w:rsidR="00453226" w:rsidRPr="00C07D49">
        <w:rPr>
          <w:rFonts w:eastAsia="Lucida Sans Unicode"/>
          <w:color w:val="000000"/>
          <w:kern w:val="0"/>
          <w:sz w:val="28"/>
          <w:szCs w:val="28"/>
          <w:shd w:val="clear" w:color="auto" w:fill="FFFFFF"/>
          <w:lang w:bidi="ru-RU"/>
        </w:rPr>
        <w:t>т отапливае</w:t>
      </w:r>
      <w:r w:rsidRPr="00C07D49">
        <w:rPr>
          <w:rFonts w:eastAsia="Lucida Sans Unicode"/>
          <w:color w:val="000000"/>
          <w:kern w:val="0"/>
          <w:sz w:val="28"/>
          <w:szCs w:val="28"/>
          <w:shd w:val="clear" w:color="auto" w:fill="FFFFFF"/>
          <w:lang w:bidi="ru-RU"/>
        </w:rPr>
        <w:t>мой площади для жилых зданий (</w:t>
      </w:r>
      <w:proofErr w:type="spellStart"/>
      <w:proofErr w:type="gramStart"/>
      <w:r w:rsidRPr="00C07D49">
        <w:rPr>
          <w:rFonts w:eastAsia="Lucida Sans Unicode"/>
          <w:color w:val="000000"/>
          <w:kern w:val="0"/>
          <w:sz w:val="28"/>
          <w:szCs w:val="28"/>
          <w:shd w:val="clear" w:color="auto" w:fill="FFFFFF"/>
          <w:lang w:bidi="ru-RU"/>
        </w:rPr>
        <w:t>F</w:t>
      </w:r>
      <w:proofErr w:type="gramEnd"/>
      <w:r w:rsidRPr="00C07D49">
        <w:rPr>
          <w:rFonts w:eastAsia="Lucida Sans Unicode"/>
          <w:color w:val="000000"/>
          <w:kern w:val="0"/>
          <w:sz w:val="28"/>
          <w:szCs w:val="28"/>
          <w:shd w:val="clear" w:color="auto" w:fill="FFFFFF"/>
          <w:vertAlign w:val="subscript"/>
          <w:lang w:bidi="ru-RU"/>
        </w:rPr>
        <w:t>ж</w:t>
      </w:r>
      <w:proofErr w:type="spellEnd"/>
      <w:r w:rsidRPr="00C07D49">
        <w:rPr>
          <w:rFonts w:eastAsia="Lucida Sans Unicode"/>
          <w:color w:val="000000"/>
          <w:kern w:val="0"/>
          <w:sz w:val="28"/>
          <w:szCs w:val="28"/>
          <w:shd w:val="clear" w:color="auto" w:fill="FFFFFF"/>
          <w:lang w:bidi="ru-RU"/>
        </w:rPr>
        <w:t>)</w:t>
      </w:r>
      <w:r w:rsidR="00453226" w:rsidRPr="00C07D49">
        <w:rPr>
          <w:rFonts w:eastAsia="Lucida Sans Unicode"/>
          <w:color w:val="000000"/>
          <w:kern w:val="0"/>
          <w:sz w:val="28"/>
          <w:szCs w:val="28"/>
          <w:shd w:val="clear" w:color="auto" w:fill="FFFFFF"/>
          <w:lang w:bidi="ru-RU"/>
        </w:rPr>
        <w:t>:</w:t>
      </w:r>
    </w:p>
    <w:p w:rsidR="00453226" w:rsidRPr="00C07D49" w:rsidRDefault="001D2752" w:rsidP="00CC7EE5">
      <w:pPr>
        <w:widowControl/>
        <w:autoSpaceDE w:val="0"/>
        <w:autoSpaceDN/>
        <w:spacing w:line="336" w:lineRule="auto"/>
        <w:ind w:firstLine="709"/>
        <w:textAlignment w:val="auto"/>
        <w:rPr>
          <w:rFonts w:eastAsia="Lucida Sans Unicode"/>
          <w:color w:val="000000"/>
          <w:kern w:val="0"/>
          <w:sz w:val="28"/>
          <w:szCs w:val="28"/>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F</w:t>
      </w:r>
      <w:proofErr w:type="gramEnd"/>
      <w:r w:rsidRPr="00C07D49">
        <w:rPr>
          <w:rFonts w:eastAsia="Lucida Sans Unicode"/>
          <w:color w:val="000000"/>
          <w:kern w:val="0"/>
          <w:sz w:val="28"/>
          <w:szCs w:val="28"/>
          <w:shd w:val="clear" w:color="auto" w:fill="FFFFFF"/>
          <w:vertAlign w:val="subscript"/>
          <w:lang w:bidi="ru-RU"/>
        </w:rPr>
        <w:t>ж</w:t>
      </w:r>
      <w:proofErr w:type="spellEnd"/>
      <w:r w:rsidRPr="00C07D49">
        <w:rPr>
          <w:rFonts w:eastAsia="Lucida Sans Unicode"/>
          <w:color w:val="000000"/>
          <w:kern w:val="0"/>
          <w:sz w:val="28"/>
          <w:szCs w:val="28"/>
          <w:shd w:val="clear" w:color="auto" w:fill="FFFFFF"/>
          <w:lang w:bidi="ru-RU"/>
        </w:rPr>
        <w:t xml:space="preserve"> = 31500 кв. м.</w:t>
      </w:r>
    </w:p>
    <w:p w:rsidR="00453226" w:rsidRPr="00C07D49" w:rsidRDefault="001D2752"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lastRenderedPageBreak/>
        <w:t>Расче</w:t>
      </w:r>
      <w:r w:rsidR="00453226" w:rsidRPr="00C07D49">
        <w:rPr>
          <w:rFonts w:eastAsia="Lucida Sans Unicode"/>
          <w:color w:val="000000"/>
          <w:kern w:val="0"/>
          <w:sz w:val="28"/>
          <w:szCs w:val="28"/>
          <w:shd w:val="clear" w:color="auto" w:fill="FFFFFF"/>
          <w:lang w:bidi="ru-RU"/>
        </w:rPr>
        <w:t>т отапливаемой площад</w:t>
      </w:r>
      <w:r w:rsidRPr="00C07D49">
        <w:rPr>
          <w:rFonts w:eastAsia="Lucida Sans Unicode"/>
          <w:color w:val="000000"/>
          <w:kern w:val="0"/>
          <w:sz w:val="28"/>
          <w:szCs w:val="28"/>
          <w:shd w:val="clear" w:color="auto" w:fill="FFFFFF"/>
          <w:lang w:bidi="ru-RU"/>
        </w:rPr>
        <w:t>и для общественных зданий (</w:t>
      </w:r>
      <w:proofErr w:type="spellStart"/>
      <w:proofErr w:type="gramStart"/>
      <w:r w:rsidR="00427234" w:rsidRPr="00C07D49">
        <w:rPr>
          <w:rFonts w:eastAsia="Lucida Sans Unicode"/>
          <w:color w:val="000000"/>
          <w:kern w:val="0"/>
          <w:sz w:val="28"/>
          <w:szCs w:val="28"/>
          <w:shd w:val="clear" w:color="auto" w:fill="FFFFFF"/>
          <w:lang w:bidi="ru-RU"/>
        </w:rPr>
        <w:t>F</w:t>
      </w:r>
      <w:proofErr w:type="gramEnd"/>
      <w:r w:rsidR="00427234" w:rsidRPr="00C07D49">
        <w:rPr>
          <w:rFonts w:eastAsia="Lucida Sans Unicode"/>
          <w:color w:val="000000"/>
          <w:kern w:val="0"/>
          <w:sz w:val="28"/>
          <w:szCs w:val="28"/>
          <w:shd w:val="clear" w:color="auto" w:fill="FFFFFF"/>
          <w:vertAlign w:val="subscript"/>
          <w:lang w:bidi="ru-RU"/>
        </w:rPr>
        <w:t>об</w:t>
      </w:r>
      <w:proofErr w:type="spellEnd"/>
      <w:r w:rsidR="00427234" w:rsidRPr="00C07D49">
        <w:rPr>
          <w:rFonts w:eastAsia="Lucida Sans Unicode"/>
          <w:color w:val="000000"/>
          <w:kern w:val="0"/>
          <w:sz w:val="28"/>
          <w:szCs w:val="28"/>
          <w:shd w:val="clear" w:color="auto" w:fill="FFFFFF"/>
          <w:lang w:bidi="ru-RU"/>
        </w:rPr>
        <w:t>)</w:t>
      </w:r>
      <w:r w:rsidR="00453226"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F</w:t>
      </w:r>
      <w:proofErr w:type="gramEnd"/>
      <w:r w:rsidRPr="00C07D49">
        <w:rPr>
          <w:rFonts w:eastAsia="Lucida Sans Unicode"/>
          <w:color w:val="000000"/>
          <w:kern w:val="0"/>
          <w:sz w:val="28"/>
          <w:szCs w:val="28"/>
          <w:shd w:val="clear" w:color="auto" w:fill="FFFFFF"/>
          <w:vertAlign w:val="subscript"/>
          <w:lang w:bidi="ru-RU"/>
        </w:rPr>
        <w:t>об</w:t>
      </w:r>
      <w:proofErr w:type="spellEnd"/>
      <w:r w:rsidR="00427234" w:rsidRPr="00C07D49">
        <w:rPr>
          <w:rFonts w:eastAsia="Lucida Sans Unicode"/>
          <w:color w:val="000000"/>
          <w:kern w:val="0"/>
          <w:sz w:val="28"/>
          <w:szCs w:val="28"/>
          <w:shd w:val="clear" w:color="auto" w:fill="FFFFFF"/>
          <w:lang w:bidi="ru-RU"/>
        </w:rPr>
        <w:t xml:space="preserve"> = 2100 кв. м.</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Максимальный тепловой поток на отопление</w:t>
      </w:r>
      <w:r w:rsidR="00427234" w:rsidRPr="00C07D49">
        <w:rPr>
          <w:rFonts w:eastAsia="Lucida Sans Unicode"/>
          <w:color w:val="000000"/>
          <w:kern w:val="0"/>
          <w:sz w:val="28"/>
          <w:szCs w:val="28"/>
          <w:shd w:val="clear" w:color="auto" w:fill="FFFFFF"/>
          <w:lang w:bidi="ru-RU"/>
        </w:rPr>
        <w:t xml:space="preserve"> общественных и жилых зданий (</w:t>
      </w:r>
      <w:proofErr w:type="spellStart"/>
      <w:proofErr w:type="gramStart"/>
      <w:r w:rsidR="00427234" w:rsidRPr="00C07D49">
        <w:rPr>
          <w:rFonts w:eastAsia="Lucida Sans Unicode"/>
          <w:color w:val="000000"/>
          <w:kern w:val="0"/>
          <w:sz w:val="28"/>
          <w:szCs w:val="28"/>
          <w:shd w:val="clear" w:color="auto" w:fill="FFFFFF"/>
          <w:lang w:bidi="ru-RU"/>
        </w:rPr>
        <w:t>Q</w:t>
      </w:r>
      <w:proofErr w:type="gramEnd"/>
      <w:r w:rsidR="00427234" w:rsidRPr="00C07D49">
        <w:rPr>
          <w:rFonts w:eastAsia="Lucida Sans Unicode"/>
          <w:color w:val="000000"/>
          <w:kern w:val="0"/>
          <w:sz w:val="28"/>
          <w:szCs w:val="28"/>
          <w:shd w:val="clear" w:color="auto" w:fill="FFFFFF"/>
          <w:vertAlign w:val="subscript"/>
          <w:lang w:bidi="ru-RU"/>
        </w:rPr>
        <w:t>о</w:t>
      </w:r>
      <w:proofErr w:type="spellEnd"/>
      <w:r w:rsidR="004272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Q</w:t>
      </w:r>
      <w:proofErr w:type="gramEnd"/>
      <w:r w:rsidRPr="00C07D49">
        <w:rPr>
          <w:rFonts w:eastAsia="Lucida Sans Unicode"/>
          <w:color w:val="000000"/>
          <w:kern w:val="0"/>
          <w:sz w:val="28"/>
          <w:szCs w:val="28"/>
          <w:shd w:val="clear" w:color="auto" w:fill="FFFFFF"/>
          <w:vertAlign w:val="subscript"/>
          <w:lang w:bidi="ru-RU"/>
        </w:rPr>
        <w:t>о</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q</w:t>
      </w:r>
      <w:r w:rsidRPr="00C07D49">
        <w:rPr>
          <w:rFonts w:eastAsia="Lucida Sans Unicode"/>
          <w:color w:val="000000"/>
          <w:kern w:val="0"/>
          <w:sz w:val="28"/>
          <w:szCs w:val="28"/>
          <w:shd w:val="clear" w:color="auto" w:fill="FFFFFF"/>
          <w:vertAlign w:val="subscript"/>
          <w:lang w:bidi="ru-RU"/>
        </w:rPr>
        <w:t>о</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F</w:t>
      </w:r>
      <w:r w:rsidRPr="00C07D49">
        <w:rPr>
          <w:rFonts w:eastAsia="Lucida Sans Unicode"/>
          <w:color w:val="000000"/>
          <w:kern w:val="0"/>
          <w:sz w:val="28"/>
          <w:szCs w:val="28"/>
          <w:shd w:val="clear" w:color="auto" w:fill="FFFFFF"/>
          <w:vertAlign w:val="subscript"/>
          <w:lang w:bidi="ru-RU"/>
        </w:rPr>
        <w:t>от</w:t>
      </w:r>
      <w:proofErr w:type="spellEnd"/>
      <w:r w:rsidRPr="00C07D49">
        <w:rPr>
          <w:rFonts w:eastAsia="Lucida Sans Unicode"/>
          <w:color w:val="000000"/>
          <w:kern w:val="0"/>
          <w:sz w:val="28"/>
          <w:szCs w:val="28"/>
          <w:shd w:val="clear" w:color="auto" w:fill="FFFFFF"/>
          <w:lang w:bidi="ru-RU"/>
        </w:rPr>
        <w:t xml:space="preserve"> = 166 × 2100 + 73 × 31500 = 348600 + 2299500 = 2648100</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Вт = 2,64 МВт, где</w:t>
      </w:r>
      <w:r w:rsidR="00427234" w:rsidRPr="00C07D49">
        <w:rPr>
          <w:rFonts w:eastAsia="Lucida Sans Unicode"/>
          <w:color w:val="000000"/>
          <w:kern w:val="0"/>
          <w:sz w:val="28"/>
          <w:szCs w:val="28"/>
          <w:shd w:val="clear" w:color="auto" w:fill="FFFFFF"/>
          <w:lang w:bidi="ru-RU"/>
        </w:rPr>
        <w:t>:</w:t>
      </w:r>
    </w:p>
    <w:p w:rsidR="00453226" w:rsidRPr="00C07D49" w:rsidRDefault="00427234"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Q</w:t>
      </w:r>
      <w:r w:rsidRPr="00C07D49">
        <w:rPr>
          <w:rFonts w:eastAsia="Lucida Sans Unicode"/>
          <w:color w:val="000000"/>
          <w:kern w:val="0"/>
          <w:sz w:val="28"/>
          <w:szCs w:val="28"/>
          <w:shd w:val="clear" w:color="auto" w:fill="FFFFFF"/>
          <w:vertAlign w:val="subscript"/>
          <w:lang w:bidi="ru-RU"/>
        </w:rPr>
        <w:t>o</w:t>
      </w:r>
      <w:proofErr w:type="spellEnd"/>
      <w:r w:rsidRPr="00C07D49">
        <w:rPr>
          <w:rFonts w:eastAsia="Lucida Sans Unicode"/>
          <w:color w:val="000000"/>
          <w:kern w:val="0"/>
          <w:sz w:val="28"/>
          <w:szCs w:val="28"/>
          <w:shd w:val="clear" w:color="auto" w:fill="FFFFFF"/>
          <w:lang w:bidi="ru-RU"/>
        </w:rPr>
        <w:t xml:space="preserve"> –</w:t>
      </w:r>
      <w:r w:rsidR="00453226" w:rsidRPr="00C07D49">
        <w:rPr>
          <w:rFonts w:eastAsia="Lucida Sans Unicode"/>
          <w:color w:val="000000"/>
          <w:kern w:val="0"/>
          <w:sz w:val="28"/>
          <w:szCs w:val="28"/>
          <w:shd w:val="clear" w:color="auto" w:fill="FFFFFF"/>
          <w:lang w:bidi="ru-RU"/>
        </w:rPr>
        <w:t xml:space="preserve"> укрупненный показатель максимального теплового потока на</w:t>
      </w:r>
      <w:r w:rsidR="0024306E">
        <w:rPr>
          <w:rFonts w:eastAsia="Lucida Sans Unicode"/>
          <w:color w:val="000000"/>
          <w:kern w:val="0"/>
          <w:sz w:val="28"/>
          <w:szCs w:val="28"/>
          <w:shd w:val="clear" w:color="auto" w:fill="FFFFFF"/>
          <w:lang w:bidi="ru-RU"/>
        </w:rPr>
        <w:t> </w:t>
      </w:r>
      <w:r w:rsidR="00453226" w:rsidRPr="00C07D49">
        <w:rPr>
          <w:rFonts w:eastAsia="Lucida Sans Unicode"/>
          <w:color w:val="000000"/>
          <w:kern w:val="0"/>
          <w:sz w:val="28"/>
          <w:szCs w:val="28"/>
          <w:shd w:val="clear" w:color="auto" w:fill="FFFFFF"/>
          <w:lang w:bidi="ru-RU"/>
        </w:rPr>
        <w:t>отопление жил</w:t>
      </w:r>
      <w:r w:rsidRPr="00C07D49">
        <w:rPr>
          <w:rFonts w:eastAsia="Lucida Sans Unicode"/>
          <w:color w:val="000000"/>
          <w:kern w:val="0"/>
          <w:sz w:val="28"/>
          <w:szCs w:val="28"/>
          <w:shd w:val="clear" w:color="auto" w:fill="FFFFFF"/>
          <w:lang w:bidi="ru-RU"/>
        </w:rPr>
        <w:t>ых и общественных зданий на 1 кв. м</w:t>
      </w:r>
      <w:r w:rsidR="0024306E">
        <w:rPr>
          <w:rFonts w:eastAsia="Lucida Sans Unicode"/>
          <w:color w:val="000000"/>
          <w:kern w:val="0"/>
          <w:sz w:val="28"/>
          <w:szCs w:val="28"/>
          <w:shd w:val="clear" w:color="auto" w:fill="FFFFFF"/>
          <w:lang w:bidi="ru-RU"/>
        </w:rPr>
        <w:t>:</w:t>
      </w:r>
      <w:r w:rsidR="00453226" w:rsidRPr="00C07D49">
        <w:rPr>
          <w:rFonts w:eastAsia="Lucida Sans Unicode"/>
          <w:color w:val="000000"/>
          <w:kern w:val="0"/>
          <w:sz w:val="28"/>
          <w:szCs w:val="28"/>
          <w:shd w:val="clear" w:color="auto" w:fill="FFFFFF"/>
          <w:lang w:bidi="ru-RU"/>
        </w:rPr>
        <w:t xml:space="preserve"> для общественных зданий </w:t>
      </w:r>
      <w:r w:rsidRPr="00C07D49">
        <w:rPr>
          <w:rFonts w:eastAsia="Lucida Sans Unicode"/>
          <w:color w:val="000000"/>
          <w:kern w:val="0"/>
          <w:sz w:val="28"/>
          <w:szCs w:val="28"/>
          <w:shd w:val="clear" w:color="auto" w:fill="FFFFFF"/>
          <w:lang w:bidi="ru-RU"/>
        </w:rPr>
        <w:t>– 166 Вт/кв. м</w:t>
      </w:r>
      <w:r w:rsidR="00453226" w:rsidRPr="00C07D49">
        <w:rPr>
          <w:rFonts w:eastAsia="Lucida Sans Unicode"/>
          <w:color w:val="000000"/>
          <w:kern w:val="0"/>
          <w:sz w:val="28"/>
          <w:szCs w:val="28"/>
          <w:shd w:val="clear" w:color="auto" w:fill="FFFFFF"/>
          <w:lang w:bidi="ru-RU"/>
        </w:rPr>
        <w:t xml:space="preserve">, для жилых зданий </w:t>
      </w:r>
      <w:r w:rsidR="001C2571">
        <w:rPr>
          <w:rFonts w:eastAsia="Lucida Sans Unicode"/>
          <w:color w:val="000000"/>
          <w:kern w:val="0"/>
          <w:sz w:val="28"/>
          <w:szCs w:val="28"/>
          <w:shd w:val="clear" w:color="auto" w:fill="FFFFFF"/>
          <w:lang w:bidi="ru-RU"/>
        </w:rPr>
        <w:t xml:space="preserve">– </w:t>
      </w:r>
      <w:r w:rsidR="00453226" w:rsidRPr="00C07D49">
        <w:rPr>
          <w:rFonts w:eastAsia="Lucida Sans Unicode"/>
          <w:color w:val="000000"/>
          <w:kern w:val="0"/>
          <w:sz w:val="28"/>
          <w:szCs w:val="28"/>
          <w:shd w:val="clear" w:color="auto" w:fill="FFFFFF"/>
          <w:lang w:bidi="ru-RU"/>
        </w:rPr>
        <w:t>73 Вт</w:t>
      </w:r>
      <w:r w:rsidRPr="00C07D49">
        <w:rPr>
          <w:rFonts w:eastAsia="Lucida Sans Unicode"/>
          <w:color w:val="000000"/>
          <w:kern w:val="0"/>
          <w:sz w:val="28"/>
          <w:szCs w:val="28"/>
          <w:shd w:val="clear" w:color="auto" w:fill="FFFFFF"/>
          <w:lang w:bidi="ru-RU"/>
        </w:rPr>
        <w:t>/кв. м</w:t>
      </w:r>
      <w:r w:rsidR="0024306E">
        <w:rPr>
          <w:rFonts w:eastAsia="Lucida Sans Unicode"/>
          <w:color w:val="000000"/>
          <w:kern w:val="0"/>
          <w:sz w:val="28"/>
          <w:szCs w:val="28"/>
          <w:shd w:val="clear" w:color="auto" w:fill="FFFFFF"/>
          <w:lang w:bidi="ru-RU"/>
        </w:rPr>
        <w:t xml:space="preserve"> </w:t>
      </w:r>
      <w:r w:rsidR="0024306E" w:rsidRPr="00C07D49">
        <w:rPr>
          <w:rFonts w:eastAsia="Lucida Sans Unicode"/>
          <w:color w:val="000000"/>
          <w:kern w:val="0"/>
          <w:sz w:val="28"/>
          <w:szCs w:val="28"/>
          <w:shd w:val="clear" w:color="auto" w:fill="FFFFFF"/>
          <w:lang w:bidi="ru-RU"/>
        </w:rPr>
        <w:t>(СП 373.1325800.2018 «Источники теплоснабжения автономные</w:t>
      </w:r>
      <w:r w:rsidR="001C2571">
        <w:rPr>
          <w:rFonts w:eastAsia="Lucida Sans Unicode"/>
          <w:color w:val="000000"/>
          <w:kern w:val="0"/>
          <w:sz w:val="28"/>
          <w:szCs w:val="28"/>
          <w:shd w:val="clear" w:color="auto" w:fill="FFFFFF"/>
          <w:lang w:bidi="ru-RU"/>
        </w:rPr>
        <w:t>.</w:t>
      </w:r>
      <w:proofErr w:type="gramEnd"/>
      <w:r w:rsidR="0024306E" w:rsidRPr="00C07D49">
        <w:rPr>
          <w:rFonts w:eastAsia="Lucida Sans Unicode"/>
          <w:color w:val="000000"/>
          <w:kern w:val="0"/>
          <w:sz w:val="28"/>
          <w:szCs w:val="28"/>
          <w:shd w:val="clear" w:color="auto" w:fill="FFFFFF"/>
          <w:lang w:bidi="ru-RU"/>
        </w:rPr>
        <w:t xml:space="preserve"> Правила проектирования» (далее – СП 373.1325800.2018)</w:t>
      </w:r>
      <w:r w:rsidR="0024306E">
        <w:rPr>
          <w:rFonts w:eastAsia="Lucida Sans Unicode"/>
          <w:color w:val="000000"/>
          <w:kern w:val="0"/>
          <w:sz w:val="28"/>
          <w:szCs w:val="28"/>
          <w:shd w:val="clear" w:color="auto" w:fill="FFFFFF"/>
          <w:lang w:bidi="ru-RU"/>
        </w:rPr>
        <w:t>)</w:t>
      </w:r>
      <w:r w:rsidR="00453226" w:rsidRPr="00C07D49">
        <w:rPr>
          <w:rFonts w:eastAsia="Lucida Sans Unicode"/>
          <w:color w:val="000000"/>
          <w:kern w:val="0"/>
          <w:sz w:val="28"/>
          <w:szCs w:val="28"/>
          <w:shd w:val="clear" w:color="auto" w:fill="FFFFFF"/>
          <w:lang w:bidi="ru-RU"/>
        </w:rPr>
        <w:t>.</w:t>
      </w:r>
    </w:p>
    <w:p w:rsidR="00453226" w:rsidRPr="0024306E" w:rsidRDefault="00453226" w:rsidP="007B15D8">
      <w:pPr>
        <w:widowControl/>
        <w:autoSpaceDE w:val="0"/>
        <w:autoSpaceDN/>
        <w:spacing w:line="360" w:lineRule="auto"/>
        <w:ind w:firstLine="709"/>
        <w:textAlignment w:val="auto"/>
        <w:rPr>
          <w:rFonts w:eastAsia="Lucida Sans Unicode"/>
          <w:color w:val="000000"/>
          <w:spacing w:val="-4"/>
          <w:kern w:val="0"/>
          <w:sz w:val="28"/>
          <w:szCs w:val="28"/>
          <w:shd w:val="clear" w:color="auto" w:fill="FFFFFF"/>
          <w:lang w:bidi="ru-RU"/>
        </w:rPr>
      </w:pPr>
      <w:r w:rsidRPr="0024306E">
        <w:rPr>
          <w:rFonts w:eastAsia="Lucida Sans Unicode"/>
          <w:color w:val="000000"/>
          <w:spacing w:val="-4"/>
          <w:kern w:val="0"/>
          <w:sz w:val="28"/>
          <w:szCs w:val="28"/>
          <w:shd w:val="clear" w:color="auto" w:fill="FFFFFF"/>
          <w:lang w:bidi="ru-RU"/>
        </w:rPr>
        <w:t>Средний тепловой поток на горяче</w:t>
      </w:r>
      <w:r w:rsidR="00427234" w:rsidRPr="0024306E">
        <w:rPr>
          <w:rFonts w:eastAsia="Lucida Sans Unicode"/>
          <w:color w:val="000000"/>
          <w:spacing w:val="-4"/>
          <w:kern w:val="0"/>
          <w:sz w:val="28"/>
          <w:szCs w:val="28"/>
          <w:shd w:val="clear" w:color="auto" w:fill="FFFFFF"/>
          <w:lang w:bidi="ru-RU"/>
        </w:rPr>
        <w:t>е водоснабжение жилых зданий (</w:t>
      </w:r>
      <w:proofErr w:type="spellStart"/>
      <w:proofErr w:type="gramStart"/>
      <w:r w:rsidR="00427234" w:rsidRPr="0024306E">
        <w:rPr>
          <w:rFonts w:eastAsia="Lucida Sans Unicode"/>
          <w:color w:val="000000"/>
          <w:spacing w:val="-4"/>
          <w:kern w:val="0"/>
          <w:sz w:val="28"/>
          <w:szCs w:val="28"/>
          <w:shd w:val="clear" w:color="auto" w:fill="FFFFFF"/>
          <w:lang w:bidi="ru-RU"/>
        </w:rPr>
        <w:t>Q</w:t>
      </w:r>
      <w:proofErr w:type="gramEnd"/>
      <w:r w:rsidR="00427234" w:rsidRPr="0024306E">
        <w:rPr>
          <w:rFonts w:eastAsia="Lucida Sans Unicode"/>
          <w:color w:val="000000"/>
          <w:spacing w:val="-4"/>
          <w:kern w:val="0"/>
          <w:sz w:val="28"/>
          <w:szCs w:val="28"/>
          <w:shd w:val="clear" w:color="auto" w:fill="FFFFFF"/>
          <w:vertAlign w:val="subscript"/>
          <w:lang w:bidi="ru-RU"/>
        </w:rPr>
        <w:t>гв</w:t>
      </w:r>
      <w:proofErr w:type="spellEnd"/>
      <w:r w:rsidR="00427234" w:rsidRPr="0024306E">
        <w:rPr>
          <w:rFonts w:eastAsia="Lucida Sans Unicode"/>
          <w:color w:val="000000"/>
          <w:spacing w:val="-4"/>
          <w:kern w:val="0"/>
          <w:sz w:val="28"/>
          <w:szCs w:val="28"/>
          <w:shd w:val="clear" w:color="auto" w:fill="FFFFFF"/>
          <w:lang w:bidi="ru-RU"/>
        </w:rPr>
        <w:t>)</w:t>
      </w:r>
      <w:r w:rsidRPr="0024306E">
        <w:rPr>
          <w:rFonts w:eastAsia="Lucida Sans Unicode"/>
          <w:color w:val="000000"/>
          <w:spacing w:val="-4"/>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Q</w:t>
      </w:r>
      <w:proofErr w:type="gramEnd"/>
      <w:r w:rsidRPr="00C07D49">
        <w:rPr>
          <w:rFonts w:eastAsia="Lucida Sans Unicode"/>
          <w:color w:val="000000"/>
          <w:kern w:val="0"/>
          <w:sz w:val="28"/>
          <w:szCs w:val="28"/>
          <w:shd w:val="clear" w:color="auto" w:fill="FFFFFF"/>
          <w:vertAlign w:val="subscript"/>
          <w:lang w:bidi="ru-RU"/>
        </w:rPr>
        <w:t>гв</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qh</w:t>
      </w:r>
      <w:proofErr w:type="spellEnd"/>
      <w:r w:rsidRPr="00C07D49">
        <w:rPr>
          <w:rFonts w:eastAsia="Lucida Sans Unicode"/>
          <w:color w:val="000000"/>
          <w:kern w:val="0"/>
          <w:sz w:val="28"/>
          <w:szCs w:val="28"/>
          <w:shd w:val="clear" w:color="auto" w:fill="FFFFFF"/>
          <w:lang w:bidi="ru-RU"/>
        </w:rPr>
        <w:t xml:space="preserve"> × m = 407 × 840 = 341880 Вт = 0,34 МВт, где</w:t>
      </w:r>
      <w:r w:rsidR="00427234"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 xml:space="preserve">m – </w:t>
      </w:r>
      <w:r w:rsidR="00427234" w:rsidRPr="00C07D49">
        <w:rPr>
          <w:rFonts w:eastAsia="Lucida Sans Unicode"/>
          <w:color w:val="000000"/>
          <w:kern w:val="0"/>
          <w:sz w:val="28"/>
          <w:szCs w:val="28"/>
          <w:shd w:val="clear" w:color="auto" w:fill="FFFFFF"/>
          <w:lang w:bidi="ru-RU"/>
        </w:rPr>
        <w:t>количество населения</w:t>
      </w:r>
      <w:r w:rsidRPr="00C07D49">
        <w:rPr>
          <w:rFonts w:eastAsia="Lucida Sans Unicode"/>
          <w:color w:val="000000"/>
          <w:kern w:val="0"/>
          <w:sz w:val="28"/>
          <w:szCs w:val="28"/>
          <w:shd w:val="clear" w:color="auto" w:fill="FFFFFF"/>
          <w:lang w:bidi="ru-RU"/>
        </w:rPr>
        <w:t>;</w:t>
      </w:r>
    </w:p>
    <w:p w:rsidR="00453226" w:rsidRPr="00C07D49" w:rsidRDefault="00427234"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r w:rsidRPr="00C07D49">
        <w:rPr>
          <w:rFonts w:eastAsia="Lucida Sans Unicode"/>
          <w:color w:val="000000"/>
          <w:kern w:val="0"/>
          <w:sz w:val="28"/>
          <w:szCs w:val="28"/>
          <w:shd w:val="clear" w:color="auto" w:fill="FFFFFF"/>
          <w:lang w:bidi="ru-RU"/>
        </w:rPr>
        <w:t>qh</w:t>
      </w:r>
      <w:proofErr w:type="spellEnd"/>
      <w:r w:rsidRPr="00C07D49">
        <w:rPr>
          <w:rFonts w:eastAsia="Lucida Sans Unicode"/>
          <w:color w:val="000000"/>
          <w:kern w:val="0"/>
          <w:sz w:val="28"/>
          <w:szCs w:val="28"/>
          <w:shd w:val="clear" w:color="auto" w:fill="FFFFFF"/>
          <w:lang w:bidi="ru-RU"/>
        </w:rPr>
        <w:t xml:space="preserve"> –</w:t>
      </w:r>
      <w:r w:rsidR="00453226" w:rsidRPr="00C07D49">
        <w:rPr>
          <w:rFonts w:eastAsia="Lucida Sans Unicode"/>
          <w:color w:val="000000"/>
          <w:kern w:val="0"/>
          <w:sz w:val="28"/>
          <w:szCs w:val="28"/>
          <w:shd w:val="clear" w:color="auto" w:fill="FFFFFF"/>
          <w:lang w:bidi="ru-RU"/>
        </w:rPr>
        <w:t xml:space="preserve"> укрупненный показатель среднего теплового потока на горячее во</w:t>
      </w:r>
      <w:r w:rsidRPr="00C07D49">
        <w:rPr>
          <w:rFonts w:eastAsia="Lucida Sans Unicode"/>
          <w:color w:val="000000"/>
          <w:kern w:val="0"/>
          <w:sz w:val="28"/>
          <w:szCs w:val="28"/>
          <w:shd w:val="clear" w:color="auto" w:fill="FFFFFF"/>
          <w:lang w:bidi="ru-RU"/>
        </w:rPr>
        <w:t>доснабжение для одного человека</w:t>
      </w:r>
      <w:r w:rsidR="00453226" w:rsidRPr="00C07D49">
        <w:rPr>
          <w:rFonts w:eastAsia="Lucida Sans Unicode"/>
          <w:color w:val="000000"/>
          <w:kern w:val="0"/>
          <w:sz w:val="28"/>
          <w:szCs w:val="28"/>
          <w:shd w:val="clear" w:color="auto" w:fill="FFFFFF"/>
          <w:lang w:bidi="ru-RU"/>
        </w:rPr>
        <w:t xml:space="preserve"> при норме расхода воды на</w:t>
      </w:r>
      <w:r w:rsidRPr="00C07D49">
        <w:rPr>
          <w:rFonts w:eastAsia="Lucida Sans Unicode"/>
          <w:color w:val="000000"/>
          <w:kern w:val="0"/>
          <w:sz w:val="28"/>
          <w:szCs w:val="28"/>
          <w:shd w:val="clear" w:color="auto" w:fill="FFFFFF"/>
          <w:lang w:bidi="ru-RU"/>
        </w:rPr>
        <w:t xml:space="preserve"> одного человека в сутки 115 л</w:t>
      </w:r>
      <w:r w:rsidR="00453226" w:rsidRPr="00C07D49">
        <w:rPr>
          <w:rFonts w:eastAsia="Lucida Sans Unicode"/>
          <w:color w:val="000000"/>
          <w:kern w:val="0"/>
          <w:sz w:val="28"/>
          <w:szCs w:val="28"/>
          <w:shd w:val="clear" w:color="auto" w:fill="FFFFFF"/>
          <w:lang w:bidi="ru-RU"/>
        </w:rPr>
        <w:t xml:space="preserve"> для жилых зданий</w:t>
      </w:r>
      <w:r w:rsidRPr="00C07D49">
        <w:rPr>
          <w:rFonts w:eastAsia="Lucida Sans Unicode"/>
          <w:color w:val="000000"/>
          <w:kern w:val="0"/>
          <w:sz w:val="28"/>
          <w:szCs w:val="28"/>
          <w:shd w:val="clear" w:color="auto" w:fill="FFFFFF"/>
          <w:lang w:bidi="ru-RU"/>
        </w:rPr>
        <w:t xml:space="preserve"> – 407 Вт</w:t>
      </w:r>
      <w:r w:rsidR="00453226" w:rsidRPr="00C07D49">
        <w:rPr>
          <w:rFonts w:eastAsia="Lucida Sans Unicode"/>
          <w:color w:val="000000"/>
          <w:kern w:val="0"/>
          <w:sz w:val="28"/>
          <w:szCs w:val="28"/>
          <w:shd w:val="clear" w:color="auto" w:fill="FFFFFF"/>
          <w:lang w:bidi="ru-RU"/>
        </w:rPr>
        <w:t>, для общественных</w:t>
      </w:r>
      <w:r w:rsidR="00C07D49" w:rsidRPr="00C07D49">
        <w:rPr>
          <w:rFonts w:eastAsia="Lucida Sans Unicode"/>
          <w:color w:val="000000"/>
          <w:kern w:val="0"/>
          <w:sz w:val="28"/>
          <w:szCs w:val="28"/>
          <w:shd w:val="clear" w:color="auto" w:fill="FFFFFF"/>
          <w:lang w:bidi="ru-RU"/>
        </w:rPr>
        <w:t xml:space="preserve"> </w:t>
      </w:r>
      <w:r w:rsidRPr="00C07D49">
        <w:rPr>
          <w:rFonts w:eastAsia="Lucida Sans Unicode"/>
          <w:color w:val="000000"/>
          <w:kern w:val="0"/>
          <w:sz w:val="28"/>
          <w:szCs w:val="28"/>
          <w:shd w:val="clear" w:color="auto" w:fill="FFFFFF"/>
          <w:lang w:bidi="ru-RU"/>
        </w:rPr>
        <w:t>зданий</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 73 Вт (</w:t>
      </w:r>
      <w:r w:rsidR="00453226" w:rsidRPr="00C07D49">
        <w:rPr>
          <w:rFonts w:eastAsia="Lucida Sans Unicode"/>
          <w:color w:val="000000"/>
          <w:kern w:val="0"/>
          <w:sz w:val="28"/>
          <w:szCs w:val="28"/>
          <w:shd w:val="clear" w:color="auto" w:fill="FFFFFF"/>
          <w:lang w:bidi="ru-RU"/>
        </w:rPr>
        <w:t>СП 373.1325800.2018</w:t>
      </w:r>
      <w:r w:rsidR="00601DF9" w:rsidRPr="00C07D49">
        <w:rPr>
          <w:rFonts w:eastAsia="Lucida Sans Unicode"/>
          <w:color w:val="000000"/>
          <w:kern w:val="0"/>
          <w:sz w:val="28"/>
          <w:szCs w:val="28"/>
          <w:shd w:val="clear" w:color="auto" w:fill="FFFFFF"/>
          <w:lang w:bidi="ru-RU"/>
        </w:rPr>
        <w:t>)</w:t>
      </w:r>
      <w:r w:rsidR="00453226"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Средний тепловой поток на горячее водос</w:t>
      </w:r>
      <w:r w:rsidR="00427234" w:rsidRPr="00C07D49">
        <w:rPr>
          <w:rFonts w:eastAsia="Lucida Sans Unicode"/>
          <w:color w:val="000000"/>
          <w:kern w:val="0"/>
          <w:sz w:val="28"/>
          <w:szCs w:val="28"/>
          <w:shd w:val="clear" w:color="auto" w:fill="FFFFFF"/>
          <w:lang w:bidi="ru-RU"/>
        </w:rPr>
        <w:t>набжение общественных зданий (</w:t>
      </w:r>
      <w:proofErr w:type="spellStart"/>
      <w:proofErr w:type="gramStart"/>
      <w:r w:rsidR="00427234" w:rsidRPr="00C07D49">
        <w:rPr>
          <w:rFonts w:eastAsia="Lucida Sans Unicode"/>
          <w:color w:val="000000"/>
          <w:kern w:val="0"/>
          <w:sz w:val="28"/>
          <w:szCs w:val="28"/>
          <w:shd w:val="clear" w:color="auto" w:fill="FFFFFF"/>
          <w:lang w:bidi="ru-RU"/>
        </w:rPr>
        <w:t>Q</w:t>
      </w:r>
      <w:proofErr w:type="gramEnd"/>
      <w:r w:rsidR="00427234" w:rsidRPr="00C07D49">
        <w:rPr>
          <w:rFonts w:eastAsia="Lucida Sans Unicode"/>
          <w:color w:val="000000"/>
          <w:kern w:val="0"/>
          <w:sz w:val="28"/>
          <w:szCs w:val="28"/>
          <w:shd w:val="clear" w:color="auto" w:fill="FFFFFF"/>
          <w:vertAlign w:val="subscript"/>
          <w:lang w:bidi="ru-RU"/>
        </w:rPr>
        <w:t>гв</w:t>
      </w:r>
      <w:proofErr w:type="spellEnd"/>
      <w:r w:rsidR="00427234"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Q</w:t>
      </w:r>
      <w:proofErr w:type="gramEnd"/>
      <w:r w:rsidRPr="00C07D49">
        <w:rPr>
          <w:rFonts w:eastAsia="Lucida Sans Unicode"/>
          <w:color w:val="000000"/>
          <w:kern w:val="0"/>
          <w:sz w:val="28"/>
          <w:szCs w:val="28"/>
          <w:shd w:val="clear" w:color="auto" w:fill="FFFFFF"/>
          <w:vertAlign w:val="subscript"/>
          <w:lang w:bidi="ru-RU"/>
        </w:rPr>
        <w:t>гв</w:t>
      </w:r>
      <w:proofErr w:type="spellEnd"/>
      <w:r w:rsidRPr="00C07D49">
        <w:rPr>
          <w:rFonts w:eastAsia="Lucida Sans Unicode"/>
          <w:color w:val="000000"/>
          <w:kern w:val="0"/>
          <w:sz w:val="28"/>
          <w:szCs w:val="28"/>
          <w:shd w:val="clear" w:color="auto" w:fill="FFFFFF"/>
          <w:lang w:bidi="ru-RU"/>
        </w:rPr>
        <w:t xml:space="preserve"> = </w:t>
      </w:r>
      <w:proofErr w:type="spellStart"/>
      <w:r w:rsidRPr="00C07D49">
        <w:rPr>
          <w:rFonts w:eastAsia="Lucida Sans Unicode"/>
          <w:color w:val="000000"/>
          <w:kern w:val="0"/>
          <w:sz w:val="28"/>
          <w:szCs w:val="28"/>
          <w:shd w:val="clear" w:color="auto" w:fill="FFFFFF"/>
          <w:lang w:bidi="ru-RU"/>
        </w:rPr>
        <w:t>qh</w:t>
      </w:r>
      <w:proofErr w:type="spellEnd"/>
      <w:r w:rsidRPr="00C07D49">
        <w:rPr>
          <w:rFonts w:eastAsia="Lucida Sans Unicode"/>
          <w:color w:val="000000"/>
          <w:kern w:val="0"/>
          <w:sz w:val="28"/>
          <w:szCs w:val="28"/>
          <w:shd w:val="clear" w:color="auto" w:fill="FFFFFF"/>
          <w:lang w:bidi="ru-RU"/>
        </w:rPr>
        <w:t xml:space="preserve"> × m = 73 × 840 = 61320 = 0,06 МВт</w:t>
      </w:r>
      <w:r w:rsidR="00601DF9" w:rsidRPr="00C07D49">
        <w:rPr>
          <w:rFonts w:eastAsia="Lucida Sans Unicode"/>
          <w:color w:val="000000"/>
          <w:kern w:val="0"/>
          <w:sz w:val="28"/>
          <w:szCs w:val="28"/>
          <w:shd w:val="clear" w:color="auto" w:fill="FFFFFF"/>
          <w:lang w:bidi="ru-RU"/>
        </w:rPr>
        <w:t>.</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Суммарный расход теплоты</w:t>
      </w:r>
      <w:r w:rsidR="00601DF9" w:rsidRPr="00C07D49">
        <w:rPr>
          <w:rFonts w:eastAsia="Lucida Sans Unicode"/>
          <w:color w:val="000000"/>
          <w:kern w:val="0"/>
          <w:sz w:val="28"/>
          <w:szCs w:val="28"/>
          <w:shd w:val="clear" w:color="auto" w:fill="FFFFFF"/>
          <w:lang w:bidi="ru-RU"/>
        </w:rPr>
        <w:t xml:space="preserve"> (</w:t>
      </w:r>
      <w:proofErr w:type="spellStart"/>
      <w:proofErr w:type="gramStart"/>
      <w:r w:rsidR="00601DF9" w:rsidRPr="00C07D49">
        <w:rPr>
          <w:rFonts w:eastAsia="Lucida Sans Unicode"/>
          <w:color w:val="000000"/>
          <w:kern w:val="0"/>
          <w:sz w:val="28"/>
          <w:szCs w:val="28"/>
          <w:shd w:val="clear" w:color="auto" w:fill="FFFFFF"/>
          <w:lang w:bidi="ru-RU"/>
        </w:rPr>
        <w:t>Q</w:t>
      </w:r>
      <w:proofErr w:type="gramEnd"/>
      <w:r w:rsidR="00601DF9" w:rsidRPr="00C07D49">
        <w:rPr>
          <w:rFonts w:eastAsia="Lucida Sans Unicode"/>
          <w:color w:val="000000"/>
          <w:kern w:val="0"/>
          <w:sz w:val="28"/>
          <w:szCs w:val="28"/>
          <w:shd w:val="clear" w:color="auto" w:fill="FFFFFF"/>
          <w:vertAlign w:val="subscript"/>
          <w:lang w:bidi="ru-RU"/>
        </w:rPr>
        <w:t>общ</w:t>
      </w:r>
      <w:proofErr w:type="spellEnd"/>
      <w:r w:rsidR="00601DF9" w:rsidRPr="00C07D49">
        <w:rPr>
          <w:rFonts w:eastAsia="Lucida Sans Unicode"/>
          <w:color w:val="000000"/>
          <w:kern w:val="0"/>
          <w:sz w:val="28"/>
          <w:szCs w:val="28"/>
          <w:shd w:val="clear" w:color="auto" w:fill="FFFFFF"/>
          <w:lang w:bidi="ru-RU"/>
        </w:rPr>
        <w:t>)</w:t>
      </w:r>
      <w:r w:rsidRPr="00C07D49">
        <w:rPr>
          <w:rFonts w:eastAsia="Lucida Sans Unicode"/>
          <w:color w:val="000000"/>
          <w:kern w:val="0"/>
          <w:sz w:val="28"/>
          <w:szCs w:val="28"/>
          <w:shd w:val="clear" w:color="auto" w:fill="FFFFFF"/>
          <w:lang w:bidi="ru-RU"/>
        </w:rPr>
        <w:t>:</w:t>
      </w:r>
    </w:p>
    <w:p w:rsidR="006542FD" w:rsidRPr="00C07D49" w:rsidRDefault="00453226" w:rsidP="007B15D8">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proofErr w:type="spellStart"/>
      <w:proofErr w:type="gramStart"/>
      <w:r w:rsidRPr="00C07D49">
        <w:rPr>
          <w:rFonts w:eastAsia="Lucida Sans Unicode"/>
          <w:color w:val="000000"/>
          <w:kern w:val="0"/>
          <w:sz w:val="28"/>
          <w:szCs w:val="28"/>
          <w:shd w:val="clear" w:color="auto" w:fill="FFFFFF"/>
          <w:lang w:bidi="ru-RU"/>
        </w:rPr>
        <w:t>Q</w:t>
      </w:r>
      <w:proofErr w:type="gramEnd"/>
      <w:r w:rsidRPr="00C07D49">
        <w:rPr>
          <w:rFonts w:eastAsia="Lucida Sans Unicode"/>
          <w:color w:val="000000"/>
          <w:kern w:val="0"/>
          <w:sz w:val="28"/>
          <w:szCs w:val="28"/>
          <w:shd w:val="clear" w:color="auto" w:fill="FFFFFF"/>
          <w:vertAlign w:val="subscript"/>
          <w:lang w:bidi="ru-RU"/>
        </w:rPr>
        <w:t>общ</w:t>
      </w:r>
      <w:proofErr w:type="spellEnd"/>
      <w:r w:rsidRPr="00C07D49">
        <w:rPr>
          <w:rFonts w:eastAsia="Lucida Sans Unicode"/>
          <w:color w:val="000000"/>
          <w:kern w:val="0"/>
          <w:sz w:val="28"/>
          <w:szCs w:val="28"/>
          <w:shd w:val="clear" w:color="auto" w:fill="FFFFFF"/>
          <w:lang w:bidi="ru-RU"/>
        </w:rPr>
        <w:t xml:space="preserve"> = 0,06 + 0,34 + 2,64 = 3,04 МВт = 2,61 Гкал/час = 22863,6 Гкал/год.</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Проектируемые сети телекоммуникаций проектируемой территории включают в себя:</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сети телефонизации с обеспечением широкопол</w:t>
      </w:r>
      <w:r w:rsidR="00601DF9" w:rsidRPr="00C07D49">
        <w:rPr>
          <w:rFonts w:eastAsia="Lucida Sans Unicode"/>
          <w:color w:val="000000"/>
          <w:kern w:val="0"/>
          <w:sz w:val="28"/>
          <w:szCs w:val="28"/>
          <w:shd w:val="clear" w:color="auto" w:fill="FFFFFF"/>
          <w:lang w:bidi="ru-RU"/>
        </w:rPr>
        <w:t>осного доступа к сети Интернет</w:t>
      </w:r>
      <w:r w:rsidRPr="00C07D49">
        <w:rPr>
          <w:rFonts w:eastAsia="Lucida Sans Unicode"/>
          <w:color w:val="000000"/>
          <w:kern w:val="0"/>
          <w:sz w:val="28"/>
          <w:szCs w:val="28"/>
          <w:shd w:val="clear" w:color="auto" w:fill="FFFFFF"/>
          <w:lang w:bidi="ru-RU"/>
        </w:rPr>
        <w:t>, междугородной и международной связи с учетом 100-процентной телефонизации проектируемой застройки;</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сети радиофикации;</w:t>
      </w:r>
    </w:p>
    <w:p w:rsidR="00453226" w:rsidRPr="00C07D49" w:rsidRDefault="00453226"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lastRenderedPageBreak/>
        <w:t>-</w:t>
      </w:r>
      <w:r w:rsidR="0024306E">
        <w:rPr>
          <w:rFonts w:eastAsia="Lucida Sans Unicode"/>
          <w:color w:val="000000"/>
          <w:kern w:val="0"/>
          <w:sz w:val="28"/>
          <w:szCs w:val="28"/>
          <w:shd w:val="clear" w:color="auto" w:fill="FFFFFF"/>
          <w:lang w:bidi="ru-RU"/>
        </w:rPr>
        <w:t> </w:t>
      </w:r>
      <w:proofErr w:type="spellStart"/>
      <w:r w:rsidRPr="00C07D49">
        <w:rPr>
          <w:rFonts w:eastAsia="Lucida Sans Unicode"/>
          <w:color w:val="000000"/>
          <w:kern w:val="0"/>
          <w:sz w:val="28"/>
          <w:szCs w:val="28"/>
          <w:shd w:val="clear" w:color="auto" w:fill="FFFFFF"/>
          <w:lang w:bidi="ru-RU"/>
        </w:rPr>
        <w:t>мультикабельные</w:t>
      </w:r>
      <w:proofErr w:type="spellEnd"/>
      <w:r w:rsidRPr="00C07D49">
        <w:rPr>
          <w:rFonts w:eastAsia="Lucida Sans Unicode"/>
          <w:color w:val="000000"/>
          <w:kern w:val="0"/>
          <w:sz w:val="28"/>
          <w:szCs w:val="28"/>
          <w:shd w:val="clear" w:color="auto" w:fill="FFFFFF"/>
          <w:lang w:bidi="ru-RU"/>
        </w:rPr>
        <w:t xml:space="preserve"> сети с предоставлением населению услуг кабельно</w:t>
      </w:r>
      <w:r w:rsidR="00601DF9" w:rsidRPr="00C07D49">
        <w:rPr>
          <w:rFonts w:eastAsia="Lucida Sans Unicode"/>
          <w:color w:val="000000"/>
          <w:kern w:val="0"/>
          <w:sz w:val="28"/>
          <w:szCs w:val="28"/>
          <w:shd w:val="clear" w:color="auto" w:fill="FFFFFF"/>
          <w:lang w:bidi="ru-RU"/>
        </w:rPr>
        <w:t xml:space="preserve">го телевидения, доступа к сети </w:t>
      </w:r>
      <w:r w:rsidRPr="00C07D49">
        <w:rPr>
          <w:rFonts w:eastAsia="Lucida Sans Unicode"/>
          <w:color w:val="000000"/>
          <w:kern w:val="0"/>
          <w:sz w:val="28"/>
          <w:szCs w:val="28"/>
          <w:shd w:val="clear" w:color="auto" w:fill="FFFFFF"/>
          <w:lang w:bidi="ru-RU"/>
        </w:rPr>
        <w:t>Интер</w:t>
      </w:r>
      <w:r w:rsidR="00601DF9" w:rsidRPr="00C07D49">
        <w:rPr>
          <w:rFonts w:eastAsia="Lucida Sans Unicode"/>
          <w:color w:val="000000"/>
          <w:kern w:val="0"/>
          <w:sz w:val="28"/>
          <w:szCs w:val="28"/>
          <w:shd w:val="clear" w:color="auto" w:fill="FFFFFF"/>
          <w:lang w:bidi="ru-RU"/>
        </w:rPr>
        <w:t>нет</w:t>
      </w:r>
      <w:r w:rsidRPr="00C07D49">
        <w:rPr>
          <w:rFonts w:eastAsia="Lucida Sans Unicode"/>
          <w:color w:val="000000"/>
          <w:kern w:val="0"/>
          <w:sz w:val="28"/>
          <w:szCs w:val="28"/>
          <w:shd w:val="clear" w:color="auto" w:fill="FFFFFF"/>
          <w:lang w:bidi="ru-RU"/>
        </w:rPr>
        <w:t>.</w:t>
      </w:r>
    </w:p>
    <w:p w:rsidR="006542FD" w:rsidRPr="00C07D49" w:rsidRDefault="00453226" w:rsidP="007B15D8">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sidRPr="00C07D49">
        <w:rPr>
          <w:rFonts w:eastAsia="Lucida Sans Unicode"/>
          <w:color w:val="000000"/>
          <w:kern w:val="0"/>
          <w:sz w:val="28"/>
          <w:szCs w:val="28"/>
          <w:shd w:val="clear" w:color="auto" w:fill="FFFFFF"/>
          <w:lang w:bidi="ru-RU"/>
        </w:rPr>
        <w:t>Проектом планировки территории предусмотрена трансляция аналоговых телевизионных каналов и цифровых пакетов в системе кабельного телевидения с подключением к операторам и к общегородской информационной сети.</w:t>
      </w:r>
    </w:p>
    <w:p w:rsidR="00357835" w:rsidRPr="00C07D49" w:rsidRDefault="00357835"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Принятые проектные решения и предусмотренные проектом мероприятия направлены на минимальное вмешательство в сложившиеся природные процессы, экологическую обстановку территории и условия проживания населения как во время ведения работ по строительству, так</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и</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в</w:t>
      </w:r>
      <w:r w:rsidR="0024306E">
        <w:rPr>
          <w:rFonts w:eastAsia="Lucida Sans Unicode"/>
          <w:color w:val="000000"/>
          <w:kern w:val="0"/>
          <w:sz w:val="28"/>
          <w:szCs w:val="28"/>
          <w:shd w:val="clear" w:color="auto" w:fill="FFFFFF"/>
          <w:lang w:bidi="ru-RU"/>
        </w:rPr>
        <w:t> </w:t>
      </w:r>
      <w:r w:rsidRPr="00C07D49">
        <w:rPr>
          <w:rFonts w:eastAsia="Lucida Sans Unicode"/>
          <w:color w:val="000000"/>
          <w:kern w:val="0"/>
          <w:sz w:val="28"/>
          <w:szCs w:val="28"/>
          <w:shd w:val="clear" w:color="auto" w:fill="FFFFFF"/>
          <w:lang w:bidi="ru-RU"/>
        </w:rPr>
        <w:t>период эксплуатации объекта капитального строительства.</w:t>
      </w:r>
    </w:p>
    <w:p w:rsidR="00357835" w:rsidRPr="00C07D49" w:rsidRDefault="00357835"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sidRPr="00C07D49">
        <w:rPr>
          <w:rFonts w:eastAsia="Lucida Sans Unicode"/>
          <w:color w:val="000000"/>
          <w:kern w:val="0"/>
          <w:sz w:val="28"/>
          <w:szCs w:val="28"/>
          <w:shd w:val="clear" w:color="auto" w:fill="FFFFFF"/>
          <w:lang w:bidi="ru-RU"/>
        </w:rPr>
        <w:t>Проектом рекомендуется выполнение следующих мероприятий, обеспечивающих уменьшение загрязнения атмосферы, вод, почвы, снижение уровня шума в процессе строительства:</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р</w:t>
      </w:r>
      <w:r w:rsidR="00357835" w:rsidRPr="00C07D49">
        <w:rPr>
          <w:rFonts w:eastAsia="Lucida Sans Unicode"/>
          <w:color w:val="000000"/>
          <w:kern w:val="0"/>
          <w:sz w:val="28"/>
          <w:szCs w:val="28"/>
          <w:shd w:val="clear" w:color="auto" w:fill="FFFFFF"/>
          <w:lang w:bidi="ru-RU"/>
        </w:rPr>
        <w:t>аботы на территории производить с использованием экологически безопасных методов производс</w:t>
      </w:r>
      <w:r w:rsidR="00601DF9" w:rsidRPr="00C07D49">
        <w:rPr>
          <w:rFonts w:eastAsia="Lucida Sans Unicode"/>
          <w:color w:val="000000"/>
          <w:kern w:val="0"/>
          <w:sz w:val="28"/>
          <w:szCs w:val="28"/>
          <w:shd w:val="clear" w:color="auto" w:fill="FFFFFF"/>
          <w:lang w:bidi="ru-RU"/>
        </w:rPr>
        <w:t>тва работ и средств механизации;</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о</w:t>
      </w:r>
      <w:r w:rsidR="00357835" w:rsidRPr="00C07D49">
        <w:rPr>
          <w:rFonts w:eastAsia="Lucida Sans Unicode"/>
          <w:color w:val="000000"/>
          <w:kern w:val="0"/>
          <w:sz w:val="28"/>
          <w:szCs w:val="28"/>
          <w:shd w:val="clear" w:color="auto" w:fill="FFFFFF"/>
          <w:lang w:bidi="ru-RU"/>
        </w:rPr>
        <w:t>существить снятие и вывоз плодородного слоя для последующей рекультивации, по завершении строительно-монтажных работ и уборки строительного мусора предусмотреть восстановление нарушенного плодородного слоя почвы</w:t>
      </w:r>
      <w:r w:rsidR="004640AC">
        <w:rPr>
          <w:rFonts w:eastAsia="Lucida Sans Unicode"/>
          <w:color w:val="000000"/>
          <w:kern w:val="0"/>
          <w:sz w:val="28"/>
          <w:szCs w:val="28"/>
          <w:shd w:val="clear" w:color="auto" w:fill="FFFFFF"/>
          <w:lang w:bidi="ru-RU"/>
        </w:rPr>
        <w:t>;</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н</w:t>
      </w:r>
      <w:r w:rsidR="00357835" w:rsidRPr="00C07D49">
        <w:rPr>
          <w:rFonts w:eastAsia="Lucida Sans Unicode"/>
          <w:color w:val="000000"/>
          <w:kern w:val="0"/>
          <w:sz w:val="28"/>
          <w:szCs w:val="28"/>
          <w:shd w:val="clear" w:color="auto" w:fill="FFFFFF"/>
          <w:lang w:bidi="ru-RU"/>
        </w:rPr>
        <w:t>е допускать открытого хранения, погрузки, разгрузки и перево</w:t>
      </w:r>
      <w:r w:rsidR="00601DF9" w:rsidRPr="00C07D49">
        <w:rPr>
          <w:rFonts w:eastAsia="Lucida Sans Unicode"/>
          <w:color w:val="000000"/>
          <w:kern w:val="0"/>
          <w:sz w:val="28"/>
          <w:szCs w:val="28"/>
          <w:shd w:val="clear" w:color="auto" w:fill="FFFFFF"/>
          <w:lang w:bidi="ru-RU"/>
        </w:rPr>
        <w:t>зки сыпучих, пылящих материалов;</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осуществлять с</w:t>
      </w:r>
      <w:r w:rsidR="00357835" w:rsidRPr="00C07D49">
        <w:rPr>
          <w:rFonts w:eastAsia="Lucida Sans Unicode"/>
          <w:color w:val="000000"/>
          <w:kern w:val="0"/>
          <w:sz w:val="28"/>
          <w:szCs w:val="28"/>
          <w:shd w:val="clear" w:color="auto" w:fill="FFFFFF"/>
          <w:lang w:bidi="ru-RU"/>
        </w:rPr>
        <w:t>кладирование отходов строительного производства, строительного мусора в контейнеры с последующим выв</w:t>
      </w:r>
      <w:r w:rsidR="00601DF9" w:rsidRPr="00C07D49">
        <w:rPr>
          <w:rFonts w:eastAsia="Lucida Sans Unicode"/>
          <w:color w:val="000000"/>
          <w:kern w:val="0"/>
          <w:sz w:val="28"/>
          <w:szCs w:val="28"/>
          <w:shd w:val="clear" w:color="auto" w:fill="FFFFFF"/>
          <w:lang w:bidi="ru-RU"/>
        </w:rPr>
        <w:t>озом с</w:t>
      </w: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территории</w:t>
      </w: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строительства;</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н</w:t>
      </w:r>
      <w:r w:rsidR="00357835" w:rsidRPr="00C07D49">
        <w:rPr>
          <w:rFonts w:eastAsia="Lucida Sans Unicode"/>
          <w:color w:val="000000"/>
          <w:kern w:val="0"/>
          <w:sz w:val="28"/>
          <w:szCs w:val="28"/>
          <w:shd w:val="clear" w:color="auto" w:fill="FFFFFF"/>
          <w:lang w:bidi="ru-RU"/>
        </w:rPr>
        <w:t>е допускать мойку оборудования, машин и меха</w:t>
      </w:r>
      <w:r w:rsidR="00601DF9" w:rsidRPr="00C07D49">
        <w:rPr>
          <w:rFonts w:eastAsia="Lucida Sans Unicode"/>
          <w:color w:val="000000"/>
          <w:kern w:val="0"/>
          <w:sz w:val="28"/>
          <w:szCs w:val="28"/>
          <w:shd w:val="clear" w:color="auto" w:fill="FFFFFF"/>
          <w:lang w:bidi="ru-RU"/>
        </w:rPr>
        <w:t>низмов в пределах стройплощадки;</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п</w:t>
      </w:r>
      <w:r w:rsidR="00357835" w:rsidRPr="00C07D49">
        <w:rPr>
          <w:rFonts w:eastAsia="Lucida Sans Unicode"/>
          <w:color w:val="000000"/>
          <w:kern w:val="0"/>
          <w:sz w:val="28"/>
          <w:szCs w:val="28"/>
          <w:shd w:val="clear" w:color="auto" w:fill="FFFFFF"/>
          <w:lang w:bidi="ru-RU"/>
        </w:rPr>
        <w:t>ри производстве работ принимать конструктивные и</w:t>
      </w:r>
      <w:r>
        <w:rPr>
          <w:rFonts w:eastAsia="Lucida Sans Unicode"/>
          <w:color w:val="000000"/>
          <w:kern w:val="0"/>
          <w:sz w:val="28"/>
          <w:szCs w:val="28"/>
          <w:shd w:val="clear" w:color="auto" w:fill="FFFFFF"/>
          <w:lang w:bidi="ru-RU"/>
        </w:rPr>
        <w:t> </w:t>
      </w:r>
      <w:r w:rsidR="00357835" w:rsidRPr="00C07D49">
        <w:rPr>
          <w:rFonts w:eastAsia="Lucida Sans Unicode"/>
          <w:color w:val="000000"/>
          <w:kern w:val="0"/>
          <w:sz w:val="28"/>
          <w:szCs w:val="28"/>
          <w:shd w:val="clear" w:color="auto" w:fill="FFFFFF"/>
          <w:lang w:bidi="ru-RU"/>
        </w:rPr>
        <w:t>технологическ</w:t>
      </w:r>
      <w:r w:rsidR="00601DF9" w:rsidRPr="00C07D49">
        <w:rPr>
          <w:rFonts w:eastAsia="Lucida Sans Unicode"/>
          <w:color w:val="000000"/>
          <w:kern w:val="0"/>
          <w:sz w:val="28"/>
          <w:szCs w:val="28"/>
          <w:shd w:val="clear" w:color="auto" w:fill="FFFFFF"/>
          <w:lang w:bidi="ru-RU"/>
        </w:rPr>
        <w:t>ие меры по снижению уровня шума;</w:t>
      </w:r>
    </w:p>
    <w:p w:rsidR="00357835" w:rsidRPr="00C07D49" w:rsidRDefault="0024306E" w:rsidP="007B15D8">
      <w:pPr>
        <w:widowControl/>
        <w:autoSpaceDE w:val="0"/>
        <w:autoSpaceDN/>
        <w:spacing w:line="360" w:lineRule="auto"/>
        <w:ind w:firstLine="709"/>
        <w:textAlignment w:val="auto"/>
        <w:rPr>
          <w:rFonts w:eastAsia="Lucida Sans Unicode"/>
          <w:color w:val="000000"/>
          <w:kern w:val="0"/>
          <w:sz w:val="28"/>
          <w:szCs w:val="28"/>
          <w:shd w:val="clear" w:color="auto" w:fill="FFFFFF"/>
          <w:lang w:bidi="ru-RU"/>
        </w:rPr>
      </w:pPr>
      <w:r>
        <w:rPr>
          <w:rFonts w:eastAsia="Lucida Sans Unicode"/>
          <w:color w:val="000000"/>
          <w:kern w:val="0"/>
          <w:sz w:val="28"/>
          <w:szCs w:val="28"/>
          <w:shd w:val="clear" w:color="auto" w:fill="FFFFFF"/>
          <w:lang w:bidi="ru-RU"/>
        </w:rPr>
        <w:lastRenderedPageBreak/>
        <w:t>- </w:t>
      </w:r>
      <w:r w:rsidR="00601DF9" w:rsidRPr="00C07D49">
        <w:rPr>
          <w:rFonts w:eastAsia="Lucida Sans Unicode"/>
          <w:color w:val="000000"/>
          <w:kern w:val="0"/>
          <w:sz w:val="28"/>
          <w:szCs w:val="28"/>
          <w:shd w:val="clear" w:color="auto" w:fill="FFFFFF"/>
          <w:lang w:bidi="ru-RU"/>
        </w:rPr>
        <w:t>п</w:t>
      </w:r>
      <w:r w:rsidR="00357835" w:rsidRPr="00C07D49">
        <w:rPr>
          <w:rFonts w:eastAsia="Lucida Sans Unicode"/>
          <w:color w:val="000000"/>
          <w:kern w:val="0"/>
          <w:sz w:val="28"/>
          <w:szCs w:val="28"/>
          <w:shd w:val="clear" w:color="auto" w:fill="FFFFFF"/>
          <w:lang w:bidi="ru-RU"/>
        </w:rPr>
        <w:t xml:space="preserve">ри производстве работ не </w:t>
      </w:r>
      <w:r w:rsidR="00601DF9" w:rsidRPr="00C07D49">
        <w:rPr>
          <w:rFonts w:eastAsia="Lucida Sans Unicode"/>
          <w:color w:val="000000"/>
          <w:kern w:val="0"/>
          <w:sz w:val="28"/>
          <w:szCs w:val="28"/>
          <w:shd w:val="clear" w:color="auto" w:fill="FFFFFF"/>
          <w:lang w:bidi="ru-RU"/>
        </w:rPr>
        <w:t>допускать превышения</w:t>
      </w:r>
      <w:r w:rsidR="00357835" w:rsidRPr="00C07D49">
        <w:rPr>
          <w:rFonts w:eastAsia="Lucida Sans Unicode"/>
          <w:color w:val="000000"/>
          <w:kern w:val="0"/>
          <w:sz w:val="28"/>
          <w:szCs w:val="28"/>
          <w:shd w:val="clear" w:color="auto" w:fill="FFFFFF"/>
          <w:lang w:bidi="ru-RU"/>
        </w:rPr>
        <w:t xml:space="preserve"> предельно допустимых концентраций вредных</w:t>
      </w:r>
      <w:r w:rsidR="00601DF9" w:rsidRPr="00C07D49">
        <w:rPr>
          <w:rFonts w:eastAsia="Lucida Sans Unicode"/>
          <w:color w:val="000000"/>
          <w:kern w:val="0"/>
          <w:sz w:val="28"/>
          <w:szCs w:val="28"/>
          <w:shd w:val="clear" w:color="auto" w:fill="FFFFFF"/>
          <w:lang w:bidi="ru-RU"/>
        </w:rPr>
        <w:t xml:space="preserve"> веществ в воздухе рабочей зоны;</w:t>
      </w:r>
    </w:p>
    <w:p w:rsidR="006542FD" w:rsidRPr="00C07D49" w:rsidRDefault="0024306E" w:rsidP="007B15D8">
      <w:pPr>
        <w:widowControl/>
        <w:autoSpaceDE w:val="0"/>
        <w:autoSpaceDN/>
        <w:spacing w:line="360" w:lineRule="auto"/>
        <w:ind w:firstLine="709"/>
        <w:textAlignment w:val="auto"/>
        <w:rPr>
          <w:rFonts w:eastAsia="Lucida Sans Unicode"/>
          <w:color w:val="000000"/>
          <w:kern w:val="0"/>
          <w:sz w:val="28"/>
          <w:szCs w:val="28"/>
          <w:highlight w:val="yellow"/>
          <w:shd w:val="clear" w:color="auto" w:fill="FFFFFF"/>
          <w:lang w:bidi="ru-RU"/>
        </w:rPr>
      </w:pPr>
      <w:r>
        <w:rPr>
          <w:rFonts w:eastAsia="Lucida Sans Unicode"/>
          <w:color w:val="000000"/>
          <w:kern w:val="0"/>
          <w:sz w:val="28"/>
          <w:szCs w:val="28"/>
          <w:shd w:val="clear" w:color="auto" w:fill="FFFFFF"/>
          <w:lang w:bidi="ru-RU"/>
        </w:rPr>
        <w:t>- </w:t>
      </w:r>
      <w:r w:rsidR="00601DF9" w:rsidRPr="00C07D49">
        <w:rPr>
          <w:rFonts w:eastAsia="Lucida Sans Unicode"/>
          <w:color w:val="000000"/>
          <w:kern w:val="0"/>
          <w:sz w:val="28"/>
          <w:szCs w:val="28"/>
          <w:shd w:val="clear" w:color="auto" w:fill="FFFFFF"/>
          <w:lang w:bidi="ru-RU"/>
        </w:rPr>
        <w:t>п</w:t>
      </w:r>
      <w:r w:rsidR="00357835" w:rsidRPr="00C07D49">
        <w:rPr>
          <w:rFonts w:eastAsia="Lucida Sans Unicode"/>
          <w:color w:val="000000"/>
          <w:kern w:val="0"/>
          <w:sz w:val="28"/>
          <w:szCs w:val="28"/>
          <w:shd w:val="clear" w:color="auto" w:fill="FFFFFF"/>
          <w:lang w:bidi="ru-RU"/>
        </w:rPr>
        <w:t>роизводство всех видов работ выполнять без отступления от</w:t>
      </w:r>
      <w:r>
        <w:rPr>
          <w:rFonts w:eastAsia="Lucida Sans Unicode"/>
          <w:color w:val="000000"/>
          <w:kern w:val="0"/>
          <w:sz w:val="28"/>
          <w:szCs w:val="28"/>
          <w:shd w:val="clear" w:color="auto" w:fill="FFFFFF"/>
          <w:lang w:bidi="ru-RU"/>
        </w:rPr>
        <w:t> </w:t>
      </w:r>
      <w:r w:rsidR="00357835" w:rsidRPr="00C07D49">
        <w:rPr>
          <w:rFonts w:eastAsia="Lucida Sans Unicode"/>
          <w:color w:val="000000"/>
          <w:kern w:val="0"/>
          <w:sz w:val="28"/>
          <w:szCs w:val="28"/>
          <w:shd w:val="clear" w:color="auto" w:fill="FFFFFF"/>
          <w:lang w:bidi="ru-RU"/>
        </w:rPr>
        <w:t>требований соответствующих экологических нормативов.</w:t>
      </w:r>
    </w:p>
    <w:p w:rsidR="00751C23" w:rsidRPr="00C07D49" w:rsidRDefault="00235029" w:rsidP="007B15D8">
      <w:pPr>
        <w:widowControl/>
        <w:shd w:val="clear" w:color="auto" w:fill="FFFFFF"/>
        <w:autoSpaceDN/>
        <w:spacing w:line="360" w:lineRule="auto"/>
        <w:ind w:firstLine="709"/>
        <w:textAlignment w:val="auto"/>
        <w:rPr>
          <w:rFonts w:eastAsia="Lucida Sans Unicode"/>
          <w:color w:val="000000"/>
          <w:kern w:val="0"/>
          <w:sz w:val="28"/>
          <w:szCs w:val="28"/>
          <w:highlight w:val="yellow"/>
          <w:lang w:bidi="ru-RU"/>
        </w:rPr>
      </w:pPr>
      <w:r w:rsidRPr="00C07D49">
        <w:rPr>
          <w:rFonts w:eastAsia="Lucida Sans Unicode"/>
          <w:color w:val="000000"/>
          <w:kern w:val="0"/>
          <w:sz w:val="28"/>
          <w:szCs w:val="28"/>
          <w:lang w:bidi="ru-RU"/>
        </w:rPr>
        <w:t>Основные технико-экономические показатели документации по</w:t>
      </w:r>
      <w:r w:rsidR="0024306E">
        <w:rPr>
          <w:rFonts w:eastAsia="Lucida Sans Unicode"/>
          <w:color w:val="000000"/>
          <w:kern w:val="0"/>
          <w:sz w:val="28"/>
          <w:szCs w:val="28"/>
          <w:lang w:bidi="ru-RU"/>
        </w:rPr>
        <w:t> </w:t>
      </w:r>
      <w:r w:rsidRPr="00C07D49">
        <w:rPr>
          <w:rFonts w:eastAsia="Lucida Sans Unicode"/>
          <w:color w:val="000000"/>
          <w:kern w:val="0"/>
          <w:sz w:val="28"/>
          <w:szCs w:val="28"/>
          <w:lang w:bidi="ru-RU"/>
        </w:rPr>
        <w:t>планировке территории площадью 7,2582 га (расчетная территория в</w:t>
      </w:r>
      <w:r w:rsidR="0024306E">
        <w:rPr>
          <w:rFonts w:eastAsia="Lucida Sans Unicode"/>
          <w:color w:val="000000"/>
          <w:kern w:val="0"/>
          <w:sz w:val="28"/>
          <w:szCs w:val="28"/>
          <w:lang w:bidi="ru-RU"/>
        </w:rPr>
        <w:t> </w:t>
      </w:r>
      <w:r w:rsidRPr="00C07D49">
        <w:rPr>
          <w:rFonts w:eastAsia="Lucida Sans Unicode"/>
          <w:color w:val="000000"/>
          <w:kern w:val="0"/>
          <w:sz w:val="28"/>
          <w:szCs w:val="28"/>
          <w:lang w:bidi="ru-RU"/>
        </w:rPr>
        <w:t>границах рассматриваемой настоящим проектом части функциональной зоны) приведены в таблице № 15.</w:t>
      </w:r>
    </w:p>
    <w:p w:rsidR="00235029" w:rsidRPr="00C07D49" w:rsidRDefault="00235029" w:rsidP="0024306E">
      <w:pPr>
        <w:widowControl/>
        <w:shd w:val="clear" w:color="auto" w:fill="FFFFFF"/>
        <w:autoSpaceDN/>
        <w:spacing w:line="240" w:lineRule="auto"/>
        <w:ind w:firstLine="0"/>
        <w:jc w:val="right"/>
        <w:textAlignment w:val="auto"/>
        <w:rPr>
          <w:rFonts w:eastAsia="Lucida Sans Unicode"/>
          <w:kern w:val="0"/>
          <w:sz w:val="28"/>
          <w:szCs w:val="28"/>
          <w:lang w:bidi="ru-RU"/>
        </w:rPr>
      </w:pPr>
      <w:r w:rsidRPr="00C07D49">
        <w:rPr>
          <w:rFonts w:eastAsia="Lucida Sans Unicode"/>
          <w:kern w:val="0"/>
          <w:sz w:val="28"/>
          <w:szCs w:val="28"/>
          <w:lang w:bidi="ru-RU"/>
        </w:rPr>
        <w:t>Таблица №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437"/>
        <w:gridCol w:w="1439"/>
        <w:gridCol w:w="2055"/>
        <w:gridCol w:w="2055"/>
      </w:tblGrid>
      <w:tr w:rsidR="00235029" w:rsidRPr="0024306E" w:rsidTr="0024306E">
        <w:trPr>
          <w:tblHeader/>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 </w:t>
            </w:r>
            <w:proofErr w:type="gramStart"/>
            <w:r w:rsidRPr="0024306E">
              <w:rPr>
                <w:rFonts w:eastAsia="Calibri"/>
                <w:bCs/>
                <w:iCs/>
                <w:kern w:val="0"/>
                <w:sz w:val="24"/>
                <w:szCs w:val="24"/>
                <w:lang w:eastAsia="ar-SA"/>
              </w:rPr>
              <w:t>п</w:t>
            </w:r>
            <w:proofErr w:type="gramEnd"/>
            <w:r w:rsidRPr="0024306E">
              <w:rPr>
                <w:rFonts w:eastAsia="Calibri"/>
                <w:bCs/>
                <w:iCs/>
                <w:kern w:val="0"/>
                <w:sz w:val="24"/>
                <w:szCs w:val="24"/>
                <w:lang w:eastAsia="ar-SA"/>
              </w:rPr>
              <w:t>/п</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601DF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Показатель</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Единица измерения</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Современное состояние</w:t>
            </w:r>
            <w:r w:rsidR="00601DF9" w:rsidRPr="0024306E">
              <w:rPr>
                <w:rFonts w:eastAsia="Calibri"/>
                <w:bCs/>
                <w:iCs/>
                <w:kern w:val="0"/>
                <w:sz w:val="24"/>
                <w:szCs w:val="24"/>
                <w:lang w:eastAsia="ar-SA"/>
              </w:rPr>
              <w:t>,</w:t>
            </w:r>
            <w:r w:rsidRPr="0024306E">
              <w:rPr>
                <w:rFonts w:eastAsia="Calibri"/>
                <w:bCs/>
                <w:iCs/>
                <w:kern w:val="0"/>
                <w:sz w:val="24"/>
                <w:szCs w:val="24"/>
                <w:lang w:eastAsia="ar-SA"/>
              </w:rPr>
              <w:t xml:space="preserve"> на</w:t>
            </w:r>
            <w:r w:rsidR="0024306E" w:rsidRPr="0024306E">
              <w:rPr>
                <w:rFonts w:eastAsia="Calibri"/>
                <w:bCs/>
                <w:iCs/>
                <w:kern w:val="0"/>
                <w:sz w:val="24"/>
                <w:szCs w:val="24"/>
                <w:lang w:eastAsia="ar-SA"/>
              </w:rPr>
              <w:t> </w:t>
            </w:r>
            <w:r w:rsidRPr="0024306E">
              <w:rPr>
                <w:rFonts w:eastAsia="Calibri"/>
                <w:bCs/>
                <w:iCs/>
                <w:kern w:val="0"/>
                <w:sz w:val="24"/>
                <w:szCs w:val="24"/>
                <w:lang w:eastAsia="ar-SA"/>
              </w:rPr>
              <w:t>2022</w:t>
            </w:r>
            <w:r w:rsidR="0024306E" w:rsidRPr="0024306E">
              <w:rPr>
                <w:rFonts w:eastAsia="Calibri"/>
                <w:bCs/>
                <w:iCs/>
                <w:kern w:val="0"/>
                <w:sz w:val="24"/>
                <w:szCs w:val="24"/>
                <w:lang w:eastAsia="ar-SA"/>
              </w:rPr>
              <w:t xml:space="preserve"> год</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Расчетный срок</w:t>
            </w:r>
          </w:p>
        </w:tc>
      </w:tr>
      <w:tr w:rsidR="00235029" w:rsidRPr="0024306E" w:rsidTr="0024306E">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Территория</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235029" w:rsidRPr="0024306E" w:rsidTr="0024306E">
        <w:trPr>
          <w:trHeight w:val="201"/>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Площадь</w:t>
            </w:r>
            <w:r w:rsidR="00601DF9" w:rsidRPr="0024306E">
              <w:rPr>
                <w:rFonts w:eastAsia="Calibri"/>
                <w:bCs/>
                <w:iCs/>
                <w:kern w:val="0"/>
                <w:sz w:val="24"/>
                <w:szCs w:val="24"/>
                <w:lang w:eastAsia="ar-SA"/>
              </w:rPr>
              <w:t xml:space="preserve"> проектируемой территории, </w:t>
            </w:r>
            <w:r w:rsidRPr="0024306E">
              <w:rPr>
                <w:rFonts w:eastAsia="Calibri"/>
                <w:bCs/>
                <w:iCs/>
                <w:kern w:val="0"/>
                <w:sz w:val="24"/>
                <w:szCs w:val="24"/>
                <w:lang w:eastAsia="ar-SA"/>
              </w:rPr>
              <w:t>всего</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га</w:t>
            </w: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7,2582</w:t>
            </w: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7,2582</w:t>
            </w:r>
          </w:p>
        </w:tc>
      </w:tr>
      <w:tr w:rsidR="00235029" w:rsidRPr="0024306E" w:rsidTr="0024306E">
        <w:trPr>
          <w:trHeight w:val="268"/>
        </w:trPr>
        <w:tc>
          <w:tcPr>
            <w:tcW w:w="37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601DF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в</w:t>
            </w:r>
            <w:r w:rsidR="00235029" w:rsidRPr="0024306E">
              <w:rPr>
                <w:rFonts w:eastAsia="Calibri"/>
                <w:bCs/>
                <w:iCs/>
                <w:kern w:val="0"/>
                <w:sz w:val="24"/>
                <w:szCs w:val="24"/>
                <w:lang w:eastAsia="ar-SA"/>
              </w:rPr>
              <w:t xml:space="preserve"> том числе</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B80983" w:rsidRPr="0024306E" w:rsidTr="0024306E">
        <w:trPr>
          <w:trHeight w:val="551"/>
        </w:trPr>
        <w:tc>
          <w:tcPr>
            <w:tcW w:w="374" w:type="pct"/>
            <w:vMerge w:val="restart"/>
            <w:tcBorders>
              <w:top w:val="single" w:sz="4" w:space="0" w:color="auto"/>
              <w:left w:val="single" w:sz="4" w:space="0" w:color="auto"/>
              <w:right w:val="single" w:sz="4" w:space="0" w:color="auto"/>
            </w:tcBorders>
          </w:tcPr>
          <w:p w:rsidR="00B80983" w:rsidRPr="0024306E" w:rsidRDefault="0024306E"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1.1</w:t>
            </w:r>
          </w:p>
        </w:tc>
        <w:tc>
          <w:tcPr>
            <w:tcW w:w="1865" w:type="pct"/>
            <w:tcBorders>
              <w:top w:val="single" w:sz="4" w:space="0" w:color="auto"/>
              <w:left w:val="single" w:sz="4" w:space="0" w:color="auto"/>
              <w:bottom w:val="single" w:sz="4" w:space="0" w:color="auto"/>
              <w:right w:val="single" w:sz="4" w:space="0" w:color="auto"/>
            </w:tcBorders>
          </w:tcPr>
          <w:p w:rsidR="0024306E"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Жилые зоны</w:t>
            </w:r>
          </w:p>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(по площади застройки)</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r>
      <w:tr w:rsidR="00B80983" w:rsidRPr="0024306E" w:rsidTr="0024306E">
        <w:trPr>
          <w:trHeight w:val="211"/>
        </w:trPr>
        <w:tc>
          <w:tcPr>
            <w:tcW w:w="374" w:type="pct"/>
            <w:vMerge/>
            <w:tcBorders>
              <w:left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существующее жилье</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8427</w:t>
            </w: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8427</w:t>
            </w:r>
          </w:p>
        </w:tc>
      </w:tr>
      <w:tr w:rsidR="00B80983" w:rsidRPr="0024306E" w:rsidTr="0024306E">
        <w:trPr>
          <w:trHeight w:val="344"/>
        </w:trPr>
        <w:tc>
          <w:tcPr>
            <w:tcW w:w="374" w:type="pct"/>
            <w:vMerge/>
            <w:tcBorders>
              <w:left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строящееся жилье</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865,2</w:t>
            </w: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865,2</w:t>
            </w:r>
          </w:p>
        </w:tc>
      </w:tr>
      <w:tr w:rsidR="00B80983" w:rsidRPr="0024306E" w:rsidTr="0024306E">
        <w:trPr>
          <w:trHeight w:val="291"/>
        </w:trPr>
        <w:tc>
          <w:tcPr>
            <w:tcW w:w="374" w:type="pct"/>
            <w:vMerge/>
            <w:tcBorders>
              <w:left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проектируемое жилье</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r>
      <w:tr w:rsidR="00B80983" w:rsidRPr="0024306E" w:rsidTr="0024306E">
        <w:trPr>
          <w:trHeight w:val="267"/>
        </w:trPr>
        <w:tc>
          <w:tcPr>
            <w:tcW w:w="374" w:type="pct"/>
            <w:vMerge/>
            <w:tcBorders>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снос</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1111</w:t>
            </w: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2250</w:t>
            </w:r>
          </w:p>
        </w:tc>
      </w:tr>
      <w:tr w:rsidR="00235029" w:rsidRPr="0024306E" w:rsidTr="0024306E">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1.2</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Территории общего</w:t>
            </w:r>
            <w:r w:rsidR="0024306E" w:rsidRPr="0024306E">
              <w:rPr>
                <w:rFonts w:eastAsia="Calibri"/>
                <w:bCs/>
                <w:iCs/>
                <w:kern w:val="0"/>
                <w:sz w:val="24"/>
                <w:szCs w:val="24"/>
                <w:lang w:eastAsia="ar-SA"/>
              </w:rPr>
              <w:t> </w:t>
            </w:r>
            <w:r w:rsidRPr="0024306E">
              <w:rPr>
                <w:rFonts w:eastAsia="Calibri"/>
                <w:bCs/>
                <w:iCs/>
                <w:kern w:val="0"/>
                <w:sz w:val="24"/>
                <w:szCs w:val="24"/>
                <w:lang w:eastAsia="ar-SA"/>
              </w:rPr>
              <w:t>пользования</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4306E"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B80983" w:rsidRPr="0024306E" w:rsidTr="0024306E">
        <w:tc>
          <w:tcPr>
            <w:tcW w:w="37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зеленые насаждения</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20780</w:t>
            </w: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25251</w:t>
            </w:r>
          </w:p>
        </w:tc>
      </w:tr>
      <w:tr w:rsidR="00B80983" w:rsidRPr="0024306E" w:rsidTr="0024306E">
        <w:tc>
          <w:tcPr>
            <w:tcW w:w="37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улицы, дороги, проезды</w:t>
            </w:r>
          </w:p>
        </w:tc>
        <w:tc>
          <w:tcPr>
            <w:tcW w:w="821"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5467</w:t>
            </w:r>
          </w:p>
        </w:tc>
        <w:tc>
          <w:tcPr>
            <w:tcW w:w="806" w:type="pct"/>
            <w:tcBorders>
              <w:top w:val="single" w:sz="4" w:space="0" w:color="auto"/>
              <w:left w:val="single" w:sz="4" w:space="0" w:color="auto"/>
              <w:bottom w:val="single" w:sz="4" w:space="0" w:color="auto"/>
              <w:right w:val="single" w:sz="4" w:space="0" w:color="auto"/>
            </w:tcBorders>
          </w:tcPr>
          <w:p w:rsidR="00B80983" w:rsidRPr="0024306E" w:rsidRDefault="00B80983"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10600</w:t>
            </w:r>
          </w:p>
        </w:tc>
      </w:tr>
      <w:tr w:rsidR="00235029" w:rsidRPr="0024306E" w:rsidTr="0024306E">
        <w:trPr>
          <w:trHeight w:val="15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1.3</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Коэффициент застройки в условиях реконструкции</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0,21</w:t>
            </w: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0,21</w:t>
            </w:r>
          </w:p>
        </w:tc>
      </w:tr>
      <w:tr w:rsidR="00235029" w:rsidRPr="0024306E" w:rsidTr="0024306E">
        <w:trPr>
          <w:trHeight w:val="119"/>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1.4</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Коэффициент плотности застройки в условиях реконструкции</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0,93</w:t>
            </w: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1,33</w:t>
            </w:r>
          </w:p>
        </w:tc>
      </w:tr>
      <w:tr w:rsidR="00235029" w:rsidRPr="0024306E" w:rsidTr="0024306E">
        <w:trPr>
          <w:trHeight w:val="12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Население</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13356C" w:rsidRPr="0024306E" w:rsidTr="0024306E">
        <w:trPr>
          <w:trHeight w:val="295"/>
        </w:trPr>
        <w:tc>
          <w:tcPr>
            <w:tcW w:w="374" w:type="pct"/>
            <w:vMerge w:val="restart"/>
            <w:tcBorders>
              <w:top w:val="single" w:sz="4" w:space="0" w:color="auto"/>
              <w:left w:val="single" w:sz="4" w:space="0" w:color="auto"/>
              <w:right w:val="single" w:sz="4" w:space="0" w:color="auto"/>
            </w:tcBorders>
            <w:hideMark/>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2.1</w:t>
            </w:r>
          </w:p>
        </w:tc>
        <w:tc>
          <w:tcPr>
            <w:tcW w:w="1865" w:type="pct"/>
            <w:tcBorders>
              <w:top w:val="single" w:sz="4" w:space="0" w:color="auto"/>
              <w:left w:val="single" w:sz="4" w:space="0" w:color="auto"/>
              <w:bottom w:val="single" w:sz="4" w:space="0" w:color="auto"/>
              <w:right w:val="single" w:sz="4" w:space="0" w:color="auto"/>
            </w:tcBorders>
            <w:hideMark/>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Численность</w:t>
            </w:r>
          </w:p>
        </w:tc>
        <w:tc>
          <w:tcPr>
            <w:tcW w:w="821" w:type="pct"/>
            <w:tcBorders>
              <w:top w:val="single" w:sz="4" w:space="0" w:color="auto"/>
              <w:left w:val="single" w:sz="4" w:space="0" w:color="auto"/>
              <w:bottom w:val="single" w:sz="4" w:space="0" w:color="auto"/>
              <w:right w:val="single" w:sz="4" w:space="0" w:color="auto"/>
            </w:tcBorders>
            <w:hideMark/>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hideMark/>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hideMark/>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r>
      <w:tr w:rsidR="0013356C" w:rsidRPr="0024306E" w:rsidTr="0024306E">
        <w:trPr>
          <w:trHeight w:val="119"/>
        </w:trPr>
        <w:tc>
          <w:tcPr>
            <w:tcW w:w="374" w:type="pct"/>
            <w:vMerge/>
            <w:tcBorders>
              <w:left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существующее</w:t>
            </w:r>
          </w:p>
        </w:tc>
        <w:tc>
          <w:tcPr>
            <w:tcW w:w="821"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чел.</w:t>
            </w:r>
          </w:p>
        </w:tc>
        <w:tc>
          <w:tcPr>
            <w:tcW w:w="1134"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1337</w:t>
            </w:r>
          </w:p>
        </w:tc>
        <w:tc>
          <w:tcPr>
            <w:tcW w:w="806"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1337</w:t>
            </w:r>
          </w:p>
        </w:tc>
      </w:tr>
      <w:tr w:rsidR="0013356C" w:rsidRPr="0024306E" w:rsidTr="0024306E">
        <w:trPr>
          <w:trHeight w:val="119"/>
        </w:trPr>
        <w:tc>
          <w:tcPr>
            <w:tcW w:w="374" w:type="pct"/>
            <w:vMerge/>
            <w:tcBorders>
              <w:left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строящихся домов</w:t>
            </w:r>
          </w:p>
        </w:tc>
        <w:tc>
          <w:tcPr>
            <w:tcW w:w="821"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чел.</w:t>
            </w:r>
          </w:p>
        </w:tc>
        <w:tc>
          <w:tcPr>
            <w:tcW w:w="1134"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216</w:t>
            </w:r>
          </w:p>
        </w:tc>
        <w:tc>
          <w:tcPr>
            <w:tcW w:w="806"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216</w:t>
            </w:r>
          </w:p>
        </w:tc>
      </w:tr>
      <w:tr w:rsidR="0013356C" w:rsidRPr="0024306E" w:rsidTr="0024306E">
        <w:trPr>
          <w:trHeight w:val="119"/>
        </w:trPr>
        <w:tc>
          <w:tcPr>
            <w:tcW w:w="374" w:type="pct"/>
            <w:vMerge/>
            <w:tcBorders>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планируемых домов</w:t>
            </w:r>
          </w:p>
        </w:tc>
        <w:tc>
          <w:tcPr>
            <w:tcW w:w="821"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чел.</w:t>
            </w:r>
          </w:p>
        </w:tc>
        <w:tc>
          <w:tcPr>
            <w:tcW w:w="1134"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840</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2.2</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Плотность</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ч</w:t>
            </w:r>
            <w:r w:rsidR="00235029" w:rsidRPr="0024306E">
              <w:rPr>
                <w:rFonts w:eastAsia="Calibri"/>
                <w:bCs/>
                <w:iCs/>
                <w:kern w:val="0"/>
                <w:sz w:val="24"/>
                <w:szCs w:val="24"/>
                <w:lang w:eastAsia="ar-SA"/>
              </w:rPr>
              <w:t>ел</w:t>
            </w:r>
            <w:r w:rsidRPr="0024306E">
              <w:rPr>
                <w:rFonts w:eastAsia="Calibri"/>
                <w:bCs/>
                <w:iCs/>
                <w:kern w:val="0"/>
                <w:sz w:val="24"/>
                <w:szCs w:val="24"/>
                <w:lang w:eastAsia="ar-SA"/>
              </w:rPr>
              <w:t>.</w:t>
            </w:r>
            <w:r w:rsidR="00235029" w:rsidRPr="0024306E">
              <w:rPr>
                <w:rFonts w:eastAsia="Calibri"/>
                <w:bCs/>
                <w:iCs/>
                <w:kern w:val="0"/>
                <w:sz w:val="24"/>
                <w:szCs w:val="24"/>
                <w:lang w:eastAsia="ar-SA"/>
              </w:rPr>
              <w:t>/</w:t>
            </w:r>
            <w:proofErr w:type="gramStart"/>
            <w:r w:rsidR="00235029" w:rsidRPr="0024306E">
              <w:rPr>
                <w:rFonts w:eastAsia="Calibri"/>
                <w:bCs/>
                <w:iCs/>
                <w:kern w:val="0"/>
                <w:sz w:val="24"/>
                <w:szCs w:val="24"/>
                <w:lang w:eastAsia="ar-SA"/>
              </w:rPr>
              <w:t>га</w:t>
            </w:r>
            <w:proofErr w:type="gramEnd"/>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207</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360</w:t>
            </w:r>
          </w:p>
        </w:tc>
      </w:tr>
      <w:tr w:rsidR="00235029" w:rsidRPr="0024306E" w:rsidTr="0024306E">
        <w:trPr>
          <w:trHeight w:val="111"/>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Жилищный фонд</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235029" w:rsidRPr="0024306E" w:rsidTr="0024306E">
        <w:trPr>
          <w:trHeight w:val="281"/>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3.1</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Общая площадь</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13356C" w:rsidRPr="0024306E" w:rsidTr="0024306E">
        <w:trPr>
          <w:trHeight w:val="70"/>
        </w:trPr>
        <w:tc>
          <w:tcPr>
            <w:tcW w:w="374" w:type="pct"/>
            <w:vMerge w:val="restart"/>
            <w:tcBorders>
              <w:top w:val="single" w:sz="4" w:space="0" w:color="auto"/>
              <w:left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существующих жилых домов</w:t>
            </w:r>
          </w:p>
        </w:tc>
        <w:tc>
          <w:tcPr>
            <w:tcW w:w="821"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42123,68</w:t>
            </w:r>
          </w:p>
        </w:tc>
        <w:tc>
          <w:tcPr>
            <w:tcW w:w="806"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42123,68</w:t>
            </w:r>
          </w:p>
        </w:tc>
      </w:tr>
      <w:tr w:rsidR="0013356C" w:rsidRPr="0024306E" w:rsidTr="0024306E">
        <w:trPr>
          <w:trHeight w:val="70"/>
        </w:trPr>
        <w:tc>
          <w:tcPr>
            <w:tcW w:w="374" w:type="pct"/>
            <w:vMerge/>
            <w:tcBorders>
              <w:left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строящихся жилых домов</w:t>
            </w:r>
          </w:p>
        </w:tc>
        <w:tc>
          <w:tcPr>
            <w:tcW w:w="821"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9843,7</w:t>
            </w:r>
          </w:p>
        </w:tc>
        <w:tc>
          <w:tcPr>
            <w:tcW w:w="806"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9843,7</w:t>
            </w:r>
          </w:p>
        </w:tc>
      </w:tr>
      <w:tr w:rsidR="0013356C" w:rsidRPr="0024306E" w:rsidTr="0024306E">
        <w:trPr>
          <w:trHeight w:val="70"/>
        </w:trPr>
        <w:tc>
          <w:tcPr>
            <w:tcW w:w="374" w:type="pct"/>
            <w:vMerge/>
            <w:tcBorders>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снос</w:t>
            </w:r>
          </w:p>
        </w:tc>
        <w:tc>
          <w:tcPr>
            <w:tcW w:w="821"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3330,2</w:t>
            </w:r>
          </w:p>
        </w:tc>
        <w:tc>
          <w:tcPr>
            <w:tcW w:w="806" w:type="pct"/>
            <w:tcBorders>
              <w:top w:val="single" w:sz="4" w:space="0" w:color="auto"/>
              <w:left w:val="single" w:sz="4" w:space="0" w:color="auto"/>
              <w:bottom w:val="single" w:sz="4" w:space="0" w:color="auto"/>
              <w:right w:val="single" w:sz="4" w:space="0" w:color="auto"/>
            </w:tcBorders>
          </w:tcPr>
          <w:p w:rsidR="0013356C" w:rsidRPr="0024306E" w:rsidRDefault="0013356C"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3.2</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Этажность</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этаж</w:t>
            </w:r>
            <w:r w:rsidR="0013356C" w:rsidRPr="0024306E">
              <w:rPr>
                <w:rFonts w:eastAsia="Calibri"/>
                <w:bCs/>
                <w:iCs/>
                <w:kern w:val="0"/>
                <w:sz w:val="24"/>
                <w:szCs w:val="24"/>
                <w:lang w:eastAsia="ar-SA"/>
              </w:rPr>
              <w:t>ей</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1-14</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1-14</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3.3</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Существующий сохраняемый жилищный фонд</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кв. м общей </w:t>
            </w:r>
            <w:r w:rsidRPr="0024306E">
              <w:rPr>
                <w:rFonts w:eastAsia="Calibri"/>
                <w:bCs/>
                <w:iCs/>
                <w:kern w:val="0"/>
                <w:sz w:val="24"/>
                <w:szCs w:val="24"/>
                <w:lang w:eastAsia="ar-SA"/>
              </w:rPr>
              <w:lastRenderedPageBreak/>
              <w:t>площади квартир</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lastRenderedPageBreak/>
              <w:t>25908,03</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25908,03</w:t>
            </w:r>
          </w:p>
        </w:tc>
      </w:tr>
      <w:tr w:rsidR="00235029" w:rsidRPr="0024306E" w:rsidTr="0024306E">
        <w:trPr>
          <w:trHeight w:val="9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lastRenderedPageBreak/>
              <w:t>3.4</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Убыль жилищного фонда</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 общей площади</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3330,2</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r>
      <w:tr w:rsidR="00235029" w:rsidRPr="0024306E" w:rsidTr="0024306E">
        <w:trPr>
          <w:trHeight w:val="36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3.5</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Новое жилищное строительство (многоэтажное), </w:t>
            </w:r>
            <w:r w:rsidR="00235029" w:rsidRPr="0024306E">
              <w:rPr>
                <w:rFonts w:eastAsia="Calibri"/>
                <w:bCs/>
                <w:iCs/>
                <w:kern w:val="0"/>
                <w:sz w:val="24"/>
                <w:szCs w:val="24"/>
                <w:lang w:eastAsia="ar-SA"/>
              </w:rPr>
              <w:t>всего</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 общей площади</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31500</w:t>
            </w:r>
          </w:p>
        </w:tc>
      </w:tr>
      <w:tr w:rsidR="00235029" w:rsidRPr="0024306E" w:rsidTr="0024306E">
        <w:trPr>
          <w:trHeight w:val="7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3.6</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Строящиеся жилые дома</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тыс.</w:t>
            </w:r>
            <w:r w:rsidR="0013356C" w:rsidRPr="0024306E">
              <w:rPr>
                <w:rFonts w:eastAsia="Calibri"/>
                <w:bCs/>
                <w:iCs/>
                <w:kern w:val="0"/>
                <w:sz w:val="24"/>
                <w:szCs w:val="24"/>
                <w:lang w:eastAsia="ar-SA"/>
              </w:rPr>
              <w:t xml:space="preserve"> </w:t>
            </w:r>
            <w:r w:rsidRPr="0024306E">
              <w:rPr>
                <w:rFonts w:eastAsia="Calibri"/>
                <w:bCs/>
                <w:iCs/>
                <w:kern w:val="0"/>
                <w:sz w:val="24"/>
                <w:szCs w:val="24"/>
                <w:lang w:eastAsia="ar-SA"/>
              </w:rPr>
              <w:t>кв. м общей площади квартир</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Объекты социального и</w:t>
            </w:r>
            <w:r w:rsidR="0024306E">
              <w:rPr>
                <w:rFonts w:eastAsia="Calibri"/>
                <w:bCs/>
                <w:iCs/>
                <w:kern w:val="0"/>
                <w:sz w:val="24"/>
                <w:szCs w:val="24"/>
                <w:lang w:eastAsia="ar-SA"/>
              </w:rPr>
              <w:t> </w:t>
            </w:r>
            <w:r w:rsidRPr="0024306E">
              <w:rPr>
                <w:rFonts w:eastAsia="Calibri"/>
                <w:bCs/>
                <w:iCs/>
                <w:kern w:val="0"/>
                <w:sz w:val="24"/>
                <w:szCs w:val="24"/>
                <w:lang w:eastAsia="ar-SA"/>
              </w:rPr>
              <w:t>культурно-бытового обслуживания населения</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235029" w:rsidRPr="0024306E" w:rsidTr="0024306E">
        <w:trPr>
          <w:trHeight w:val="582"/>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4.1</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Детские дошкольные</w:t>
            </w:r>
            <w:r w:rsidR="0013356C" w:rsidRPr="0024306E">
              <w:rPr>
                <w:rFonts w:eastAsia="Calibri"/>
                <w:bCs/>
                <w:iCs/>
                <w:kern w:val="0"/>
                <w:sz w:val="24"/>
                <w:szCs w:val="24"/>
                <w:lang w:eastAsia="ar-SA"/>
              </w:rPr>
              <w:t xml:space="preserve"> учреждения,</w:t>
            </w:r>
            <w:r w:rsidRPr="0024306E">
              <w:rPr>
                <w:rFonts w:eastAsia="Calibri"/>
                <w:bCs/>
                <w:iCs/>
                <w:kern w:val="0"/>
                <w:sz w:val="24"/>
                <w:szCs w:val="24"/>
                <w:lang w:eastAsia="ar-SA"/>
              </w:rPr>
              <w:t xml:space="preserve"> всего /</w:t>
            </w:r>
            <w:r w:rsidR="0024306E">
              <w:rPr>
                <w:rFonts w:eastAsia="Calibri"/>
                <w:bCs/>
                <w:iCs/>
                <w:kern w:val="0"/>
                <w:sz w:val="24"/>
                <w:szCs w:val="24"/>
                <w:lang w:eastAsia="ar-SA"/>
              </w:rPr>
              <w:t xml:space="preserve"> </w:t>
            </w:r>
            <w:r w:rsidRPr="0024306E">
              <w:rPr>
                <w:rFonts w:eastAsia="Calibri"/>
                <w:bCs/>
                <w:iCs/>
                <w:kern w:val="0"/>
                <w:sz w:val="24"/>
                <w:szCs w:val="24"/>
                <w:lang w:eastAsia="ar-SA"/>
              </w:rPr>
              <w:t>1000 чел.</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80</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210</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4.2</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Общеобразовательные школы</w:t>
            </w:r>
            <w:r w:rsidR="0013356C" w:rsidRPr="0024306E">
              <w:rPr>
                <w:rFonts w:eastAsia="Calibri"/>
                <w:bCs/>
                <w:iCs/>
                <w:kern w:val="0"/>
                <w:sz w:val="24"/>
                <w:szCs w:val="24"/>
                <w:lang w:eastAsia="ar-SA"/>
              </w:rPr>
              <w:t>,</w:t>
            </w:r>
            <w:r w:rsidR="00C07D49" w:rsidRPr="0024306E">
              <w:rPr>
                <w:rFonts w:eastAsia="Calibri"/>
                <w:bCs/>
                <w:iCs/>
                <w:kern w:val="0"/>
                <w:sz w:val="24"/>
                <w:szCs w:val="24"/>
                <w:lang w:eastAsia="ar-SA"/>
              </w:rPr>
              <w:t xml:space="preserve"> </w:t>
            </w:r>
            <w:r w:rsidRPr="0024306E">
              <w:rPr>
                <w:rFonts w:eastAsia="Calibri"/>
                <w:bCs/>
                <w:iCs/>
                <w:kern w:val="0"/>
                <w:sz w:val="24"/>
                <w:szCs w:val="24"/>
                <w:lang w:eastAsia="ar-SA"/>
              </w:rPr>
              <w:t>всего</w:t>
            </w:r>
            <w:r w:rsidR="0024306E">
              <w:rPr>
                <w:rFonts w:eastAsia="Calibri"/>
                <w:bCs/>
                <w:iCs/>
                <w:kern w:val="0"/>
                <w:sz w:val="24"/>
                <w:szCs w:val="24"/>
                <w:lang w:eastAsia="ar-SA"/>
              </w:rPr>
              <w:t xml:space="preserve"> </w:t>
            </w:r>
            <w:r w:rsidRPr="0024306E">
              <w:rPr>
                <w:rFonts w:eastAsia="Calibri"/>
                <w:bCs/>
                <w:iCs/>
                <w:kern w:val="0"/>
                <w:sz w:val="24"/>
                <w:szCs w:val="24"/>
                <w:lang w:eastAsia="ar-SA"/>
              </w:rPr>
              <w:t>/</w:t>
            </w:r>
            <w:r w:rsidR="0024306E">
              <w:rPr>
                <w:rFonts w:eastAsia="Calibri"/>
                <w:bCs/>
                <w:iCs/>
                <w:kern w:val="0"/>
                <w:sz w:val="24"/>
                <w:szCs w:val="24"/>
                <w:lang w:eastAsia="ar-SA"/>
              </w:rPr>
              <w:t xml:space="preserve"> </w:t>
            </w:r>
            <w:r w:rsidRPr="0024306E">
              <w:rPr>
                <w:rFonts w:eastAsia="Calibri"/>
                <w:bCs/>
                <w:iCs/>
                <w:kern w:val="0"/>
                <w:sz w:val="24"/>
                <w:szCs w:val="24"/>
                <w:lang w:eastAsia="ar-SA"/>
              </w:rPr>
              <w:t>1000 чел.</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224 </w:t>
            </w:r>
            <w:proofErr w:type="gramStart"/>
            <w:r w:rsidRPr="0024306E">
              <w:rPr>
                <w:rFonts w:eastAsia="Calibri"/>
                <w:bCs/>
                <w:iCs/>
                <w:kern w:val="0"/>
                <w:sz w:val="24"/>
                <w:szCs w:val="24"/>
                <w:lang w:eastAsia="ar-SA"/>
              </w:rPr>
              <w:t>резервных</w:t>
            </w:r>
            <w:proofErr w:type="gramEnd"/>
            <w:r w:rsidRPr="0024306E">
              <w:rPr>
                <w:rFonts w:eastAsia="Calibri"/>
                <w:bCs/>
                <w:iCs/>
                <w:kern w:val="0"/>
                <w:sz w:val="24"/>
                <w:szCs w:val="24"/>
                <w:lang w:eastAsia="ar-SA"/>
              </w:rPr>
              <w:t xml:space="preserve"> мест</w:t>
            </w:r>
            <w:r w:rsidR="0013356C" w:rsidRPr="0024306E">
              <w:rPr>
                <w:rFonts w:eastAsia="Calibri"/>
                <w:bCs/>
                <w:iCs/>
                <w:kern w:val="0"/>
                <w:sz w:val="24"/>
                <w:szCs w:val="24"/>
                <w:lang w:eastAsia="ar-SA"/>
              </w:rPr>
              <w:t>а,</w:t>
            </w:r>
          </w:p>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323 свободных места на расчетный срок</w:t>
            </w:r>
          </w:p>
        </w:tc>
      </w:tr>
      <w:tr w:rsidR="00235029" w:rsidRPr="0024306E" w:rsidTr="0024306E">
        <w:trPr>
          <w:trHeight w:val="358"/>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4.3</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13356C"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Поликлиники, наличие</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Структурные подразделения БУЗ </w:t>
            </w:r>
            <w:r w:rsidR="0013356C" w:rsidRPr="0024306E">
              <w:rPr>
                <w:rFonts w:eastAsia="Calibri"/>
                <w:bCs/>
                <w:iCs/>
                <w:kern w:val="0"/>
                <w:sz w:val="24"/>
                <w:szCs w:val="24"/>
                <w:lang w:eastAsia="ar-SA"/>
              </w:rPr>
              <w:t>ВО «ВГКП № 18»</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Структурные подразделения БУЗ </w:t>
            </w:r>
            <w:r w:rsidR="0013356C" w:rsidRPr="0024306E">
              <w:rPr>
                <w:rFonts w:eastAsia="Calibri"/>
                <w:bCs/>
                <w:iCs/>
                <w:kern w:val="0"/>
                <w:sz w:val="24"/>
                <w:szCs w:val="24"/>
                <w:lang w:eastAsia="ar-SA"/>
              </w:rPr>
              <w:t xml:space="preserve">ВО «ВГКП </w:t>
            </w:r>
            <w:r w:rsidRPr="0024306E">
              <w:rPr>
                <w:rFonts w:eastAsia="Calibri"/>
                <w:bCs/>
                <w:iCs/>
                <w:kern w:val="0"/>
                <w:sz w:val="24"/>
                <w:szCs w:val="24"/>
                <w:lang w:eastAsia="ar-SA"/>
              </w:rPr>
              <w:t>№</w:t>
            </w:r>
            <w:r w:rsidR="0013356C" w:rsidRPr="0024306E">
              <w:rPr>
                <w:rFonts w:eastAsia="Calibri"/>
                <w:bCs/>
                <w:iCs/>
                <w:kern w:val="0"/>
                <w:sz w:val="24"/>
                <w:szCs w:val="24"/>
                <w:lang w:eastAsia="ar-SA"/>
              </w:rPr>
              <w:t xml:space="preserve"> </w:t>
            </w:r>
            <w:r w:rsidRPr="0024306E">
              <w:rPr>
                <w:rFonts w:eastAsia="Calibri"/>
                <w:bCs/>
                <w:iCs/>
                <w:kern w:val="0"/>
                <w:sz w:val="24"/>
                <w:szCs w:val="24"/>
                <w:lang w:eastAsia="ar-SA"/>
              </w:rPr>
              <w:t>18</w:t>
            </w:r>
            <w:r w:rsidR="00CA7FFD" w:rsidRPr="0024306E">
              <w:rPr>
                <w:rFonts w:eastAsia="Calibri"/>
                <w:bCs/>
                <w:iCs/>
                <w:kern w:val="0"/>
                <w:sz w:val="24"/>
                <w:szCs w:val="24"/>
                <w:lang w:eastAsia="ar-SA"/>
              </w:rPr>
              <w:t>»</w:t>
            </w:r>
          </w:p>
        </w:tc>
      </w:tr>
      <w:tr w:rsidR="00235029" w:rsidRPr="0024306E" w:rsidTr="0024306E">
        <w:trPr>
          <w:trHeight w:val="7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4.4</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Объекты дополнительного образования</w:t>
            </w:r>
            <w:r w:rsidR="00CA7FFD" w:rsidRPr="0024306E">
              <w:rPr>
                <w:rFonts w:eastAsia="Calibri"/>
                <w:bCs/>
                <w:iCs/>
                <w:kern w:val="0"/>
                <w:sz w:val="24"/>
                <w:szCs w:val="24"/>
                <w:lang w:eastAsia="ar-SA"/>
              </w:rPr>
              <w:t>, всего</w:t>
            </w:r>
            <w:r w:rsidR="0024306E">
              <w:rPr>
                <w:rFonts w:eastAsia="Calibri"/>
                <w:bCs/>
                <w:iCs/>
                <w:kern w:val="0"/>
                <w:sz w:val="24"/>
                <w:szCs w:val="24"/>
                <w:lang w:eastAsia="ar-SA"/>
              </w:rPr>
              <w:t xml:space="preserve"> </w:t>
            </w:r>
            <w:r w:rsidRPr="0024306E">
              <w:rPr>
                <w:rFonts w:eastAsia="Calibri"/>
                <w:bCs/>
                <w:iCs/>
                <w:kern w:val="0"/>
                <w:sz w:val="24"/>
                <w:szCs w:val="24"/>
                <w:lang w:eastAsia="ar-SA"/>
              </w:rPr>
              <w:t>/</w:t>
            </w:r>
            <w:r w:rsidR="0024306E">
              <w:rPr>
                <w:rFonts w:eastAsia="Calibri"/>
                <w:bCs/>
                <w:iCs/>
                <w:kern w:val="0"/>
                <w:sz w:val="24"/>
                <w:szCs w:val="24"/>
                <w:lang w:eastAsia="ar-SA"/>
              </w:rPr>
              <w:t xml:space="preserve"> </w:t>
            </w:r>
            <w:r w:rsidRPr="0024306E">
              <w:rPr>
                <w:rFonts w:eastAsia="Calibri"/>
                <w:bCs/>
                <w:iCs/>
                <w:kern w:val="0"/>
                <w:sz w:val="24"/>
                <w:szCs w:val="24"/>
                <w:lang w:eastAsia="ar-SA"/>
              </w:rPr>
              <w:t>1000 чел.</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220 мест в</w:t>
            </w:r>
            <w:r w:rsidR="0024306E">
              <w:rPr>
                <w:rFonts w:eastAsia="Calibri"/>
                <w:bCs/>
                <w:iCs/>
                <w:kern w:val="0"/>
                <w:sz w:val="24"/>
                <w:szCs w:val="24"/>
                <w:lang w:eastAsia="ar-SA"/>
              </w:rPr>
              <w:t> </w:t>
            </w:r>
            <w:r w:rsidRPr="0024306E">
              <w:rPr>
                <w:rFonts w:eastAsia="Calibri"/>
                <w:bCs/>
                <w:iCs/>
                <w:kern w:val="0"/>
                <w:sz w:val="24"/>
                <w:szCs w:val="24"/>
                <w:lang w:eastAsia="ar-SA"/>
              </w:rPr>
              <w:t>пешеходной доступности</w:t>
            </w:r>
          </w:p>
        </w:tc>
      </w:tr>
      <w:tr w:rsidR="00235029" w:rsidRPr="0024306E" w:rsidTr="0024306E">
        <w:trPr>
          <w:trHeight w:val="7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4.5</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Аптеки</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объект</w:t>
            </w:r>
            <w:r w:rsidR="00CA7FFD" w:rsidRPr="0024306E">
              <w:rPr>
                <w:rFonts w:eastAsia="Calibri"/>
                <w:bCs/>
                <w:iCs/>
                <w:kern w:val="0"/>
                <w:sz w:val="24"/>
                <w:szCs w:val="24"/>
                <w:lang w:eastAsia="ar-SA"/>
              </w:rPr>
              <w:t>ов</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На первых нежилых этажах многоквартирных домов</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На первых нежилых этажах многоквартирных домов</w:t>
            </w:r>
          </w:p>
        </w:tc>
      </w:tr>
      <w:tr w:rsidR="00235029" w:rsidRPr="0024306E" w:rsidTr="0024306E">
        <w:trPr>
          <w:trHeight w:val="997"/>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4.6</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Предприятия розничной торговли, питания, б</w:t>
            </w:r>
            <w:r w:rsidR="00CA7FFD" w:rsidRPr="0024306E">
              <w:rPr>
                <w:rFonts w:eastAsia="Calibri"/>
                <w:bCs/>
                <w:iCs/>
                <w:kern w:val="0"/>
                <w:sz w:val="24"/>
                <w:szCs w:val="24"/>
                <w:lang w:eastAsia="ar-SA"/>
              </w:rPr>
              <w:t>ытового обслуживания населения,</w:t>
            </w:r>
            <w:r w:rsidRPr="0024306E">
              <w:rPr>
                <w:rFonts w:eastAsia="Calibri"/>
                <w:bCs/>
                <w:iCs/>
                <w:kern w:val="0"/>
                <w:sz w:val="24"/>
                <w:szCs w:val="24"/>
                <w:lang w:eastAsia="ar-SA"/>
              </w:rPr>
              <w:t xml:space="preserve"> всего</w:t>
            </w:r>
            <w:r w:rsidR="0024306E">
              <w:rPr>
                <w:rFonts w:eastAsia="Calibri"/>
                <w:bCs/>
                <w:iCs/>
                <w:kern w:val="0"/>
                <w:sz w:val="24"/>
                <w:szCs w:val="24"/>
                <w:lang w:eastAsia="ar-SA"/>
              </w:rPr>
              <w:t xml:space="preserve"> </w:t>
            </w:r>
            <w:r w:rsidRPr="0024306E">
              <w:rPr>
                <w:rFonts w:eastAsia="Calibri"/>
                <w:bCs/>
                <w:iCs/>
                <w:kern w:val="0"/>
                <w:sz w:val="24"/>
                <w:szCs w:val="24"/>
                <w:lang w:eastAsia="ar-SA"/>
              </w:rPr>
              <w:t>/</w:t>
            </w:r>
            <w:r w:rsidR="0024306E">
              <w:rPr>
                <w:rFonts w:eastAsia="Calibri"/>
                <w:bCs/>
                <w:iCs/>
                <w:kern w:val="0"/>
                <w:sz w:val="24"/>
                <w:szCs w:val="24"/>
                <w:lang w:eastAsia="ar-SA"/>
              </w:rPr>
              <w:t xml:space="preserve"> </w:t>
            </w:r>
            <w:r w:rsidRPr="0024306E">
              <w:rPr>
                <w:rFonts w:eastAsia="Calibri"/>
                <w:bCs/>
                <w:iCs/>
                <w:kern w:val="0"/>
                <w:sz w:val="24"/>
                <w:szCs w:val="24"/>
                <w:lang w:eastAsia="ar-SA"/>
              </w:rPr>
              <w:t>1000 чел.</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Н</w:t>
            </w:r>
            <w:r w:rsidR="00235029" w:rsidRPr="0024306E">
              <w:rPr>
                <w:rFonts w:eastAsia="Calibri"/>
                <w:bCs/>
                <w:iCs/>
                <w:kern w:val="0"/>
                <w:sz w:val="24"/>
                <w:szCs w:val="24"/>
                <w:lang w:eastAsia="ar-SA"/>
              </w:rPr>
              <w:t>а первых нежилых этажах жилых домов</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kern w:val="0"/>
                <w:sz w:val="24"/>
                <w:szCs w:val="24"/>
                <w:lang w:eastAsia="ar-SA"/>
              </w:rPr>
            </w:pPr>
            <w:r w:rsidRPr="0024306E">
              <w:rPr>
                <w:rFonts w:eastAsia="Calibri"/>
                <w:kern w:val="0"/>
                <w:sz w:val="24"/>
                <w:szCs w:val="24"/>
                <w:lang w:eastAsia="ar-SA"/>
              </w:rPr>
              <w:t>670</w:t>
            </w:r>
          </w:p>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на первых нежилых этажах </w:t>
            </w:r>
            <w:r w:rsidR="00CA7FFD" w:rsidRPr="0024306E">
              <w:rPr>
                <w:rFonts w:eastAsia="Calibri"/>
                <w:bCs/>
                <w:iCs/>
                <w:kern w:val="0"/>
                <w:sz w:val="24"/>
                <w:szCs w:val="24"/>
                <w:lang w:eastAsia="ar-SA"/>
              </w:rPr>
              <w:t>жилых домов</w:t>
            </w:r>
          </w:p>
        </w:tc>
      </w:tr>
      <w:tr w:rsidR="00235029" w:rsidRPr="0024306E" w:rsidTr="0024306E">
        <w:trPr>
          <w:trHeight w:val="191"/>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4.7</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Инженерные объекты</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CA7FFD" w:rsidRPr="0024306E" w:rsidTr="0024306E">
        <w:trPr>
          <w:trHeight w:val="191"/>
        </w:trPr>
        <w:tc>
          <w:tcPr>
            <w:tcW w:w="37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существующ</w:t>
            </w:r>
            <w:r w:rsidR="0024306E">
              <w:rPr>
                <w:rFonts w:eastAsia="Calibri"/>
                <w:bCs/>
                <w:iCs/>
                <w:kern w:val="0"/>
                <w:sz w:val="24"/>
                <w:szCs w:val="24"/>
                <w:lang w:eastAsia="ar-SA"/>
              </w:rPr>
              <w:t>и</w:t>
            </w:r>
            <w:r w:rsidRPr="0024306E">
              <w:rPr>
                <w:rFonts w:eastAsia="Calibri"/>
                <w:bCs/>
                <w:iCs/>
                <w:kern w:val="0"/>
                <w:sz w:val="24"/>
                <w:szCs w:val="24"/>
                <w:lang w:eastAsia="ar-SA"/>
              </w:rPr>
              <w:t>е</w:t>
            </w:r>
          </w:p>
        </w:tc>
        <w:tc>
          <w:tcPr>
            <w:tcW w:w="821"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141,6</w:t>
            </w:r>
          </w:p>
        </w:tc>
        <w:tc>
          <w:tcPr>
            <w:tcW w:w="806"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141,6</w:t>
            </w:r>
          </w:p>
        </w:tc>
      </w:tr>
      <w:tr w:rsidR="00CA7FFD" w:rsidRPr="0024306E" w:rsidTr="0024306E">
        <w:trPr>
          <w:trHeight w:val="191"/>
        </w:trPr>
        <w:tc>
          <w:tcPr>
            <w:tcW w:w="37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снос</w:t>
            </w:r>
          </w:p>
        </w:tc>
        <w:tc>
          <w:tcPr>
            <w:tcW w:w="821"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w:t>
            </w:r>
          </w:p>
        </w:tc>
        <w:tc>
          <w:tcPr>
            <w:tcW w:w="113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r>
      <w:tr w:rsidR="00CA7FFD" w:rsidRPr="0024306E" w:rsidTr="0024306E">
        <w:trPr>
          <w:trHeight w:val="779"/>
        </w:trPr>
        <w:tc>
          <w:tcPr>
            <w:tcW w:w="374" w:type="pct"/>
            <w:vMerge w:val="restart"/>
            <w:tcBorders>
              <w:top w:val="single" w:sz="4" w:space="0" w:color="auto"/>
              <w:left w:val="single" w:sz="4" w:space="0" w:color="auto"/>
              <w:right w:val="single" w:sz="4" w:space="0" w:color="auto"/>
            </w:tcBorders>
            <w:hideMark/>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4.8</w:t>
            </w:r>
          </w:p>
        </w:tc>
        <w:tc>
          <w:tcPr>
            <w:tcW w:w="1865" w:type="pct"/>
            <w:tcBorders>
              <w:top w:val="single" w:sz="4" w:space="0" w:color="auto"/>
              <w:left w:val="single" w:sz="4" w:space="0" w:color="auto"/>
              <w:bottom w:val="single" w:sz="4" w:space="0" w:color="auto"/>
              <w:right w:val="single" w:sz="4" w:space="0" w:color="auto"/>
            </w:tcBorders>
            <w:hideMark/>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Прочие нежилые объекты коммунально-бытового назначения</w:t>
            </w:r>
          </w:p>
        </w:tc>
        <w:tc>
          <w:tcPr>
            <w:tcW w:w="821" w:type="pct"/>
            <w:tcBorders>
              <w:top w:val="single" w:sz="4" w:space="0" w:color="auto"/>
              <w:left w:val="single" w:sz="4" w:space="0" w:color="auto"/>
              <w:bottom w:val="single" w:sz="4" w:space="0" w:color="auto"/>
              <w:right w:val="single" w:sz="4" w:space="0" w:color="auto"/>
            </w:tcBorders>
            <w:hideMark/>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r>
      <w:tr w:rsidR="00CA7FFD" w:rsidRPr="0024306E" w:rsidTr="0024306E">
        <w:trPr>
          <w:trHeight w:val="273"/>
        </w:trPr>
        <w:tc>
          <w:tcPr>
            <w:tcW w:w="374" w:type="pct"/>
            <w:vMerge/>
            <w:tcBorders>
              <w:left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существующ</w:t>
            </w:r>
            <w:r w:rsidR="0024306E">
              <w:rPr>
                <w:rFonts w:eastAsia="Calibri"/>
                <w:bCs/>
                <w:iCs/>
                <w:kern w:val="0"/>
                <w:sz w:val="24"/>
                <w:szCs w:val="24"/>
                <w:lang w:eastAsia="ar-SA"/>
              </w:rPr>
              <w:t>и</w:t>
            </w:r>
            <w:r w:rsidRPr="0024306E">
              <w:rPr>
                <w:rFonts w:eastAsia="Calibri"/>
                <w:bCs/>
                <w:iCs/>
                <w:kern w:val="0"/>
                <w:sz w:val="24"/>
                <w:szCs w:val="24"/>
                <w:lang w:eastAsia="ar-SA"/>
              </w:rPr>
              <w:t>е</w:t>
            </w:r>
          </w:p>
        </w:tc>
        <w:tc>
          <w:tcPr>
            <w:tcW w:w="821"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кв. м общей площади</w:t>
            </w:r>
          </w:p>
        </w:tc>
        <w:tc>
          <w:tcPr>
            <w:tcW w:w="113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2660</w:t>
            </w:r>
          </w:p>
        </w:tc>
        <w:tc>
          <w:tcPr>
            <w:tcW w:w="806"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2660</w:t>
            </w:r>
          </w:p>
        </w:tc>
      </w:tr>
      <w:tr w:rsidR="00CA7FFD" w:rsidRPr="0024306E" w:rsidTr="0024306E">
        <w:trPr>
          <w:trHeight w:val="273"/>
        </w:trPr>
        <w:tc>
          <w:tcPr>
            <w:tcW w:w="374" w:type="pct"/>
            <w:vMerge/>
            <w:tcBorders>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снос</w:t>
            </w:r>
          </w:p>
        </w:tc>
        <w:tc>
          <w:tcPr>
            <w:tcW w:w="821"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 xml:space="preserve">кв. м общей </w:t>
            </w:r>
            <w:r w:rsidRPr="0024306E">
              <w:rPr>
                <w:rFonts w:eastAsia="Calibri"/>
                <w:bCs/>
                <w:iCs/>
                <w:kern w:val="0"/>
                <w:sz w:val="24"/>
                <w:szCs w:val="24"/>
                <w:lang w:eastAsia="ar-SA"/>
              </w:rPr>
              <w:lastRenderedPageBreak/>
              <w:t>площади</w:t>
            </w:r>
          </w:p>
        </w:tc>
        <w:tc>
          <w:tcPr>
            <w:tcW w:w="1134"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lastRenderedPageBreak/>
              <w:t>1416</w:t>
            </w:r>
          </w:p>
        </w:tc>
        <w:tc>
          <w:tcPr>
            <w:tcW w:w="806" w:type="pct"/>
            <w:tcBorders>
              <w:top w:val="single" w:sz="4" w:space="0" w:color="auto"/>
              <w:left w:val="single" w:sz="4" w:space="0" w:color="auto"/>
              <w:bottom w:val="single" w:sz="4" w:space="0" w:color="auto"/>
              <w:right w:val="single" w:sz="4" w:space="0" w:color="auto"/>
            </w:tcBorders>
          </w:tcPr>
          <w:p w:rsidR="00CA7FFD" w:rsidRPr="0024306E" w:rsidRDefault="00CA7FFD"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lastRenderedPageBreak/>
              <w:t>5</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Транспортная инфраструктура</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235029" w:rsidRPr="0024306E" w:rsidTr="0024306E">
        <w:trPr>
          <w:trHeight w:val="12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5.1</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Прот</w:t>
            </w:r>
            <w:r w:rsidR="00CA7FFD" w:rsidRPr="0024306E">
              <w:rPr>
                <w:rFonts w:eastAsia="Calibri"/>
                <w:bCs/>
                <w:iCs/>
                <w:kern w:val="0"/>
                <w:sz w:val="24"/>
                <w:szCs w:val="24"/>
                <w:lang w:eastAsia="ar-SA"/>
              </w:rPr>
              <w:t>яженность улично-дорожной сети,</w:t>
            </w:r>
            <w:r w:rsidRPr="0024306E">
              <w:rPr>
                <w:rFonts w:eastAsia="Calibri"/>
                <w:bCs/>
                <w:iCs/>
                <w:kern w:val="0"/>
                <w:sz w:val="24"/>
                <w:szCs w:val="24"/>
                <w:lang w:eastAsia="ar-SA"/>
              </w:rPr>
              <w:t xml:space="preserve"> всего</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км</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3,9</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5,22</w:t>
            </w:r>
          </w:p>
        </w:tc>
      </w:tr>
      <w:tr w:rsidR="00C5774A" w:rsidRPr="0024306E" w:rsidTr="0024306E">
        <w:trPr>
          <w:trHeight w:val="150"/>
        </w:trPr>
        <w:tc>
          <w:tcPr>
            <w:tcW w:w="374" w:type="pct"/>
            <w:vMerge w:val="restart"/>
            <w:tcBorders>
              <w:top w:val="single" w:sz="4" w:space="0" w:color="auto"/>
              <w:left w:val="single" w:sz="4" w:space="0" w:color="auto"/>
              <w:right w:val="single" w:sz="4" w:space="0" w:color="auto"/>
            </w:tcBorders>
            <w:hideMark/>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5.2</w:t>
            </w:r>
          </w:p>
        </w:tc>
        <w:tc>
          <w:tcPr>
            <w:tcW w:w="1865" w:type="pct"/>
            <w:tcBorders>
              <w:top w:val="single" w:sz="4" w:space="0" w:color="auto"/>
              <w:left w:val="single" w:sz="4" w:space="0" w:color="auto"/>
              <w:bottom w:val="single" w:sz="4" w:space="0" w:color="auto"/>
              <w:right w:val="single" w:sz="4" w:space="0" w:color="auto"/>
            </w:tcBorders>
            <w:hideMark/>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Гаражи и автостоянки для</w:t>
            </w:r>
            <w:r w:rsidR="0024306E">
              <w:rPr>
                <w:rFonts w:eastAsia="Calibri"/>
                <w:bCs/>
                <w:iCs/>
                <w:kern w:val="0"/>
                <w:sz w:val="24"/>
                <w:szCs w:val="24"/>
                <w:lang w:eastAsia="ar-SA"/>
              </w:rPr>
              <w:t> </w:t>
            </w:r>
            <w:r w:rsidRPr="0024306E">
              <w:rPr>
                <w:rFonts w:eastAsia="Calibri"/>
                <w:bCs/>
                <w:iCs/>
                <w:kern w:val="0"/>
                <w:sz w:val="24"/>
                <w:szCs w:val="24"/>
                <w:lang w:eastAsia="ar-SA"/>
              </w:rPr>
              <w:t>хранения легковых автомобилей, всего</w:t>
            </w:r>
          </w:p>
        </w:tc>
        <w:tc>
          <w:tcPr>
            <w:tcW w:w="821" w:type="pct"/>
            <w:tcBorders>
              <w:top w:val="single" w:sz="4" w:space="0" w:color="auto"/>
              <w:left w:val="single" w:sz="4" w:space="0" w:color="auto"/>
              <w:bottom w:val="single" w:sz="4" w:space="0" w:color="auto"/>
              <w:right w:val="single" w:sz="4" w:space="0" w:color="auto"/>
            </w:tcBorders>
            <w:hideMark/>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roofErr w:type="spellStart"/>
            <w:r w:rsidRPr="0024306E">
              <w:rPr>
                <w:rFonts w:eastAsia="Calibri"/>
                <w:bCs/>
                <w:iCs/>
                <w:kern w:val="0"/>
                <w:sz w:val="24"/>
                <w:szCs w:val="24"/>
                <w:lang w:eastAsia="ar-SA"/>
              </w:rPr>
              <w:t>машино</w:t>
            </w:r>
            <w:proofErr w:type="spellEnd"/>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kern w:val="0"/>
                <w:sz w:val="24"/>
                <w:szCs w:val="24"/>
                <w:lang w:eastAsia="ar-SA"/>
              </w:rPr>
              <w:t>362</w:t>
            </w:r>
          </w:p>
        </w:tc>
      </w:tr>
      <w:tr w:rsidR="00C5774A" w:rsidRPr="0024306E" w:rsidTr="0024306E">
        <w:trPr>
          <w:trHeight w:val="150"/>
        </w:trPr>
        <w:tc>
          <w:tcPr>
            <w:tcW w:w="374" w:type="pct"/>
            <w:vMerge/>
            <w:tcBorders>
              <w:left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постоянного хранения</w:t>
            </w:r>
          </w:p>
        </w:tc>
        <w:tc>
          <w:tcPr>
            <w:tcW w:w="821"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roofErr w:type="spellStart"/>
            <w:r w:rsidRPr="0024306E">
              <w:rPr>
                <w:rFonts w:eastAsia="Calibri"/>
                <w:bCs/>
                <w:iCs/>
                <w:kern w:val="0"/>
                <w:sz w:val="24"/>
                <w:szCs w:val="24"/>
                <w:lang w:eastAsia="ar-SA"/>
              </w:rPr>
              <w:t>машино</w:t>
            </w:r>
            <w:proofErr w:type="spellEnd"/>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316</w:t>
            </w:r>
          </w:p>
        </w:tc>
      </w:tr>
      <w:tr w:rsidR="00C5774A" w:rsidRPr="0024306E" w:rsidTr="0024306E">
        <w:trPr>
          <w:trHeight w:val="150"/>
        </w:trPr>
        <w:tc>
          <w:tcPr>
            <w:tcW w:w="374" w:type="pct"/>
            <w:vMerge/>
            <w:tcBorders>
              <w:left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временного хранения</w:t>
            </w:r>
          </w:p>
        </w:tc>
        <w:tc>
          <w:tcPr>
            <w:tcW w:w="821"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roofErr w:type="spellStart"/>
            <w:r w:rsidRPr="0024306E">
              <w:rPr>
                <w:rFonts w:eastAsia="Calibri"/>
                <w:bCs/>
                <w:iCs/>
                <w:kern w:val="0"/>
                <w:sz w:val="24"/>
                <w:szCs w:val="24"/>
                <w:lang w:eastAsia="ar-SA"/>
              </w:rPr>
              <w:t>машино</w:t>
            </w:r>
            <w:proofErr w:type="spellEnd"/>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34</w:t>
            </w:r>
          </w:p>
        </w:tc>
      </w:tr>
      <w:tr w:rsidR="00C5774A" w:rsidRPr="0024306E" w:rsidTr="0024306E">
        <w:trPr>
          <w:trHeight w:val="150"/>
        </w:trPr>
        <w:tc>
          <w:tcPr>
            <w:tcW w:w="374" w:type="pct"/>
            <w:vMerge/>
            <w:tcBorders>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1865"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roofErr w:type="spellStart"/>
            <w:r w:rsidRPr="0024306E">
              <w:rPr>
                <w:rFonts w:eastAsia="Calibri"/>
                <w:bCs/>
                <w:iCs/>
                <w:kern w:val="0"/>
                <w:sz w:val="24"/>
                <w:szCs w:val="24"/>
                <w:lang w:eastAsia="ar-SA"/>
              </w:rPr>
              <w:t>приобъектные</w:t>
            </w:r>
            <w:proofErr w:type="spellEnd"/>
          </w:p>
        </w:tc>
        <w:tc>
          <w:tcPr>
            <w:tcW w:w="821"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roofErr w:type="spellStart"/>
            <w:r w:rsidRPr="0024306E">
              <w:rPr>
                <w:rFonts w:eastAsia="Calibri"/>
                <w:bCs/>
                <w:iCs/>
                <w:kern w:val="0"/>
                <w:sz w:val="24"/>
                <w:szCs w:val="24"/>
                <w:lang w:eastAsia="ar-SA"/>
              </w:rPr>
              <w:t>машино</w:t>
            </w:r>
            <w:proofErr w:type="spellEnd"/>
            <w:r w:rsidRPr="0024306E">
              <w:rPr>
                <w:rFonts w:eastAsia="Calibri"/>
                <w:bCs/>
                <w:iCs/>
                <w:kern w:val="0"/>
                <w:sz w:val="24"/>
                <w:szCs w:val="24"/>
                <w:lang w:eastAsia="ar-SA"/>
              </w:rPr>
              <w:t>-мест</w:t>
            </w:r>
          </w:p>
        </w:tc>
        <w:tc>
          <w:tcPr>
            <w:tcW w:w="1134"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C5774A"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12</w:t>
            </w:r>
          </w:p>
        </w:tc>
      </w:tr>
      <w:tr w:rsidR="00235029" w:rsidRPr="0024306E" w:rsidTr="0024306E">
        <w:trPr>
          <w:trHeight w:val="104"/>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6</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Инженерное оборудование и</w:t>
            </w:r>
            <w:r w:rsidR="0024306E">
              <w:rPr>
                <w:rFonts w:eastAsia="Calibri"/>
                <w:bCs/>
                <w:iCs/>
                <w:kern w:val="0"/>
                <w:sz w:val="24"/>
                <w:szCs w:val="24"/>
                <w:lang w:eastAsia="ar-SA"/>
              </w:rPr>
              <w:t> </w:t>
            </w:r>
            <w:r w:rsidRPr="0024306E">
              <w:rPr>
                <w:rFonts w:eastAsia="Calibri"/>
                <w:bCs/>
                <w:iCs/>
                <w:kern w:val="0"/>
                <w:sz w:val="24"/>
                <w:szCs w:val="24"/>
                <w:lang w:eastAsia="ar-SA"/>
              </w:rPr>
              <w:t>благоустройство терр</w:t>
            </w:r>
            <w:r w:rsidR="00C5774A" w:rsidRPr="0024306E">
              <w:rPr>
                <w:rFonts w:eastAsia="Calibri"/>
                <w:bCs/>
                <w:iCs/>
                <w:kern w:val="0"/>
                <w:sz w:val="24"/>
                <w:szCs w:val="24"/>
                <w:lang w:eastAsia="ar-SA"/>
              </w:rPr>
              <w:t>итории для проектируемого жилья</w:t>
            </w:r>
          </w:p>
        </w:tc>
        <w:tc>
          <w:tcPr>
            <w:tcW w:w="821"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1134"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c>
          <w:tcPr>
            <w:tcW w:w="806" w:type="pct"/>
            <w:tcBorders>
              <w:top w:val="single" w:sz="4" w:space="0" w:color="auto"/>
              <w:left w:val="single" w:sz="4" w:space="0" w:color="auto"/>
              <w:bottom w:val="single" w:sz="4" w:space="0" w:color="auto"/>
              <w:right w:val="single" w:sz="4" w:space="0" w:color="auto"/>
            </w:tcBorders>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6.1</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Водопотребление,</w:t>
            </w:r>
            <w:r w:rsidR="00235029" w:rsidRPr="0024306E">
              <w:rPr>
                <w:rFonts w:eastAsia="Calibri"/>
                <w:bCs/>
                <w:iCs/>
                <w:kern w:val="0"/>
                <w:sz w:val="24"/>
                <w:szCs w:val="24"/>
                <w:lang w:eastAsia="ar-SA"/>
              </w:rPr>
              <w:t xml:space="preserve"> всего</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куб. м/</w:t>
            </w:r>
            <w:proofErr w:type="spellStart"/>
            <w:r w:rsidRPr="0024306E">
              <w:rPr>
                <w:rFonts w:eastAsia="Calibri"/>
                <w:bCs/>
                <w:iCs/>
                <w:kern w:val="0"/>
                <w:sz w:val="24"/>
                <w:szCs w:val="24"/>
                <w:lang w:eastAsia="ar-SA"/>
              </w:rPr>
              <w:t>сут</w:t>
            </w:r>
            <w:proofErr w:type="spellEnd"/>
            <w:r w:rsidR="0024306E">
              <w:rPr>
                <w:rFonts w:eastAsia="Calibri"/>
                <w:bCs/>
                <w:iCs/>
                <w:kern w:val="0"/>
                <w:sz w:val="24"/>
                <w:szCs w:val="24"/>
                <w:lang w:eastAsia="ar-SA"/>
              </w:rPr>
              <w:t>.</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214</w:t>
            </w:r>
          </w:p>
        </w:tc>
      </w:tr>
      <w:tr w:rsidR="00235029" w:rsidRPr="0024306E" w:rsidTr="0024306E">
        <w:trPr>
          <w:trHeight w:val="12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6.2</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C5774A"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Водоотведение,</w:t>
            </w:r>
            <w:r w:rsidR="00235029" w:rsidRPr="0024306E">
              <w:rPr>
                <w:rFonts w:eastAsia="Calibri"/>
                <w:bCs/>
                <w:iCs/>
                <w:kern w:val="0"/>
                <w:sz w:val="24"/>
                <w:szCs w:val="24"/>
                <w:lang w:eastAsia="ar-SA"/>
              </w:rPr>
              <w:t xml:space="preserve"> всего</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4306E"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куб. м/</w:t>
            </w:r>
            <w:proofErr w:type="spellStart"/>
            <w:r w:rsidRPr="0024306E">
              <w:rPr>
                <w:rFonts w:eastAsia="Calibri"/>
                <w:bCs/>
                <w:iCs/>
                <w:kern w:val="0"/>
                <w:sz w:val="24"/>
                <w:szCs w:val="24"/>
                <w:lang w:eastAsia="ar-SA"/>
              </w:rPr>
              <w:t>сут</w:t>
            </w:r>
            <w:proofErr w:type="spellEnd"/>
            <w:r>
              <w:rPr>
                <w:rFonts w:eastAsia="Calibri"/>
                <w:bCs/>
                <w:iCs/>
                <w:kern w:val="0"/>
                <w:sz w:val="24"/>
                <w:szCs w:val="24"/>
                <w:lang w:eastAsia="ar-SA"/>
              </w:rPr>
              <w:t>.</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209</w:t>
            </w:r>
          </w:p>
        </w:tc>
      </w:tr>
      <w:tr w:rsidR="00235029" w:rsidRPr="0024306E" w:rsidTr="0024306E">
        <w:trPr>
          <w:trHeight w:val="135"/>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6.3</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Электроснабжение</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proofErr w:type="spellStart"/>
            <w:r w:rsidRPr="0024306E">
              <w:rPr>
                <w:rFonts w:eastAsia="Calibri"/>
                <w:bCs/>
                <w:iCs/>
                <w:kern w:val="0"/>
                <w:sz w:val="24"/>
                <w:szCs w:val="24"/>
                <w:lang w:eastAsia="ar-SA"/>
              </w:rPr>
              <w:t>кВт</w:t>
            </w:r>
            <w:r w:rsidR="0024306E">
              <w:rPr>
                <w:rFonts w:eastAsia="Calibri"/>
                <w:bCs/>
                <w:iCs/>
                <w:kern w:val="0"/>
                <w:sz w:val="24"/>
                <w:szCs w:val="24"/>
                <w:lang w:eastAsia="ar-SA"/>
              </w:rPr>
              <w:t>•</w:t>
            </w:r>
            <w:r w:rsidRPr="0024306E">
              <w:rPr>
                <w:rFonts w:eastAsia="Calibri"/>
                <w:bCs/>
                <w:iCs/>
                <w:kern w:val="0"/>
                <w:sz w:val="24"/>
                <w:szCs w:val="24"/>
                <w:lang w:eastAsia="ar-SA"/>
              </w:rPr>
              <w:t>час</w:t>
            </w:r>
            <w:proofErr w:type="spellEnd"/>
            <w:r w:rsidRPr="0024306E">
              <w:rPr>
                <w:rFonts w:eastAsia="Calibri"/>
                <w:bCs/>
                <w:iCs/>
                <w:kern w:val="0"/>
                <w:sz w:val="24"/>
                <w:szCs w:val="24"/>
                <w:lang w:eastAsia="ar-SA"/>
              </w:rPr>
              <w:t>/год</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324</w:t>
            </w:r>
          </w:p>
        </w:tc>
      </w:tr>
      <w:tr w:rsidR="00235029" w:rsidRPr="0024306E" w:rsidTr="0024306E">
        <w:trPr>
          <w:trHeight w:val="70"/>
        </w:trPr>
        <w:tc>
          <w:tcPr>
            <w:tcW w:w="37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6.4</w:t>
            </w:r>
          </w:p>
        </w:tc>
        <w:tc>
          <w:tcPr>
            <w:tcW w:w="1865" w:type="pct"/>
            <w:tcBorders>
              <w:top w:val="single" w:sz="4" w:space="0" w:color="auto"/>
              <w:left w:val="single" w:sz="4" w:space="0" w:color="auto"/>
              <w:bottom w:val="single" w:sz="4" w:space="0" w:color="auto"/>
              <w:right w:val="single" w:sz="4" w:space="0" w:color="auto"/>
            </w:tcBorders>
            <w:hideMark/>
          </w:tcPr>
          <w:p w:rsidR="00235029" w:rsidRPr="0024306E" w:rsidRDefault="00235029" w:rsidP="009E5229">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Общее потребление тепла на</w:t>
            </w:r>
            <w:r w:rsidR="009E5229">
              <w:rPr>
                <w:rFonts w:eastAsia="Calibri"/>
                <w:bCs/>
                <w:iCs/>
                <w:kern w:val="0"/>
                <w:sz w:val="24"/>
                <w:szCs w:val="24"/>
                <w:lang w:eastAsia="ar-SA"/>
              </w:rPr>
              <w:t> </w:t>
            </w:r>
            <w:r w:rsidRPr="0024306E">
              <w:rPr>
                <w:rFonts w:eastAsia="Calibri"/>
                <w:bCs/>
                <w:iCs/>
                <w:kern w:val="0"/>
                <w:sz w:val="24"/>
                <w:szCs w:val="24"/>
                <w:lang w:eastAsia="ar-SA"/>
              </w:rPr>
              <w:t>отопление, вентиляцию и горячее водоснабжение</w:t>
            </w:r>
          </w:p>
        </w:tc>
        <w:tc>
          <w:tcPr>
            <w:tcW w:w="821"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Гкал/год</w:t>
            </w:r>
          </w:p>
        </w:tc>
        <w:tc>
          <w:tcPr>
            <w:tcW w:w="1134"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w:t>
            </w:r>
          </w:p>
        </w:tc>
        <w:tc>
          <w:tcPr>
            <w:tcW w:w="806" w:type="pct"/>
            <w:tcBorders>
              <w:top w:val="single" w:sz="4" w:space="0" w:color="auto"/>
              <w:left w:val="single" w:sz="4" w:space="0" w:color="auto"/>
              <w:bottom w:val="single" w:sz="4" w:space="0" w:color="auto"/>
              <w:right w:val="single" w:sz="4" w:space="0" w:color="auto"/>
            </w:tcBorders>
            <w:hideMark/>
          </w:tcPr>
          <w:p w:rsidR="00235029" w:rsidRPr="0024306E" w:rsidRDefault="00235029" w:rsidP="0024306E">
            <w:pPr>
              <w:widowControl/>
              <w:autoSpaceDN/>
              <w:spacing w:line="240" w:lineRule="auto"/>
              <w:ind w:firstLine="0"/>
              <w:jc w:val="center"/>
              <w:textAlignment w:val="auto"/>
              <w:rPr>
                <w:rFonts w:eastAsia="Calibri"/>
                <w:bCs/>
                <w:iCs/>
                <w:kern w:val="0"/>
                <w:sz w:val="24"/>
                <w:szCs w:val="24"/>
                <w:lang w:eastAsia="ar-SA"/>
              </w:rPr>
            </w:pPr>
            <w:r w:rsidRPr="0024306E">
              <w:rPr>
                <w:rFonts w:eastAsia="Calibri"/>
                <w:bCs/>
                <w:iCs/>
                <w:kern w:val="0"/>
                <w:sz w:val="24"/>
                <w:szCs w:val="24"/>
                <w:lang w:eastAsia="ar-SA"/>
              </w:rPr>
              <w:t>22863,6</w:t>
            </w:r>
          </w:p>
        </w:tc>
      </w:tr>
    </w:tbl>
    <w:p w:rsidR="00C5774A" w:rsidRPr="00C07D49" w:rsidRDefault="00C5774A" w:rsidP="009E5229">
      <w:pPr>
        <w:widowControl/>
        <w:autoSpaceDN/>
        <w:spacing w:line="240" w:lineRule="auto"/>
        <w:ind w:firstLine="0"/>
        <w:jc w:val="center"/>
        <w:textAlignment w:val="auto"/>
        <w:outlineLvl w:val="1"/>
        <w:rPr>
          <w:b/>
          <w:bCs/>
          <w:iCs/>
          <w:kern w:val="0"/>
          <w:sz w:val="28"/>
          <w:szCs w:val="28"/>
          <w:lang w:eastAsia="ar-SA"/>
        </w:rPr>
      </w:pPr>
    </w:p>
    <w:p w:rsidR="006B521E" w:rsidRPr="00C07D49" w:rsidRDefault="007D66F8" w:rsidP="009E5229">
      <w:pPr>
        <w:widowControl/>
        <w:tabs>
          <w:tab w:val="left" w:pos="0"/>
        </w:tabs>
        <w:autoSpaceDE w:val="0"/>
        <w:spacing w:line="240" w:lineRule="auto"/>
        <w:ind w:firstLine="0"/>
        <w:jc w:val="center"/>
        <w:rPr>
          <w:b/>
          <w:bCs/>
          <w:iCs/>
          <w:sz w:val="28"/>
          <w:szCs w:val="28"/>
        </w:rPr>
      </w:pPr>
      <w:r w:rsidRPr="00C07D49">
        <w:rPr>
          <w:rFonts w:eastAsia="HG Mincho Light J"/>
          <w:b/>
          <w:kern w:val="0"/>
          <w:sz w:val="28"/>
          <w:szCs w:val="28"/>
          <w:lang w:val="en-US"/>
        </w:rPr>
        <w:t>I</w:t>
      </w:r>
      <w:r w:rsidR="006B521E" w:rsidRPr="00C07D49">
        <w:rPr>
          <w:b/>
          <w:bCs/>
          <w:iCs/>
          <w:sz w:val="28"/>
          <w:szCs w:val="28"/>
        </w:rPr>
        <w:t>V.</w:t>
      </w:r>
      <w:r w:rsidR="009E1788" w:rsidRPr="00C07D49">
        <w:rPr>
          <w:b/>
          <w:bCs/>
          <w:iCs/>
          <w:sz w:val="28"/>
          <w:szCs w:val="28"/>
        </w:rPr>
        <w:t> </w:t>
      </w:r>
      <w:r w:rsidR="006B521E" w:rsidRPr="00C07D49">
        <w:rPr>
          <w:b/>
          <w:bCs/>
          <w:iCs/>
          <w:sz w:val="28"/>
          <w:szCs w:val="28"/>
        </w:rPr>
        <w:t>Проект межевания территории</w:t>
      </w:r>
    </w:p>
    <w:p w:rsidR="009E1788" w:rsidRPr="00C07D49" w:rsidRDefault="009E1788" w:rsidP="009E5229">
      <w:pPr>
        <w:widowControl/>
        <w:tabs>
          <w:tab w:val="left" w:pos="0"/>
        </w:tabs>
        <w:autoSpaceDE w:val="0"/>
        <w:spacing w:line="240" w:lineRule="auto"/>
        <w:ind w:firstLine="0"/>
        <w:jc w:val="center"/>
        <w:rPr>
          <w:b/>
          <w:bCs/>
          <w:iCs/>
          <w:sz w:val="28"/>
          <w:szCs w:val="28"/>
          <w:highlight w:val="yellow"/>
        </w:rPr>
      </w:pPr>
    </w:p>
    <w:p w:rsidR="007D66F8" w:rsidRPr="00C07D49" w:rsidRDefault="00433C38" w:rsidP="00C07D49">
      <w:pPr>
        <w:widowControl/>
        <w:autoSpaceDN/>
        <w:spacing w:line="360" w:lineRule="auto"/>
        <w:ind w:firstLine="709"/>
        <w:textAlignment w:val="auto"/>
        <w:rPr>
          <w:spacing w:val="-4"/>
          <w:kern w:val="0"/>
          <w:sz w:val="28"/>
          <w:szCs w:val="28"/>
        </w:rPr>
      </w:pPr>
      <w:r w:rsidRPr="00C07D49">
        <w:rPr>
          <w:spacing w:val="-4"/>
          <w:kern w:val="0"/>
          <w:sz w:val="28"/>
          <w:szCs w:val="28"/>
        </w:rPr>
        <w:t xml:space="preserve">В соответствии с положениями ст. 43 </w:t>
      </w:r>
      <w:proofErr w:type="spellStart"/>
      <w:r w:rsidRPr="00C07D49">
        <w:rPr>
          <w:spacing w:val="-4"/>
          <w:kern w:val="0"/>
          <w:sz w:val="28"/>
          <w:szCs w:val="28"/>
        </w:rPr>
        <w:t>ГрК</w:t>
      </w:r>
      <w:proofErr w:type="spellEnd"/>
      <w:r w:rsidRPr="00C07D49">
        <w:rPr>
          <w:spacing w:val="-4"/>
          <w:kern w:val="0"/>
          <w:sz w:val="28"/>
          <w:szCs w:val="28"/>
        </w:rPr>
        <w:t xml:space="preserve"> РФ подготовка проекта межевания территории осуществляется применительно к территории, расположенной в границах элементов планировочной структуры, в целях</w:t>
      </w:r>
      <w:r w:rsidR="007D66F8" w:rsidRPr="00C07D49">
        <w:rPr>
          <w:spacing w:val="-4"/>
          <w:kern w:val="0"/>
          <w:sz w:val="28"/>
          <w:szCs w:val="28"/>
        </w:rPr>
        <w:t>:</w:t>
      </w:r>
    </w:p>
    <w:p w:rsidR="00433C38" w:rsidRPr="00C07D49" w:rsidRDefault="007D66F8" w:rsidP="00C07D49">
      <w:pPr>
        <w:widowControl/>
        <w:autoSpaceDN/>
        <w:spacing w:line="360" w:lineRule="auto"/>
        <w:ind w:firstLine="709"/>
        <w:textAlignment w:val="auto"/>
        <w:rPr>
          <w:spacing w:val="-4"/>
          <w:kern w:val="0"/>
          <w:sz w:val="28"/>
          <w:szCs w:val="28"/>
        </w:rPr>
      </w:pPr>
      <w:r w:rsidRPr="00C07D49">
        <w:rPr>
          <w:spacing w:val="-4"/>
          <w:kern w:val="0"/>
          <w:sz w:val="28"/>
          <w:szCs w:val="28"/>
        </w:rPr>
        <w:t>-</w:t>
      </w:r>
      <w:r w:rsidR="009E5229">
        <w:rPr>
          <w:spacing w:val="-4"/>
          <w:kern w:val="0"/>
          <w:sz w:val="28"/>
          <w:szCs w:val="28"/>
        </w:rPr>
        <w:t> </w:t>
      </w:r>
      <w:r w:rsidR="00433C38" w:rsidRPr="00C07D49">
        <w:rPr>
          <w:spacing w:val="-4"/>
          <w:kern w:val="0"/>
          <w:sz w:val="28"/>
          <w:szCs w:val="28"/>
        </w:rPr>
        <w:t>определения местоположения границ образуемых и изменяемых земельных</w:t>
      </w:r>
      <w:r w:rsidR="00905733" w:rsidRPr="00C07D49">
        <w:rPr>
          <w:spacing w:val="-4"/>
          <w:kern w:val="0"/>
          <w:sz w:val="28"/>
          <w:szCs w:val="28"/>
        </w:rPr>
        <w:t> </w:t>
      </w:r>
      <w:r w:rsidRPr="00C07D49">
        <w:rPr>
          <w:spacing w:val="-4"/>
          <w:kern w:val="0"/>
          <w:sz w:val="28"/>
          <w:szCs w:val="28"/>
        </w:rPr>
        <w:t>участков;</w:t>
      </w:r>
    </w:p>
    <w:p w:rsidR="007D66F8" w:rsidRPr="00C07D49" w:rsidRDefault="007D66F8" w:rsidP="00C07D49">
      <w:pPr>
        <w:widowControl/>
        <w:autoSpaceDN/>
        <w:spacing w:line="360" w:lineRule="auto"/>
        <w:ind w:firstLine="709"/>
        <w:textAlignment w:val="auto"/>
        <w:rPr>
          <w:spacing w:val="-4"/>
          <w:kern w:val="0"/>
          <w:sz w:val="28"/>
          <w:szCs w:val="28"/>
        </w:rPr>
      </w:pPr>
      <w:proofErr w:type="gramStart"/>
      <w:r w:rsidRPr="00C07D49">
        <w:rPr>
          <w:spacing w:val="-4"/>
          <w:kern w:val="0"/>
          <w:sz w:val="28"/>
          <w:szCs w:val="28"/>
        </w:rPr>
        <w:t>-</w:t>
      </w:r>
      <w:r w:rsidR="009E5229">
        <w:rPr>
          <w:spacing w:val="-4"/>
          <w:kern w:val="0"/>
          <w:sz w:val="28"/>
          <w:szCs w:val="28"/>
        </w:rPr>
        <w:t> </w:t>
      </w:r>
      <w:r w:rsidRPr="00C07D49">
        <w:rPr>
          <w:spacing w:val="-4"/>
          <w:kern w:val="0"/>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w:t>
      </w:r>
      <w:r w:rsidR="009E5229">
        <w:rPr>
          <w:spacing w:val="-4"/>
          <w:kern w:val="0"/>
          <w:sz w:val="28"/>
          <w:szCs w:val="28"/>
        </w:rPr>
        <w:t> </w:t>
      </w:r>
      <w:r w:rsidRPr="00C07D49">
        <w:rPr>
          <w:spacing w:val="-4"/>
          <w:kern w:val="0"/>
          <w:sz w:val="28"/>
          <w:szCs w:val="28"/>
        </w:rPr>
        <w:t>предусматривается осуществление деятельности по комплексному и</w:t>
      </w:r>
      <w:r w:rsidR="009E5229">
        <w:rPr>
          <w:spacing w:val="-4"/>
          <w:kern w:val="0"/>
          <w:sz w:val="28"/>
          <w:szCs w:val="28"/>
        </w:rPr>
        <w:t> </w:t>
      </w:r>
      <w:r w:rsidRPr="00C07D49">
        <w:rPr>
          <w:spacing w:val="-4"/>
          <w:kern w:val="0"/>
          <w:sz w:val="28"/>
          <w:szCs w:val="28"/>
        </w:rPr>
        <w:t xml:space="preserve">устойчивому развитию территории, при условии, что такие установление, </w:t>
      </w:r>
      <w:r w:rsidRPr="00C07D49">
        <w:rPr>
          <w:spacing w:val="-4"/>
          <w:kern w:val="0"/>
          <w:sz w:val="28"/>
          <w:szCs w:val="28"/>
        </w:rPr>
        <w:lastRenderedPageBreak/>
        <w:t>изменение, отмена влекут</w:t>
      </w:r>
      <w:proofErr w:type="gramEnd"/>
      <w:r w:rsidRPr="00C07D49">
        <w:rPr>
          <w:spacing w:val="-4"/>
          <w:kern w:val="0"/>
          <w:sz w:val="28"/>
          <w:szCs w:val="28"/>
        </w:rPr>
        <w:t xml:space="preserve"> за собой исключительно изменение границ территории общего пользования.</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proofErr w:type="gramStart"/>
      <w:r w:rsidRPr="00C07D49">
        <w:rPr>
          <w:spacing w:val="-4"/>
          <w:kern w:val="0"/>
          <w:sz w:val="28"/>
          <w:szCs w:val="28"/>
        </w:rPr>
        <w:t xml:space="preserve">В соответствии с ч. 9 ст. 43 </w:t>
      </w:r>
      <w:proofErr w:type="spellStart"/>
      <w:r w:rsidR="00C5774A" w:rsidRPr="00C07D49">
        <w:rPr>
          <w:spacing w:val="-4"/>
          <w:kern w:val="0"/>
          <w:sz w:val="28"/>
          <w:szCs w:val="28"/>
        </w:rPr>
        <w:t>ГрК</w:t>
      </w:r>
      <w:proofErr w:type="spellEnd"/>
      <w:r w:rsidR="00C5774A" w:rsidRPr="00C07D49">
        <w:rPr>
          <w:spacing w:val="-4"/>
          <w:kern w:val="0"/>
          <w:sz w:val="28"/>
          <w:szCs w:val="28"/>
        </w:rPr>
        <w:t xml:space="preserve"> РФ </w:t>
      </w:r>
      <w:r w:rsidRPr="00C07D49">
        <w:rPr>
          <w:spacing w:val="-4"/>
          <w:kern w:val="0"/>
          <w:sz w:val="28"/>
          <w:szCs w:val="28"/>
        </w:rPr>
        <w:t>при подготовке проекта межевания территории определение местоположения границ образуемых и</w:t>
      </w:r>
      <w:r w:rsidR="009E5229">
        <w:rPr>
          <w:spacing w:val="-4"/>
          <w:kern w:val="0"/>
          <w:sz w:val="28"/>
          <w:szCs w:val="28"/>
        </w:rPr>
        <w:t> </w:t>
      </w:r>
      <w:r w:rsidRPr="00C07D49">
        <w:rPr>
          <w:spacing w:val="-4"/>
          <w:kern w:val="0"/>
          <w:sz w:val="28"/>
          <w:szCs w:val="28"/>
        </w:rPr>
        <w:t>(или)</w:t>
      </w:r>
      <w:r w:rsidR="009E5229">
        <w:rPr>
          <w:spacing w:val="-4"/>
          <w:kern w:val="0"/>
          <w:sz w:val="28"/>
          <w:szCs w:val="28"/>
        </w:rPr>
        <w:t> </w:t>
      </w:r>
      <w:r w:rsidRPr="00C07D49">
        <w:rPr>
          <w:spacing w:val="-4"/>
          <w:kern w:val="0"/>
          <w:sz w:val="28"/>
          <w:szCs w:val="28"/>
        </w:rPr>
        <w:t>изменяемых земельных участков осуществляется в соответствии с</w:t>
      </w:r>
      <w:r w:rsidR="009E5229">
        <w:rPr>
          <w:spacing w:val="-4"/>
          <w:kern w:val="0"/>
          <w:sz w:val="28"/>
          <w:szCs w:val="28"/>
        </w:rPr>
        <w:t> </w:t>
      </w:r>
      <w:r w:rsidRPr="00C07D49">
        <w:rPr>
          <w:spacing w:val="-4"/>
          <w:kern w:val="0"/>
          <w:sz w:val="28"/>
          <w:szCs w:val="28"/>
        </w:rPr>
        <w:t>градостроительными регламентами и нормами отвода земельных участков для конкретных видов деятельности, иными требованиями к образуемым и</w:t>
      </w:r>
      <w:r w:rsidR="009E5229">
        <w:rPr>
          <w:spacing w:val="-4"/>
          <w:kern w:val="0"/>
          <w:sz w:val="28"/>
          <w:szCs w:val="28"/>
        </w:rPr>
        <w:t> </w:t>
      </w:r>
      <w:r w:rsidRPr="00C07D49">
        <w:rPr>
          <w:spacing w:val="-4"/>
          <w:kern w:val="0"/>
          <w:sz w:val="28"/>
          <w:szCs w:val="28"/>
        </w:rPr>
        <w:t>(или)</w:t>
      </w:r>
      <w:r w:rsidR="009E5229">
        <w:rPr>
          <w:spacing w:val="-4"/>
          <w:kern w:val="0"/>
          <w:sz w:val="28"/>
          <w:szCs w:val="28"/>
        </w:rPr>
        <w:t> </w:t>
      </w:r>
      <w:r w:rsidRPr="00C07D49">
        <w:rPr>
          <w:spacing w:val="-4"/>
          <w:kern w:val="0"/>
          <w:sz w:val="28"/>
          <w:szCs w:val="28"/>
        </w:rPr>
        <w:t>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roofErr w:type="gramEnd"/>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t>Согласно п. 1 ст. 11.1 ЗК РФ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w:t>
      </w:r>
      <w:r w:rsidR="009E5229">
        <w:rPr>
          <w:spacing w:val="-4"/>
          <w:kern w:val="0"/>
          <w:sz w:val="28"/>
          <w:szCs w:val="28"/>
        </w:rPr>
        <w:t> </w:t>
      </w:r>
      <w:r w:rsidRPr="00C07D49">
        <w:rPr>
          <w:spacing w:val="-4"/>
          <w:kern w:val="0"/>
          <w:sz w:val="28"/>
          <w:szCs w:val="28"/>
        </w:rPr>
        <w:t>муниципальной собственности.</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t>Перераспределение возможно в двух вариант</w:t>
      </w:r>
      <w:r w:rsidR="00C5774A" w:rsidRPr="00C07D49">
        <w:rPr>
          <w:spacing w:val="-4"/>
          <w:kern w:val="0"/>
          <w:sz w:val="28"/>
          <w:szCs w:val="28"/>
        </w:rPr>
        <w:t>ах</w:t>
      </w:r>
      <w:r w:rsidR="00DA1F49" w:rsidRPr="00C07D49">
        <w:rPr>
          <w:spacing w:val="-4"/>
          <w:kern w:val="0"/>
          <w:sz w:val="28"/>
          <w:szCs w:val="28"/>
        </w:rPr>
        <w:t xml:space="preserve"> согласно ст. 11.7 ЗК</w:t>
      </w:r>
      <w:r w:rsidRPr="00C07D49">
        <w:rPr>
          <w:spacing w:val="-4"/>
          <w:kern w:val="0"/>
          <w:sz w:val="28"/>
          <w:szCs w:val="28"/>
        </w:rPr>
        <w:t xml:space="preserve"> РФ:</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t>-</w:t>
      </w:r>
      <w:r w:rsidR="009E5229">
        <w:rPr>
          <w:spacing w:val="-4"/>
          <w:kern w:val="0"/>
          <w:sz w:val="28"/>
          <w:szCs w:val="28"/>
        </w:rPr>
        <w:t> </w:t>
      </w:r>
      <w:r w:rsidRPr="00C07D49">
        <w:rPr>
          <w:spacing w:val="-4"/>
          <w:kern w:val="0"/>
          <w:sz w:val="28"/>
          <w:szCs w:val="28"/>
        </w:rPr>
        <w:t>перераспределение нескольких земельных участков, стоящих на кадастровом учете, между собой;</w:t>
      </w:r>
    </w:p>
    <w:p w:rsidR="00320B0E" w:rsidRPr="00C07D49" w:rsidRDefault="009E5229" w:rsidP="00C07D49">
      <w:pPr>
        <w:widowControl/>
        <w:shd w:val="clear" w:color="auto" w:fill="FFFFFF"/>
        <w:autoSpaceDN/>
        <w:spacing w:line="360" w:lineRule="auto"/>
        <w:ind w:firstLine="709"/>
        <w:textAlignment w:val="auto"/>
        <w:rPr>
          <w:spacing w:val="-4"/>
          <w:kern w:val="0"/>
          <w:sz w:val="28"/>
          <w:szCs w:val="28"/>
        </w:rPr>
      </w:pPr>
      <w:r>
        <w:rPr>
          <w:spacing w:val="-4"/>
          <w:kern w:val="0"/>
          <w:sz w:val="28"/>
          <w:szCs w:val="28"/>
        </w:rPr>
        <w:t>- </w:t>
      </w:r>
      <w:r w:rsidR="00320B0E" w:rsidRPr="00C07D49">
        <w:rPr>
          <w:spacing w:val="-4"/>
          <w:kern w:val="0"/>
          <w:sz w:val="28"/>
          <w:szCs w:val="28"/>
        </w:rPr>
        <w:t>перераспределение земельных участков, стоящих на кадастровом учете, и земель, собственность на которые не разграничена.</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t>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320B0E" w:rsidRPr="009E5229" w:rsidRDefault="00320B0E" w:rsidP="00C07D49">
      <w:pPr>
        <w:widowControl/>
        <w:shd w:val="clear" w:color="auto" w:fill="FFFFFF"/>
        <w:autoSpaceDN/>
        <w:spacing w:line="360" w:lineRule="auto"/>
        <w:ind w:firstLine="709"/>
        <w:textAlignment w:val="auto"/>
        <w:rPr>
          <w:kern w:val="0"/>
          <w:sz w:val="28"/>
          <w:szCs w:val="28"/>
        </w:rPr>
      </w:pPr>
      <w:r w:rsidRPr="009E5229">
        <w:rPr>
          <w:kern w:val="0"/>
          <w:sz w:val="28"/>
          <w:szCs w:val="28"/>
        </w:rPr>
        <w:t>При перераспределении земельных участков, находящихся в частной собственности, у их собственников возникает право собственности на</w:t>
      </w:r>
      <w:r w:rsidR="009E5229" w:rsidRPr="009E5229">
        <w:rPr>
          <w:kern w:val="0"/>
          <w:sz w:val="28"/>
          <w:szCs w:val="28"/>
        </w:rPr>
        <w:t> </w:t>
      </w:r>
      <w:r w:rsidRPr="009E5229">
        <w:rPr>
          <w:kern w:val="0"/>
          <w:sz w:val="28"/>
          <w:szCs w:val="28"/>
        </w:rPr>
        <w:t>соответствующие образуемые земельные участки в соответствии с</w:t>
      </w:r>
      <w:r w:rsidR="009E5229" w:rsidRPr="009E5229">
        <w:rPr>
          <w:kern w:val="0"/>
          <w:sz w:val="28"/>
          <w:szCs w:val="28"/>
        </w:rPr>
        <w:t> </w:t>
      </w:r>
      <w:r w:rsidRPr="009E5229">
        <w:rPr>
          <w:kern w:val="0"/>
          <w:sz w:val="28"/>
          <w:szCs w:val="28"/>
        </w:rPr>
        <w:t>соглашениями между такими собственниками об образовании земельных</w:t>
      </w:r>
      <w:r w:rsidR="009E5229">
        <w:rPr>
          <w:kern w:val="0"/>
          <w:sz w:val="28"/>
          <w:szCs w:val="28"/>
        </w:rPr>
        <w:t> </w:t>
      </w:r>
      <w:r w:rsidRPr="009E5229">
        <w:rPr>
          <w:kern w:val="0"/>
          <w:sz w:val="28"/>
          <w:szCs w:val="28"/>
        </w:rPr>
        <w:t>участков.</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lastRenderedPageBreak/>
        <w:t>Перераспределение земель и (или) земельных участков, находящихся в</w:t>
      </w:r>
      <w:r w:rsidR="009E5229">
        <w:rPr>
          <w:spacing w:val="-4"/>
          <w:kern w:val="0"/>
          <w:sz w:val="28"/>
          <w:szCs w:val="28"/>
        </w:rPr>
        <w:t> </w:t>
      </w:r>
      <w:r w:rsidRPr="00C07D49">
        <w:rPr>
          <w:spacing w:val="-4"/>
          <w:kern w:val="0"/>
          <w:sz w:val="28"/>
          <w:szCs w:val="28"/>
        </w:rPr>
        <w:t>государственной или муниципальной собственности, между собой и таких земель и (или) земельных участков и земельных участков, находящихся в</w:t>
      </w:r>
      <w:r w:rsidR="009E5229">
        <w:rPr>
          <w:spacing w:val="-4"/>
          <w:kern w:val="0"/>
          <w:sz w:val="28"/>
          <w:szCs w:val="28"/>
        </w:rPr>
        <w:t> </w:t>
      </w:r>
      <w:r w:rsidRPr="00C07D49">
        <w:rPr>
          <w:spacing w:val="-4"/>
          <w:kern w:val="0"/>
          <w:sz w:val="28"/>
          <w:szCs w:val="28"/>
        </w:rPr>
        <w:t>частной собственности, осуществляется в случаях и порядке, которые предусмотрены главой V.4.</w:t>
      </w:r>
      <w:r w:rsidR="0044243A" w:rsidRPr="00C07D49">
        <w:rPr>
          <w:spacing w:val="-4"/>
          <w:kern w:val="0"/>
          <w:sz w:val="28"/>
          <w:szCs w:val="28"/>
        </w:rPr>
        <w:t xml:space="preserve"> </w:t>
      </w:r>
      <w:r w:rsidR="00C5774A" w:rsidRPr="00C07D49">
        <w:rPr>
          <w:spacing w:val="-4"/>
          <w:kern w:val="0"/>
          <w:sz w:val="28"/>
          <w:szCs w:val="28"/>
        </w:rPr>
        <w:t>ЗК РФ.</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t xml:space="preserve">Согласно п. 12 ст. 39.29 </w:t>
      </w:r>
      <w:r w:rsidR="00C5774A" w:rsidRPr="00C07D49">
        <w:rPr>
          <w:spacing w:val="-4"/>
          <w:kern w:val="0"/>
          <w:sz w:val="28"/>
          <w:szCs w:val="28"/>
        </w:rPr>
        <w:t xml:space="preserve">ЗК РФ </w:t>
      </w:r>
      <w:r w:rsidRPr="00C07D49">
        <w:rPr>
          <w:spacing w:val="-4"/>
          <w:kern w:val="0"/>
          <w:sz w:val="28"/>
          <w:szCs w:val="28"/>
        </w:rPr>
        <w:t>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w:t>
      </w:r>
      <w:r w:rsidR="009E5229">
        <w:rPr>
          <w:spacing w:val="-4"/>
          <w:kern w:val="0"/>
          <w:sz w:val="28"/>
          <w:szCs w:val="28"/>
        </w:rPr>
        <w:t> </w:t>
      </w:r>
      <w:r w:rsidRPr="00C07D49">
        <w:rPr>
          <w:spacing w:val="-4"/>
          <w:kern w:val="0"/>
          <w:sz w:val="28"/>
          <w:szCs w:val="28"/>
        </w:rPr>
        <w:t>в</w:t>
      </w:r>
      <w:r w:rsidR="009E5229">
        <w:rPr>
          <w:spacing w:val="-4"/>
          <w:kern w:val="0"/>
          <w:sz w:val="28"/>
          <w:szCs w:val="28"/>
        </w:rPr>
        <w:t> </w:t>
      </w:r>
      <w:r w:rsidRPr="00C07D49">
        <w:rPr>
          <w:spacing w:val="-4"/>
          <w:kern w:val="0"/>
          <w:sz w:val="28"/>
          <w:szCs w:val="28"/>
        </w:rPr>
        <w:t>отношении которого осуществляется перераспределение, не является основанием для отказа в заключени</w:t>
      </w:r>
      <w:proofErr w:type="gramStart"/>
      <w:r w:rsidRPr="00C07D49">
        <w:rPr>
          <w:spacing w:val="-4"/>
          <w:kern w:val="0"/>
          <w:sz w:val="28"/>
          <w:szCs w:val="28"/>
        </w:rPr>
        <w:t>и</w:t>
      </w:r>
      <w:proofErr w:type="gramEnd"/>
      <w:r w:rsidRPr="00C07D49">
        <w:rPr>
          <w:spacing w:val="-4"/>
          <w:kern w:val="0"/>
          <w:sz w:val="28"/>
          <w:szCs w:val="28"/>
        </w:rPr>
        <w:t xml:space="preserve">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C07D49">
        <w:rPr>
          <w:spacing w:val="-4"/>
          <w:kern w:val="0"/>
          <w:sz w:val="28"/>
          <w:szCs w:val="28"/>
        </w:rPr>
        <w:t>собственности</w:t>
      </w:r>
      <w:proofErr w:type="gramEnd"/>
      <w:r w:rsidRPr="00C07D49">
        <w:rPr>
          <w:spacing w:val="-4"/>
          <w:kern w:val="0"/>
          <w:sz w:val="28"/>
          <w:szCs w:val="28"/>
        </w:rPr>
        <w:t xml:space="preserve">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w:t>
      </w:r>
      <w:r w:rsidR="009E5229">
        <w:rPr>
          <w:spacing w:val="-4"/>
          <w:kern w:val="0"/>
          <w:sz w:val="28"/>
          <w:szCs w:val="28"/>
        </w:rPr>
        <w:t> </w:t>
      </w:r>
      <w:r w:rsidRPr="00C07D49">
        <w:rPr>
          <w:spacing w:val="-4"/>
          <w:kern w:val="0"/>
          <w:sz w:val="28"/>
          <w:szCs w:val="28"/>
        </w:rPr>
        <w:t>муниципальной собственности, сохраняется в измененных границах (измененный земельный участок).</w:t>
      </w:r>
    </w:p>
    <w:p w:rsidR="00320B0E" w:rsidRPr="00C07D49" w:rsidRDefault="00320B0E" w:rsidP="00C07D49">
      <w:pPr>
        <w:widowControl/>
        <w:shd w:val="clear" w:color="auto" w:fill="FFFFFF"/>
        <w:autoSpaceDN/>
        <w:spacing w:line="360" w:lineRule="auto"/>
        <w:ind w:firstLine="709"/>
        <w:textAlignment w:val="auto"/>
        <w:rPr>
          <w:spacing w:val="-4"/>
          <w:kern w:val="0"/>
          <w:sz w:val="28"/>
          <w:szCs w:val="28"/>
        </w:rPr>
      </w:pPr>
      <w:r w:rsidRPr="00C07D49">
        <w:rPr>
          <w:spacing w:val="-4"/>
          <w:kern w:val="0"/>
          <w:sz w:val="28"/>
          <w:szCs w:val="28"/>
        </w:rPr>
        <w:t xml:space="preserve">Согласно п. 3 ст. 39.28 </w:t>
      </w:r>
      <w:r w:rsidR="00C5774A" w:rsidRPr="00C07D49">
        <w:rPr>
          <w:spacing w:val="-4"/>
          <w:kern w:val="0"/>
          <w:sz w:val="28"/>
          <w:szCs w:val="28"/>
        </w:rPr>
        <w:t xml:space="preserve">ЗК РФ </w:t>
      </w:r>
      <w:r w:rsidRPr="00C07D49">
        <w:rPr>
          <w:spacing w:val="-4"/>
          <w:kern w:val="0"/>
          <w:sz w:val="28"/>
          <w:szCs w:val="28"/>
        </w:rPr>
        <w:t>перераспределение земель и</w:t>
      </w:r>
      <w:r w:rsidR="009E5229">
        <w:rPr>
          <w:spacing w:val="-4"/>
          <w:kern w:val="0"/>
          <w:sz w:val="28"/>
          <w:szCs w:val="28"/>
        </w:rPr>
        <w:t> </w:t>
      </w:r>
      <w:r w:rsidRPr="00C07D49">
        <w:rPr>
          <w:spacing w:val="-4"/>
          <w:kern w:val="0"/>
          <w:sz w:val="28"/>
          <w:szCs w:val="28"/>
        </w:rPr>
        <w:t>(или)</w:t>
      </w:r>
      <w:r w:rsidR="009E5229">
        <w:rPr>
          <w:spacing w:val="-4"/>
          <w:kern w:val="0"/>
          <w:sz w:val="28"/>
          <w:szCs w:val="28"/>
        </w:rPr>
        <w:t> </w:t>
      </w:r>
      <w:r w:rsidRPr="00C07D49">
        <w:rPr>
          <w:spacing w:val="-4"/>
          <w:kern w:val="0"/>
          <w:sz w:val="28"/>
          <w:szCs w:val="28"/>
        </w:rPr>
        <w:t>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w:t>
      </w:r>
      <w:r w:rsidR="009E5229">
        <w:rPr>
          <w:spacing w:val="-4"/>
          <w:kern w:val="0"/>
          <w:sz w:val="28"/>
          <w:szCs w:val="28"/>
        </w:rPr>
        <w:t> </w:t>
      </w:r>
      <w:r w:rsidRPr="00C07D49">
        <w:rPr>
          <w:spacing w:val="-4"/>
          <w:kern w:val="0"/>
          <w:sz w:val="28"/>
          <w:szCs w:val="28"/>
        </w:rPr>
        <w:t>утвержденной схемой расположения земельного участка.</w:t>
      </w:r>
    </w:p>
    <w:p w:rsidR="00320B0E" w:rsidRPr="009E5229" w:rsidRDefault="00320B0E" w:rsidP="00C07D49">
      <w:pPr>
        <w:widowControl/>
        <w:shd w:val="clear" w:color="auto" w:fill="FFFFFF"/>
        <w:autoSpaceDN/>
        <w:spacing w:line="360" w:lineRule="auto"/>
        <w:ind w:firstLine="709"/>
        <w:textAlignment w:val="auto"/>
        <w:rPr>
          <w:kern w:val="0"/>
          <w:sz w:val="28"/>
          <w:szCs w:val="28"/>
        </w:rPr>
      </w:pPr>
      <w:r w:rsidRPr="009E5229">
        <w:rPr>
          <w:kern w:val="0"/>
          <w:sz w:val="28"/>
          <w:szCs w:val="28"/>
        </w:rPr>
        <w:t>Таким образом, проект межевания территории конкретизирует предельные параметры разрешенного строительства, реконструкции объектов капитального строительства, предусмотренные правилами землепользования и</w:t>
      </w:r>
      <w:r w:rsidR="009E5229" w:rsidRPr="009E5229">
        <w:rPr>
          <w:kern w:val="0"/>
          <w:sz w:val="28"/>
          <w:szCs w:val="28"/>
        </w:rPr>
        <w:t> </w:t>
      </w:r>
      <w:r w:rsidRPr="009E5229">
        <w:rPr>
          <w:kern w:val="0"/>
          <w:sz w:val="28"/>
          <w:szCs w:val="28"/>
        </w:rPr>
        <w:t>застройки в отношении территориальных зон, применительно к конкретной территории.</w:t>
      </w:r>
    </w:p>
    <w:p w:rsidR="00651F99" w:rsidRPr="00C07D49" w:rsidRDefault="00651F99" w:rsidP="00C07D49">
      <w:pPr>
        <w:widowControl/>
        <w:shd w:val="clear" w:color="auto" w:fill="FFFFFF"/>
        <w:autoSpaceDN/>
        <w:spacing w:line="360" w:lineRule="auto"/>
        <w:ind w:firstLine="709"/>
        <w:textAlignment w:val="auto"/>
        <w:rPr>
          <w:kern w:val="0"/>
          <w:sz w:val="28"/>
          <w:szCs w:val="28"/>
          <w:lang w:eastAsia="ar-SA"/>
        </w:rPr>
      </w:pPr>
      <w:r w:rsidRPr="00C07D49">
        <w:rPr>
          <w:kern w:val="0"/>
          <w:sz w:val="28"/>
          <w:szCs w:val="28"/>
          <w:lang w:eastAsia="ar-SA"/>
        </w:rPr>
        <w:lastRenderedPageBreak/>
        <w:t>Перечень координат характ</w:t>
      </w:r>
      <w:r w:rsidR="0044243A" w:rsidRPr="00C07D49">
        <w:rPr>
          <w:kern w:val="0"/>
          <w:sz w:val="28"/>
          <w:szCs w:val="28"/>
          <w:lang w:eastAsia="ar-SA"/>
        </w:rPr>
        <w:t xml:space="preserve">ерных точек границ территории, </w:t>
      </w:r>
      <w:r w:rsidRPr="00C07D49">
        <w:rPr>
          <w:kern w:val="0"/>
          <w:sz w:val="28"/>
          <w:szCs w:val="28"/>
          <w:lang w:eastAsia="ar-SA"/>
        </w:rPr>
        <w:t>в</w:t>
      </w:r>
      <w:r w:rsidR="009E5229">
        <w:rPr>
          <w:kern w:val="0"/>
          <w:sz w:val="28"/>
          <w:szCs w:val="28"/>
          <w:lang w:eastAsia="ar-SA"/>
        </w:rPr>
        <w:t> </w:t>
      </w:r>
      <w:r w:rsidRPr="00C07D49">
        <w:rPr>
          <w:kern w:val="0"/>
          <w:sz w:val="28"/>
          <w:szCs w:val="28"/>
          <w:lang w:eastAsia="ar-SA"/>
        </w:rPr>
        <w:t>отношении которой предполагается к утверждению проект межевания тер</w:t>
      </w:r>
      <w:r w:rsidR="00D61FE1" w:rsidRPr="00C07D49">
        <w:rPr>
          <w:kern w:val="0"/>
          <w:sz w:val="28"/>
          <w:szCs w:val="28"/>
          <w:lang w:eastAsia="ar-SA"/>
        </w:rPr>
        <w:t>ритории, приведен в таблице № 16</w:t>
      </w:r>
      <w:r w:rsidRPr="00C07D49">
        <w:rPr>
          <w:kern w:val="0"/>
          <w:sz w:val="28"/>
          <w:szCs w:val="28"/>
          <w:lang w:eastAsia="ar-SA"/>
        </w:rPr>
        <w:t>.</w:t>
      </w:r>
    </w:p>
    <w:p w:rsidR="00651F99" w:rsidRPr="00C07D49" w:rsidRDefault="00D61FE1" w:rsidP="00DF75D7">
      <w:pPr>
        <w:widowControl/>
        <w:autoSpaceDN/>
        <w:spacing w:line="240" w:lineRule="auto"/>
        <w:ind w:firstLine="0"/>
        <w:jc w:val="right"/>
        <w:textAlignment w:val="auto"/>
        <w:rPr>
          <w:kern w:val="0"/>
          <w:sz w:val="28"/>
          <w:szCs w:val="24"/>
          <w:lang w:eastAsia="ar-SA"/>
        </w:rPr>
      </w:pPr>
      <w:r w:rsidRPr="00C07D49">
        <w:rPr>
          <w:kern w:val="0"/>
          <w:sz w:val="28"/>
          <w:szCs w:val="24"/>
          <w:lang w:eastAsia="ar-SA"/>
        </w:rPr>
        <w:t>Таблица № 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3068"/>
        <w:gridCol w:w="3919"/>
      </w:tblGrid>
      <w:tr w:rsidR="00D61FE1" w:rsidRPr="00DF75D7" w:rsidTr="00DF75D7">
        <w:trPr>
          <w:trHeight w:val="270"/>
          <w:tblHeader/>
          <w:jc w:val="center"/>
        </w:trPr>
        <w:tc>
          <w:tcPr>
            <w:tcW w:w="1349" w:type="pct"/>
            <w:vMerge w:val="restart"/>
            <w:shd w:val="clear" w:color="auto" w:fill="auto"/>
            <w:noWrap/>
            <w:vAlign w:val="center"/>
          </w:tcPr>
          <w:p w:rsidR="00C5774A" w:rsidRPr="00DF75D7" w:rsidRDefault="00D61FE1" w:rsidP="00DF75D7">
            <w:pPr>
              <w:widowControl/>
              <w:autoSpaceDN/>
              <w:spacing w:line="240" w:lineRule="auto"/>
              <w:ind w:firstLine="0"/>
              <w:jc w:val="center"/>
              <w:textAlignment w:val="auto"/>
              <w:rPr>
                <w:kern w:val="0"/>
                <w:sz w:val="24"/>
                <w:szCs w:val="24"/>
              </w:rPr>
            </w:pPr>
            <w:r w:rsidRPr="00DF75D7">
              <w:rPr>
                <w:kern w:val="0"/>
                <w:sz w:val="24"/>
                <w:szCs w:val="24"/>
              </w:rPr>
              <w:t>Номер</w:t>
            </w:r>
          </w:p>
          <w:p w:rsidR="00D61FE1" w:rsidRPr="00DF75D7" w:rsidRDefault="00D61FE1" w:rsidP="00DF75D7">
            <w:pPr>
              <w:widowControl/>
              <w:autoSpaceDN/>
              <w:spacing w:line="240" w:lineRule="auto"/>
              <w:ind w:firstLine="0"/>
              <w:jc w:val="center"/>
              <w:textAlignment w:val="auto"/>
              <w:rPr>
                <w:kern w:val="0"/>
                <w:sz w:val="24"/>
                <w:szCs w:val="24"/>
              </w:rPr>
            </w:pPr>
            <w:r w:rsidRPr="00DF75D7">
              <w:rPr>
                <w:kern w:val="0"/>
                <w:sz w:val="24"/>
                <w:szCs w:val="24"/>
              </w:rPr>
              <w:t>характерной точки</w:t>
            </w:r>
          </w:p>
        </w:tc>
        <w:tc>
          <w:tcPr>
            <w:tcW w:w="3651" w:type="pct"/>
            <w:gridSpan w:val="2"/>
            <w:shd w:val="clear" w:color="auto" w:fill="auto"/>
            <w:noWrap/>
            <w:vAlign w:val="center"/>
          </w:tcPr>
          <w:p w:rsidR="00D61FE1" w:rsidRPr="00DF75D7" w:rsidRDefault="00D61FE1" w:rsidP="00DF75D7">
            <w:pPr>
              <w:widowControl/>
              <w:autoSpaceDN/>
              <w:spacing w:line="240" w:lineRule="auto"/>
              <w:ind w:firstLine="0"/>
              <w:jc w:val="center"/>
              <w:textAlignment w:val="auto"/>
              <w:rPr>
                <w:kern w:val="0"/>
                <w:sz w:val="24"/>
                <w:szCs w:val="24"/>
              </w:rPr>
            </w:pPr>
            <w:r w:rsidRPr="00DF75D7">
              <w:rPr>
                <w:kern w:val="0"/>
                <w:sz w:val="24"/>
                <w:szCs w:val="24"/>
              </w:rPr>
              <w:t>Координаты</w:t>
            </w:r>
          </w:p>
        </w:tc>
      </w:tr>
      <w:tr w:rsidR="00D61FE1" w:rsidRPr="00DF75D7" w:rsidTr="00DF75D7">
        <w:trPr>
          <w:trHeight w:val="74"/>
          <w:tblHeader/>
          <w:jc w:val="center"/>
        </w:trPr>
        <w:tc>
          <w:tcPr>
            <w:tcW w:w="1349" w:type="pct"/>
            <w:vMerge/>
            <w:shd w:val="clear" w:color="auto" w:fill="auto"/>
            <w:noWrap/>
            <w:vAlign w:val="center"/>
          </w:tcPr>
          <w:p w:rsidR="00D61FE1" w:rsidRPr="00DF75D7" w:rsidRDefault="00D61FE1" w:rsidP="00DF75D7">
            <w:pPr>
              <w:widowControl/>
              <w:autoSpaceDN/>
              <w:spacing w:line="240" w:lineRule="auto"/>
              <w:ind w:firstLine="0"/>
              <w:jc w:val="center"/>
              <w:textAlignment w:val="auto"/>
              <w:rPr>
                <w:kern w:val="0"/>
                <w:sz w:val="24"/>
                <w:szCs w:val="24"/>
              </w:rPr>
            </w:pP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kern w:val="0"/>
                <w:sz w:val="24"/>
                <w:szCs w:val="24"/>
              </w:rPr>
            </w:pPr>
            <w:r w:rsidRPr="00DF75D7">
              <w:rPr>
                <w:kern w:val="0"/>
                <w:sz w:val="24"/>
                <w:szCs w:val="24"/>
              </w:rPr>
              <w:t>X</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kern w:val="0"/>
                <w:sz w:val="24"/>
                <w:szCs w:val="24"/>
              </w:rPr>
            </w:pPr>
            <w:r w:rsidRPr="00DF75D7">
              <w:rPr>
                <w:kern w:val="0"/>
                <w:sz w:val="24"/>
                <w:szCs w:val="24"/>
              </w:rPr>
              <w:t>Y</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1</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510057,71</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1302171,91</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2</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509800,69</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1302260,65</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3</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509692,07</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1301960,92</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4</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509691,44</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1301954,75</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5</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509692,35</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1301946,97</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6</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509701,51</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1301895,88</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7</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509801,84</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1301928,13</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8</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509981,95</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1301981,56</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9</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509986,71</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1301984,68</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10</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509989,49</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1301987,10</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11</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510015,01</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1302049,73</w:t>
            </w:r>
          </w:p>
        </w:tc>
      </w:tr>
      <w:tr w:rsidR="00D61FE1" w:rsidRPr="00DF75D7" w:rsidTr="00DF75D7">
        <w:trPr>
          <w:trHeight w:val="70"/>
          <w:jc w:val="center"/>
        </w:trPr>
        <w:tc>
          <w:tcPr>
            <w:tcW w:w="13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kern w:val="0"/>
                <w:sz w:val="24"/>
                <w:szCs w:val="24"/>
              </w:rPr>
              <w:t>1</w:t>
            </w:r>
          </w:p>
        </w:tc>
        <w:tc>
          <w:tcPr>
            <w:tcW w:w="1603"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510057,71</w:t>
            </w:r>
          </w:p>
        </w:tc>
        <w:tc>
          <w:tcPr>
            <w:tcW w:w="2049" w:type="pct"/>
            <w:shd w:val="clear" w:color="auto" w:fill="auto"/>
            <w:noWrap/>
            <w:vAlign w:val="center"/>
          </w:tcPr>
          <w:p w:rsidR="00D61FE1" w:rsidRPr="00DF75D7" w:rsidRDefault="00D61FE1" w:rsidP="00DF75D7">
            <w:pPr>
              <w:widowControl/>
              <w:autoSpaceDN/>
              <w:spacing w:line="240" w:lineRule="auto"/>
              <w:ind w:firstLine="0"/>
              <w:jc w:val="center"/>
              <w:textAlignment w:val="auto"/>
              <w:rPr>
                <w:color w:val="000000"/>
                <w:kern w:val="0"/>
                <w:sz w:val="24"/>
                <w:szCs w:val="24"/>
              </w:rPr>
            </w:pPr>
            <w:r w:rsidRPr="00DF75D7">
              <w:rPr>
                <w:color w:val="000000"/>
                <w:kern w:val="0"/>
                <w:sz w:val="24"/>
                <w:szCs w:val="24"/>
              </w:rPr>
              <w:t>1302171,91</w:t>
            </w:r>
          </w:p>
        </w:tc>
      </w:tr>
    </w:tbl>
    <w:p w:rsidR="00651F99" w:rsidRPr="00C07D49" w:rsidRDefault="00651F99" w:rsidP="00DF75D7">
      <w:pPr>
        <w:widowControl/>
        <w:autoSpaceDN/>
        <w:spacing w:line="240" w:lineRule="auto"/>
        <w:ind w:firstLine="0"/>
        <w:jc w:val="center"/>
        <w:textAlignment w:val="auto"/>
        <w:rPr>
          <w:kern w:val="0"/>
          <w:sz w:val="24"/>
          <w:szCs w:val="24"/>
          <w:highlight w:val="yellow"/>
          <w:lang w:eastAsia="ar-SA"/>
        </w:rPr>
      </w:pPr>
    </w:p>
    <w:p w:rsidR="00DF75D7" w:rsidRDefault="00F068A3" w:rsidP="00C07D49">
      <w:pPr>
        <w:widowControl/>
        <w:autoSpaceDN/>
        <w:spacing w:line="360" w:lineRule="auto"/>
        <w:ind w:firstLine="709"/>
        <w:textAlignment w:val="auto"/>
        <w:rPr>
          <w:rFonts w:eastAsia="Calibri"/>
          <w:bCs/>
          <w:iCs/>
          <w:sz w:val="28"/>
          <w:szCs w:val="28"/>
          <w:lang w:eastAsia="ar-SA"/>
        </w:rPr>
        <w:sectPr w:rsidR="00DF75D7" w:rsidSect="00A14341">
          <w:pgSz w:w="11905" w:h="16837"/>
          <w:pgMar w:top="1134" w:right="567" w:bottom="1134" w:left="1985" w:header="709" w:footer="720" w:gutter="0"/>
          <w:cols w:space="720"/>
          <w:titlePg/>
          <w:docGrid w:linePitch="435"/>
        </w:sectPr>
      </w:pPr>
      <w:r w:rsidRPr="00C07D49">
        <w:rPr>
          <w:kern w:val="0"/>
          <w:sz w:val="28"/>
          <w:szCs w:val="28"/>
        </w:rPr>
        <w:t>Проектом межевания терри</w:t>
      </w:r>
      <w:r w:rsidR="00D61FE1" w:rsidRPr="00C07D49">
        <w:rPr>
          <w:kern w:val="0"/>
          <w:sz w:val="28"/>
          <w:szCs w:val="28"/>
        </w:rPr>
        <w:t xml:space="preserve">тории предлагается образовать </w:t>
      </w:r>
      <w:r w:rsidR="00133469">
        <w:rPr>
          <w:kern w:val="0"/>
          <w:sz w:val="28"/>
          <w:szCs w:val="28"/>
        </w:rPr>
        <w:t>7</w:t>
      </w:r>
      <w:r w:rsidRPr="00C07D49">
        <w:rPr>
          <w:kern w:val="0"/>
          <w:sz w:val="28"/>
          <w:szCs w:val="28"/>
        </w:rPr>
        <w:t xml:space="preserve"> земельных участков. </w:t>
      </w:r>
      <w:r w:rsidR="00DC118E" w:rsidRPr="00C07D49">
        <w:rPr>
          <w:kern w:val="0"/>
          <w:sz w:val="28"/>
          <w:szCs w:val="28"/>
        </w:rPr>
        <w:t>Перечень и сведения о площади образуемых земельных участков, а</w:t>
      </w:r>
      <w:r w:rsidR="00DF75D7">
        <w:rPr>
          <w:kern w:val="0"/>
          <w:sz w:val="28"/>
          <w:szCs w:val="28"/>
        </w:rPr>
        <w:t> </w:t>
      </w:r>
      <w:r w:rsidR="00DC118E" w:rsidRPr="00C07D49">
        <w:rPr>
          <w:kern w:val="0"/>
          <w:sz w:val="28"/>
          <w:szCs w:val="28"/>
        </w:rPr>
        <w:t xml:space="preserve">также возможные способы их </w:t>
      </w:r>
      <w:r w:rsidR="00DC118E" w:rsidRPr="00C07D49">
        <w:rPr>
          <w:rFonts w:eastAsia="Calibri"/>
          <w:bCs/>
          <w:iCs/>
          <w:sz w:val="28"/>
          <w:szCs w:val="28"/>
          <w:lang w:eastAsia="ar-SA"/>
        </w:rPr>
        <w:t xml:space="preserve">образования представлены </w:t>
      </w:r>
      <w:r w:rsidR="00D61FE1" w:rsidRPr="00C07D49">
        <w:rPr>
          <w:rFonts w:eastAsia="Calibri"/>
          <w:bCs/>
          <w:iCs/>
          <w:sz w:val="28"/>
          <w:szCs w:val="28"/>
          <w:lang w:eastAsia="ar-SA"/>
        </w:rPr>
        <w:t>в таблице № 17</w:t>
      </w:r>
      <w:r w:rsidR="00DC118E" w:rsidRPr="00C07D49">
        <w:rPr>
          <w:rFonts w:eastAsia="Calibri"/>
          <w:bCs/>
          <w:iCs/>
          <w:sz w:val="28"/>
          <w:szCs w:val="28"/>
          <w:lang w:eastAsia="ar-SA"/>
        </w:rPr>
        <w:t>.</w:t>
      </w:r>
    </w:p>
    <w:p w:rsidR="00DC118E" w:rsidRPr="00C07D49" w:rsidRDefault="00D61FE1" w:rsidP="00DF75D7">
      <w:pPr>
        <w:widowControl/>
        <w:shd w:val="clear" w:color="auto" w:fill="FFFFFF"/>
        <w:spacing w:line="240" w:lineRule="auto"/>
        <w:ind w:firstLine="0"/>
        <w:jc w:val="right"/>
        <w:rPr>
          <w:rFonts w:eastAsia="Calibri"/>
          <w:bCs/>
          <w:iCs/>
          <w:sz w:val="28"/>
          <w:szCs w:val="28"/>
          <w:lang w:eastAsia="ar-SA"/>
        </w:rPr>
      </w:pPr>
      <w:r w:rsidRPr="00C07D49">
        <w:rPr>
          <w:rFonts w:eastAsia="Calibri"/>
          <w:bCs/>
          <w:iCs/>
          <w:sz w:val="28"/>
          <w:szCs w:val="28"/>
          <w:lang w:eastAsia="ar-SA"/>
        </w:rPr>
        <w:lastRenderedPageBreak/>
        <w:t>Таблица № 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187"/>
        <w:gridCol w:w="2388"/>
        <w:gridCol w:w="2388"/>
        <w:gridCol w:w="3808"/>
        <w:gridCol w:w="3337"/>
      </w:tblGrid>
      <w:tr w:rsidR="00DC118E" w:rsidRPr="00DF75D7" w:rsidTr="00DF75D7">
        <w:trPr>
          <w:trHeight w:val="1654"/>
          <w:tblHeader/>
        </w:trPr>
        <w:tc>
          <w:tcPr>
            <w:tcW w:w="255"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 xml:space="preserve">№ </w:t>
            </w:r>
            <w:proofErr w:type="gramStart"/>
            <w:r w:rsidRPr="00DF75D7">
              <w:rPr>
                <w:kern w:val="1"/>
                <w:sz w:val="24"/>
                <w:szCs w:val="24"/>
                <w:lang w:eastAsia="ar-SA"/>
              </w:rPr>
              <w:t>п</w:t>
            </w:r>
            <w:proofErr w:type="gramEnd"/>
            <w:r w:rsidRPr="00DF75D7">
              <w:rPr>
                <w:kern w:val="1"/>
                <w:sz w:val="24"/>
                <w:szCs w:val="24"/>
                <w:lang w:eastAsia="ar-SA"/>
              </w:rPr>
              <w:t>/п</w:t>
            </w:r>
          </w:p>
        </w:tc>
        <w:tc>
          <w:tcPr>
            <w:tcW w:w="1001"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Кадастровый номер существующего земельного участка</w:t>
            </w:r>
          </w:p>
        </w:tc>
        <w:tc>
          <w:tcPr>
            <w:tcW w:w="750"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Условный номер образуемого земельного участка (части земельного участка)</w:t>
            </w:r>
          </w:p>
        </w:tc>
        <w:tc>
          <w:tcPr>
            <w:tcW w:w="750" w:type="pct"/>
          </w:tcPr>
          <w:p w:rsid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Площадь</w:t>
            </w:r>
            <w:r w:rsidR="009138A0" w:rsidRPr="00DF75D7">
              <w:rPr>
                <w:kern w:val="1"/>
                <w:sz w:val="24"/>
                <w:szCs w:val="24"/>
                <w:lang w:eastAsia="ar-SA"/>
              </w:rPr>
              <w:t xml:space="preserve"> образуемого земельного участка </w:t>
            </w:r>
            <w:r w:rsidRPr="00DF75D7">
              <w:rPr>
                <w:kern w:val="1"/>
                <w:sz w:val="24"/>
                <w:szCs w:val="24"/>
                <w:lang w:eastAsia="ar-SA"/>
              </w:rPr>
              <w:t>(части земельного участка),</w:t>
            </w:r>
          </w:p>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кв. м</w:t>
            </w:r>
          </w:p>
        </w:tc>
        <w:tc>
          <w:tcPr>
            <w:tcW w:w="1196"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Вид разрешенного использования образуем</w:t>
            </w:r>
            <w:r w:rsidR="001A487D" w:rsidRPr="00DF75D7">
              <w:rPr>
                <w:kern w:val="1"/>
                <w:sz w:val="24"/>
                <w:szCs w:val="24"/>
                <w:lang w:eastAsia="ar-SA"/>
              </w:rPr>
              <w:t>ого земельного участка</w:t>
            </w:r>
            <w:r w:rsidR="00BE0FB0">
              <w:rPr>
                <w:kern w:val="1"/>
                <w:sz w:val="24"/>
                <w:szCs w:val="24"/>
                <w:lang w:eastAsia="ar-SA"/>
              </w:rPr>
              <w:t xml:space="preserve"> </w:t>
            </w:r>
            <w:r w:rsidR="00BE0FB0" w:rsidRPr="00DF75D7">
              <w:rPr>
                <w:kern w:val="1"/>
                <w:sz w:val="24"/>
                <w:szCs w:val="24"/>
                <w:lang w:eastAsia="ar-SA"/>
              </w:rPr>
              <w:t>(части земельного участка)</w:t>
            </w:r>
          </w:p>
        </w:tc>
        <w:tc>
          <w:tcPr>
            <w:tcW w:w="1048" w:type="pct"/>
          </w:tcPr>
          <w:p w:rsidR="00BE0FB0" w:rsidRDefault="00DC118E" w:rsidP="00BE0FB0">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Способ образования земельного участка</w:t>
            </w:r>
          </w:p>
          <w:p w:rsidR="00DC118E" w:rsidRPr="00DF75D7" w:rsidRDefault="00BE0FB0" w:rsidP="00BE0FB0">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(части земельного участка)</w:t>
            </w:r>
          </w:p>
        </w:tc>
      </w:tr>
      <w:tr w:rsidR="00DC118E" w:rsidRPr="00DF75D7" w:rsidTr="00DF75D7">
        <w:tc>
          <w:tcPr>
            <w:tcW w:w="255" w:type="pct"/>
          </w:tcPr>
          <w:p w:rsidR="00DC118E" w:rsidRPr="00DF75D7" w:rsidRDefault="00402C19"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1</w:t>
            </w:r>
          </w:p>
        </w:tc>
        <w:tc>
          <w:tcPr>
            <w:tcW w:w="1001" w:type="pct"/>
          </w:tcPr>
          <w:p w:rsidR="00DC118E" w:rsidRPr="00DF75D7" w:rsidRDefault="00402C19"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36:34:0304024:6</w:t>
            </w:r>
          </w:p>
          <w:p w:rsidR="00402C19" w:rsidRPr="00DF75D7" w:rsidRDefault="00402C19"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36:34:0304024:7</w:t>
            </w:r>
          </w:p>
          <w:p w:rsidR="00402C19" w:rsidRPr="00DF75D7" w:rsidRDefault="00402C19"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36:34:0304024:18</w:t>
            </w:r>
          </w:p>
        </w:tc>
        <w:tc>
          <w:tcPr>
            <w:tcW w:w="750" w:type="pct"/>
          </w:tcPr>
          <w:p w:rsidR="00DC118E" w:rsidRPr="00DF75D7" w:rsidRDefault="00402C19"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w:t>
            </w:r>
            <w:proofErr w:type="gramStart"/>
            <w:r w:rsidRPr="00DF75D7">
              <w:rPr>
                <w:kern w:val="1"/>
                <w:sz w:val="24"/>
                <w:szCs w:val="24"/>
                <w:lang w:eastAsia="ar-SA"/>
              </w:rPr>
              <w:t>1</w:t>
            </w:r>
            <w:proofErr w:type="gramEnd"/>
          </w:p>
        </w:tc>
        <w:tc>
          <w:tcPr>
            <w:tcW w:w="750" w:type="pct"/>
          </w:tcPr>
          <w:p w:rsidR="00DC118E" w:rsidRPr="00DF75D7" w:rsidRDefault="00402C19"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8149</w:t>
            </w:r>
          </w:p>
        </w:tc>
        <w:tc>
          <w:tcPr>
            <w:tcW w:w="1196" w:type="pct"/>
          </w:tcPr>
          <w:p w:rsidR="00402C19" w:rsidRPr="00DF75D7" w:rsidRDefault="00402C19"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Многоэтажная жилая застройка (высотная застройка)</w:t>
            </w:r>
          </w:p>
          <w:p w:rsidR="00402C19" w:rsidRPr="00DF75D7" w:rsidRDefault="00402C19"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(2.6)</w:t>
            </w:r>
          </w:p>
          <w:p w:rsidR="00DC118E" w:rsidRPr="00DF75D7" w:rsidRDefault="00402C19"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Хранение автотранспорта (2.7.1)</w:t>
            </w:r>
          </w:p>
        </w:tc>
        <w:tc>
          <w:tcPr>
            <w:tcW w:w="1048" w:type="pct"/>
          </w:tcPr>
          <w:p w:rsidR="00402C19"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П</w:t>
            </w:r>
            <w:r w:rsidR="00402C19" w:rsidRPr="00DF75D7">
              <w:rPr>
                <w:color w:val="000000"/>
                <w:kern w:val="1"/>
                <w:sz w:val="24"/>
                <w:szCs w:val="24"/>
                <w:lang w:eastAsia="ar-SA"/>
              </w:rPr>
              <w:t>ерераспределение</w:t>
            </w:r>
            <w:r w:rsidR="00C07D49" w:rsidRPr="00DF75D7">
              <w:rPr>
                <w:color w:val="000000"/>
                <w:kern w:val="1"/>
                <w:sz w:val="24"/>
                <w:szCs w:val="24"/>
                <w:lang w:eastAsia="ar-SA"/>
              </w:rPr>
              <w:t xml:space="preserve"> </w:t>
            </w:r>
            <w:r w:rsidR="00402C19" w:rsidRPr="00DF75D7">
              <w:rPr>
                <w:color w:val="000000"/>
                <w:kern w:val="1"/>
                <w:sz w:val="24"/>
                <w:szCs w:val="24"/>
                <w:lang w:eastAsia="ar-SA"/>
              </w:rPr>
              <w:t xml:space="preserve">земельных участков </w:t>
            </w:r>
            <w:r w:rsidR="00C5774A" w:rsidRPr="00DF75D7">
              <w:rPr>
                <w:color w:val="000000"/>
                <w:kern w:val="1"/>
                <w:sz w:val="24"/>
                <w:szCs w:val="24"/>
                <w:lang w:eastAsia="ar-SA"/>
              </w:rPr>
              <w:t>с</w:t>
            </w:r>
            <w:r w:rsidR="00DF75D7">
              <w:rPr>
                <w:color w:val="000000"/>
                <w:kern w:val="1"/>
                <w:sz w:val="24"/>
                <w:szCs w:val="24"/>
                <w:lang w:eastAsia="ar-SA"/>
              </w:rPr>
              <w:t> </w:t>
            </w:r>
            <w:r w:rsidR="00C5774A" w:rsidRPr="00DF75D7">
              <w:rPr>
                <w:color w:val="000000"/>
                <w:kern w:val="1"/>
                <w:sz w:val="24"/>
                <w:szCs w:val="24"/>
                <w:lang w:eastAsia="ar-SA"/>
              </w:rPr>
              <w:t xml:space="preserve">кадастровыми номерами </w:t>
            </w:r>
            <w:r w:rsidR="00402C19" w:rsidRPr="00DF75D7">
              <w:rPr>
                <w:color w:val="000000"/>
                <w:kern w:val="1"/>
                <w:sz w:val="24"/>
                <w:szCs w:val="24"/>
                <w:lang w:eastAsia="ar-SA"/>
              </w:rPr>
              <w:t>36:34:0304024:6, 36:34:0304024:7</w:t>
            </w:r>
            <w:r w:rsidR="00C5774A" w:rsidRPr="00DF75D7">
              <w:rPr>
                <w:color w:val="000000"/>
                <w:kern w:val="1"/>
                <w:sz w:val="24"/>
                <w:szCs w:val="24"/>
                <w:lang w:eastAsia="ar-SA"/>
              </w:rPr>
              <w:t>,</w:t>
            </w:r>
          </w:p>
          <w:p w:rsidR="00DC118E" w:rsidRPr="00DF75D7" w:rsidRDefault="00402C19"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 xml:space="preserve">36:34:0304024:18 и </w:t>
            </w:r>
            <w:r w:rsidR="009A5038" w:rsidRPr="00DF75D7">
              <w:rPr>
                <w:color w:val="000000"/>
                <w:kern w:val="1"/>
                <w:sz w:val="24"/>
                <w:szCs w:val="24"/>
                <w:lang w:eastAsia="ar-SA"/>
              </w:rPr>
              <w:t xml:space="preserve">земель, право государственной </w:t>
            </w:r>
            <w:proofErr w:type="gramStart"/>
            <w:r w:rsidR="009A5038" w:rsidRPr="00DF75D7">
              <w:rPr>
                <w:color w:val="000000"/>
                <w:kern w:val="1"/>
                <w:sz w:val="24"/>
                <w:szCs w:val="24"/>
                <w:lang w:eastAsia="ar-SA"/>
              </w:rPr>
              <w:t>собственности</w:t>
            </w:r>
            <w:proofErr w:type="gramEnd"/>
            <w:r w:rsidR="009A5038" w:rsidRPr="00DF75D7">
              <w:rPr>
                <w:color w:val="000000"/>
                <w:kern w:val="1"/>
                <w:sz w:val="24"/>
                <w:szCs w:val="24"/>
                <w:lang w:eastAsia="ar-SA"/>
              </w:rPr>
              <w:t xml:space="preserve"> на которые не</w:t>
            </w:r>
            <w:r w:rsidR="00DF75D7">
              <w:rPr>
                <w:color w:val="000000"/>
                <w:kern w:val="1"/>
                <w:sz w:val="24"/>
                <w:szCs w:val="24"/>
                <w:lang w:eastAsia="ar-SA"/>
              </w:rPr>
              <w:t> </w:t>
            </w:r>
            <w:r w:rsidR="009A5038" w:rsidRPr="00DF75D7">
              <w:rPr>
                <w:color w:val="000000"/>
                <w:kern w:val="1"/>
                <w:sz w:val="24"/>
                <w:szCs w:val="24"/>
                <w:lang w:eastAsia="ar-SA"/>
              </w:rPr>
              <w:t>разграничено</w:t>
            </w:r>
          </w:p>
        </w:tc>
      </w:tr>
      <w:tr w:rsidR="00DC118E" w:rsidRPr="00DF75D7" w:rsidTr="00DF75D7">
        <w:trPr>
          <w:trHeight w:val="90"/>
        </w:trPr>
        <w:tc>
          <w:tcPr>
            <w:tcW w:w="255"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2</w:t>
            </w:r>
          </w:p>
        </w:tc>
        <w:tc>
          <w:tcPr>
            <w:tcW w:w="1001"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36:34:0304024:6</w:t>
            </w:r>
          </w:p>
          <w:p w:rsidR="00CA5B33"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36:34:0304024:7</w:t>
            </w:r>
          </w:p>
          <w:p w:rsidR="00CA5B33"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36:34:0304024:18</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w:t>
            </w:r>
            <w:proofErr w:type="gramStart"/>
            <w:r w:rsidRPr="00DF75D7">
              <w:rPr>
                <w:kern w:val="1"/>
                <w:sz w:val="24"/>
                <w:szCs w:val="24"/>
                <w:lang w:eastAsia="ar-SA"/>
              </w:rPr>
              <w:t>2</w:t>
            </w:r>
            <w:proofErr w:type="gramEnd"/>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122</w:t>
            </w:r>
          </w:p>
        </w:tc>
        <w:tc>
          <w:tcPr>
            <w:tcW w:w="1196" w:type="pct"/>
          </w:tcPr>
          <w:p w:rsidR="00DC118E"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Предоставление коммунальных услуг (3.1.1)</w:t>
            </w:r>
          </w:p>
        </w:tc>
        <w:tc>
          <w:tcPr>
            <w:tcW w:w="1048" w:type="pct"/>
          </w:tcPr>
          <w:p w:rsidR="00CA5B33"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Перераспределение</w:t>
            </w:r>
            <w:r w:rsidR="00C07D49" w:rsidRPr="00DF75D7">
              <w:rPr>
                <w:color w:val="000000"/>
                <w:kern w:val="1"/>
                <w:sz w:val="24"/>
                <w:szCs w:val="24"/>
                <w:lang w:eastAsia="ar-SA"/>
              </w:rPr>
              <w:t xml:space="preserve"> </w:t>
            </w:r>
            <w:r w:rsidRPr="00DF75D7">
              <w:rPr>
                <w:color w:val="000000"/>
                <w:kern w:val="1"/>
                <w:sz w:val="24"/>
                <w:szCs w:val="24"/>
                <w:lang w:eastAsia="ar-SA"/>
              </w:rPr>
              <w:t xml:space="preserve">земельных участков </w:t>
            </w:r>
            <w:r w:rsidR="00C5774A" w:rsidRPr="00DF75D7">
              <w:rPr>
                <w:color w:val="000000"/>
                <w:kern w:val="1"/>
                <w:sz w:val="24"/>
                <w:szCs w:val="24"/>
                <w:lang w:eastAsia="ar-SA"/>
              </w:rPr>
              <w:t>с</w:t>
            </w:r>
            <w:r w:rsidR="00DF75D7">
              <w:rPr>
                <w:color w:val="000000"/>
                <w:kern w:val="1"/>
                <w:sz w:val="24"/>
                <w:szCs w:val="24"/>
                <w:lang w:eastAsia="ar-SA"/>
              </w:rPr>
              <w:t> </w:t>
            </w:r>
            <w:r w:rsidR="00C5774A" w:rsidRPr="00DF75D7">
              <w:rPr>
                <w:color w:val="000000"/>
                <w:kern w:val="1"/>
                <w:sz w:val="24"/>
                <w:szCs w:val="24"/>
                <w:lang w:eastAsia="ar-SA"/>
              </w:rPr>
              <w:t xml:space="preserve">кадастровыми номерами </w:t>
            </w:r>
            <w:r w:rsidRPr="00DF75D7">
              <w:rPr>
                <w:color w:val="000000"/>
                <w:kern w:val="1"/>
                <w:sz w:val="24"/>
                <w:szCs w:val="24"/>
                <w:lang w:eastAsia="ar-SA"/>
              </w:rPr>
              <w:t>36:34:0304024:6, 36:34:0304024:7</w:t>
            </w:r>
            <w:r w:rsidR="00C5774A" w:rsidRPr="00DF75D7">
              <w:rPr>
                <w:color w:val="000000"/>
                <w:kern w:val="1"/>
                <w:sz w:val="24"/>
                <w:szCs w:val="24"/>
                <w:lang w:eastAsia="ar-SA"/>
              </w:rPr>
              <w:t>,</w:t>
            </w:r>
          </w:p>
          <w:p w:rsidR="00DC118E"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36:34:0304024:18</w:t>
            </w:r>
            <w:r w:rsidR="009A5038" w:rsidRPr="00DF75D7">
              <w:rPr>
                <w:sz w:val="24"/>
                <w:szCs w:val="24"/>
              </w:rPr>
              <w:t xml:space="preserve"> </w:t>
            </w:r>
            <w:r w:rsidR="009A5038" w:rsidRPr="00DF75D7">
              <w:rPr>
                <w:color w:val="000000"/>
                <w:kern w:val="1"/>
                <w:sz w:val="24"/>
                <w:szCs w:val="24"/>
                <w:lang w:eastAsia="ar-SA"/>
              </w:rPr>
              <w:t xml:space="preserve">и земель, право государственной </w:t>
            </w:r>
            <w:proofErr w:type="gramStart"/>
            <w:r w:rsidR="009A5038" w:rsidRPr="00DF75D7">
              <w:rPr>
                <w:color w:val="000000"/>
                <w:kern w:val="1"/>
                <w:sz w:val="24"/>
                <w:szCs w:val="24"/>
                <w:lang w:eastAsia="ar-SA"/>
              </w:rPr>
              <w:t>собственности</w:t>
            </w:r>
            <w:proofErr w:type="gramEnd"/>
            <w:r w:rsidR="009A5038" w:rsidRPr="00DF75D7">
              <w:rPr>
                <w:color w:val="000000"/>
                <w:kern w:val="1"/>
                <w:sz w:val="24"/>
                <w:szCs w:val="24"/>
                <w:lang w:eastAsia="ar-SA"/>
              </w:rPr>
              <w:t xml:space="preserve"> на которые не</w:t>
            </w:r>
            <w:r w:rsidR="00DF75D7">
              <w:rPr>
                <w:color w:val="000000"/>
                <w:kern w:val="1"/>
                <w:sz w:val="24"/>
                <w:szCs w:val="24"/>
                <w:lang w:eastAsia="ar-SA"/>
              </w:rPr>
              <w:t> </w:t>
            </w:r>
            <w:r w:rsidR="009A5038" w:rsidRPr="00DF75D7">
              <w:rPr>
                <w:color w:val="000000"/>
                <w:kern w:val="1"/>
                <w:sz w:val="24"/>
                <w:szCs w:val="24"/>
                <w:lang w:eastAsia="ar-SA"/>
              </w:rPr>
              <w:t>разграничено</w:t>
            </w:r>
          </w:p>
        </w:tc>
      </w:tr>
      <w:tr w:rsidR="00DC118E" w:rsidRPr="00DF75D7" w:rsidTr="00DF75D7">
        <w:trPr>
          <w:trHeight w:val="90"/>
        </w:trPr>
        <w:tc>
          <w:tcPr>
            <w:tcW w:w="255"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w:t>
            </w:r>
          </w:p>
        </w:tc>
        <w:tc>
          <w:tcPr>
            <w:tcW w:w="1001"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ЗУ3</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2852</w:t>
            </w:r>
          </w:p>
        </w:tc>
        <w:tc>
          <w:tcPr>
            <w:tcW w:w="1196" w:type="pct"/>
          </w:tcPr>
          <w:p w:rsidR="00CA5B33"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Многоэтажная жилая застройка (высотная застройка)</w:t>
            </w:r>
          </w:p>
          <w:p w:rsidR="00CA5B33"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(2.6)</w:t>
            </w:r>
          </w:p>
          <w:p w:rsidR="00DC118E"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Хранение автотранспорта (2.7.1)</w:t>
            </w:r>
          </w:p>
        </w:tc>
        <w:tc>
          <w:tcPr>
            <w:tcW w:w="1048" w:type="pct"/>
          </w:tcPr>
          <w:p w:rsid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 xml:space="preserve">Образование из </w:t>
            </w:r>
            <w:r w:rsidR="00DF75D7">
              <w:rPr>
                <w:color w:val="000000"/>
                <w:kern w:val="1"/>
                <w:sz w:val="24"/>
                <w:szCs w:val="24"/>
                <w:lang w:eastAsia="ar-SA"/>
              </w:rPr>
              <w:t>земель,</w:t>
            </w:r>
          </w:p>
          <w:p w:rsidR="00DC118E" w:rsidRPr="00DF75D7" w:rsidRDefault="009A5038"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 xml:space="preserve">право государственной </w:t>
            </w:r>
            <w:proofErr w:type="gramStart"/>
            <w:r w:rsidRPr="00DF75D7">
              <w:rPr>
                <w:color w:val="000000"/>
                <w:kern w:val="1"/>
                <w:sz w:val="24"/>
                <w:szCs w:val="24"/>
                <w:lang w:eastAsia="ar-SA"/>
              </w:rPr>
              <w:t>собственности</w:t>
            </w:r>
            <w:proofErr w:type="gramEnd"/>
            <w:r w:rsidRPr="00DF75D7">
              <w:rPr>
                <w:color w:val="000000"/>
                <w:kern w:val="1"/>
                <w:sz w:val="24"/>
                <w:szCs w:val="24"/>
                <w:lang w:eastAsia="ar-SA"/>
              </w:rPr>
              <w:t xml:space="preserve"> на которые не</w:t>
            </w:r>
            <w:r w:rsidR="00DF75D7">
              <w:rPr>
                <w:color w:val="000000"/>
                <w:kern w:val="1"/>
                <w:sz w:val="24"/>
                <w:szCs w:val="24"/>
                <w:lang w:eastAsia="ar-SA"/>
              </w:rPr>
              <w:t> </w:t>
            </w:r>
            <w:r w:rsidRPr="00DF75D7">
              <w:rPr>
                <w:color w:val="000000"/>
                <w:kern w:val="1"/>
                <w:sz w:val="24"/>
                <w:szCs w:val="24"/>
                <w:lang w:eastAsia="ar-SA"/>
              </w:rPr>
              <w:t>разграничено</w:t>
            </w:r>
          </w:p>
        </w:tc>
      </w:tr>
      <w:tr w:rsidR="00DC118E" w:rsidRPr="00DF75D7" w:rsidTr="00DF75D7">
        <w:trPr>
          <w:trHeight w:val="90"/>
        </w:trPr>
        <w:tc>
          <w:tcPr>
            <w:tcW w:w="255"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4</w:t>
            </w:r>
          </w:p>
        </w:tc>
        <w:tc>
          <w:tcPr>
            <w:tcW w:w="1001"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w:t>
            </w:r>
            <w:proofErr w:type="gramStart"/>
            <w:r w:rsidRPr="00DF75D7">
              <w:rPr>
                <w:kern w:val="1"/>
                <w:sz w:val="24"/>
                <w:szCs w:val="24"/>
                <w:lang w:eastAsia="ar-SA"/>
              </w:rPr>
              <w:t>4</w:t>
            </w:r>
            <w:proofErr w:type="gramEnd"/>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115</w:t>
            </w:r>
          </w:p>
        </w:tc>
        <w:tc>
          <w:tcPr>
            <w:tcW w:w="1196" w:type="pct"/>
          </w:tcPr>
          <w:p w:rsidR="00DC118E"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Предоставление коммунальных услуг (3.1.1)</w:t>
            </w:r>
          </w:p>
        </w:tc>
        <w:tc>
          <w:tcPr>
            <w:tcW w:w="1048" w:type="pct"/>
          </w:tcPr>
          <w:p w:rsid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О</w:t>
            </w:r>
            <w:r w:rsidR="009A5038" w:rsidRPr="00DF75D7">
              <w:rPr>
                <w:kern w:val="1"/>
                <w:sz w:val="24"/>
                <w:szCs w:val="24"/>
                <w:lang w:eastAsia="ar-SA"/>
              </w:rPr>
              <w:t xml:space="preserve">бразование </w:t>
            </w:r>
            <w:r w:rsidRPr="00DF75D7">
              <w:rPr>
                <w:kern w:val="1"/>
                <w:sz w:val="24"/>
                <w:szCs w:val="24"/>
                <w:lang w:eastAsia="ar-SA"/>
              </w:rPr>
              <w:t xml:space="preserve">из </w:t>
            </w:r>
            <w:r w:rsidR="009A5038" w:rsidRPr="00DF75D7">
              <w:rPr>
                <w:kern w:val="1"/>
                <w:sz w:val="24"/>
                <w:szCs w:val="24"/>
                <w:lang w:eastAsia="ar-SA"/>
              </w:rPr>
              <w:t>земель,</w:t>
            </w:r>
          </w:p>
          <w:p w:rsidR="00DC118E" w:rsidRPr="00DF75D7" w:rsidRDefault="009A5038"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 xml:space="preserve">право государственной </w:t>
            </w:r>
            <w:proofErr w:type="gramStart"/>
            <w:r w:rsidRPr="00DF75D7">
              <w:rPr>
                <w:kern w:val="1"/>
                <w:sz w:val="24"/>
                <w:szCs w:val="24"/>
                <w:lang w:eastAsia="ar-SA"/>
              </w:rPr>
              <w:t>собственности</w:t>
            </w:r>
            <w:proofErr w:type="gramEnd"/>
            <w:r w:rsidRPr="00DF75D7">
              <w:rPr>
                <w:kern w:val="1"/>
                <w:sz w:val="24"/>
                <w:szCs w:val="24"/>
                <w:lang w:eastAsia="ar-SA"/>
              </w:rPr>
              <w:t xml:space="preserve"> на которые не</w:t>
            </w:r>
            <w:r w:rsidR="00DF75D7">
              <w:rPr>
                <w:kern w:val="1"/>
                <w:sz w:val="24"/>
                <w:szCs w:val="24"/>
                <w:lang w:eastAsia="ar-SA"/>
              </w:rPr>
              <w:t> </w:t>
            </w:r>
            <w:r w:rsidRPr="00DF75D7">
              <w:rPr>
                <w:kern w:val="1"/>
                <w:sz w:val="24"/>
                <w:szCs w:val="24"/>
                <w:lang w:eastAsia="ar-SA"/>
              </w:rPr>
              <w:t>разграничено</w:t>
            </w:r>
          </w:p>
        </w:tc>
      </w:tr>
      <w:tr w:rsidR="00DC118E" w:rsidRPr="00DF75D7" w:rsidTr="00DF75D7">
        <w:trPr>
          <w:trHeight w:val="90"/>
        </w:trPr>
        <w:tc>
          <w:tcPr>
            <w:tcW w:w="255"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lastRenderedPageBreak/>
              <w:t>5</w:t>
            </w:r>
          </w:p>
        </w:tc>
        <w:tc>
          <w:tcPr>
            <w:tcW w:w="1001"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ЗУ5</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3351</w:t>
            </w:r>
          </w:p>
        </w:tc>
        <w:tc>
          <w:tcPr>
            <w:tcW w:w="1196" w:type="pct"/>
          </w:tcPr>
          <w:p w:rsidR="00DC118E" w:rsidRPr="00DF75D7" w:rsidRDefault="00CA5B33" w:rsidP="00DF75D7">
            <w:pPr>
              <w:widowControl/>
              <w:autoSpaceDN/>
              <w:spacing w:line="240" w:lineRule="auto"/>
              <w:ind w:firstLine="0"/>
              <w:jc w:val="center"/>
              <w:textAlignment w:val="auto"/>
              <w:rPr>
                <w:color w:val="000000"/>
                <w:kern w:val="1"/>
                <w:sz w:val="24"/>
                <w:szCs w:val="24"/>
                <w:lang w:eastAsia="ar-SA"/>
              </w:rPr>
            </w:pPr>
            <w:proofErr w:type="spellStart"/>
            <w:r w:rsidRPr="00DF75D7">
              <w:rPr>
                <w:color w:val="000000"/>
                <w:kern w:val="1"/>
                <w:sz w:val="24"/>
                <w:szCs w:val="24"/>
                <w:lang w:eastAsia="ar-SA"/>
              </w:rPr>
              <w:t>Среднеэтажная</w:t>
            </w:r>
            <w:proofErr w:type="spellEnd"/>
            <w:r w:rsidRPr="00DF75D7">
              <w:rPr>
                <w:color w:val="000000"/>
                <w:kern w:val="1"/>
                <w:sz w:val="24"/>
                <w:szCs w:val="24"/>
                <w:lang w:eastAsia="ar-SA"/>
              </w:rPr>
              <w:t xml:space="preserve"> жилая застройка</w:t>
            </w:r>
            <w:r w:rsidR="00C07D49" w:rsidRPr="00DF75D7">
              <w:rPr>
                <w:color w:val="000000"/>
                <w:kern w:val="1"/>
                <w:sz w:val="24"/>
                <w:szCs w:val="24"/>
                <w:lang w:eastAsia="ar-SA"/>
              </w:rPr>
              <w:t xml:space="preserve"> </w:t>
            </w:r>
            <w:r w:rsidRPr="00DF75D7">
              <w:rPr>
                <w:color w:val="000000"/>
                <w:kern w:val="1"/>
                <w:sz w:val="24"/>
                <w:szCs w:val="24"/>
                <w:lang w:eastAsia="ar-SA"/>
              </w:rPr>
              <w:t>(код 2.5)</w:t>
            </w:r>
          </w:p>
        </w:tc>
        <w:tc>
          <w:tcPr>
            <w:tcW w:w="1048" w:type="pct"/>
          </w:tcPr>
          <w:p w:rsid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О</w:t>
            </w:r>
            <w:r w:rsidR="009A5038" w:rsidRPr="00DF75D7">
              <w:rPr>
                <w:color w:val="000000"/>
                <w:kern w:val="1"/>
                <w:sz w:val="24"/>
                <w:szCs w:val="24"/>
                <w:lang w:eastAsia="ar-SA"/>
              </w:rPr>
              <w:t xml:space="preserve">бразование </w:t>
            </w:r>
            <w:r w:rsidRPr="00DF75D7">
              <w:rPr>
                <w:color w:val="000000"/>
                <w:kern w:val="1"/>
                <w:sz w:val="24"/>
                <w:szCs w:val="24"/>
                <w:lang w:eastAsia="ar-SA"/>
              </w:rPr>
              <w:t>из</w:t>
            </w:r>
            <w:r w:rsidR="00C07D49" w:rsidRPr="00DF75D7">
              <w:rPr>
                <w:color w:val="000000"/>
                <w:kern w:val="1"/>
                <w:sz w:val="24"/>
                <w:szCs w:val="24"/>
                <w:lang w:eastAsia="ar-SA"/>
              </w:rPr>
              <w:t xml:space="preserve"> </w:t>
            </w:r>
            <w:r w:rsidR="00DF75D7">
              <w:rPr>
                <w:color w:val="000000"/>
                <w:kern w:val="1"/>
                <w:sz w:val="24"/>
                <w:szCs w:val="24"/>
                <w:lang w:eastAsia="ar-SA"/>
              </w:rPr>
              <w:t>земель,</w:t>
            </w:r>
          </w:p>
          <w:p w:rsidR="00DC118E" w:rsidRPr="00DF75D7" w:rsidRDefault="009A5038"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 xml:space="preserve">право государственной </w:t>
            </w:r>
            <w:proofErr w:type="gramStart"/>
            <w:r w:rsidRPr="00DF75D7">
              <w:rPr>
                <w:color w:val="000000"/>
                <w:kern w:val="1"/>
                <w:sz w:val="24"/>
                <w:szCs w:val="24"/>
                <w:lang w:eastAsia="ar-SA"/>
              </w:rPr>
              <w:t>собственности</w:t>
            </w:r>
            <w:proofErr w:type="gramEnd"/>
            <w:r w:rsidRPr="00DF75D7">
              <w:rPr>
                <w:color w:val="000000"/>
                <w:kern w:val="1"/>
                <w:sz w:val="24"/>
                <w:szCs w:val="24"/>
                <w:lang w:eastAsia="ar-SA"/>
              </w:rPr>
              <w:t xml:space="preserve"> на которые не</w:t>
            </w:r>
            <w:r w:rsidR="00DF75D7">
              <w:rPr>
                <w:color w:val="000000"/>
                <w:kern w:val="1"/>
                <w:sz w:val="24"/>
                <w:szCs w:val="24"/>
                <w:lang w:eastAsia="ar-SA"/>
              </w:rPr>
              <w:t> </w:t>
            </w:r>
            <w:r w:rsidRPr="00DF75D7">
              <w:rPr>
                <w:color w:val="000000"/>
                <w:kern w:val="1"/>
                <w:sz w:val="24"/>
                <w:szCs w:val="24"/>
                <w:lang w:eastAsia="ar-SA"/>
              </w:rPr>
              <w:t>разграничено</w:t>
            </w:r>
          </w:p>
        </w:tc>
      </w:tr>
      <w:tr w:rsidR="00DC118E" w:rsidRPr="00DF75D7" w:rsidTr="00DF75D7">
        <w:trPr>
          <w:trHeight w:val="615"/>
        </w:trPr>
        <w:tc>
          <w:tcPr>
            <w:tcW w:w="255" w:type="pct"/>
          </w:tcPr>
          <w:p w:rsidR="00DC118E" w:rsidRPr="00DF75D7" w:rsidRDefault="00DC118E"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6</w:t>
            </w:r>
          </w:p>
        </w:tc>
        <w:tc>
          <w:tcPr>
            <w:tcW w:w="1001"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w:t>
            </w:r>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w:t>
            </w:r>
            <w:proofErr w:type="gramStart"/>
            <w:r w:rsidRPr="00DF75D7">
              <w:rPr>
                <w:kern w:val="1"/>
                <w:sz w:val="24"/>
                <w:szCs w:val="24"/>
                <w:lang w:eastAsia="ar-SA"/>
              </w:rPr>
              <w:t>6</w:t>
            </w:r>
            <w:proofErr w:type="gramEnd"/>
          </w:p>
        </w:tc>
        <w:tc>
          <w:tcPr>
            <w:tcW w:w="750" w:type="pct"/>
          </w:tcPr>
          <w:p w:rsidR="00DC118E" w:rsidRP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2798</w:t>
            </w:r>
          </w:p>
        </w:tc>
        <w:tc>
          <w:tcPr>
            <w:tcW w:w="1196" w:type="pct"/>
          </w:tcPr>
          <w:p w:rsidR="00CA5B33"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 xml:space="preserve">Малоэтажная </w:t>
            </w:r>
            <w:r w:rsidR="00C5774A" w:rsidRPr="00DF75D7">
              <w:rPr>
                <w:color w:val="000000"/>
                <w:kern w:val="1"/>
                <w:sz w:val="24"/>
                <w:szCs w:val="24"/>
                <w:lang w:eastAsia="ar-SA"/>
              </w:rPr>
              <w:t xml:space="preserve">многоквартирная </w:t>
            </w:r>
            <w:r w:rsidRPr="00DF75D7">
              <w:rPr>
                <w:color w:val="000000"/>
                <w:kern w:val="1"/>
                <w:sz w:val="24"/>
                <w:szCs w:val="24"/>
                <w:lang w:eastAsia="ar-SA"/>
              </w:rPr>
              <w:t>жилая застройка</w:t>
            </w:r>
          </w:p>
          <w:p w:rsidR="00DC118E" w:rsidRPr="00DF75D7" w:rsidRDefault="00CA5B33"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(код 2.1.1)</w:t>
            </w:r>
          </w:p>
        </w:tc>
        <w:tc>
          <w:tcPr>
            <w:tcW w:w="1048" w:type="pct"/>
          </w:tcPr>
          <w:p w:rsidR="00DF75D7" w:rsidRDefault="00CA5B33"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 xml:space="preserve">Образование из </w:t>
            </w:r>
            <w:r w:rsidR="00DF75D7">
              <w:rPr>
                <w:kern w:val="1"/>
                <w:sz w:val="24"/>
                <w:szCs w:val="24"/>
                <w:lang w:eastAsia="ar-SA"/>
              </w:rPr>
              <w:t>земель,</w:t>
            </w:r>
          </w:p>
          <w:p w:rsidR="00DC118E" w:rsidRPr="00DF75D7" w:rsidRDefault="009A5038"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 xml:space="preserve">право государственной </w:t>
            </w:r>
            <w:proofErr w:type="gramStart"/>
            <w:r w:rsidRPr="00DF75D7">
              <w:rPr>
                <w:kern w:val="1"/>
                <w:sz w:val="24"/>
                <w:szCs w:val="24"/>
                <w:lang w:eastAsia="ar-SA"/>
              </w:rPr>
              <w:t>собственности</w:t>
            </w:r>
            <w:proofErr w:type="gramEnd"/>
            <w:r w:rsidRPr="00DF75D7">
              <w:rPr>
                <w:kern w:val="1"/>
                <w:sz w:val="24"/>
                <w:szCs w:val="24"/>
                <w:lang w:eastAsia="ar-SA"/>
              </w:rPr>
              <w:t xml:space="preserve"> на которые не</w:t>
            </w:r>
            <w:r w:rsidR="00DF75D7">
              <w:rPr>
                <w:kern w:val="1"/>
                <w:sz w:val="24"/>
                <w:szCs w:val="24"/>
                <w:lang w:eastAsia="ar-SA"/>
              </w:rPr>
              <w:t> </w:t>
            </w:r>
            <w:r w:rsidRPr="00DF75D7">
              <w:rPr>
                <w:kern w:val="1"/>
                <w:sz w:val="24"/>
                <w:szCs w:val="24"/>
                <w:lang w:eastAsia="ar-SA"/>
              </w:rPr>
              <w:t>разграничено</w:t>
            </w:r>
          </w:p>
        </w:tc>
      </w:tr>
      <w:tr w:rsidR="00C5774A" w:rsidRPr="00DF75D7" w:rsidTr="00DF75D7">
        <w:trPr>
          <w:trHeight w:val="615"/>
        </w:trPr>
        <w:tc>
          <w:tcPr>
            <w:tcW w:w="255" w:type="pct"/>
          </w:tcPr>
          <w:p w:rsidR="00C5774A" w:rsidRPr="00DF75D7" w:rsidRDefault="00C5774A"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7</w:t>
            </w:r>
          </w:p>
        </w:tc>
        <w:tc>
          <w:tcPr>
            <w:tcW w:w="1001" w:type="pct"/>
          </w:tcPr>
          <w:p w:rsidR="00C5774A" w:rsidRPr="00DF75D7" w:rsidRDefault="00C5774A" w:rsidP="00DF75D7">
            <w:pPr>
              <w:widowControl/>
              <w:autoSpaceDN/>
              <w:spacing w:line="240" w:lineRule="auto"/>
              <w:ind w:firstLine="0"/>
              <w:jc w:val="center"/>
              <w:textAlignment w:val="auto"/>
              <w:rPr>
                <w:kern w:val="1"/>
                <w:sz w:val="24"/>
                <w:szCs w:val="24"/>
                <w:lang w:eastAsia="ar-SA"/>
              </w:rPr>
            </w:pPr>
          </w:p>
        </w:tc>
        <w:tc>
          <w:tcPr>
            <w:tcW w:w="750" w:type="pct"/>
          </w:tcPr>
          <w:p w:rsidR="00C5774A" w:rsidRPr="00DF75D7" w:rsidRDefault="00C5774A"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ЗУ</w:t>
            </w:r>
            <w:proofErr w:type="gramStart"/>
            <w:r w:rsidRPr="00DF75D7">
              <w:rPr>
                <w:kern w:val="1"/>
                <w:sz w:val="24"/>
                <w:szCs w:val="24"/>
                <w:lang w:eastAsia="ar-SA"/>
              </w:rPr>
              <w:t>7</w:t>
            </w:r>
            <w:proofErr w:type="gramEnd"/>
          </w:p>
        </w:tc>
        <w:tc>
          <w:tcPr>
            <w:tcW w:w="750" w:type="pct"/>
          </w:tcPr>
          <w:p w:rsidR="00C5774A" w:rsidRPr="00DF75D7" w:rsidRDefault="00C5774A"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8507</w:t>
            </w:r>
          </w:p>
        </w:tc>
        <w:tc>
          <w:tcPr>
            <w:tcW w:w="1196" w:type="pct"/>
          </w:tcPr>
          <w:p w:rsidR="00C5774A" w:rsidRPr="00DF75D7" w:rsidRDefault="00C5774A"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Улично-дорожная сеть (12.0.1)</w:t>
            </w:r>
          </w:p>
          <w:p w:rsidR="00C5774A" w:rsidRPr="00DF75D7" w:rsidRDefault="00C5774A" w:rsidP="00DF75D7">
            <w:pPr>
              <w:widowControl/>
              <w:autoSpaceDN/>
              <w:spacing w:line="240" w:lineRule="auto"/>
              <w:ind w:firstLine="0"/>
              <w:jc w:val="center"/>
              <w:textAlignment w:val="auto"/>
              <w:rPr>
                <w:color w:val="000000"/>
                <w:kern w:val="1"/>
                <w:sz w:val="24"/>
                <w:szCs w:val="24"/>
                <w:lang w:eastAsia="ar-SA"/>
              </w:rPr>
            </w:pPr>
            <w:r w:rsidRPr="00DF75D7">
              <w:rPr>
                <w:color w:val="000000"/>
                <w:kern w:val="1"/>
                <w:sz w:val="24"/>
                <w:szCs w:val="24"/>
                <w:lang w:eastAsia="ar-SA"/>
              </w:rPr>
              <w:t>Благоустройство территории (12.0.2)</w:t>
            </w:r>
          </w:p>
        </w:tc>
        <w:tc>
          <w:tcPr>
            <w:tcW w:w="1048" w:type="pct"/>
          </w:tcPr>
          <w:p w:rsidR="00DF75D7" w:rsidRDefault="00DF75D7" w:rsidP="00DF75D7">
            <w:pPr>
              <w:widowControl/>
              <w:autoSpaceDN/>
              <w:spacing w:line="240" w:lineRule="auto"/>
              <w:ind w:firstLine="0"/>
              <w:jc w:val="center"/>
              <w:textAlignment w:val="auto"/>
              <w:rPr>
                <w:kern w:val="1"/>
                <w:sz w:val="24"/>
                <w:szCs w:val="24"/>
                <w:lang w:eastAsia="ar-SA"/>
              </w:rPr>
            </w:pPr>
            <w:r>
              <w:rPr>
                <w:kern w:val="1"/>
                <w:sz w:val="24"/>
                <w:szCs w:val="24"/>
                <w:lang w:eastAsia="ar-SA"/>
              </w:rPr>
              <w:t>Образование из земель,</w:t>
            </w:r>
          </w:p>
          <w:p w:rsidR="00C5774A" w:rsidRPr="00DF75D7" w:rsidRDefault="00C5774A" w:rsidP="00DF75D7">
            <w:pPr>
              <w:widowControl/>
              <w:autoSpaceDN/>
              <w:spacing w:line="240" w:lineRule="auto"/>
              <w:ind w:firstLine="0"/>
              <w:jc w:val="center"/>
              <w:textAlignment w:val="auto"/>
              <w:rPr>
                <w:kern w:val="1"/>
                <w:sz w:val="24"/>
                <w:szCs w:val="24"/>
                <w:lang w:eastAsia="ar-SA"/>
              </w:rPr>
            </w:pPr>
            <w:r w:rsidRPr="00DF75D7">
              <w:rPr>
                <w:kern w:val="1"/>
                <w:sz w:val="24"/>
                <w:szCs w:val="24"/>
                <w:lang w:eastAsia="ar-SA"/>
              </w:rPr>
              <w:t xml:space="preserve">право государственной </w:t>
            </w:r>
            <w:proofErr w:type="gramStart"/>
            <w:r w:rsidRPr="00DF75D7">
              <w:rPr>
                <w:kern w:val="1"/>
                <w:sz w:val="24"/>
                <w:szCs w:val="24"/>
                <w:lang w:eastAsia="ar-SA"/>
              </w:rPr>
              <w:t>собственности</w:t>
            </w:r>
            <w:proofErr w:type="gramEnd"/>
            <w:r w:rsidRPr="00DF75D7">
              <w:rPr>
                <w:kern w:val="1"/>
                <w:sz w:val="24"/>
                <w:szCs w:val="24"/>
                <w:lang w:eastAsia="ar-SA"/>
              </w:rPr>
              <w:t xml:space="preserve"> на которые не</w:t>
            </w:r>
            <w:r w:rsidR="00DF75D7">
              <w:rPr>
                <w:kern w:val="1"/>
                <w:sz w:val="24"/>
                <w:szCs w:val="24"/>
                <w:lang w:eastAsia="ar-SA"/>
              </w:rPr>
              <w:t> </w:t>
            </w:r>
            <w:r w:rsidRPr="00DF75D7">
              <w:rPr>
                <w:kern w:val="1"/>
                <w:sz w:val="24"/>
                <w:szCs w:val="24"/>
                <w:lang w:eastAsia="ar-SA"/>
              </w:rPr>
              <w:t>разграничено</w:t>
            </w:r>
          </w:p>
        </w:tc>
      </w:tr>
    </w:tbl>
    <w:p w:rsidR="00DC118E" w:rsidRPr="00C07D49" w:rsidRDefault="00DC118E" w:rsidP="00DF75D7">
      <w:pPr>
        <w:widowControl/>
        <w:autoSpaceDN/>
        <w:spacing w:line="240" w:lineRule="auto"/>
        <w:ind w:firstLine="0"/>
        <w:textAlignment w:val="auto"/>
        <w:rPr>
          <w:kern w:val="0"/>
          <w:sz w:val="28"/>
          <w:szCs w:val="28"/>
          <w:highlight w:val="yellow"/>
        </w:rPr>
      </w:pPr>
    </w:p>
    <w:p w:rsidR="00C5774A" w:rsidRPr="00C07D49" w:rsidRDefault="00C5774A" w:rsidP="00C07D49">
      <w:pPr>
        <w:widowControl/>
        <w:tabs>
          <w:tab w:val="left" w:pos="0"/>
        </w:tabs>
        <w:spacing w:line="360" w:lineRule="auto"/>
        <w:ind w:firstLine="709"/>
        <w:rPr>
          <w:rFonts w:eastAsia="Calibri"/>
          <w:sz w:val="28"/>
          <w:szCs w:val="28"/>
        </w:rPr>
      </w:pPr>
      <w:r w:rsidRPr="00C07D49">
        <w:rPr>
          <w:bCs/>
          <w:sz w:val="28"/>
          <w:szCs w:val="28"/>
        </w:rPr>
        <w:t xml:space="preserve">Проектом межевания территории предлагается образовать 1 земельный участок, который будет отнесен к территориям общего пользования или имуществу общего пользования. Сведения о таком земельном участке </w:t>
      </w:r>
      <w:r w:rsidRPr="00C07D49">
        <w:rPr>
          <w:rFonts w:eastAsia="Calibri"/>
          <w:sz w:val="28"/>
          <w:szCs w:val="28"/>
        </w:rPr>
        <w:t>приведены в таблице № 18.</w:t>
      </w:r>
    </w:p>
    <w:p w:rsidR="00C5774A" w:rsidRPr="00C07D49" w:rsidRDefault="00C5774A" w:rsidP="00DF75D7">
      <w:pPr>
        <w:widowControl/>
        <w:tabs>
          <w:tab w:val="left" w:pos="0"/>
        </w:tabs>
        <w:spacing w:line="228" w:lineRule="auto"/>
        <w:ind w:firstLine="0"/>
        <w:jc w:val="right"/>
        <w:rPr>
          <w:rFonts w:eastAsia="Calibri"/>
          <w:sz w:val="28"/>
          <w:szCs w:val="28"/>
        </w:rPr>
      </w:pPr>
      <w:r w:rsidRPr="00C07D49">
        <w:rPr>
          <w:rFonts w:eastAsia="Calibri"/>
          <w:sz w:val="28"/>
          <w:szCs w:val="28"/>
        </w:rPr>
        <w:t>Таблица №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468"/>
        <w:gridCol w:w="3054"/>
        <w:gridCol w:w="3051"/>
        <w:gridCol w:w="3263"/>
        <w:gridCol w:w="3276"/>
      </w:tblGrid>
      <w:tr w:rsidR="00C5774A" w:rsidRPr="00C07D49" w:rsidTr="00DF75D7">
        <w:trPr>
          <w:tblHeader/>
        </w:trPr>
        <w:tc>
          <w:tcPr>
            <w:tcW w:w="253" w:type="pct"/>
            <w:shd w:val="clear" w:color="auto" w:fill="auto"/>
          </w:tcPr>
          <w:p w:rsidR="00C5774A" w:rsidRPr="00C07D49" w:rsidRDefault="00C5774A" w:rsidP="00DF75D7">
            <w:pPr>
              <w:widowControl/>
              <w:tabs>
                <w:tab w:val="left" w:pos="284"/>
              </w:tabs>
              <w:autoSpaceDE w:val="0"/>
              <w:adjustRightInd w:val="0"/>
              <w:spacing w:line="228" w:lineRule="auto"/>
              <w:ind w:firstLine="0"/>
              <w:jc w:val="center"/>
              <w:textAlignment w:val="auto"/>
              <w:rPr>
                <w:spacing w:val="-4"/>
                <w:kern w:val="0"/>
                <w:sz w:val="24"/>
                <w:szCs w:val="24"/>
              </w:rPr>
            </w:pPr>
            <w:r w:rsidRPr="00C07D49">
              <w:rPr>
                <w:bCs/>
                <w:color w:val="000000"/>
                <w:spacing w:val="-4"/>
                <w:kern w:val="0"/>
                <w:sz w:val="24"/>
                <w:szCs w:val="24"/>
              </w:rPr>
              <w:t xml:space="preserve">№ </w:t>
            </w:r>
            <w:proofErr w:type="gramStart"/>
            <w:r w:rsidRPr="00C07D49">
              <w:rPr>
                <w:bCs/>
                <w:color w:val="000000"/>
                <w:spacing w:val="-4"/>
                <w:kern w:val="0"/>
                <w:sz w:val="24"/>
                <w:szCs w:val="24"/>
              </w:rPr>
              <w:t>п</w:t>
            </w:r>
            <w:proofErr w:type="gramEnd"/>
            <w:r w:rsidRPr="00C07D49">
              <w:rPr>
                <w:bCs/>
                <w:color w:val="000000"/>
                <w:spacing w:val="-4"/>
                <w:kern w:val="0"/>
                <w:sz w:val="24"/>
                <w:szCs w:val="24"/>
              </w:rPr>
              <w:t>/п</w:t>
            </w:r>
          </w:p>
        </w:tc>
        <w:tc>
          <w:tcPr>
            <w:tcW w:w="775" w:type="pct"/>
            <w:shd w:val="clear" w:color="auto" w:fill="auto"/>
          </w:tcPr>
          <w:p w:rsidR="00C5774A" w:rsidRPr="00C07D49" w:rsidRDefault="00C5774A" w:rsidP="00DF75D7">
            <w:pPr>
              <w:widowControl/>
              <w:autoSpaceDE w:val="0"/>
              <w:adjustRightInd w:val="0"/>
              <w:spacing w:line="228" w:lineRule="auto"/>
              <w:ind w:firstLine="0"/>
              <w:jc w:val="center"/>
              <w:textAlignment w:val="auto"/>
              <w:rPr>
                <w:spacing w:val="-4"/>
                <w:kern w:val="0"/>
                <w:sz w:val="24"/>
                <w:szCs w:val="24"/>
              </w:rPr>
            </w:pPr>
            <w:r w:rsidRPr="00C07D49">
              <w:rPr>
                <w:bCs/>
                <w:color w:val="000000"/>
                <w:spacing w:val="-4"/>
                <w:kern w:val="0"/>
                <w:sz w:val="24"/>
                <w:szCs w:val="24"/>
              </w:rPr>
              <w:t>Условный номер образуемого земельного участка (части земельного участка)</w:t>
            </w:r>
          </w:p>
        </w:tc>
        <w:tc>
          <w:tcPr>
            <w:tcW w:w="959" w:type="pct"/>
            <w:shd w:val="clear" w:color="auto" w:fill="auto"/>
          </w:tcPr>
          <w:p w:rsidR="00C5774A" w:rsidRPr="00C07D49" w:rsidRDefault="00C5774A" w:rsidP="00DF75D7">
            <w:pPr>
              <w:widowControl/>
              <w:autoSpaceDE w:val="0"/>
              <w:adjustRightInd w:val="0"/>
              <w:spacing w:line="228" w:lineRule="auto"/>
              <w:ind w:firstLine="0"/>
              <w:jc w:val="center"/>
              <w:textAlignment w:val="auto"/>
              <w:rPr>
                <w:spacing w:val="-4"/>
                <w:kern w:val="0"/>
                <w:sz w:val="24"/>
                <w:szCs w:val="24"/>
              </w:rPr>
            </w:pPr>
            <w:r w:rsidRPr="00C07D49">
              <w:rPr>
                <w:bCs/>
                <w:color w:val="000000"/>
                <w:spacing w:val="-4"/>
                <w:kern w:val="0"/>
                <w:sz w:val="24"/>
                <w:szCs w:val="24"/>
              </w:rPr>
              <w:t>Кадастровый номер существующего земельного участка</w:t>
            </w:r>
          </w:p>
        </w:tc>
        <w:tc>
          <w:tcPr>
            <w:tcW w:w="958" w:type="pct"/>
            <w:shd w:val="clear" w:color="auto" w:fill="auto"/>
          </w:tcPr>
          <w:p w:rsidR="00BE0FB0" w:rsidRDefault="00BE0FB0" w:rsidP="00DF75D7">
            <w:pPr>
              <w:widowControl/>
              <w:autoSpaceDE w:val="0"/>
              <w:adjustRightInd w:val="0"/>
              <w:spacing w:line="228" w:lineRule="auto"/>
              <w:ind w:firstLine="0"/>
              <w:jc w:val="center"/>
              <w:textAlignment w:val="auto"/>
              <w:rPr>
                <w:kern w:val="1"/>
                <w:sz w:val="24"/>
                <w:szCs w:val="24"/>
                <w:lang w:eastAsia="ar-SA"/>
              </w:rPr>
            </w:pPr>
            <w:r w:rsidRPr="00DF75D7">
              <w:rPr>
                <w:kern w:val="1"/>
                <w:sz w:val="24"/>
                <w:szCs w:val="24"/>
                <w:lang w:eastAsia="ar-SA"/>
              </w:rPr>
              <w:t>Способ образования земельного участка</w:t>
            </w:r>
          </w:p>
          <w:p w:rsidR="00C5774A" w:rsidRPr="00C07D49" w:rsidRDefault="00BE0FB0" w:rsidP="00DF75D7">
            <w:pPr>
              <w:widowControl/>
              <w:autoSpaceDE w:val="0"/>
              <w:adjustRightInd w:val="0"/>
              <w:spacing w:line="228" w:lineRule="auto"/>
              <w:ind w:firstLine="0"/>
              <w:jc w:val="center"/>
              <w:textAlignment w:val="auto"/>
              <w:rPr>
                <w:bCs/>
                <w:color w:val="000000"/>
                <w:spacing w:val="-4"/>
                <w:kern w:val="0"/>
                <w:sz w:val="24"/>
                <w:szCs w:val="24"/>
              </w:rPr>
            </w:pPr>
            <w:r w:rsidRPr="00DF75D7">
              <w:rPr>
                <w:kern w:val="1"/>
                <w:sz w:val="24"/>
                <w:szCs w:val="24"/>
                <w:lang w:eastAsia="ar-SA"/>
              </w:rPr>
              <w:t>(части земельного участка)</w:t>
            </w:r>
          </w:p>
        </w:tc>
        <w:tc>
          <w:tcPr>
            <w:tcW w:w="1025" w:type="pct"/>
            <w:shd w:val="clear" w:color="auto" w:fill="auto"/>
          </w:tcPr>
          <w:p w:rsidR="00C5774A" w:rsidRPr="00C07D49" w:rsidRDefault="00C5774A" w:rsidP="00DF75D7">
            <w:pPr>
              <w:widowControl/>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Площадь земельного участка (части земельного участка), предполагаемого к изъятию,</w:t>
            </w:r>
          </w:p>
          <w:p w:rsidR="00C5774A" w:rsidRPr="00C07D49" w:rsidRDefault="00C5774A" w:rsidP="00DF75D7">
            <w:pPr>
              <w:widowControl/>
              <w:tabs>
                <w:tab w:val="left" w:pos="284"/>
              </w:tabs>
              <w:autoSpaceDE w:val="0"/>
              <w:adjustRightInd w:val="0"/>
              <w:spacing w:line="228" w:lineRule="auto"/>
              <w:ind w:firstLine="0"/>
              <w:jc w:val="center"/>
              <w:textAlignment w:val="auto"/>
              <w:rPr>
                <w:spacing w:val="-4"/>
                <w:kern w:val="0"/>
                <w:sz w:val="24"/>
                <w:szCs w:val="24"/>
              </w:rPr>
            </w:pPr>
            <w:r w:rsidRPr="00C07D49">
              <w:rPr>
                <w:bCs/>
                <w:color w:val="000000"/>
                <w:spacing w:val="-4"/>
                <w:kern w:val="0"/>
                <w:sz w:val="24"/>
                <w:szCs w:val="24"/>
              </w:rPr>
              <w:t>кв. м</w:t>
            </w:r>
          </w:p>
        </w:tc>
        <w:tc>
          <w:tcPr>
            <w:tcW w:w="1029" w:type="pct"/>
          </w:tcPr>
          <w:p w:rsidR="00C5774A" w:rsidRPr="00C07D49" w:rsidRDefault="00C5774A" w:rsidP="00DF75D7">
            <w:pPr>
              <w:widowControl/>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Изъятие для государственных или муниципальных нужд</w:t>
            </w:r>
          </w:p>
        </w:tc>
      </w:tr>
      <w:tr w:rsidR="00C5774A" w:rsidRPr="00C07D49" w:rsidTr="00DF75D7">
        <w:tc>
          <w:tcPr>
            <w:tcW w:w="253" w:type="pct"/>
            <w:shd w:val="clear" w:color="auto" w:fill="auto"/>
          </w:tcPr>
          <w:p w:rsidR="00C5774A" w:rsidRPr="00C07D49" w:rsidRDefault="00C5774A" w:rsidP="00DF75D7">
            <w:pPr>
              <w:widowControl/>
              <w:tabs>
                <w:tab w:val="left" w:pos="284"/>
              </w:tabs>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1</w:t>
            </w:r>
          </w:p>
        </w:tc>
        <w:tc>
          <w:tcPr>
            <w:tcW w:w="775" w:type="pct"/>
            <w:shd w:val="clear" w:color="auto" w:fill="auto"/>
          </w:tcPr>
          <w:p w:rsidR="00C5774A" w:rsidRPr="00C07D49" w:rsidRDefault="00C5774A" w:rsidP="00DF75D7">
            <w:pPr>
              <w:widowControl/>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ЗУ</w:t>
            </w:r>
            <w:proofErr w:type="gramStart"/>
            <w:r w:rsidRPr="00C07D49">
              <w:rPr>
                <w:bCs/>
                <w:color w:val="000000"/>
                <w:spacing w:val="-4"/>
                <w:kern w:val="0"/>
                <w:sz w:val="24"/>
                <w:szCs w:val="24"/>
              </w:rPr>
              <w:t>7</w:t>
            </w:r>
            <w:proofErr w:type="gramEnd"/>
          </w:p>
        </w:tc>
        <w:tc>
          <w:tcPr>
            <w:tcW w:w="959" w:type="pct"/>
            <w:shd w:val="clear" w:color="auto" w:fill="auto"/>
          </w:tcPr>
          <w:p w:rsidR="00C5774A" w:rsidRPr="00C07D49" w:rsidRDefault="00C5774A" w:rsidP="00DF75D7">
            <w:pPr>
              <w:widowControl/>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w:t>
            </w:r>
          </w:p>
        </w:tc>
        <w:tc>
          <w:tcPr>
            <w:tcW w:w="958" w:type="pct"/>
            <w:shd w:val="clear" w:color="auto" w:fill="auto"/>
          </w:tcPr>
          <w:p w:rsidR="00C5774A" w:rsidRPr="00C07D49" w:rsidRDefault="00B237D9" w:rsidP="00DF75D7">
            <w:pPr>
              <w:widowControl/>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 xml:space="preserve">Образование из земель, право государственной </w:t>
            </w:r>
            <w:proofErr w:type="gramStart"/>
            <w:r w:rsidRPr="00C07D49">
              <w:rPr>
                <w:bCs/>
                <w:color w:val="000000"/>
                <w:spacing w:val="-4"/>
                <w:kern w:val="0"/>
                <w:sz w:val="24"/>
                <w:szCs w:val="24"/>
              </w:rPr>
              <w:t>собственности</w:t>
            </w:r>
            <w:proofErr w:type="gramEnd"/>
            <w:r w:rsidRPr="00C07D49">
              <w:rPr>
                <w:bCs/>
                <w:color w:val="000000"/>
                <w:spacing w:val="-4"/>
                <w:kern w:val="0"/>
                <w:sz w:val="24"/>
                <w:szCs w:val="24"/>
              </w:rPr>
              <w:t xml:space="preserve"> на которые не разграничено</w:t>
            </w:r>
          </w:p>
        </w:tc>
        <w:tc>
          <w:tcPr>
            <w:tcW w:w="1025" w:type="pct"/>
            <w:shd w:val="clear" w:color="auto" w:fill="auto"/>
          </w:tcPr>
          <w:p w:rsidR="00C5774A" w:rsidRPr="00C07D49" w:rsidRDefault="00C5774A" w:rsidP="00DF75D7">
            <w:pPr>
              <w:widowControl/>
              <w:autoSpaceDE w:val="0"/>
              <w:adjustRightInd w:val="0"/>
              <w:spacing w:line="228" w:lineRule="auto"/>
              <w:ind w:firstLine="0"/>
              <w:jc w:val="center"/>
              <w:textAlignment w:val="auto"/>
              <w:rPr>
                <w:bCs/>
                <w:color w:val="000000"/>
                <w:spacing w:val="-4"/>
                <w:kern w:val="0"/>
                <w:sz w:val="24"/>
                <w:szCs w:val="24"/>
                <w:highlight w:val="yellow"/>
              </w:rPr>
            </w:pPr>
            <w:r w:rsidRPr="00C07D49">
              <w:rPr>
                <w:bCs/>
                <w:color w:val="000000"/>
                <w:spacing w:val="-4"/>
                <w:kern w:val="0"/>
                <w:sz w:val="24"/>
                <w:szCs w:val="24"/>
              </w:rPr>
              <w:t>8507</w:t>
            </w:r>
          </w:p>
        </w:tc>
        <w:tc>
          <w:tcPr>
            <w:tcW w:w="1029" w:type="pct"/>
          </w:tcPr>
          <w:p w:rsidR="00C5774A" w:rsidRPr="00C07D49" w:rsidRDefault="00C5774A" w:rsidP="00DF75D7">
            <w:pPr>
              <w:widowControl/>
              <w:autoSpaceDE w:val="0"/>
              <w:adjustRightInd w:val="0"/>
              <w:spacing w:line="228" w:lineRule="auto"/>
              <w:ind w:firstLine="0"/>
              <w:jc w:val="center"/>
              <w:textAlignment w:val="auto"/>
              <w:rPr>
                <w:bCs/>
                <w:color w:val="000000"/>
                <w:spacing w:val="-4"/>
                <w:kern w:val="0"/>
                <w:sz w:val="24"/>
                <w:szCs w:val="24"/>
              </w:rPr>
            </w:pPr>
            <w:r w:rsidRPr="00C07D49">
              <w:rPr>
                <w:bCs/>
                <w:color w:val="000000"/>
                <w:spacing w:val="-4"/>
                <w:kern w:val="0"/>
                <w:sz w:val="24"/>
                <w:szCs w:val="24"/>
              </w:rPr>
              <w:t>-</w:t>
            </w:r>
          </w:p>
        </w:tc>
      </w:tr>
    </w:tbl>
    <w:p w:rsidR="00DF75D7" w:rsidRDefault="00DF75D7" w:rsidP="00C07D49">
      <w:pPr>
        <w:widowControl/>
        <w:tabs>
          <w:tab w:val="left" w:pos="-1843"/>
        </w:tabs>
        <w:spacing w:line="360" w:lineRule="auto"/>
        <w:ind w:firstLine="709"/>
        <w:rPr>
          <w:sz w:val="28"/>
          <w:szCs w:val="28"/>
        </w:rPr>
        <w:sectPr w:rsidR="00DF75D7" w:rsidSect="00DF75D7">
          <w:pgSz w:w="16837" w:h="11905" w:orient="landscape"/>
          <w:pgMar w:top="1985" w:right="567" w:bottom="567" w:left="567" w:header="709" w:footer="720" w:gutter="0"/>
          <w:cols w:space="720"/>
          <w:titlePg/>
          <w:docGrid w:linePitch="435"/>
        </w:sectPr>
      </w:pPr>
    </w:p>
    <w:p w:rsidR="00C5774A" w:rsidRPr="00C07D49" w:rsidRDefault="00B237D9" w:rsidP="00C07D49">
      <w:pPr>
        <w:widowControl/>
        <w:tabs>
          <w:tab w:val="left" w:pos="-1843"/>
        </w:tabs>
        <w:spacing w:line="360" w:lineRule="auto"/>
        <w:ind w:firstLine="709"/>
        <w:rPr>
          <w:b/>
          <w:sz w:val="28"/>
          <w:szCs w:val="28"/>
        </w:rPr>
      </w:pPr>
      <w:r w:rsidRPr="00C07D49">
        <w:rPr>
          <w:b/>
          <w:sz w:val="28"/>
          <w:szCs w:val="28"/>
        </w:rPr>
        <w:lastRenderedPageBreak/>
        <w:t>ЗУ</w:t>
      </w:r>
      <w:proofErr w:type="gramStart"/>
      <w:r w:rsidRPr="00C07D49">
        <w:rPr>
          <w:b/>
          <w:sz w:val="28"/>
          <w:szCs w:val="28"/>
        </w:rPr>
        <w:t>1</w:t>
      </w:r>
      <w:proofErr w:type="gramEnd"/>
    </w:p>
    <w:p w:rsidR="00C5774A" w:rsidRPr="00C07D49" w:rsidRDefault="00C5774A" w:rsidP="00C07D49">
      <w:pPr>
        <w:widowControl/>
        <w:autoSpaceDN/>
        <w:spacing w:line="360" w:lineRule="auto"/>
        <w:ind w:firstLine="709"/>
        <w:textAlignment w:val="auto"/>
        <w:rPr>
          <w:noProof/>
          <w:kern w:val="0"/>
          <w:sz w:val="28"/>
          <w:szCs w:val="28"/>
          <w:highlight w:val="lightGray"/>
        </w:rPr>
      </w:pPr>
      <w:r w:rsidRPr="00C07D49">
        <w:rPr>
          <w:noProof/>
          <w:kern w:val="0"/>
          <w:sz w:val="28"/>
          <w:szCs w:val="28"/>
        </w:rPr>
        <w:t>Проектом межевания предлагается образовать земельный участок площадью 8149 кв. м для строительства многоквартирного многоэтажного жилого дома.</w:t>
      </w:r>
    </w:p>
    <w:p w:rsidR="00C5774A" w:rsidRPr="00C07D49" w:rsidRDefault="00B237D9" w:rsidP="00C07D49">
      <w:pPr>
        <w:widowControl/>
        <w:autoSpaceDN/>
        <w:spacing w:line="360" w:lineRule="auto"/>
        <w:ind w:firstLine="709"/>
        <w:textAlignment w:val="auto"/>
        <w:rPr>
          <w:noProof/>
          <w:kern w:val="0"/>
          <w:sz w:val="28"/>
          <w:szCs w:val="28"/>
          <w:highlight w:val="lightGray"/>
        </w:rPr>
      </w:pPr>
      <w:r w:rsidRPr="00C07D49">
        <w:rPr>
          <w:noProof/>
          <w:kern w:val="0"/>
          <w:sz w:val="28"/>
          <w:szCs w:val="28"/>
        </w:rPr>
        <w:t xml:space="preserve">Земельный участок </w:t>
      </w:r>
      <w:r w:rsidR="00C5774A" w:rsidRPr="00C07D49">
        <w:rPr>
          <w:noProof/>
          <w:kern w:val="0"/>
          <w:sz w:val="28"/>
          <w:szCs w:val="28"/>
        </w:rPr>
        <w:t>ЗУ1 образуется</w:t>
      </w:r>
      <w:r w:rsidRPr="00C07D49">
        <w:rPr>
          <w:noProof/>
          <w:kern w:val="0"/>
          <w:sz w:val="28"/>
          <w:szCs w:val="28"/>
        </w:rPr>
        <w:t xml:space="preserve"> путем перераспределения</w:t>
      </w:r>
      <w:r w:rsidR="00C07D49" w:rsidRPr="00C07D49">
        <w:rPr>
          <w:noProof/>
          <w:kern w:val="0"/>
          <w:sz w:val="28"/>
          <w:szCs w:val="28"/>
        </w:rPr>
        <w:t xml:space="preserve"> </w:t>
      </w:r>
      <w:r w:rsidR="00C5774A" w:rsidRPr="00C07D49">
        <w:rPr>
          <w:noProof/>
          <w:kern w:val="0"/>
          <w:sz w:val="28"/>
          <w:szCs w:val="28"/>
        </w:rPr>
        <w:t xml:space="preserve">земельных участков </w:t>
      </w:r>
      <w:r w:rsidRPr="00C07D49">
        <w:rPr>
          <w:noProof/>
          <w:kern w:val="0"/>
          <w:sz w:val="28"/>
          <w:szCs w:val="28"/>
        </w:rPr>
        <w:t xml:space="preserve">с кадастровыми номерами </w:t>
      </w:r>
      <w:r w:rsidR="00C5774A" w:rsidRPr="00C07D49">
        <w:rPr>
          <w:noProof/>
          <w:kern w:val="0"/>
          <w:sz w:val="28"/>
          <w:szCs w:val="28"/>
        </w:rPr>
        <w:t>36:34:0304024:6, 36:34:0304024:7, 36:34:0304024:18 и земель, право государственной собственности на которые не разграничено.</w:t>
      </w:r>
    </w:p>
    <w:p w:rsidR="00C5774A" w:rsidRPr="00C07D49" w:rsidRDefault="00C5774A" w:rsidP="00C07D49">
      <w:pPr>
        <w:widowControl/>
        <w:autoSpaceDN/>
        <w:spacing w:line="360" w:lineRule="auto"/>
        <w:ind w:firstLine="709"/>
        <w:textAlignment w:val="auto"/>
        <w:rPr>
          <w:noProof/>
          <w:kern w:val="0"/>
          <w:sz w:val="28"/>
          <w:szCs w:val="28"/>
        </w:rPr>
      </w:pPr>
      <w:r w:rsidRPr="00C07D49">
        <w:rPr>
          <w:noProof/>
          <w:kern w:val="0"/>
          <w:sz w:val="28"/>
          <w:szCs w:val="28"/>
        </w:rPr>
        <w:t>На дальнейшей стадии будет получено разреш</w:t>
      </w:r>
      <w:r w:rsidR="00B237D9" w:rsidRPr="00C07D49">
        <w:rPr>
          <w:noProof/>
          <w:kern w:val="0"/>
          <w:sz w:val="28"/>
          <w:szCs w:val="28"/>
        </w:rPr>
        <w:t>ение на формирование территории</w:t>
      </w:r>
      <w:r w:rsidRPr="00C07D49">
        <w:rPr>
          <w:noProof/>
          <w:kern w:val="0"/>
          <w:sz w:val="28"/>
          <w:szCs w:val="28"/>
        </w:rPr>
        <w:t xml:space="preserve"> из земель, право государственной собственности на которые не</w:t>
      </w:r>
      <w:r w:rsidR="00DF75D7">
        <w:rPr>
          <w:noProof/>
          <w:kern w:val="0"/>
          <w:sz w:val="28"/>
          <w:szCs w:val="28"/>
        </w:rPr>
        <w:t> </w:t>
      </w:r>
      <w:r w:rsidRPr="00C07D49">
        <w:rPr>
          <w:noProof/>
          <w:kern w:val="0"/>
          <w:sz w:val="28"/>
          <w:szCs w:val="28"/>
        </w:rPr>
        <w:t>разграничено, для благоустройства придомовой территории проектируемой жилой застройки, которая входит в границы развития застроенных территорий.</w:t>
      </w:r>
    </w:p>
    <w:p w:rsidR="00C5774A" w:rsidRPr="00C07D49" w:rsidRDefault="00C5774A" w:rsidP="00C07D49">
      <w:pPr>
        <w:widowControl/>
        <w:autoSpaceDN/>
        <w:spacing w:line="360" w:lineRule="auto"/>
        <w:ind w:firstLine="709"/>
        <w:textAlignment w:val="auto"/>
        <w:rPr>
          <w:noProof/>
          <w:kern w:val="0"/>
          <w:sz w:val="28"/>
          <w:szCs w:val="28"/>
        </w:rPr>
      </w:pPr>
      <w:r w:rsidRPr="00C07D49">
        <w:rPr>
          <w:noProof/>
          <w:kern w:val="0"/>
          <w:sz w:val="28"/>
          <w:szCs w:val="28"/>
        </w:rPr>
        <w:t>Вид разрешенного использования образуемого земельного участка устанавливается в соответствии с Классификатором как «Многоэтажная жилая застройка (высотная застройка</w:t>
      </w:r>
      <w:r w:rsidR="00B237D9" w:rsidRPr="00C07D49">
        <w:rPr>
          <w:noProof/>
          <w:kern w:val="0"/>
          <w:sz w:val="28"/>
          <w:szCs w:val="28"/>
        </w:rPr>
        <w:t>)</w:t>
      </w:r>
      <w:r w:rsidRPr="00C07D49">
        <w:rPr>
          <w:noProof/>
          <w:kern w:val="0"/>
          <w:sz w:val="28"/>
          <w:szCs w:val="28"/>
        </w:rPr>
        <w:t>» (код 2.6), «Хранение автотранспорта» (код 2.7.1).</w:t>
      </w:r>
    </w:p>
    <w:p w:rsidR="00C5774A" w:rsidRPr="00C07D49" w:rsidRDefault="00C5774A" w:rsidP="00C07D49">
      <w:pPr>
        <w:widowControl/>
        <w:tabs>
          <w:tab w:val="left" w:pos="426"/>
        </w:tabs>
        <w:spacing w:line="360" w:lineRule="auto"/>
        <w:ind w:firstLine="709"/>
        <w:rPr>
          <w:b/>
          <w:sz w:val="28"/>
          <w:szCs w:val="28"/>
        </w:rPr>
      </w:pPr>
      <w:r w:rsidRPr="00C07D49">
        <w:rPr>
          <w:sz w:val="28"/>
          <w:szCs w:val="28"/>
        </w:rPr>
        <w:t>Ведомость координат характерных точек границ образуемого земельного участка представлена в таблице № 19.</w:t>
      </w:r>
    </w:p>
    <w:p w:rsidR="00C5774A" w:rsidRPr="00C07D49" w:rsidRDefault="00C5774A" w:rsidP="00DF75D7">
      <w:pPr>
        <w:widowControl/>
        <w:tabs>
          <w:tab w:val="left" w:pos="426"/>
        </w:tabs>
        <w:autoSpaceDN/>
        <w:spacing w:line="240" w:lineRule="auto"/>
        <w:ind w:firstLine="0"/>
        <w:jc w:val="right"/>
        <w:textAlignment w:val="auto"/>
        <w:rPr>
          <w:rFonts w:eastAsia="Calibri"/>
          <w:kern w:val="0"/>
          <w:sz w:val="28"/>
          <w:szCs w:val="28"/>
          <w:lang w:val="en-US" w:eastAsia="ar-SA"/>
        </w:rPr>
      </w:pPr>
      <w:r w:rsidRPr="00C07D49">
        <w:rPr>
          <w:rFonts w:eastAsia="Calibri"/>
          <w:kern w:val="0"/>
          <w:sz w:val="28"/>
          <w:szCs w:val="28"/>
          <w:lang w:eastAsia="ar-SA"/>
        </w:rPr>
        <w:t>Таблица № 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DF75D7" w:rsidTr="00DF75D7">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DF75D7" w:rsidRPr="00DF75D7" w:rsidRDefault="00B237D9" w:rsidP="00DF75D7">
            <w:pPr>
              <w:widowControl/>
              <w:autoSpaceDN/>
              <w:spacing w:line="240"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Номер</w:t>
            </w:r>
          </w:p>
          <w:p w:rsidR="00C5774A" w:rsidRPr="00DF75D7" w:rsidRDefault="00C5774A" w:rsidP="00DF75D7">
            <w:pPr>
              <w:widowControl/>
              <w:autoSpaceDN/>
              <w:spacing w:line="240"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autoSpaceDN/>
              <w:spacing w:line="240"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Координаты</w:t>
            </w:r>
          </w:p>
        </w:tc>
      </w:tr>
      <w:tr w:rsidR="00C5774A" w:rsidRPr="00DF75D7" w:rsidTr="00DF75D7">
        <w:trPr>
          <w:trHeight w:val="255"/>
          <w:tblHeader/>
          <w:jc w:val="center"/>
        </w:trPr>
        <w:tc>
          <w:tcPr>
            <w:tcW w:w="1533" w:type="pct"/>
            <w:vMerge/>
            <w:tcBorders>
              <w:left w:val="single" w:sz="4" w:space="0" w:color="auto"/>
              <w:bottom w:val="single" w:sz="4" w:space="0" w:color="auto"/>
              <w:right w:val="single" w:sz="4" w:space="0" w:color="auto"/>
            </w:tcBorders>
            <w:noWrap/>
            <w:vAlign w:val="center"/>
          </w:tcPr>
          <w:p w:rsidR="00C5774A" w:rsidRPr="00DF75D7" w:rsidRDefault="00C5774A" w:rsidP="00DF75D7">
            <w:pPr>
              <w:widowControl/>
              <w:autoSpaceDN/>
              <w:spacing w:line="240"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autoSpaceDN/>
              <w:spacing w:line="240"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autoSpaceDN/>
              <w:spacing w:line="240"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Y</w:t>
            </w:r>
          </w:p>
        </w:tc>
      </w:tr>
      <w:tr w:rsidR="00C5774A" w:rsidRPr="00DF75D7" w:rsidTr="00DF75D7">
        <w:trPr>
          <w:trHeight w:val="138"/>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509850,40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1302040,48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509817,36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1302031,57</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509910,74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1302027,11</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509912,97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1302017,86</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509835,46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1302077,88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509918,34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1302019,46</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37</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509918,76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1302019,59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38</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509918,22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1302021,43</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509925,19</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1302044,82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40</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509936,56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1302083,00</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509939,32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1302092,27</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509872,28</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1302112,89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509875,32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1302121,09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509862,05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1302125,76</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509860,84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1302121,89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lastRenderedPageBreak/>
              <w:t>58</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509858,29</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1302114,28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509855,55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1302107,08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509850,28</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1302108,46</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509841,61</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1302110,72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509841,06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1302109,14</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509821,39</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1302116,05</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509818,93</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1302108,05</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7</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509812,06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1302111,25</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8</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509811,64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1302107,09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509805,14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1302082,97</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24/1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509792,68</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1302037,29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509794,23</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1302036,92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509799,18</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1302035,21</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509801,77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1302045,36</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27</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509798,95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1302053,85</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28</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509803,03</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1302069,52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29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509835,46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1302077,88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30</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509847,97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1302074,31</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509852,02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1302056,82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32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509850,40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1302040,48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highlight w:val="lightGray"/>
              </w:rPr>
            </w:pP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highlight w:val="lightGray"/>
              </w:rPr>
            </w:pP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highlight w:val="lightGray"/>
              </w:rPr>
            </w:pP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46</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509874,06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1302095,93</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47</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509877,95</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1302108,22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48</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509871,36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1302110,30</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49</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509868,26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1302111,28</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509866,08</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1302104,32</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51</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509865,87</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1302103,64</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52</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509867,73</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1302097,99</w:t>
            </w:r>
          </w:p>
        </w:tc>
      </w:tr>
      <w:tr w:rsidR="00C5774A" w:rsidRPr="00DF75D7" w:rsidTr="00DF75D7">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46</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509874,06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DF75D7">
            <w:pPr>
              <w:widowControl/>
              <w:spacing w:line="240" w:lineRule="auto"/>
              <w:ind w:firstLine="0"/>
              <w:jc w:val="center"/>
              <w:rPr>
                <w:color w:val="000000"/>
                <w:sz w:val="24"/>
                <w:szCs w:val="24"/>
              </w:rPr>
            </w:pPr>
            <w:r w:rsidRPr="00DF75D7">
              <w:rPr>
                <w:color w:val="000000"/>
                <w:sz w:val="24"/>
                <w:szCs w:val="24"/>
              </w:rPr>
              <w:t>1302095,93</w:t>
            </w:r>
          </w:p>
        </w:tc>
      </w:tr>
    </w:tbl>
    <w:p w:rsidR="00C5774A" w:rsidRPr="00C07D49" w:rsidRDefault="00C5774A" w:rsidP="00DF75D7">
      <w:pPr>
        <w:widowControl/>
        <w:spacing w:line="240" w:lineRule="auto"/>
        <w:ind w:firstLine="0"/>
        <w:rPr>
          <w:rFonts w:eastAsia="Lucida Sans Unicode"/>
          <w:b/>
          <w:spacing w:val="-5"/>
          <w:sz w:val="28"/>
          <w:szCs w:val="28"/>
          <w:highlight w:val="lightGray"/>
          <w:lang w:bidi="ru-RU"/>
        </w:rPr>
      </w:pPr>
    </w:p>
    <w:p w:rsidR="00C5774A" w:rsidRPr="00C07D49" w:rsidRDefault="00B237D9" w:rsidP="00DF75D7">
      <w:pPr>
        <w:widowControl/>
        <w:spacing w:line="372" w:lineRule="auto"/>
        <w:ind w:firstLine="709"/>
        <w:rPr>
          <w:rFonts w:eastAsia="Lucida Sans Unicode"/>
          <w:b/>
          <w:spacing w:val="-5"/>
          <w:sz w:val="28"/>
          <w:szCs w:val="28"/>
          <w:lang w:bidi="ru-RU"/>
        </w:rPr>
      </w:pPr>
      <w:r w:rsidRPr="00C07D49">
        <w:rPr>
          <w:rFonts w:eastAsia="Lucida Sans Unicode"/>
          <w:b/>
          <w:spacing w:val="-5"/>
          <w:sz w:val="28"/>
          <w:szCs w:val="28"/>
          <w:lang w:bidi="ru-RU"/>
        </w:rPr>
        <w:t>ЗУ</w:t>
      </w:r>
      <w:proofErr w:type="gramStart"/>
      <w:r w:rsidRPr="00C07D49">
        <w:rPr>
          <w:rFonts w:eastAsia="Lucida Sans Unicode"/>
          <w:b/>
          <w:spacing w:val="-5"/>
          <w:sz w:val="28"/>
          <w:szCs w:val="28"/>
          <w:lang w:bidi="ru-RU"/>
        </w:rPr>
        <w:t>2</w:t>
      </w:r>
      <w:proofErr w:type="gramEnd"/>
    </w:p>
    <w:p w:rsidR="00C5774A" w:rsidRPr="00C07D49" w:rsidRDefault="00C5774A" w:rsidP="00DF75D7">
      <w:pPr>
        <w:widowControl/>
        <w:autoSpaceDN/>
        <w:spacing w:line="372" w:lineRule="auto"/>
        <w:ind w:firstLine="709"/>
        <w:textAlignment w:val="auto"/>
        <w:rPr>
          <w:noProof/>
          <w:kern w:val="0"/>
          <w:sz w:val="28"/>
          <w:szCs w:val="28"/>
          <w:highlight w:val="lightGray"/>
        </w:rPr>
      </w:pPr>
      <w:r w:rsidRPr="00C07D49">
        <w:rPr>
          <w:noProof/>
          <w:kern w:val="0"/>
          <w:sz w:val="28"/>
          <w:szCs w:val="28"/>
        </w:rPr>
        <w:t>Проектом межевания предлагается образовать земел</w:t>
      </w:r>
      <w:r w:rsidR="00B237D9" w:rsidRPr="00C07D49">
        <w:rPr>
          <w:noProof/>
          <w:kern w:val="0"/>
          <w:sz w:val="28"/>
          <w:szCs w:val="28"/>
        </w:rPr>
        <w:t>ьный участок площадью 122 кв. м</w:t>
      </w:r>
      <w:r w:rsidRPr="00C07D49">
        <w:rPr>
          <w:noProof/>
          <w:kern w:val="0"/>
          <w:sz w:val="28"/>
          <w:szCs w:val="28"/>
        </w:rPr>
        <w:t xml:space="preserve"> для обслуживания жилой застройки.</w:t>
      </w:r>
    </w:p>
    <w:p w:rsidR="00C5774A" w:rsidRPr="00C07D49" w:rsidRDefault="00C5774A" w:rsidP="00DF75D7">
      <w:pPr>
        <w:widowControl/>
        <w:autoSpaceDN/>
        <w:spacing w:line="372" w:lineRule="auto"/>
        <w:ind w:firstLine="709"/>
        <w:textAlignment w:val="auto"/>
        <w:rPr>
          <w:noProof/>
          <w:kern w:val="0"/>
          <w:sz w:val="28"/>
          <w:szCs w:val="28"/>
        </w:rPr>
      </w:pPr>
      <w:r w:rsidRPr="00C07D49">
        <w:rPr>
          <w:noProof/>
          <w:kern w:val="0"/>
          <w:sz w:val="28"/>
          <w:szCs w:val="28"/>
        </w:rPr>
        <w:t>Земельный участо</w:t>
      </w:r>
      <w:r w:rsidR="00B237D9" w:rsidRPr="00C07D49">
        <w:rPr>
          <w:noProof/>
          <w:kern w:val="0"/>
          <w:sz w:val="28"/>
          <w:szCs w:val="28"/>
        </w:rPr>
        <w:t xml:space="preserve">к </w:t>
      </w:r>
      <w:r w:rsidRPr="00C07D49">
        <w:rPr>
          <w:noProof/>
          <w:kern w:val="0"/>
          <w:sz w:val="28"/>
          <w:szCs w:val="28"/>
        </w:rPr>
        <w:t>ЗУ2 образуется путем перераспределени</w:t>
      </w:r>
      <w:r w:rsidR="00864D41">
        <w:rPr>
          <w:noProof/>
          <w:kern w:val="0"/>
          <w:sz w:val="28"/>
          <w:szCs w:val="28"/>
        </w:rPr>
        <w:t>я</w:t>
      </w:r>
      <w:r w:rsidR="00C07D49" w:rsidRPr="00C07D49">
        <w:rPr>
          <w:noProof/>
          <w:kern w:val="0"/>
          <w:sz w:val="28"/>
          <w:szCs w:val="28"/>
        </w:rPr>
        <w:t xml:space="preserve"> </w:t>
      </w:r>
      <w:r w:rsidRPr="00C07D49">
        <w:rPr>
          <w:noProof/>
          <w:kern w:val="0"/>
          <w:sz w:val="28"/>
          <w:szCs w:val="28"/>
        </w:rPr>
        <w:t xml:space="preserve">земельных участков </w:t>
      </w:r>
      <w:r w:rsidR="00B237D9" w:rsidRPr="00C07D49">
        <w:rPr>
          <w:noProof/>
          <w:kern w:val="0"/>
          <w:sz w:val="28"/>
          <w:szCs w:val="28"/>
        </w:rPr>
        <w:t xml:space="preserve">с кадастровыми номерами </w:t>
      </w:r>
      <w:r w:rsidRPr="00C07D49">
        <w:rPr>
          <w:noProof/>
          <w:kern w:val="0"/>
          <w:sz w:val="28"/>
          <w:szCs w:val="28"/>
        </w:rPr>
        <w:t>36:34:0304024:6, 36:34:0304024:7, 36:34:0304024:18 и земель, право государственной собственности на которые не разграничено.</w:t>
      </w:r>
    </w:p>
    <w:p w:rsidR="00C5774A" w:rsidRPr="00C07D49" w:rsidRDefault="00C5774A" w:rsidP="00DF75D7">
      <w:pPr>
        <w:widowControl/>
        <w:autoSpaceDN/>
        <w:spacing w:line="372" w:lineRule="auto"/>
        <w:ind w:firstLine="709"/>
        <w:textAlignment w:val="auto"/>
        <w:rPr>
          <w:noProof/>
          <w:kern w:val="0"/>
          <w:sz w:val="28"/>
          <w:szCs w:val="28"/>
        </w:rPr>
      </w:pPr>
      <w:r w:rsidRPr="00C07D49">
        <w:rPr>
          <w:noProof/>
          <w:kern w:val="0"/>
          <w:sz w:val="28"/>
          <w:szCs w:val="28"/>
        </w:rPr>
        <w:t>Вид разрешенного использования образуемого земельного участка устанавливается в соответствии с Классификатором как «Предоставление коммунальных услуг» (код 3.1.1).</w:t>
      </w:r>
    </w:p>
    <w:p w:rsidR="00C5774A" w:rsidRPr="00C07D49" w:rsidRDefault="00C5774A" w:rsidP="0054373D">
      <w:pPr>
        <w:widowControl/>
        <w:autoSpaceDN/>
        <w:spacing w:line="348" w:lineRule="auto"/>
        <w:ind w:firstLine="709"/>
        <w:textAlignment w:val="auto"/>
        <w:rPr>
          <w:noProof/>
          <w:kern w:val="0"/>
          <w:sz w:val="28"/>
          <w:szCs w:val="28"/>
          <w:highlight w:val="lightGray"/>
        </w:rPr>
      </w:pPr>
      <w:r w:rsidRPr="00C07D49">
        <w:rPr>
          <w:noProof/>
          <w:kern w:val="0"/>
          <w:sz w:val="28"/>
          <w:szCs w:val="28"/>
        </w:rPr>
        <w:lastRenderedPageBreak/>
        <w:t>Ведомость координат характерных точек границ образуемого земельного участка представлена в таблице № 20.</w:t>
      </w:r>
    </w:p>
    <w:p w:rsidR="00C5774A" w:rsidRPr="00C07D49" w:rsidRDefault="00C5774A" w:rsidP="0054373D">
      <w:pPr>
        <w:widowControl/>
        <w:tabs>
          <w:tab w:val="left" w:pos="426"/>
        </w:tabs>
        <w:autoSpaceDN/>
        <w:spacing w:line="228" w:lineRule="auto"/>
        <w:ind w:firstLine="0"/>
        <w:jc w:val="right"/>
        <w:textAlignment w:val="auto"/>
        <w:rPr>
          <w:rFonts w:eastAsia="Calibri"/>
          <w:kern w:val="0"/>
          <w:sz w:val="28"/>
          <w:szCs w:val="28"/>
          <w:lang w:val="en-US" w:eastAsia="ar-SA"/>
        </w:rPr>
      </w:pPr>
      <w:r w:rsidRPr="00C07D49">
        <w:rPr>
          <w:rFonts w:eastAsia="Calibri"/>
          <w:kern w:val="0"/>
          <w:sz w:val="28"/>
          <w:szCs w:val="28"/>
          <w:lang w:eastAsia="ar-SA"/>
        </w:rPr>
        <w:t>Таблица № 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DF75D7" w:rsidTr="00DF75D7">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DF75D7" w:rsidRPr="00DF75D7" w:rsidRDefault="00B237D9" w:rsidP="0054373D">
            <w:pPr>
              <w:widowControl/>
              <w:autoSpaceDN/>
              <w:spacing w:line="228"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Номер</w:t>
            </w:r>
          </w:p>
          <w:p w:rsidR="00C5774A" w:rsidRPr="00DF75D7" w:rsidRDefault="00C5774A" w:rsidP="0054373D">
            <w:pPr>
              <w:widowControl/>
              <w:autoSpaceDN/>
              <w:spacing w:line="228"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54373D">
            <w:pPr>
              <w:widowControl/>
              <w:autoSpaceDN/>
              <w:spacing w:line="228"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Координаты</w:t>
            </w:r>
          </w:p>
        </w:tc>
      </w:tr>
      <w:tr w:rsidR="00C5774A" w:rsidRPr="00DF75D7" w:rsidTr="00DF75D7">
        <w:trPr>
          <w:trHeight w:val="255"/>
          <w:tblHeader/>
          <w:jc w:val="center"/>
        </w:trPr>
        <w:tc>
          <w:tcPr>
            <w:tcW w:w="1533" w:type="pct"/>
            <w:vMerge/>
            <w:tcBorders>
              <w:left w:val="single" w:sz="4" w:space="0" w:color="auto"/>
              <w:bottom w:val="single" w:sz="4" w:space="0" w:color="auto"/>
              <w:right w:val="single" w:sz="4" w:space="0" w:color="auto"/>
            </w:tcBorders>
            <w:noWrap/>
            <w:vAlign w:val="center"/>
          </w:tcPr>
          <w:p w:rsidR="00C5774A" w:rsidRPr="00DF75D7" w:rsidRDefault="00C5774A" w:rsidP="0054373D">
            <w:pPr>
              <w:widowControl/>
              <w:autoSpaceDN/>
              <w:spacing w:line="228"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54373D">
            <w:pPr>
              <w:widowControl/>
              <w:autoSpaceDN/>
              <w:spacing w:line="228"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F75D7" w:rsidRDefault="00C5774A" w:rsidP="0054373D">
            <w:pPr>
              <w:widowControl/>
              <w:autoSpaceDN/>
              <w:spacing w:line="228" w:lineRule="auto"/>
              <w:ind w:firstLine="0"/>
              <w:jc w:val="center"/>
              <w:textAlignment w:val="auto"/>
              <w:rPr>
                <w:rFonts w:eastAsia="Calibri"/>
                <w:kern w:val="0"/>
                <w:sz w:val="24"/>
                <w:szCs w:val="24"/>
                <w:lang w:eastAsia="ar-SA"/>
              </w:rPr>
            </w:pPr>
            <w:r w:rsidRPr="00DF75D7">
              <w:rPr>
                <w:rFonts w:eastAsia="Calibri"/>
                <w:kern w:val="0"/>
                <w:sz w:val="24"/>
                <w:szCs w:val="24"/>
                <w:lang w:eastAsia="ar-SA"/>
              </w:rPr>
              <w:t>Y</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46</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509874,06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1302095,93</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47</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509877,95</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1302108,22</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48</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509871,36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1302110,30</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49</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509868,26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1302111,28</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509866,08</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1302104,32</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51</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509865,87</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1302103,64</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52</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509867,73</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1302097,99</w:t>
            </w:r>
          </w:p>
        </w:tc>
      </w:tr>
      <w:tr w:rsidR="00C5774A" w:rsidRPr="00DF75D7" w:rsidTr="00DF75D7">
        <w:trPr>
          <w:trHeight w:val="255"/>
          <w:jc w:val="center"/>
        </w:trPr>
        <w:tc>
          <w:tcPr>
            <w:tcW w:w="1533" w:type="pct"/>
            <w:tcBorders>
              <w:left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46</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509874,06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F75D7" w:rsidRDefault="00C5774A" w:rsidP="0054373D">
            <w:pPr>
              <w:widowControl/>
              <w:spacing w:line="228" w:lineRule="auto"/>
              <w:ind w:firstLine="0"/>
              <w:jc w:val="center"/>
              <w:rPr>
                <w:color w:val="000000"/>
                <w:sz w:val="24"/>
                <w:szCs w:val="24"/>
              </w:rPr>
            </w:pPr>
            <w:r w:rsidRPr="00DF75D7">
              <w:rPr>
                <w:color w:val="000000"/>
                <w:sz w:val="24"/>
                <w:szCs w:val="24"/>
              </w:rPr>
              <w:t>1302095,93</w:t>
            </w:r>
          </w:p>
        </w:tc>
      </w:tr>
    </w:tbl>
    <w:p w:rsidR="00C5774A" w:rsidRPr="00C07D49" w:rsidRDefault="00C5774A" w:rsidP="0054373D">
      <w:pPr>
        <w:widowControl/>
        <w:spacing w:line="228" w:lineRule="auto"/>
        <w:ind w:firstLine="0"/>
        <w:rPr>
          <w:rFonts w:eastAsia="Lucida Sans Unicode"/>
          <w:b/>
          <w:spacing w:val="-5"/>
          <w:sz w:val="28"/>
          <w:szCs w:val="28"/>
          <w:highlight w:val="lightGray"/>
          <w:lang w:bidi="ru-RU"/>
        </w:rPr>
      </w:pPr>
    </w:p>
    <w:p w:rsidR="00C5774A" w:rsidRPr="00C07D49" w:rsidRDefault="00B237D9" w:rsidP="0054373D">
      <w:pPr>
        <w:widowControl/>
        <w:spacing w:line="360" w:lineRule="auto"/>
        <w:ind w:firstLine="709"/>
        <w:rPr>
          <w:rFonts w:eastAsia="Lucida Sans Unicode"/>
          <w:b/>
          <w:spacing w:val="-5"/>
          <w:sz w:val="28"/>
          <w:szCs w:val="28"/>
          <w:lang w:bidi="ru-RU"/>
        </w:rPr>
      </w:pPr>
      <w:r w:rsidRPr="00C07D49">
        <w:rPr>
          <w:rFonts w:eastAsia="Lucida Sans Unicode"/>
          <w:b/>
          <w:spacing w:val="-5"/>
          <w:sz w:val="28"/>
          <w:szCs w:val="28"/>
          <w:lang w:bidi="ru-RU"/>
        </w:rPr>
        <w:t>ЗУ3</w:t>
      </w:r>
    </w:p>
    <w:p w:rsidR="00C5774A" w:rsidRPr="00C07D49" w:rsidRDefault="00C5774A" w:rsidP="0054373D">
      <w:pPr>
        <w:widowControl/>
        <w:autoSpaceDN/>
        <w:spacing w:line="360" w:lineRule="auto"/>
        <w:ind w:firstLine="709"/>
        <w:textAlignment w:val="auto"/>
        <w:rPr>
          <w:noProof/>
          <w:kern w:val="0"/>
          <w:sz w:val="28"/>
          <w:szCs w:val="28"/>
          <w:highlight w:val="lightGray"/>
        </w:rPr>
      </w:pPr>
      <w:r w:rsidRPr="00C07D49">
        <w:rPr>
          <w:noProof/>
          <w:kern w:val="0"/>
          <w:sz w:val="28"/>
          <w:szCs w:val="28"/>
        </w:rPr>
        <w:t>Проектом межевания предлагается образовать земель</w:t>
      </w:r>
      <w:r w:rsidR="00B237D9" w:rsidRPr="00C07D49">
        <w:rPr>
          <w:noProof/>
          <w:kern w:val="0"/>
          <w:sz w:val="28"/>
          <w:szCs w:val="28"/>
        </w:rPr>
        <w:t>ный участок площадью 2852 кв. м</w:t>
      </w:r>
      <w:r w:rsidRPr="00C07D49">
        <w:rPr>
          <w:noProof/>
          <w:kern w:val="0"/>
          <w:sz w:val="28"/>
          <w:szCs w:val="28"/>
        </w:rPr>
        <w:t xml:space="preserve"> для строительства многоквартирного многоэтажного жилого дома.</w:t>
      </w:r>
    </w:p>
    <w:p w:rsidR="00C5774A" w:rsidRPr="00C07D49" w:rsidRDefault="00B237D9" w:rsidP="0054373D">
      <w:pPr>
        <w:widowControl/>
        <w:autoSpaceDN/>
        <w:spacing w:line="360" w:lineRule="auto"/>
        <w:ind w:firstLine="709"/>
        <w:textAlignment w:val="auto"/>
        <w:rPr>
          <w:noProof/>
          <w:kern w:val="0"/>
          <w:sz w:val="28"/>
          <w:szCs w:val="28"/>
        </w:rPr>
      </w:pPr>
      <w:r w:rsidRPr="00C07D49">
        <w:rPr>
          <w:noProof/>
          <w:kern w:val="0"/>
          <w:sz w:val="28"/>
          <w:szCs w:val="28"/>
        </w:rPr>
        <w:t xml:space="preserve">Земельный участок </w:t>
      </w:r>
      <w:r w:rsidR="00C5774A" w:rsidRPr="00C07D49">
        <w:rPr>
          <w:noProof/>
          <w:kern w:val="0"/>
          <w:sz w:val="28"/>
          <w:szCs w:val="28"/>
        </w:rPr>
        <w:t>ЗУ3 образуется из земель, право государственной собственности на которые не разграничено.</w:t>
      </w:r>
    </w:p>
    <w:p w:rsidR="00C5774A" w:rsidRPr="00C07D49" w:rsidRDefault="00C5774A" w:rsidP="0054373D">
      <w:pPr>
        <w:widowControl/>
        <w:autoSpaceDN/>
        <w:spacing w:line="360" w:lineRule="auto"/>
        <w:ind w:firstLine="709"/>
        <w:textAlignment w:val="auto"/>
        <w:rPr>
          <w:noProof/>
          <w:kern w:val="0"/>
          <w:sz w:val="28"/>
          <w:szCs w:val="28"/>
          <w:highlight w:val="lightGray"/>
        </w:rPr>
      </w:pPr>
      <w:r w:rsidRPr="00C07D49">
        <w:rPr>
          <w:noProof/>
          <w:kern w:val="0"/>
          <w:sz w:val="28"/>
          <w:szCs w:val="28"/>
        </w:rPr>
        <w:t xml:space="preserve">Вид разрешенного использования образуемого земельного участка устанавливается в соответствии с Классификатором как </w:t>
      </w:r>
      <w:r w:rsidR="00B237D9" w:rsidRPr="00C07D49">
        <w:rPr>
          <w:noProof/>
          <w:kern w:val="0"/>
          <w:sz w:val="28"/>
          <w:szCs w:val="28"/>
        </w:rPr>
        <w:t xml:space="preserve">«Многоэтажная жилая застройка (высотная застройка)» (код </w:t>
      </w:r>
      <w:r w:rsidR="00B8227B">
        <w:rPr>
          <w:noProof/>
          <w:kern w:val="0"/>
          <w:sz w:val="28"/>
          <w:szCs w:val="28"/>
        </w:rPr>
        <w:t>2</w:t>
      </w:r>
      <w:r w:rsidR="00B237D9" w:rsidRPr="00C07D49">
        <w:rPr>
          <w:noProof/>
          <w:kern w:val="0"/>
          <w:sz w:val="28"/>
          <w:szCs w:val="28"/>
        </w:rPr>
        <w:t xml:space="preserve">.6), </w:t>
      </w:r>
      <w:r w:rsidR="00B8227B">
        <w:rPr>
          <w:noProof/>
          <w:kern w:val="0"/>
          <w:sz w:val="28"/>
          <w:szCs w:val="28"/>
        </w:rPr>
        <w:t>«Хранение автотранспорта»</w:t>
      </w:r>
      <w:r w:rsidR="0054373D">
        <w:rPr>
          <w:noProof/>
          <w:kern w:val="0"/>
          <w:sz w:val="28"/>
          <w:szCs w:val="28"/>
        </w:rPr>
        <w:t> </w:t>
      </w:r>
      <w:r w:rsidR="00B8227B">
        <w:rPr>
          <w:noProof/>
          <w:kern w:val="0"/>
          <w:sz w:val="28"/>
          <w:szCs w:val="28"/>
        </w:rPr>
        <w:t xml:space="preserve">(код </w:t>
      </w:r>
      <w:r w:rsidR="00B237D9" w:rsidRPr="00C07D49">
        <w:rPr>
          <w:noProof/>
          <w:kern w:val="0"/>
          <w:sz w:val="28"/>
          <w:szCs w:val="28"/>
        </w:rPr>
        <w:t>7.1).</w:t>
      </w:r>
    </w:p>
    <w:p w:rsidR="00C5774A" w:rsidRPr="00C07D49" w:rsidRDefault="00C5774A" w:rsidP="0054373D">
      <w:pPr>
        <w:widowControl/>
        <w:tabs>
          <w:tab w:val="left" w:pos="426"/>
        </w:tabs>
        <w:spacing w:line="360" w:lineRule="auto"/>
        <w:ind w:firstLine="709"/>
        <w:rPr>
          <w:sz w:val="28"/>
          <w:szCs w:val="28"/>
        </w:rPr>
      </w:pPr>
      <w:r w:rsidRPr="00C07D49">
        <w:rPr>
          <w:rFonts w:eastAsia="Calibri"/>
          <w:kern w:val="0"/>
          <w:sz w:val="28"/>
          <w:szCs w:val="28"/>
          <w:lang w:eastAsia="ar-SA"/>
        </w:rPr>
        <w:t>Ведомость координат характерных точек границ образуемого земельного участка представлена в таблице № 21.</w:t>
      </w:r>
    </w:p>
    <w:p w:rsidR="00C5774A" w:rsidRPr="00C07D49" w:rsidRDefault="00C5774A" w:rsidP="00B8227B">
      <w:pPr>
        <w:widowControl/>
        <w:tabs>
          <w:tab w:val="left" w:pos="426"/>
        </w:tabs>
        <w:autoSpaceDN/>
        <w:spacing w:line="240" w:lineRule="auto"/>
        <w:ind w:firstLine="0"/>
        <w:jc w:val="right"/>
        <w:textAlignment w:val="auto"/>
        <w:rPr>
          <w:rFonts w:eastAsia="Calibri"/>
          <w:kern w:val="0"/>
          <w:sz w:val="28"/>
          <w:szCs w:val="28"/>
          <w:lang w:val="en-US" w:eastAsia="ar-SA"/>
        </w:rPr>
      </w:pPr>
      <w:r w:rsidRPr="00C07D49">
        <w:rPr>
          <w:rFonts w:eastAsia="Calibri"/>
          <w:kern w:val="0"/>
          <w:sz w:val="28"/>
          <w:szCs w:val="28"/>
          <w:lang w:eastAsia="ar-SA"/>
        </w:rPr>
        <w:t>Таблица № 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B8227B" w:rsidTr="00B8227B">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B8227B" w:rsidRPr="00B8227B" w:rsidRDefault="00B237D9" w:rsidP="00B8227B">
            <w:pPr>
              <w:widowControl/>
              <w:autoSpaceDN/>
              <w:spacing w:line="240"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Номер</w:t>
            </w:r>
          </w:p>
          <w:p w:rsidR="00C5774A" w:rsidRPr="00B8227B" w:rsidRDefault="00C5774A" w:rsidP="00B8227B">
            <w:pPr>
              <w:widowControl/>
              <w:autoSpaceDN/>
              <w:spacing w:line="240"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autoSpaceDN/>
              <w:spacing w:line="240"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Координаты</w:t>
            </w:r>
          </w:p>
        </w:tc>
      </w:tr>
      <w:tr w:rsidR="00C5774A" w:rsidRPr="00B8227B" w:rsidTr="00B8227B">
        <w:trPr>
          <w:trHeight w:val="255"/>
          <w:tblHeader/>
          <w:jc w:val="center"/>
        </w:trPr>
        <w:tc>
          <w:tcPr>
            <w:tcW w:w="1533" w:type="pct"/>
            <w:vMerge/>
            <w:tcBorders>
              <w:left w:val="single" w:sz="4" w:space="0" w:color="auto"/>
              <w:right w:val="single" w:sz="4" w:space="0" w:color="auto"/>
            </w:tcBorders>
            <w:noWrap/>
            <w:vAlign w:val="center"/>
          </w:tcPr>
          <w:p w:rsidR="00C5774A" w:rsidRPr="00B8227B" w:rsidRDefault="00C5774A" w:rsidP="00B8227B">
            <w:pPr>
              <w:widowControl/>
              <w:autoSpaceDN/>
              <w:spacing w:line="240"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autoSpaceDN/>
              <w:spacing w:line="240"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autoSpaceDN/>
              <w:spacing w:line="240"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Y</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509883,00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1302185,99</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56/1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509883,74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1302185,71</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56/2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509874,16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1302159,69</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63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509869,32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1302149,08</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44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509862,05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1302125,76</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43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509875,32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1302121,09</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57</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509897,37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1302180,63</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509936,20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1302167,31</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509946,64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1302196,26</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509947,74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1302199,38</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509894,77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1302217,76</w:t>
            </w:r>
          </w:p>
        </w:tc>
      </w:tr>
      <w:tr w:rsidR="00C5774A" w:rsidRPr="00B8227B" w:rsidTr="00B8227B">
        <w:trPr>
          <w:trHeight w:val="255"/>
          <w:jc w:val="center"/>
        </w:trPr>
        <w:tc>
          <w:tcPr>
            <w:tcW w:w="1533" w:type="pct"/>
            <w:tcBorders>
              <w:left w:val="single" w:sz="4" w:space="0" w:color="auto"/>
              <w:right w:val="single" w:sz="4" w:space="0" w:color="auto"/>
            </w:tcBorders>
            <w:noWrap/>
            <w:vAlign w:val="bottom"/>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509883,00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B8227B">
            <w:pPr>
              <w:widowControl/>
              <w:spacing w:line="240" w:lineRule="auto"/>
              <w:ind w:firstLine="0"/>
              <w:jc w:val="center"/>
              <w:rPr>
                <w:color w:val="000000"/>
                <w:sz w:val="24"/>
                <w:szCs w:val="24"/>
              </w:rPr>
            </w:pPr>
            <w:r w:rsidRPr="00B8227B">
              <w:rPr>
                <w:color w:val="000000"/>
                <w:sz w:val="24"/>
                <w:szCs w:val="24"/>
              </w:rPr>
              <w:t>1302185,99</w:t>
            </w:r>
          </w:p>
        </w:tc>
      </w:tr>
    </w:tbl>
    <w:p w:rsidR="00C5774A" w:rsidRPr="00C07D49" w:rsidRDefault="00B237D9" w:rsidP="0054373D">
      <w:pPr>
        <w:widowControl/>
        <w:spacing w:line="348" w:lineRule="auto"/>
        <w:ind w:firstLine="709"/>
        <w:rPr>
          <w:rFonts w:eastAsia="Lucida Sans Unicode"/>
          <w:b/>
          <w:spacing w:val="-5"/>
          <w:sz w:val="28"/>
          <w:szCs w:val="28"/>
          <w:lang w:bidi="ru-RU"/>
        </w:rPr>
      </w:pPr>
      <w:r w:rsidRPr="00C07D49">
        <w:rPr>
          <w:rFonts w:eastAsia="Lucida Sans Unicode"/>
          <w:b/>
          <w:spacing w:val="-5"/>
          <w:sz w:val="28"/>
          <w:szCs w:val="28"/>
          <w:lang w:bidi="ru-RU"/>
        </w:rPr>
        <w:lastRenderedPageBreak/>
        <w:t>ЗУ</w:t>
      </w:r>
      <w:proofErr w:type="gramStart"/>
      <w:r w:rsidRPr="00C07D49">
        <w:rPr>
          <w:rFonts w:eastAsia="Lucida Sans Unicode"/>
          <w:b/>
          <w:spacing w:val="-5"/>
          <w:sz w:val="28"/>
          <w:szCs w:val="28"/>
          <w:lang w:bidi="ru-RU"/>
        </w:rPr>
        <w:t>4</w:t>
      </w:r>
      <w:proofErr w:type="gramEnd"/>
    </w:p>
    <w:p w:rsidR="00C5774A" w:rsidRPr="00C07D49" w:rsidRDefault="00C5774A" w:rsidP="0054373D">
      <w:pPr>
        <w:widowControl/>
        <w:autoSpaceDN/>
        <w:spacing w:line="348" w:lineRule="auto"/>
        <w:ind w:firstLine="709"/>
        <w:textAlignment w:val="auto"/>
        <w:rPr>
          <w:noProof/>
          <w:kern w:val="0"/>
          <w:sz w:val="28"/>
          <w:szCs w:val="28"/>
        </w:rPr>
      </w:pPr>
      <w:r w:rsidRPr="00C07D49">
        <w:rPr>
          <w:noProof/>
          <w:kern w:val="0"/>
          <w:sz w:val="28"/>
          <w:szCs w:val="28"/>
        </w:rPr>
        <w:t>Проектом межевания предлагается образовать земел</w:t>
      </w:r>
      <w:r w:rsidR="00B237D9" w:rsidRPr="00C07D49">
        <w:rPr>
          <w:noProof/>
          <w:kern w:val="0"/>
          <w:sz w:val="28"/>
          <w:szCs w:val="28"/>
        </w:rPr>
        <w:t>ьный участок площадью 115 кв. м</w:t>
      </w:r>
      <w:r w:rsidRPr="00C07D49">
        <w:rPr>
          <w:noProof/>
          <w:kern w:val="0"/>
          <w:sz w:val="28"/>
          <w:szCs w:val="28"/>
        </w:rPr>
        <w:t xml:space="preserve"> для обслуживания жилой застройки.</w:t>
      </w:r>
    </w:p>
    <w:p w:rsidR="00C5774A" w:rsidRPr="00C07D49" w:rsidRDefault="00C5774A" w:rsidP="0054373D">
      <w:pPr>
        <w:widowControl/>
        <w:autoSpaceDN/>
        <w:spacing w:line="348" w:lineRule="auto"/>
        <w:ind w:firstLine="709"/>
        <w:textAlignment w:val="auto"/>
        <w:rPr>
          <w:noProof/>
          <w:kern w:val="0"/>
          <w:sz w:val="28"/>
          <w:szCs w:val="28"/>
        </w:rPr>
      </w:pPr>
      <w:r w:rsidRPr="00C07D49">
        <w:rPr>
          <w:noProof/>
          <w:kern w:val="0"/>
          <w:sz w:val="28"/>
          <w:szCs w:val="28"/>
        </w:rPr>
        <w:t>Вид разрешенного использования образуемого земельного участка устанавливается в соответствии с Классификатором как «Предоставление коммунальных услуг» (код 3.1.1).</w:t>
      </w:r>
    </w:p>
    <w:p w:rsidR="00C5774A" w:rsidRPr="00C07D49" w:rsidRDefault="00C5774A" w:rsidP="0054373D">
      <w:pPr>
        <w:widowControl/>
        <w:tabs>
          <w:tab w:val="left" w:pos="426"/>
        </w:tabs>
        <w:spacing w:line="348" w:lineRule="auto"/>
        <w:ind w:firstLine="709"/>
        <w:rPr>
          <w:sz w:val="28"/>
          <w:szCs w:val="28"/>
        </w:rPr>
      </w:pPr>
      <w:r w:rsidRPr="00C07D49">
        <w:rPr>
          <w:rFonts w:eastAsia="Calibri"/>
          <w:kern w:val="0"/>
          <w:sz w:val="28"/>
          <w:szCs w:val="28"/>
          <w:lang w:eastAsia="ar-SA"/>
        </w:rPr>
        <w:t>Ведомость координат характерных точек границ образуемого земельного участка представлена в таблице № 22.</w:t>
      </w:r>
    </w:p>
    <w:p w:rsidR="00C5774A" w:rsidRPr="00C07D49" w:rsidRDefault="00C5774A" w:rsidP="0054373D">
      <w:pPr>
        <w:widowControl/>
        <w:tabs>
          <w:tab w:val="left" w:pos="426"/>
        </w:tabs>
        <w:autoSpaceDN/>
        <w:spacing w:line="228" w:lineRule="auto"/>
        <w:ind w:firstLine="0"/>
        <w:jc w:val="right"/>
        <w:textAlignment w:val="auto"/>
        <w:rPr>
          <w:rFonts w:eastAsia="Calibri"/>
          <w:kern w:val="0"/>
          <w:sz w:val="28"/>
          <w:szCs w:val="28"/>
          <w:lang w:eastAsia="ar-SA"/>
        </w:rPr>
      </w:pPr>
      <w:r w:rsidRPr="00C07D49">
        <w:rPr>
          <w:rFonts w:eastAsia="Calibri"/>
          <w:kern w:val="0"/>
          <w:sz w:val="28"/>
          <w:szCs w:val="28"/>
          <w:lang w:eastAsia="ar-SA"/>
        </w:rPr>
        <w:t>Таблица № 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B8227B" w:rsidTr="00B8227B">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B8227B" w:rsidRPr="00B8227B" w:rsidRDefault="00B237D9"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Номер</w:t>
            </w:r>
          </w:p>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Координаты</w:t>
            </w:r>
          </w:p>
        </w:tc>
      </w:tr>
      <w:tr w:rsidR="00C5774A" w:rsidRPr="00B8227B" w:rsidTr="00B8227B">
        <w:trPr>
          <w:trHeight w:val="255"/>
          <w:tblHeader/>
          <w:jc w:val="center"/>
        </w:trPr>
        <w:tc>
          <w:tcPr>
            <w:tcW w:w="1533" w:type="pct"/>
            <w:vMerge/>
            <w:tcBorders>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Y</w:t>
            </w:r>
          </w:p>
        </w:tc>
      </w:tr>
      <w:tr w:rsidR="00C5774A" w:rsidRPr="00B8227B" w:rsidTr="00B8227B">
        <w:trPr>
          <w:trHeight w:val="138"/>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509855,55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1302107,08</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58</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509858,29</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1302114,28</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509860,84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1302121,89</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60</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509851,74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1302124,93</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509849,68</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1302119,12</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509853,22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1302117,98</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45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509850,28</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1302108,46</w:t>
            </w:r>
          </w:p>
        </w:tc>
      </w:tr>
      <w:tr w:rsidR="00C5774A" w:rsidRPr="00B8227B" w:rsidTr="00B8227B">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509855,55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1302107,08</w:t>
            </w:r>
          </w:p>
        </w:tc>
      </w:tr>
    </w:tbl>
    <w:p w:rsidR="00C5774A" w:rsidRPr="00C07D49" w:rsidRDefault="00C5774A" w:rsidP="0054373D">
      <w:pPr>
        <w:widowControl/>
        <w:spacing w:line="228" w:lineRule="auto"/>
        <w:ind w:firstLine="0"/>
        <w:rPr>
          <w:rFonts w:eastAsia="Lucida Sans Unicode"/>
          <w:b/>
          <w:spacing w:val="-5"/>
          <w:sz w:val="28"/>
          <w:szCs w:val="28"/>
          <w:highlight w:val="lightGray"/>
          <w:lang w:bidi="ru-RU"/>
        </w:rPr>
      </w:pPr>
    </w:p>
    <w:p w:rsidR="00C5774A" w:rsidRPr="00C07D49" w:rsidRDefault="00E55114" w:rsidP="0054373D">
      <w:pPr>
        <w:widowControl/>
        <w:spacing w:line="348" w:lineRule="auto"/>
        <w:ind w:firstLine="709"/>
        <w:rPr>
          <w:rFonts w:eastAsia="Lucida Sans Unicode"/>
          <w:b/>
          <w:spacing w:val="-5"/>
          <w:sz w:val="28"/>
          <w:szCs w:val="28"/>
          <w:lang w:bidi="ru-RU"/>
        </w:rPr>
      </w:pPr>
      <w:r w:rsidRPr="00C07D49">
        <w:rPr>
          <w:rFonts w:eastAsia="Lucida Sans Unicode"/>
          <w:b/>
          <w:spacing w:val="-5"/>
          <w:sz w:val="28"/>
          <w:szCs w:val="28"/>
          <w:lang w:bidi="ru-RU"/>
        </w:rPr>
        <w:t>ЗУ5</w:t>
      </w:r>
    </w:p>
    <w:p w:rsidR="00C5774A" w:rsidRPr="00C07D49" w:rsidRDefault="00C5774A" w:rsidP="0054373D">
      <w:pPr>
        <w:widowControl/>
        <w:autoSpaceDN/>
        <w:spacing w:line="348" w:lineRule="auto"/>
        <w:ind w:firstLine="709"/>
        <w:textAlignment w:val="auto"/>
        <w:rPr>
          <w:noProof/>
          <w:kern w:val="0"/>
          <w:sz w:val="28"/>
          <w:szCs w:val="28"/>
          <w:highlight w:val="lightGray"/>
        </w:rPr>
      </w:pPr>
      <w:r w:rsidRPr="00C07D49">
        <w:rPr>
          <w:noProof/>
          <w:kern w:val="0"/>
          <w:sz w:val="28"/>
          <w:szCs w:val="28"/>
        </w:rPr>
        <w:t>Проектом межевания предлагается образовать земель</w:t>
      </w:r>
      <w:r w:rsidR="00E55114" w:rsidRPr="00C07D49">
        <w:rPr>
          <w:noProof/>
          <w:kern w:val="0"/>
          <w:sz w:val="28"/>
          <w:szCs w:val="28"/>
        </w:rPr>
        <w:t>ный участок площадью 3351 кв. м</w:t>
      </w:r>
      <w:r w:rsidRPr="00C07D49">
        <w:rPr>
          <w:noProof/>
          <w:kern w:val="0"/>
          <w:sz w:val="28"/>
          <w:szCs w:val="28"/>
        </w:rPr>
        <w:t xml:space="preserve"> под существующим жилым домом средней этажности.</w:t>
      </w:r>
    </w:p>
    <w:p w:rsidR="00C5774A" w:rsidRPr="00C07D49" w:rsidRDefault="00E55114" w:rsidP="0054373D">
      <w:pPr>
        <w:widowControl/>
        <w:autoSpaceDN/>
        <w:spacing w:line="348" w:lineRule="auto"/>
        <w:ind w:firstLine="709"/>
        <w:textAlignment w:val="auto"/>
        <w:rPr>
          <w:noProof/>
          <w:kern w:val="0"/>
          <w:sz w:val="28"/>
          <w:szCs w:val="28"/>
        </w:rPr>
      </w:pPr>
      <w:r w:rsidRPr="00C07D49">
        <w:rPr>
          <w:noProof/>
          <w:kern w:val="0"/>
          <w:sz w:val="28"/>
          <w:szCs w:val="28"/>
        </w:rPr>
        <w:t xml:space="preserve">Земельный участок </w:t>
      </w:r>
      <w:r w:rsidR="00C5774A" w:rsidRPr="00C07D49">
        <w:rPr>
          <w:noProof/>
          <w:kern w:val="0"/>
          <w:sz w:val="28"/>
          <w:szCs w:val="28"/>
        </w:rPr>
        <w:t>ЗУ5 образуется из земель, право государственной собственности на которые не разграничено.</w:t>
      </w:r>
    </w:p>
    <w:p w:rsidR="00C5774A" w:rsidRPr="00C07D49" w:rsidRDefault="00C5774A" w:rsidP="0054373D">
      <w:pPr>
        <w:widowControl/>
        <w:autoSpaceDN/>
        <w:spacing w:line="348" w:lineRule="auto"/>
        <w:ind w:firstLine="709"/>
        <w:textAlignment w:val="auto"/>
        <w:rPr>
          <w:noProof/>
          <w:kern w:val="0"/>
          <w:sz w:val="28"/>
          <w:szCs w:val="28"/>
          <w:highlight w:val="lightGray"/>
        </w:rPr>
      </w:pPr>
      <w:r w:rsidRPr="00C07D49">
        <w:rPr>
          <w:noProof/>
          <w:kern w:val="0"/>
          <w:sz w:val="28"/>
          <w:szCs w:val="28"/>
        </w:rPr>
        <w:t>Вид разрешенного использования образуемого земельного участка устанавливается в соответствии с Классификатором как «Среднеэтажная жилая застройка» (код 2.5).</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r w:rsidRPr="00C07D49">
        <w:rPr>
          <w:rFonts w:eastAsia="Calibri"/>
          <w:kern w:val="0"/>
          <w:sz w:val="28"/>
          <w:szCs w:val="28"/>
          <w:lang w:eastAsia="ar-SA"/>
        </w:rPr>
        <w:t>Нормативный размер земельного участка, определяемый согласно</w:t>
      </w:r>
      <w:r w:rsidR="00C07D49" w:rsidRPr="00C07D49">
        <w:rPr>
          <w:rFonts w:eastAsia="Calibri"/>
          <w:kern w:val="0"/>
          <w:sz w:val="28"/>
          <w:szCs w:val="28"/>
          <w:lang w:eastAsia="ar-SA"/>
        </w:rPr>
        <w:t xml:space="preserve"> </w:t>
      </w:r>
      <w:r w:rsidRPr="00C07D49">
        <w:rPr>
          <w:rFonts w:eastAsia="Calibri"/>
          <w:kern w:val="0"/>
          <w:sz w:val="28"/>
          <w:szCs w:val="28"/>
          <w:lang w:eastAsia="ar-SA"/>
        </w:rPr>
        <w:t>СП</w:t>
      </w:r>
      <w:r w:rsidR="00B8227B">
        <w:rPr>
          <w:rFonts w:eastAsia="Calibri"/>
          <w:kern w:val="0"/>
          <w:sz w:val="28"/>
          <w:szCs w:val="28"/>
          <w:lang w:eastAsia="ar-SA"/>
        </w:rPr>
        <w:t> </w:t>
      </w:r>
      <w:r w:rsidRPr="00C07D49">
        <w:rPr>
          <w:rFonts w:eastAsia="Calibri"/>
          <w:kern w:val="0"/>
          <w:sz w:val="28"/>
          <w:szCs w:val="28"/>
          <w:lang w:eastAsia="ar-SA"/>
        </w:rPr>
        <w:t xml:space="preserve">30-101-98 «Методические указания по расчету нормативных размеров земельных участков в кондоминиумах» (далее </w:t>
      </w:r>
      <w:r w:rsidR="00C07D49" w:rsidRPr="00C07D49">
        <w:rPr>
          <w:rFonts w:eastAsia="Calibri"/>
          <w:kern w:val="0"/>
          <w:sz w:val="28"/>
          <w:szCs w:val="28"/>
          <w:lang w:eastAsia="ar-SA"/>
        </w:rPr>
        <w:t xml:space="preserve">– </w:t>
      </w:r>
      <w:r w:rsidRPr="00C07D49">
        <w:rPr>
          <w:rFonts w:eastAsia="Calibri"/>
          <w:kern w:val="0"/>
          <w:sz w:val="28"/>
          <w:szCs w:val="28"/>
          <w:lang w:eastAsia="ar-SA"/>
        </w:rPr>
        <w:t xml:space="preserve">Методические указания): </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proofErr w:type="spellStart"/>
      <w:r w:rsidRPr="00C07D49">
        <w:rPr>
          <w:rFonts w:eastAsia="Calibri"/>
          <w:kern w:val="0"/>
          <w:sz w:val="28"/>
          <w:szCs w:val="28"/>
          <w:lang w:eastAsia="ar-SA"/>
        </w:rPr>
        <w:t>S</w:t>
      </w:r>
      <w:r w:rsidRPr="00C07D49">
        <w:rPr>
          <w:rFonts w:eastAsia="Calibri"/>
          <w:kern w:val="0"/>
          <w:sz w:val="28"/>
          <w:szCs w:val="28"/>
          <w:vertAlign w:val="subscript"/>
          <w:lang w:eastAsia="ar-SA"/>
        </w:rPr>
        <w:t>норм</w:t>
      </w:r>
      <w:proofErr w:type="gramStart"/>
      <w:r w:rsidRPr="00C07D49">
        <w:rPr>
          <w:rFonts w:eastAsia="Calibri"/>
          <w:kern w:val="0"/>
          <w:sz w:val="28"/>
          <w:szCs w:val="28"/>
          <w:vertAlign w:val="subscript"/>
          <w:lang w:eastAsia="ar-SA"/>
        </w:rPr>
        <w:t>.к</w:t>
      </w:r>
      <w:proofErr w:type="spellEnd"/>
      <w:proofErr w:type="gramEnd"/>
      <w:r w:rsidRPr="00C07D49">
        <w:rPr>
          <w:rFonts w:eastAsia="Calibri"/>
          <w:kern w:val="0"/>
          <w:sz w:val="28"/>
          <w:szCs w:val="28"/>
          <w:vertAlign w:val="subscript"/>
          <w:lang w:eastAsia="ar-SA"/>
        </w:rPr>
        <w:t xml:space="preserve"> </w:t>
      </w:r>
      <w:r w:rsidRPr="00C07D49">
        <w:rPr>
          <w:rFonts w:eastAsia="Calibri"/>
          <w:kern w:val="0"/>
          <w:sz w:val="28"/>
          <w:szCs w:val="28"/>
          <w:lang w:eastAsia="ar-SA"/>
        </w:rPr>
        <w:t xml:space="preserve">= </w:t>
      </w:r>
      <w:proofErr w:type="spellStart"/>
      <w:r w:rsidRPr="00C07D49">
        <w:rPr>
          <w:rFonts w:eastAsia="Calibri"/>
          <w:kern w:val="0"/>
          <w:sz w:val="28"/>
          <w:szCs w:val="28"/>
          <w:lang w:eastAsia="ar-SA"/>
        </w:rPr>
        <w:t>S</w:t>
      </w:r>
      <w:r w:rsidRPr="00C07D49">
        <w:rPr>
          <w:rFonts w:eastAsia="Calibri"/>
          <w:kern w:val="0"/>
          <w:sz w:val="28"/>
          <w:szCs w:val="28"/>
          <w:vertAlign w:val="subscript"/>
          <w:lang w:eastAsia="ar-SA"/>
        </w:rPr>
        <w:t>к</w:t>
      </w:r>
      <w:proofErr w:type="spellEnd"/>
      <w:r w:rsidRPr="00C07D49">
        <w:rPr>
          <w:rFonts w:eastAsia="Calibri"/>
          <w:kern w:val="0"/>
          <w:sz w:val="28"/>
          <w:szCs w:val="28"/>
          <w:lang w:eastAsia="ar-SA"/>
        </w:rPr>
        <w:t xml:space="preserve"> </w:t>
      </w:r>
      <w:r w:rsidR="00E55114" w:rsidRPr="00C07D49">
        <w:rPr>
          <w:rFonts w:eastAsia="Calibri"/>
          <w:kern w:val="0"/>
          <w:sz w:val="28"/>
          <w:szCs w:val="28"/>
          <w:lang w:eastAsia="ar-SA"/>
        </w:rPr>
        <w:t>˟</w:t>
      </w:r>
      <w:proofErr w:type="spellStart"/>
      <w:r w:rsidRPr="00C07D49">
        <w:rPr>
          <w:rFonts w:eastAsia="Calibri"/>
          <w:kern w:val="0"/>
          <w:sz w:val="28"/>
          <w:szCs w:val="28"/>
          <w:lang w:eastAsia="ar-SA"/>
        </w:rPr>
        <w:t>У</w:t>
      </w:r>
      <w:r w:rsidRPr="00C07D49">
        <w:rPr>
          <w:rFonts w:eastAsia="Calibri"/>
          <w:kern w:val="0"/>
          <w:sz w:val="28"/>
          <w:szCs w:val="28"/>
          <w:vertAlign w:val="subscript"/>
          <w:lang w:eastAsia="ar-SA"/>
        </w:rPr>
        <w:t>з.д</w:t>
      </w:r>
      <w:proofErr w:type="spellEnd"/>
      <w:r w:rsidR="00E55114" w:rsidRPr="00C07D49">
        <w:rPr>
          <w:rFonts w:eastAsia="Calibri"/>
          <w:kern w:val="0"/>
          <w:sz w:val="28"/>
          <w:szCs w:val="28"/>
          <w:lang w:eastAsia="ar-SA"/>
        </w:rPr>
        <w:t xml:space="preserve">. = 2305 </w:t>
      </w:r>
      <w:r w:rsidR="00B8227B">
        <w:rPr>
          <w:rFonts w:eastAsia="Calibri"/>
          <w:kern w:val="0"/>
          <w:sz w:val="28"/>
          <w:szCs w:val="28"/>
          <w:lang w:eastAsia="ar-SA"/>
        </w:rPr>
        <w:t>×</w:t>
      </w:r>
      <w:r w:rsidRPr="00C07D49">
        <w:rPr>
          <w:rFonts w:eastAsia="Calibri"/>
          <w:kern w:val="0"/>
          <w:sz w:val="28"/>
          <w:szCs w:val="28"/>
          <w:lang w:eastAsia="ar-SA"/>
        </w:rPr>
        <w:t xml:space="preserve"> 1,34 = 3089 кв. м, где: </w:t>
      </w:r>
    </w:p>
    <w:p w:rsidR="00C5774A" w:rsidRPr="00B8227B" w:rsidRDefault="00C5774A" w:rsidP="0054373D">
      <w:pPr>
        <w:widowControl/>
        <w:tabs>
          <w:tab w:val="left" w:pos="426"/>
        </w:tabs>
        <w:spacing w:line="348" w:lineRule="auto"/>
        <w:ind w:firstLine="709"/>
        <w:rPr>
          <w:rFonts w:eastAsia="Calibri"/>
          <w:spacing w:val="-4"/>
          <w:kern w:val="0"/>
          <w:sz w:val="28"/>
          <w:szCs w:val="28"/>
          <w:lang w:eastAsia="ar-SA"/>
        </w:rPr>
      </w:pPr>
      <w:proofErr w:type="spellStart"/>
      <w:r w:rsidRPr="00B8227B">
        <w:rPr>
          <w:rFonts w:eastAsia="Calibri"/>
          <w:spacing w:val="-4"/>
          <w:kern w:val="0"/>
          <w:sz w:val="28"/>
          <w:szCs w:val="28"/>
          <w:lang w:eastAsia="ar-SA"/>
        </w:rPr>
        <w:t>S</w:t>
      </w:r>
      <w:r w:rsidRPr="00B8227B">
        <w:rPr>
          <w:rFonts w:eastAsia="Calibri"/>
          <w:spacing w:val="-4"/>
          <w:kern w:val="0"/>
          <w:sz w:val="28"/>
          <w:szCs w:val="28"/>
          <w:vertAlign w:val="subscript"/>
          <w:lang w:eastAsia="ar-SA"/>
        </w:rPr>
        <w:t>норм</w:t>
      </w:r>
      <w:proofErr w:type="gramStart"/>
      <w:r w:rsidRPr="00B8227B">
        <w:rPr>
          <w:rFonts w:eastAsia="Calibri"/>
          <w:spacing w:val="-4"/>
          <w:kern w:val="0"/>
          <w:sz w:val="28"/>
          <w:szCs w:val="28"/>
          <w:vertAlign w:val="subscript"/>
          <w:lang w:eastAsia="ar-SA"/>
        </w:rPr>
        <w:t>.к</w:t>
      </w:r>
      <w:proofErr w:type="spellEnd"/>
      <w:proofErr w:type="gramEnd"/>
      <w:r w:rsidRPr="00B8227B">
        <w:rPr>
          <w:rFonts w:eastAsia="Calibri"/>
          <w:spacing w:val="-4"/>
          <w:kern w:val="0"/>
          <w:sz w:val="28"/>
          <w:szCs w:val="28"/>
          <w:lang w:eastAsia="ar-SA"/>
        </w:rPr>
        <w:t xml:space="preserve"> </w:t>
      </w:r>
      <w:r w:rsidR="00C07D49" w:rsidRPr="00B8227B">
        <w:rPr>
          <w:rFonts w:eastAsia="Calibri"/>
          <w:spacing w:val="-4"/>
          <w:kern w:val="0"/>
          <w:sz w:val="28"/>
          <w:szCs w:val="28"/>
          <w:lang w:eastAsia="ar-SA"/>
        </w:rPr>
        <w:t>–</w:t>
      </w:r>
      <w:r w:rsidRPr="00B8227B">
        <w:rPr>
          <w:rFonts w:eastAsia="Calibri"/>
          <w:spacing w:val="-4"/>
          <w:kern w:val="0"/>
          <w:sz w:val="28"/>
          <w:szCs w:val="28"/>
          <w:lang w:eastAsia="ar-SA"/>
        </w:rPr>
        <w:t xml:space="preserve"> нормативный размер земельного участка в кондоминиуме,</w:t>
      </w:r>
      <w:r w:rsidR="00C07D49" w:rsidRPr="00B8227B">
        <w:rPr>
          <w:rFonts w:eastAsia="Calibri"/>
          <w:spacing w:val="-4"/>
          <w:kern w:val="0"/>
          <w:sz w:val="28"/>
          <w:szCs w:val="28"/>
          <w:lang w:eastAsia="ar-SA"/>
        </w:rPr>
        <w:t xml:space="preserve"> </w:t>
      </w:r>
      <w:r w:rsidRPr="00B8227B">
        <w:rPr>
          <w:rFonts w:eastAsia="Calibri"/>
          <w:spacing w:val="-4"/>
          <w:kern w:val="0"/>
          <w:sz w:val="28"/>
          <w:szCs w:val="28"/>
          <w:lang w:eastAsia="ar-SA"/>
        </w:rPr>
        <w:t>кв. м;</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proofErr w:type="spellStart"/>
      <w:proofErr w:type="gramStart"/>
      <w:r w:rsidRPr="00C07D49">
        <w:rPr>
          <w:rFonts w:eastAsia="Calibri"/>
          <w:kern w:val="0"/>
          <w:sz w:val="28"/>
          <w:szCs w:val="28"/>
          <w:lang w:eastAsia="ar-SA"/>
        </w:rPr>
        <w:t>S</w:t>
      </w:r>
      <w:proofErr w:type="gramEnd"/>
      <w:r w:rsidRPr="00C07D49">
        <w:rPr>
          <w:rFonts w:eastAsia="Calibri"/>
          <w:kern w:val="0"/>
          <w:sz w:val="28"/>
          <w:szCs w:val="28"/>
          <w:vertAlign w:val="subscript"/>
          <w:lang w:eastAsia="ar-SA"/>
        </w:rPr>
        <w:t>к</w:t>
      </w:r>
      <w:proofErr w:type="spellEnd"/>
      <w:r w:rsidRPr="00C07D49">
        <w:rPr>
          <w:rFonts w:eastAsia="Calibri"/>
          <w:kern w:val="0"/>
          <w:sz w:val="28"/>
          <w:szCs w:val="28"/>
          <w:lang w:eastAsia="ar-SA"/>
        </w:rPr>
        <w:t xml:space="preserve"> = 2305 кв. м </w:t>
      </w:r>
      <w:r w:rsidR="00C07D49" w:rsidRPr="00C07D49">
        <w:rPr>
          <w:rFonts w:eastAsia="Calibri"/>
          <w:kern w:val="0"/>
          <w:sz w:val="28"/>
          <w:szCs w:val="28"/>
          <w:lang w:eastAsia="ar-SA"/>
        </w:rPr>
        <w:t xml:space="preserve">– </w:t>
      </w:r>
      <w:r w:rsidRPr="00C07D49">
        <w:rPr>
          <w:rFonts w:eastAsia="Calibri"/>
          <w:kern w:val="0"/>
          <w:sz w:val="28"/>
          <w:szCs w:val="28"/>
          <w:lang w:eastAsia="ar-SA"/>
        </w:rPr>
        <w:t>общая площадь жилых помещений в кондоминиуме;</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proofErr w:type="spellStart"/>
      <w:r w:rsidRPr="00C07D49">
        <w:rPr>
          <w:rFonts w:eastAsia="Calibri"/>
          <w:kern w:val="0"/>
          <w:sz w:val="28"/>
          <w:szCs w:val="28"/>
          <w:lang w:eastAsia="ar-SA"/>
        </w:rPr>
        <w:t>У</w:t>
      </w:r>
      <w:r w:rsidRPr="00C07D49">
        <w:rPr>
          <w:rFonts w:eastAsia="Calibri"/>
          <w:kern w:val="0"/>
          <w:sz w:val="28"/>
          <w:szCs w:val="28"/>
          <w:vertAlign w:val="subscript"/>
          <w:lang w:eastAsia="ar-SA"/>
        </w:rPr>
        <w:t>з.д</w:t>
      </w:r>
      <w:proofErr w:type="spellEnd"/>
      <w:r w:rsidRPr="00C07D49">
        <w:rPr>
          <w:rFonts w:eastAsia="Calibri"/>
          <w:kern w:val="0"/>
          <w:sz w:val="28"/>
          <w:szCs w:val="28"/>
          <w:vertAlign w:val="subscript"/>
          <w:lang w:eastAsia="ar-SA"/>
        </w:rPr>
        <w:t>.</w:t>
      </w:r>
      <w:r w:rsidRPr="00B8227B">
        <w:rPr>
          <w:rFonts w:eastAsia="Calibri"/>
          <w:kern w:val="0"/>
          <w:sz w:val="28"/>
          <w:szCs w:val="28"/>
          <w:lang w:eastAsia="ar-SA"/>
        </w:rPr>
        <w:t xml:space="preserve"> </w:t>
      </w:r>
      <w:r w:rsidRPr="00C07D49">
        <w:rPr>
          <w:rFonts w:eastAsia="Calibri"/>
          <w:kern w:val="0"/>
          <w:sz w:val="28"/>
          <w:szCs w:val="28"/>
          <w:lang w:eastAsia="ar-SA"/>
        </w:rPr>
        <w:t xml:space="preserve">= 1,34 </w:t>
      </w:r>
      <w:r w:rsidR="00C07D49" w:rsidRPr="00C07D49">
        <w:rPr>
          <w:rFonts w:eastAsia="Calibri"/>
          <w:kern w:val="0"/>
          <w:sz w:val="28"/>
          <w:szCs w:val="28"/>
          <w:lang w:eastAsia="ar-SA"/>
        </w:rPr>
        <w:t xml:space="preserve">– </w:t>
      </w:r>
      <w:r w:rsidRPr="00C07D49">
        <w:rPr>
          <w:rFonts w:eastAsia="Calibri"/>
          <w:kern w:val="0"/>
          <w:sz w:val="28"/>
          <w:szCs w:val="28"/>
          <w:lang w:eastAsia="ar-SA"/>
        </w:rPr>
        <w:t>удельный показатель земельной доли для зданий разной этажности (согласно приложению</w:t>
      </w:r>
      <w:proofErr w:type="gramStart"/>
      <w:r w:rsidRPr="00C07D49">
        <w:rPr>
          <w:rFonts w:eastAsia="Calibri"/>
          <w:kern w:val="0"/>
          <w:sz w:val="28"/>
          <w:szCs w:val="28"/>
          <w:lang w:eastAsia="ar-SA"/>
        </w:rPr>
        <w:t xml:space="preserve"> А</w:t>
      </w:r>
      <w:proofErr w:type="gramEnd"/>
      <w:r w:rsidRPr="00C07D49">
        <w:rPr>
          <w:rFonts w:eastAsia="Calibri"/>
          <w:kern w:val="0"/>
          <w:sz w:val="28"/>
          <w:szCs w:val="28"/>
          <w:lang w:eastAsia="ar-SA"/>
        </w:rPr>
        <w:t xml:space="preserve"> Методических указаний).</w:t>
      </w:r>
    </w:p>
    <w:p w:rsidR="00C5774A" w:rsidRPr="00C07D49" w:rsidRDefault="00C5774A" w:rsidP="0054373D">
      <w:pPr>
        <w:widowControl/>
        <w:tabs>
          <w:tab w:val="left" w:pos="426"/>
        </w:tabs>
        <w:spacing w:line="348" w:lineRule="auto"/>
        <w:ind w:firstLine="709"/>
        <w:rPr>
          <w:rFonts w:eastAsia="Calibri"/>
          <w:kern w:val="0"/>
          <w:sz w:val="28"/>
          <w:szCs w:val="28"/>
          <w:highlight w:val="lightGray"/>
          <w:lang w:eastAsia="ar-SA"/>
        </w:rPr>
      </w:pPr>
      <w:r w:rsidRPr="00C07D49">
        <w:rPr>
          <w:rFonts w:eastAsia="Calibri"/>
          <w:kern w:val="0"/>
          <w:sz w:val="28"/>
          <w:szCs w:val="28"/>
          <w:lang w:eastAsia="ar-SA"/>
        </w:rPr>
        <w:lastRenderedPageBreak/>
        <w:t xml:space="preserve">Площадь образуемого земельного участка </w:t>
      </w:r>
      <w:r w:rsidR="00E55114" w:rsidRPr="00C07D49">
        <w:rPr>
          <w:rFonts w:eastAsia="Calibri"/>
          <w:kern w:val="0"/>
          <w:sz w:val="28"/>
          <w:szCs w:val="28"/>
          <w:lang w:eastAsia="ar-SA"/>
        </w:rPr>
        <w:t xml:space="preserve">больше </w:t>
      </w:r>
      <w:r w:rsidRPr="00C07D49">
        <w:rPr>
          <w:rFonts w:eastAsia="Calibri"/>
          <w:kern w:val="0"/>
          <w:sz w:val="28"/>
          <w:szCs w:val="28"/>
          <w:lang w:eastAsia="ar-SA"/>
        </w:rPr>
        <w:t>нормативной площади.</w:t>
      </w:r>
    </w:p>
    <w:p w:rsidR="00C5774A" w:rsidRPr="00C07D49" w:rsidRDefault="00C5774A" w:rsidP="0054373D">
      <w:pPr>
        <w:widowControl/>
        <w:tabs>
          <w:tab w:val="left" w:pos="426"/>
        </w:tabs>
        <w:spacing w:line="348" w:lineRule="auto"/>
        <w:ind w:firstLine="709"/>
        <w:rPr>
          <w:bCs/>
          <w:sz w:val="28"/>
          <w:szCs w:val="28"/>
        </w:rPr>
      </w:pPr>
      <w:r w:rsidRPr="00C07D49">
        <w:rPr>
          <w:rFonts w:eastAsia="Calibri"/>
          <w:kern w:val="0"/>
          <w:sz w:val="28"/>
          <w:szCs w:val="28"/>
          <w:lang w:eastAsia="ar-SA"/>
        </w:rPr>
        <w:t>Ведомость координат характерных точек границ образуемого земельного участка представлена в таблице № 23.</w:t>
      </w:r>
    </w:p>
    <w:p w:rsidR="00C5774A" w:rsidRPr="00C07D49" w:rsidRDefault="00C5774A" w:rsidP="0054373D">
      <w:pPr>
        <w:widowControl/>
        <w:tabs>
          <w:tab w:val="left" w:pos="426"/>
        </w:tabs>
        <w:autoSpaceDN/>
        <w:spacing w:line="228" w:lineRule="auto"/>
        <w:ind w:firstLine="0"/>
        <w:jc w:val="right"/>
        <w:textAlignment w:val="auto"/>
        <w:rPr>
          <w:rFonts w:eastAsia="Calibri"/>
          <w:kern w:val="0"/>
          <w:sz w:val="28"/>
          <w:szCs w:val="28"/>
          <w:lang w:val="en-US" w:eastAsia="ar-SA"/>
        </w:rPr>
      </w:pPr>
      <w:r w:rsidRPr="00C07D49">
        <w:rPr>
          <w:rFonts w:eastAsia="Calibri"/>
          <w:kern w:val="0"/>
          <w:sz w:val="28"/>
          <w:szCs w:val="28"/>
          <w:lang w:eastAsia="ar-SA"/>
        </w:rPr>
        <w:t>Таблица №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B8227B" w:rsidTr="00C5774A">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B8227B" w:rsidRPr="00B8227B" w:rsidRDefault="00E55114"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Номер</w:t>
            </w:r>
          </w:p>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Координаты</w:t>
            </w:r>
          </w:p>
        </w:tc>
      </w:tr>
      <w:tr w:rsidR="00C5774A" w:rsidRPr="00B8227B" w:rsidTr="00C5774A">
        <w:trPr>
          <w:trHeight w:val="255"/>
          <w:tblHeader/>
          <w:jc w:val="center"/>
        </w:trPr>
        <w:tc>
          <w:tcPr>
            <w:tcW w:w="1533" w:type="pct"/>
            <w:vMerge/>
            <w:tcBorders>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Y</w:t>
            </w:r>
          </w:p>
        </w:tc>
      </w:tr>
      <w:tr w:rsidR="00C5774A" w:rsidRPr="00B8227B" w:rsidTr="00C5774A">
        <w:trPr>
          <w:trHeight w:val="138"/>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509790,39</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1302176,89</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509869,32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1302149,08</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56/2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509874,16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1302159,69</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56/1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509883,74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1302185,71</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509883,00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1302185,99</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509814,02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1302210,49</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67</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509813,70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1302209,14</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68</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509806,70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1302210,78</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509808,04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1302216,48</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70</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509804,42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1302217,75</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64</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509790,39</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54373D">
            <w:pPr>
              <w:widowControl/>
              <w:spacing w:line="228" w:lineRule="auto"/>
              <w:ind w:firstLine="0"/>
              <w:jc w:val="center"/>
              <w:rPr>
                <w:color w:val="000000"/>
                <w:sz w:val="24"/>
                <w:szCs w:val="24"/>
              </w:rPr>
            </w:pPr>
            <w:r w:rsidRPr="00B8227B">
              <w:rPr>
                <w:color w:val="000000"/>
                <w:sz w:val="24"/>
                <w:szCs w:val="24"/>
              </w:rPr>
              <w:t>1302176,89</w:t>
            </w:r>
          </w:p>
        </w:tc>
      </w:tr>
    </w:tbl>
    <w:p w:rsidR="00C5774A" w:rsidRPr="00C07D49" w:rsidRDefault="00C5774A" w:rsidP="0054373D">
      <w:pPr>
        <w:widowControl/>
        <w:spacing w:line="228" w:lineRule="auto"/>
        <w:ind w:firstLine="0"/>
        <w:rPr>
          <w:rFonts w:eastAsia="Lucida Sans Unicode"/>
          <w:b/>
          <w:spacing w:val="-5"/>
          <w:sz w:val="28"/>
          <w:szCs w:val="28"/>
          <w:highlight w:val="lightGray"/>
          <w:lang w:bidi="ru-RU"/>
        </w:rPr>
      </w:pPr>
    </w:p>
    <w:p w:rsidR="00C5774A" w:rsidRPr="00C07D49" w:rsidRDefault="00E55114" w:rsidP="0054373D">
      <w:pPr>
        <w:widowControl/>
        <w:spacing w:line="348" w:lineRule="auto"/>
        <w:ind w:firstLine="709"/>
        <w:rPr>
          <w:rFonts w:eastAsia="Lucida Sans Unicode"/>
          <w:b/>
          <w:spacing w:val="-5"/>
          <w:sz w:val="28"/>
          <w:szCs w:val="28"/>
          <w:lang w:bidi="ru-RU"/>
        </w:rPr>
      </w:pPr>
      <w:r w:rsidRPr="00C07D49">
        <w:rPr>
          <w:rFonts w:eastAsia="Lucida Sans Unicode"/>
          <w:b/>
          <w:spacing w:val="-5"/>
          <w:sz w:val="28"/>
          <w:szCs w:val="28"/>
          <w:lang w:bidi="ru-RU"/>
        </w:rPr>
        <w:t>ЗУ</w:t>
      </w:r>
      <w:proofErr w:type="gramStart"/>
      <w:r w:rsidRPr="00C07D49">
        <w:rPr>
          <w:rFonts w:eastAsia="Lucida Sans Unicode"/>
          <w:b/>
          <w:spacing w:val="-5"/>
          <w:sz w:val="28"/>
          <w:szCs w:val="28"/>
          <w:lang w:bidi="ru-RU"/>
        </w:rPr>
        <w:t>6</w:t>
      </w:r>
      <w:proofErr w:type="gramEnd"/>
    </w:p>
    <w:p w:rsidR="00C5774A" w:rsidRPr="00C07D49" w:rsidRDefault="00C5774A" w:rsidP="0054373D">
      <w:pPr>
        <w:widowControl/>
        <w:autoSpaceDN/>
        <w:spacing w:line="348" w:lineRule="auto"/>
        <w:ind w:firstLine="709"/>
        <w:textAlignment w:val="auto"/>
        <w:rPr>
          <w:noProof/>
          <w:kern w:val="0"/>
          <w:sz w:val="28"/>
          <w:szCs w:val="28"/>
        </w:rPr>
      </w:pPr>
      <w:r w:rsidRPr="00C07D49">
        <w:rPr>
          <w:noProof/>
          <w:kern w:val="0"/>
          <w:sz w:val="28"/>
          <w:szCs w:val="28"/>
        </w:rPr>
        <w:t xml:space="preserve">Проектом межевания предлагается образовать земельный участок площадью 2798 кв. </w:t>
      </w:r>
      <w:r w:rsidR="00E55114" w:rsidRPr="00C07D49">
        <w:rPr>
          <w:noProof/>
          <w:kern w:val="0"/>
          <w:sz w:val="28"/>
          <w:szCs w:val="28"/>
        </w:rPr>
        <w:t>м</w:t>
      </w:r>
      <w:r w:rsidR="009241A3">
        <w:rPr>
          <w:noProof/>
          <w:kern w:val="0"/>
          <w:sz w:val="28"/>
          <w:szCs w:val="28"/>
        </w:rPr>
        <w:t xml:space="preserve"> </w:t>
      </w:r>
      <w:r w:rsidRPr="00C07D49">
        <w:rPr>
          <w:noProof/>
          <w:kern w:val="0"/>
          <w:sz w:val="28"/>
          <w:szCs w:val="28"/>
        </w:rPr>
        <w:t>под существующим жилым домом малой этажности.</w:t>
      </w:r>
    </w:p>
    <w:p w:rsidR="00C5774A" w:rsidRPr="00C07D49" w:rsidRDefault="00E55114" w:rsidP="0054373D">
      <w:pPr>
        <w:widowControl/>
        <w:autoSpaceDN/>
        <w:spacing w:line="348" w:lineRule="auto"/>
        <w:ind w:firstLine="709"/>
        <w:textAlignment w:val="auto"/>
        <w:rPr>
          <w:noProof/>
          <w:kern w:val="0"/>
          <w:sz w:val="28"/>
          <w:szCs w:val="28"/>
          <w:highlight w:val="lightGray"/>
        </w:rPr>
      </w:pPr>
      <w:r w:rsidRPr="00C07D49">
        <w:rPr>
          <w:noProof/>
          <w:kern w:val="0"/>
          <w:sz w:val="28"/>
          <w:szCs w:val="28"/>
        </w:rPr>
        <w:t xml:space="preserve">Земельный участок </w:t>
      </w:r>
      <w:r w:rsidR="00C5774A" w:rsidRPr="00C07D49">
        <w:rPr>
          <w:noProof/>
          <w:kern w:val="0"/>
          <w:sz w:val="28"/>
          <w:szCs w:val="28"/>
        </w:rPr>
        <w:t>ЗУ6 образуется из земель, право государственной собственности на которые не разграничено.</w:t>
      </w:r>
    </w:p>
    <w:p w:rsidR="00C5774A" w:rsidRPr="00C07D49" w:rsidRDefault="00C5774A" w:rsidP="0054373D">
      <w:pPr>
        <w:widowControl/>
        <w:autoSpaceDN/>
        <w:spacing w:line="348" w:lineRule="auto"/>
        <w:ind w:firstLine="709"/>
        <w:textAlignment w:val="auto"/>
        <w:rPr>
          <w:noProof/>
          <w:kern w:val="0"/>
          <w:sz w:val="28"/>
          <w:szCs w:val="28"/>
        </w:rPr>
      </w:pPr>
      <w:r w:rsidRPr="00C07D49">
        <w:rPr>
          <w:noProof/>
          <w:kern w:val="0"/>
          <w:sz w:val="28"/>
          <w:szCs w:val="28"/>
        </w:rPr>
        <w:t xml:space="preserve">Вид разрешенного использования образуемого земельного участка устанавливается в соответствии с Классификатором как «Малоэтажная многоквартирная жилая застройка» (код 2.1.1). </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r w:rsidRPr="00C07D49">
        <w:rPr>
          <w:rFonts w:eastAsia="Calibri"/>
          <w:kern w:val="0"/>
          <w:sz w:val="28"/>
          <w:szCs w:val="28"/>
          <w:lang w:eastAsia="ar-SA"/>
        </w:rPr>
        <w:t>Нормативный размер земельного участка, определяемый согласно</w:t>
      </w:r>
      <w:r w:rsidR="00C07D49" w:rsidRPr="00C07D49">
        <w:rPr>
          <w:rFonts w:eastAsia="Calibri"/>
          <w:kern w:val="0"/>
          <w:sz w:val="28"/>
          <w:szCs w:val="28"/>
          <w:lang w:eastAsia="ar-SA"/>
        </w:rPr>
        <w:t xml:space="preserve"> </w:t>
      </w:r>
      <w:r w:rsidR="00E55114" w:rsidRPr="00C07D49">
        <w:rPr>
          <w:rFonts w:eastAsia="Calibri"/>
          <w:kern w:val="0"/>
          <w:sz w:val="28"/>
          <w:szCs w:val="28"/>
          <w:lang w:eastAsia="ar-SA"/>
        </w:rPr>
        <w:t>Методическим указаниям:</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proofErr w:type="spellStart"/>
      <w:r w:rsidRPr="00C07D49">
        <w:rPr>
          <w:rFonts w:eastAsia="Calibri"/>
          <w:kern w:val="0"/>
          <w:sz w:val="28"/>
          <w:szCs w:val="28"/>
          <w:lang w:eastAsia="ar-SA"/>
        </w:rPr>
        <w:t>S</w:t>
      </w:r>
      <w:r w:rsidRPr="00C07D49">
        <w:rPr>
          <w:rFonts w:eastAsia="Calibri"/>
          <w:kern w:val="0"/>
          <w:sz w:val="28"/>
          <w:szCs w:val="28"/>
          <w:vertAlign w:val="subscript"/>
          <w:lang w:eastAsia="ar-SA"/>
        </w:rPr>
        <w:t>норм</w:t>
      </w:r>
      <w:proofErr w:type="gramStart"/>
      <w:r w:rsidRPr="00C07D49">
        <w:rPr>
          <w:rFonts w:eastAsia="Calibri"/>
          <w:kern w:val="0"/>
          <w:sz w:val="28"/>
          <w:szCs w:val="28"/>
          <w:vertAlign w:val="subscript"/>
          <w:lang w:eastAsia="ar-SA"/>
        </w:rPr>
        <w:t>.к</w:t>
      </w:r>
      <w:proofErr w:type="spellEnd"/>
      <w:proofErr w:type="gramEnd"/>
      <w:r w:rsidRPr="00B8227B">
        <w:rPr>
          <w:rFonts w:eastAsia="Calibri"/>
          <w:kern w:val="0"/>
          <w:sz w:val="28"/>
          <w:szCs w:val="28"/>
          <w:lang w:eastAsia="ar-SA"/>
        </w:rPr>
        <w:t xml:space="preserve"> </w:t>
      </w:r>
      <w:r w:rsidRPr="00C07D49">
        <w:rPr>
          <w:rFonts w:eastAsia="Calibri"/>
          <w:kern w:val="0"/>
          <w:sz w:val="28"/>
          <w:szCs w:val="28"/>
          <w:lang w:eastAsia="ar-SA"/>
        </w:rPr>
        <w:t xml:space="preserve">= </w:t>
      </w:r>
      <w:proofErr w:type="spellStart"/>
      <w:r w:rsidRPr="00C07D49">
        <w:rPr>
          <w:rFonts w:eastAsia="Calibri"/>
          <w:kern w:val="0"/>
          <w:sz w:val="28"/>
          <w:szCs w:val="28"/>
          <w:lang w:eastAsia="ar-SA"/>
        </w:rPr>
        <w:t>S</w:t>
      </w:r>
      <w:r w:rsidRPr="00C07D49">
        <w:rPr>
          <w:rFonts w:eastAsia="Calibri"/>
          <w:kern w:val="0"/>
          <w:sz w:val="28"/>
          <w:szCs w:val="28"/>
          <w:vertAlign w:val="subscript"/>
          <w:lang w:eastAsia="ar-SA"/>
        </w:rPr>
        <w:t>к</w:t>
      </w:r>
      <w:proofErr w:type="spellEnd"/>
      <w:r w:rsidR="00E55114" w:rsidRPr="00C07D49">
        <w:rPr>
          <w:rFonts w:eastAsia="Calibri"/>
          <w:kern w:val="0"/>
          <w:sz w:val="28"/>
          <w:szCs w:val="28"/>
          <w:lang w:eastAsia="ar-SA"/>
        </w:rPr>
        <w:t xml:space="preserve"> </w:t>
      </w:r>
      <w:r w:rsidR="0054373D">
        <w:rPr>
          <w:rFonts w:eastAsia="Calibri"/>
          <w:kern w:val="0"/>
          <w:sz w:val="28"/>
          <w:szCs w:val="28"/>
          <w:lang w:eastAsia="ar-SA"/>
        </w:rPr>
        <w:t>×</w:t>
      </w:r>
      <w:r w:rsidRPr="00C07D49">
        <w:rPr>
          <w:rFonts w:eastAsia="Calibri"/>
          <w:kern w:val="0"/>
          <w:sz w:val="28"/>
          <w:szCs w:val="28"/>
          <w:lang w:eastAsia="ar-SA"/>
        </w:rPr>
        <w:t xml:space="preserve"> </w:t>
      </w:r>
      <w:proofErr w:type="spellStart"/>
      <w:r w:rsidRPr="00C07D49">
        <w:rPr>
          <w:rFonts w:eastAsia="Calibri"/>
          <w:kern w:val="0"/>
          <w:sz w:val="28"/>
          <w:szCs w:val="28"/>
          <w:lang w:eastAsia="ar-SA"/>
        </w:rPr>
        <w:t>У</w:t>
      </w:r>
      <w:r w:rsidRPr="00C07D49">
        <w:rPr>
          <w:rFonts w:eastAsia="Calibri"/>
          <w:kern w:val="0"/>
          <w:sz w:val="28"/>
          <w:szCs w:val="28"/>
          <w:vertAlign w:val="subscript"/>
          <w:lang w:eastAsia="ar-SA"/>
        </w:rPr>
        <w:t>з.д</w:t>
      </w:r>
      <w:proofErr w:type="spellEnd"/>
      <w:r w:rsidRPr="00C07D49">
        <w:rPr>
          <w:rFonts w:eastAsia="Calibri"/>
          <w:kern w:val="0"/>
          <w:sz w:val="28"/>
          <w:szCs w:val="28"/>
          <w:vertAlign w:val="subscript"/>
          <w:lang w:eastAsia="ar-SA"/>
        </w:rPr>
        <w:t xml:space="preserve">. </w:t>
      </w:r>
      <w:r w:rsidR="00E55114" w:rsidRPr="00C07D49">
        <w:rPr>
          <w:rFonts w:eastAsia="Calibri"/>
          <w:kern w:val="0"/>
          <w:sz w:val="28"/>
          <w:szCs w:val="28"/>
          <w:lang w:eastAsia="ar-SA"/>
        </w:rPr>
        <w:t xml:space="preserve">= 2177,6 </w:t>
      </w:r>
      <w:r w:rsidR="00B8227B">
        <w:rPr>
          <w:rFonts w:eastAsia="Calibri"/>
          <w:kern w:val="0"/>
          <w:sz w:val="28"/>
          <w:szCs w:val="28"/>
          <w:lang w:eastAsia="ar-SA"/>
        </w:rPr>
        <w:t>×</w:t>
      </w:r>
      <w:r w:rsidRPr="00C07D49">
        <w:rPr>
          <w:rFonts w:eastAsia="Calibri"/>
          <w:kern w:val="0"/>
          <w:sz w:val="28"/>
          <w:szCs w:val="28"/>
          <w:lang w:eastAsia="ar-SA"/>
        </w:rPr>
        <w:t xml:space="preserve"> 1,34 = 2918 кв. м, где: </w:t>
      </w:r>
    </w:p>
    <w:p w:rsidR="00C5774A" w:rsidRPr="00B8227B" w:rsidRDefault="00C5774A" w:rsidP="0054373D">
      <w:pPr>
        <w:widowControl/>
        <w:tabs>
          <w:tab w:val="left" w:pos="426"/>
        </w:tabs>
        <w:spacing w:line="348" w:lineRule="auto"/>
        <w:ind w:firstLine="709"/>
        <w:rPr>
          <w:rFonts w:eastAsia="Calibri"/>
          <w:spacing w:val="-4"/>
          <w:kern w:val="0"/>
          <w:sz w:val="28"/>
          <w:szCs w:val="28"/>
          <w:lang w:eastAsia="ar-SA"/>
        </w:rPr>
      </w:pPr>
      <w:proofErr w:type="spellStart"/>
      <w:r w:rsidRPr="00B8227B">
        <w:rPr>
          <w:rFonts w:eastAsia="Calibri"/>
          <w:spacing w:val="-4"/>
          <w:kern w:val="0"/>
          <w:sz w:val="28"/>
          <w:szCs w:val="28"/>
          <w:lang w:eastAsia="ar-SA"/>
        </w:rPr>
        <w:t>S</w:t>
      </w:r>
      <w:r w:rsidRPr="00B8227B">
        <w:rPr>
          <w:rFonts w:eastAsia="Calibri"/>
          <w:spacing w:val="-4"/>
          <w:kern w:val="0"/>
          <w:sz w:val="28"/>
          <w:szCs w:val="28"/>
          <w:vertAlign w:val="subscript"/>
          <w:lang w:eastAsia="ar-SA"/>
        </w:rPr>
        <w:t>норм</w:t>
      </w:r>
      <w:proofErr w:type="gramStart"/>
      <w:r w:rsidRPr="00B8227B">
        <w:rPr>
          <w:rFonts w:eastAsia="Calibri"/>
          <w:spacing w:val="-4"/>
          <w:kern w:val="0"/>
          <w:sz w:val="28"/>
          <w:szCs w:val="28"/>
          <w:vertAlign w:val="subscript"/>
          <w:lang w:eastAsia="ar-SA"/>
        </w:rPr>
        <w:t>.к</w:t>
      </w:r>
      <w:proofErr w:type="spellEnd"/>
      <w:proofErr w:type="gramEnd"/>
      <w:r w:rsidRPr="00B8227B">
        <w:rPr>
          <w:rFonts w:eastAsia="Calibri"/>
          <w:spacing w:val="-4"/>
          <w:kern w:val="0"/>
          <w:sz w:val="28"/>
          <w:szCs w:val="28"/>
          <w:lang w:eastAsia="ar-SA"/>
        </w:rPr>
        <w:t xml:space="preserve"> </w:t>
      </w:r>
      <w:r w:rsidR="00C07D49" w:rsidRPr="00B8227B">
        <w:rPr>
          <w:rFonts w:eastAsia="Calibri"/>
          <w:spacing w:val="-4"/>
          <w:kern w:val="0"/>
          <w:sz w:val="28"/>
          <w:szCs w:val="28"/>
          <w:lang w:eastAsia="ar-SA"/>
        </w:rPr>
        <w:t>–</w:t>
      </w:r>
      <w:r w:rsidRPr="00B8227B">
        <w:rPr>
          <w:rFonts w:eastAsia="Calibri"/>
          <w:spacing w:val="-4"/>
          <w:kern w:val="0"/>
          <w:sz w:val="28"/>
          <w:szCs w:val="28"/>
          <w:lang w:eastAsia="ar-SA"/>
        </w:rPr>
        <w:t xml:space="preserve"> нормативный размер земельного участка в кондоминиуме,</w:t>
      </w:r>
      <w:r w:rsidR="00C07D49" w:rsidRPr="00B8227B">
        <w:rPr>
          <w:rFonts w:eastAsia="Calibri"/>
          <w:spacing w:val="-4"/>
          <w:kern w:val="0"/>
          <w:sz w:val="28"/>
          <w:szCs w:val="28"/>
          <w:lang w:eastAsia="ar-SA"/>
        </w:rPr>
        <w:t xml:space="preserve"> </w:t>
      </w:r>
      <w:r w:rsidRPr="00B8227B">
        <w:rPr>
          <w:rFonts w:eastAsia="Calibri"/>
          <w:spacing w:val="-4"/>
          <w:kern w:val="0"/>
          <w:sz w:val="28"/>
          <w:szCs w:val="28"/>
          <w:lang w:eastAsia="ar-SA"/>
        </w:rPr>
        <w:t>кв. м;</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proofErr w:type="spellStart"/>
      <w:proofErr w:type="gramStart"/>
      <w:r w:rsidRPr="00C07D49">
        <w:rPr>
          <w:rFonts w:eastAsia="Calibri"/>
          <w:kern w:val="0"/>
          <w:sz w:val="28"/>
          <w:szCs w:val="28"/>
          <w:lang w:eastAsia="ar-SA"/>
        </w:rPr>
        <w:t>S</w:t>
      </w:r>
      <w:proofErr w:type="gramEnd"/>
      <w:r w:rsidRPr="00C07D49">
        <w:rPr>
          <w:rFonts w:eastAsia="Calibri"/>
          <w:kern w:val="0"/>
          <w:sz w:val="28"/>
          <w:szCs w:val="28"/>
          <w:vertAlign w:val="subscript"/>
          <w:lang w:eastAsia="ar-SA"/>
        </w:rPr>
        <w:t>к</w:t>
      </w:r>
      <w:proofErr w:type="spellEnd"/>
      <w:r w:rsidRPr="00C07D49">
        <w:rPr>
          <w:rFonts w:eastAsia="Calibri"/>
          <w:kern w:val="0"/>
          <w:sz w:val="28"/>
          <w:szCs w:val="28"/>
          <w:lang w:eastAsia="ar-SA"/>
        </w:rPr>
        <w:t xml:space="preserve"> = 2177,6 кв. м </w:t>
      </w:r>
      <w:r w:rsidR="00C07D49" w:rsidRPr="00C07D49">
        <w:rPr>
          <w:rFonts w:eastAsia="Calibri"/>
          <w:kern w:val="0"/>
          <w:sz w:val="28"/>
          <w:szCs w:val="28"/>
          <w:lang w:eastAsia="ar-SA"/>
        </w:rPr>
        <w:t xml:space="preserve">– </w:t>
      </w:r>
      <w:r w:rsidRPr="00C07D49">
        <w:rPr>
          <w:rFonts w:eastAsia="Calibri"/>
          <w:kern w:val="0"/>
          <w:sz w:val="28"/>
          <w:szCs w:val="28"/>
          <w:lang w:eastAsia="ar-SA"/>
        </w:rPr>
        <w:t>общая площадь жилых помещений в кондоминиуме;</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proofErr w:type="spellStart"/>
      <w:r w:rsidRPr="00C07D49">
        <w:rPr>
          <w:rFonts w:eastAsia="Calibri"/>
          <w:kern w:val="0"/>
          <w:sz w:val="28"/>
          <w:szCs w:val="28"/>
          <w:lang w:eastAsia="ar-SA"/>
        </w:rPr>
        <w:t>У</w:t>
      </w:r>
      <w:r w:rsidRPr="00C07D49">
        <w:rPr>
          <w:rFonts w:eastAsia="Calibri"/>
          <w:kern w:val="0"/>
          <w:sz w:val="28"/>
          <w:szCs w:val="28"/>
          <w:vertAlign w:val="subscript"/>
          <w:lang w:eastAsia="ar-SA"/>
        </w:rPr>
        <w:t>з.д</w:t>
      </w:r>
      <w:proofErr w:type="spellEnd"/>
      <w:r w:rsidRPr="00C07D49">
        <w:rPr>
          <w:rFonts w:eastAsia="Calibri"/>
          <w:kern w:val="0"/>
          <w:sz w:val="28"/>
          <w:szCs w:val="28"/>
          <w:vertAlign w:val="subscript"/>
          <w:lang w:eastAsia="ar-SA"/>
        </w:rPr>
        <w:t xml:space="preserve">. </w:t>
      </w:r>
      <w:r w:rsidRPr="00C07D49">
        <w:rPr>
          <w:rFonts w:eastAsia="Calibri"/>
          <w:kern w:val="0"/>
          <w:sz w:val="28"/>
          <w:szCs w:val="28"/>
          <w:lang w:eastAsia="ar-SA"/>
        </w:rPr>
        <w:t xml:space="preserve">= 1,34 </w:t>
      </w:r>
      <w:r w:rsidR="00C07D49" w:rsidRPr="00C07D49">
        <w:rPr>
          <w:rFonts w:eastAsia="Calibri"/>
          <w:kern w:val="0"/>
          <w:sz w:val="28"/>
          <w:szCs w:val="28"/>
          <w:lang w:eastAsia="ar-SA"/>
        </w:rPr>
        <w:t>–</w:t>
      </w:r>
      <w:r w:rsidRPr="00C07D49">
        <w:rPr>
          <w:rFonts w:eastAsia="Calibri"/>
          <w:kern w:val="0"/>
          <w:sz w:val="28"/>
          <w:szCs w:val="28"/>
          <w:lang w:eastAsia="ar-SA"/>
        </w:rPr>
        <w:t xml:space="preserve"> удельный показатель земельной доли для зданий разной этажности (согласно приложению</w:t>
      </w:r>
      <w:proofErr w:type="gramStart"/>
      <w:r w:rsidRPr="00C07D49">
        <w:rPr>
          <w:rFonts w:eastAsia="Calibri"/>
          <w:kern w:val="0"/>
          <w:sz w:val="28"/>
          <w:szCs w:val="28"/>
          <w:lang w:eastAsia="ar-SA"/>
        </w:rPr>
        <w:t xml:space="preserve"> А</w:t>
      </w:r>
      <w:proofErr w:type="gramEnd"/>
      <w:r w:rsidRPr="00C07D49">
        <w:rPr>
          <w:rFonts w:eastAsia="Calibri"/>
          <w:kern w:val="0"/>
          <w:sz w:val="28"/>
          <w:szCs w:val="28"/>
          <w:lang w:eastAsia="ar-SA"/>
        </w:rPr>
        <w:t xml:space="preserve"> Методических указаний).</w:t>
      </w:r>
    </w:p>
    <w:p w:rsidR="00C5774A" w:rsidRPr="00C07D49" w:rsidRDefault="00C5774A" w:rsidP="0054373D">
      <w:pPr>
        <w:widowControl/>
        <w:tabs>
          <w:tab w:val="left" w:pos="426"/>
        </w:tabs>
        <w:spacing w:line="348" w:lineRule="auto"/>
        <w:ind w:firstLine="709"/>
        <w:rPr>
          <w:rFonts w:eastAsia="Calibri"/>
          <w:kern w:val="0"/>
          <w:sz w:val="28"/>
          <w:szCs w:val="28"/>
          <w:highlight w:val="lightGray"/>
          <w:lang w:eastAsia="ar-SA"/>
        </w:rPr>
      </w:pPr>
      <w:r w:rsidRPr="00C07D49">
        <w:rPr>
          <w:rFonts w:eastAsia="Calibri"/>
          <w:kern w:val="0"/>
          <w:sz w:val="28"/>
          <w:szCs w:val="28"/>
          <w:lang w:eastAsia="ar-SA"/>
        </w:rPr>
        <w:t xml:space="preserve">Площадь образуемого земельного участка </w:t>
      </w:r>
      <w:r w:rsidR="00E55114" w:rsidRPr="00C07D49">
        <w:rPr>
          <w:rFonts w:eastAsia="Calibri"/>
          <w:kern w:val="0"/>
          <w:sz w:val="28"/>
          <w:szCs w:val="28"/>
          <w:lang w:eastAsia="ar-SA"/>
        </w:rPr>
        <w:t xml:space="preserve">меньше нормативной площади </w:t>
      </w:r>
      <w:r w:rsidRPr="00C07D49">
        <w:rPr>
          <w:rFonts w:eastAsia="Calibri"/>
          <w:kern w:val="0"/>
          <w:sz w:val="28"/>
          <w:szCs w:val="28"/>
          <w:lang w:eastAsia="ar-SA"/>
        </w:rPr>
        <w:t>ввиду планировочных особенностей квартала, ограниченного красными линиями.</w:t>
      </w:r>
    </w:p>
    <w:p w:rsidR="00C5774A" w:rsidRPr="00C07D49" w:rsidRDefault="00C5774A" w:rsidP="0054373D">
      <w:pPr>
        <w:widowControl/>
        <w:tabs>
          <w:tab w:val="left" w:pos="426"/>
        </w:tabs>
        <w:spacing w:line="348" w:lineRule="auto"/>
        <w:ind w:firstLine="709"/>
        <w:rPr>
          <w:rFonts w:eastAsia="Calibri"/>
          <w:kern w:val="0"/>
          <w:sz w:val="28"/>
          <w:szCs w:val="28"/>
          <w:lang w:eastAsia="ar-SA"/>
        </w:rPr>
      </w:pPr>
      <w:r w:rsidRPr="00C07D49">
        <w:rPr>
          <w:rFonts w:eastAsia="Calibri"/>
          <w:kern w:val="0"/>
          <w:sz w:val="28"/>
          <w:szCs w:val="28"/>
          <w:lang w:eastAsia="ar-SA"/>
        </w:rPr>
        <w:lastRenderedPageBreak/>
        <w:t>Ведомость координат характерных точек границ образуемого земельного участка представлена в таблице № 24.</w:t>
      </w:r>
    </w:p>
    <w:p w:rsidR="00C5774A" w:rsidRPr="00C07D49" w:rsidRDefault="00C5774A" w:rsidP="000C1C6A">
      <w:pPr>
        <w:widowControl/>
        <w:tabs>
          <w:tab w:val="left" w:pos="426"/>
        </w:tabs>
        <w:autoSpaceDN/>
        <w:spacing w:line="228" w:lineRule="auto"/>
        <w:ind w:firstLine="0"/>
        <w:jc w:val="right"/>
        <w:textAlignment w:val="auto"/>
        <w:rPr>
          <w:rFonts w:eastAsia="Calibri"/>
          <w:kern w:val="0"/>
          <w:sz w:val="28"/>
          <w:szCs w:val="28"/>
          <w:lang w:val="en-US" w:eastAsia="ar-SA"/>
        </w:rPr>
      </w:pPr>
      <w:r w:rsidRPr="00C07D49">
        <w:rPr>
          <w:rFonts w:eastAsia="Calibri"/>
          <w:kern w:val="0"/>
          <w:sz w:val="28"/>
          <w:szCs w:val="28"/>
          <w:lang w:eastAsia="ar-SA"/>
        </w:rPr>
        <w:t>Таблица №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B8227B" w:rsidTr="00C5774A">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B8227B" w:rsidRPr="00B8227B" w:rsidRDefault="00E55114" w:rsidP="000C1C6A">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Номер</w:t>
            </w:r>
          </w:p>
          <w:p w:rsidR="00C5774A" w:rsidRPr="00B8227B" w:rsidRDefault="00C5774A" w:rsidP="000C1C6A">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Координаты</w:t>
            </w:r>
          </w:p>
        </w:tc>
      </w:tr>
      <w:tr w:rsidR="00C5774A" w:rsidRPr="00B8227B" w:rsidTr="00C5774A">
        <w:trPr>
          <w:trHeight w:val="255"/>
          <w:tblHeader/>
          <w:jc w:val="center"/>
        </w:trPr>
        <w:tc>
          <w:tcPr>
            <w:tcW w:w="1533" w:type="pct"/>
            <w:vMerge/>
            <w:tcBorders>
              <w:left w:val="single" w:sz="4" w:space="0" w:color="auto"/>
              <w:bottom w:val="single" w:sz="4" w:space="0" w:color="auto"/>
              <w:right w:val="single" w:sz="4" w:space="0" w:color="auto"/>
            </w:tcBorders>
            <w:noWrap/>
            <w:vAlign w:val="center"/>
          </w:tcPr>
          <w:p w:rsidR="00C5774A" w:rsidRPr="00B8227B" w:rsidRDefault="00C5774A" w:rsidP="000C1C6A">
            <w:pPr>
              <w:widowControl/>
              <w:autoSpaceDN/>
              <w:spacing w:line="228"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autoSpaceDN/>
              <w:spacing w:line="228" w:lineRule="auto"/>
              <w:ind w:firstLine="0"/>
              <w:jc w:val="center"/>
              <w:textAlignment w:val="auto"/>
              <w:rPr>
                <w:rFonts w:eastAsia="Calibri"/>
                <w:kern w:val="0"/>
                <w:sz w:val="24"/>
                <w:szCs w:val="24"/>
                <w:lang w:eastAsia="ar-SA"/>
              </w:rPr>
            </w:pPr>
            <w:r w:rsidRPr="00B8227B">
              <w:rPr>
                <w:rFonts w:eastAsia="Calibri"/>
                <w:kern w:val="0"/>
                <w:sz w:val="24"/>
                <w:szCs w:val="24"/>
                <w:lang w:eastAsia="ar-SA"/>
              </w:rPr>
              <w:t>Y</w:t>
            </w:r>
          </w:p>
        </w:tc>
      </w:tr>
      <w:tr w:rsidR="00C5774A" w:rsidRPr="00B8227B" w:rsidTr="00C5774A">
        <w:trPr>
          <w:trHeight w:val="138"/>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509884,17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1302189,14</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55</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509894,77</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1302217,76</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71</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509814,03</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1302245,77</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70</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509804,42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1302217,75</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69</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509808,04</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1302216,48</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72</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509808,46</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1302218,25</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73</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509815,45</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1302216,63</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66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509814,02</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1302210,49</w:t>
            </w:r>
          </w:p>
        </w:tc>
      </w:tr>
      <w:tr w:rsidR="00C5774A" w:rsidRPr="00B8227B"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56</w:t>
            </w: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509883,00</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B8227B" w:rsidRDefault="00C5774A" w:rsidP="000C1C6A">
            <w:pPr>
              <w:widowControl/>
              <w:spacing w:line="228" w:lineRule="auto"/>
              <w:ind w:firstLine="0"/>
              <w:jc w:val="center"/>
              <w:rPr>
                <w:color w:val="000000"/>
                <w:sz w:val="24"/>
                <w:szCs w:val="24"/>
              </w:rPr>
            </w:pPr>
            <w:r w:rsidRPr="00B8227B">
              <w:rPr>
                <w:color w:val="000000"/>
                <w:sz w:val="24"/>
                <w:szCs w:val="24"/>
              </w:rPr>
              <w:t>1302185,99</w:t>
            </w:r>
          </w:p>
        </w:tc>
      </w:tr>
    </w:tbl>
    <w:p w:rsidR="00C5774A" w:rsidRPr="00C07D49" w:rsidRDefault="00C5774A" w:rsidP="000C1C6A">
      <w:pPr>
        <w:widowControl/>
        <w:autoSpaceDN/>
        <w:spacing w:line="228" w:lineRule="auto"/>
        <w:ind w:firstLine="0"/>
        <w:textAlignment w:val="auto"/>
        <w:rPr>
          <w:kern w:val="0"/>
          <w:sz w:val="28"/>
          <w:szCs w:val="28"/>
          <w:highlight w:val="lightGray"/>
        </w:rPr>
      </w:pPr>
    </w:p>
    <w:p w:rsidR="00C5774A" w:rsidRPr="00C07D49" w:rsidRDefault="00E55114" w:rsidP="000C1C6A">
      <w:pPr>
        <w:widowControl/>
        <w:spacing w:line="348" w:lineRule="auto"/>
        <w:ind w:firstLine="709"/>
        <w:rPr>
          <w:rFonts w:eastAsia="Lucida Sans Unicode"/>
          <w:b/>
          <w:spacing w:val="-5"/>
          <w:sz w:val="28"/>
          <w:szCs w:val="28"/>
          <w:lang w:bidi="ru-RU"/>
        </w:rPr>
      </w:pPr>
      <w:r w:rsidRPr="00C07D49">
        <w:rPr>
          <w:rFonts w:eastAsia="Lucida Sans Unicode"/>
          <w:b/>
          <w:spacing w:val="-5"/>
          <w:sz w:val="28"/>
          <w:szCs w:val="28"/>
          <w:lang w:bidi="ru-RU"/>
        </w:rPr>
        <w:t>ЗУ</w:t>
      </w:r>
      <w:proofErr w:type="gramStart"/>
      <w:r w:rsidRPr="00C07D49">
        <w:rPr>
          <w:rFonts w:eastAsia="Lucida Sans Unicode"/>
          <w:b/>
          <w:spacing w:val="-5"/>
          <w:sz w:val="28"/>
          <w:szCs w:val="28"/>
          <w:lang w:bidi="ru-RU"/>
        </w:rPr>
        <w:t>7</w:t>
      </w:r>
      <w:proofErr w:type="gramEnd"/>
    </w:p>
    <w:p w:rsidR="00C5774A" w:rsidRPr="00C07D49" w:rsidRDefault="00C5774A" w:rsidP="000C1C6A">
      <w:pPr>
        <w:widowControl/>
        <w:autoSpaceDN/>
        <w:spacing w:line="348" w:lineRule="auto"/>
        <w:ind w:firstLine="709"/>
        <w:textAlignment w:val="auto"/>
        <w:rPr>
          <w:noProof/>
          <w:kern w:val="0"/>
          <w:sz w:val="28"/>
          <w:szCs w:val="28"/>
        </w:rPr>
      </w:pPr>
      <w:r w:rsidRPr="00C07D49">
        <w:rPr>
          <w:noProof/>
          <w:kern w:val="0"/>
          <w:sz w:val="28"/>
          <w:szCs w:val="28"/>
        </w:rPr>
        <w:t>Проектом межевания предлагается образовать земель</w:t>
      </w:r>
      <w:r w:rsidR="00E55114" w:rsidRPr="00C07D49">
        <w:rPr>
          <w:noProof/>
          <w:kern w:val="0"/>
          <w:sz w:val="28"/>
          <w:szCs w:val="28"/>
        </w:rPr>
        <w:t>ный участок площадью 8507 кв. м</w:t>
      </w:r>
      <w:r w:rsidRPr="00C07D49">
        <w:rPr>
          <w:noProof/>
          <w:kern w:val="0"/>
          <w:sz w:val="28"/>
          <w:szCs w:val="28"/>
        </w:rPr>
        <w:t xml:space="preserve"> под с</w:t>
      </w:r>
      <w:r w:rsidR="00E55114" w:rsidRPr="00C07D49">
        <w:rPr>
          <w:noProof/>
          <w:kern w:val="0"/>
          <w:sz w:val="28"/>
          <w:szCs w:val="28"/>
        </w:rPr>
        <w:t>уществующей автомобильной дорогой</w:t>
      </w:r>
      <w:r w:rsidRPr="00C07D49">
        <w:rPr>
          <w:noProof/>
          <w:kern w:val="0"/>
          <w:sz w:val="28"/>
          <w:szCs w:val="28"/>
        </w:rPr>
        <w:t xml:space="preserve"> по</w:t>
      </w:r>
      <w:r w:rsidR="00B8227B">
        <w:rPr>
          <w:noProof/>
          <w:kern w:val="0"/>
          <w:sz w:val="28"/>
          <w:szCs w:val="28"/>
        </w:rPr>
        <w:t> </w:t>
      </w:r>
      <w:r w:rsidR="00C07D49" w:rsidRPr="00C07D49">
        <w:rPr>
          <w:noProof/>
          <w:kern w:val="0"/>
          <w:sz w:val="28"/>
          <w:szCs w:val="28"/>
        </w:rPr>
        <w:t>ул. </w:t>
      </w:r>
      <w:r w:rsidR="00E55114" w:rsidRPr="00C07D49">
        <w:rPr>
          <w:noProof/>
          <w:kern w:val="0"/>
          <w:sz w:val="28"/>
          <w:szCs w:val="28"/>
        </w:rPr>
        <w:t>Кулибина.</w:t>
      </w:r>
    </w:p>
    <w:p w:rsidR="00C5774A" w:rsidRPr="00C07D49" w:rsidRDefault="00E55114" w:rsidP="000C1C6A">
      <w:pPr>
        <w:widowControl/>
        <w:autoSpaceDN/>
        <w:spacing w:line="348" w:lineRule="auto"/>
        <w:ind w:firstLine="709"/>
        <w:textAlignment w:val="auto"/>
        <w:rPr>
          <w:noProof/>
          <w:kern w:val="0"/>
          <w:sz w:val="28"/>
          <w:szCs w:val="28"/>
          <w:highlight w:val="lightGray"/>
        </w:rPr>
      </w:pPr>
      <w:r w:rsidRPr="00C07D49">
        <w:rPr>
          <w:noProof/>
          <w:kern w:val="0"/>
          <w:sz w:val="28"/>
          <w:szCs w:val="28"/>
        </w:rPr>
        <w:t xml:space="preserve">Земельный участок </w:t>
      </w:r>
      <w:r w:rsidR="00C5774A" w:rsidRPr="00C07D49">
        <w:rPr>
          <w:noProof/>
          <w:kern w:val="0"/>
          <w:sz w:val="28"/>
          <w:szCs w:val="28"/>
        </w:rPr>
        <w:t>ЗУ7 образуется из земель, право государственной собственности на которые не разграничено.</w:t>
      </w:r>
    </w:p>
    <w:p w:rsidR="00C5774A" w:rsidRPr="00C07D49" w:rsidRDefault="00C5774A" w:rsidP="000C1C6A">
      <w:pPr>
        <w:widowControl/>
        <w:autoSpaceDN/>
        <w:spacing w:line="348" w:lineRule="auto"/>
        <w:ind w:firstLine="709"/>
        <w:textAlignment w:val="auto"/>
        <w:rPr>
          <w:noProof/>
          <w:kern w:val="0"/>
          <w:sz w:val="28"/>
          <w:szCs w:val="28"/>
        </w:rPr>
      </w:pPr>
      <w:r w:rsidRPr="00C07D49">
        <w:rPr>
          <w:noProof/>
          <w:kern w:val="0"/>
          <w:sz w:val="28"/>
          <w:szCs w:val="28"/>
        </w:rPr>
        <w:t>Вид</w:t>
      </w:r>
      <w:r w:rsidR="00E55114" w:rsidRPr="00C07D49">
        <w:rPr>
          <w:noProof/>
          <w:kern w:val="0"/>
          <w:sz w:val="28"/>
          <w:szCs w:val="28"/>
        </w:rPr>
        <w:t>ы</w:t>
      </w:r>
      <w:r w:rsidRPr="00C07D49">
        <w:rPr>
          <w:noProof/>
          <w:kern w:val="0"/>
          <w:sz w:val="28"/>
          <w:szCs w:val="28"/>
        </w:rPr>
        <w:t xml:space="preserve"> разрешенного использования образуемого зе</w:t>
      </w:r>
      <w:r w:rsidR="00E55114" w:rsidRPr="00C07D49">
        <w:rPr>
          <w:noProof/>
          <w:kern w:val="0"/>
          <w:sz w:val="28"/>
          <w:szCs w:val="28"/>
        </w:rPr>
        <w:t>мельного участка устанавливаются</w:t>
      </w:r>
      <w:r w:rsidRPr="00C07D49">
        <w:rPr>
          <w:noProof/>
          <w:kern w:val="0"/>
          <w:sz w:val="28"/>
          <w:szCs w:val="28"/>
        </w:rPr>
        <w:t xml:space="preserve"> в соответствии с Классификатором как «Улично-дорожн</w:t>
      </w:r>
      <w:r w:rsidR="00E55114" w:rsidRPr="00C07D49">
        <w:rPr>
          <w:noProof/>
          <w:kern w:val="0"/>
          <w:sz w:val="28"/>
          <w:szCs w:val="28"/>
        </w:rPr>
        <w:t>ая сеть</w:t>
      </w:r>
      <w:r w:rsidR="00CC415D">
        <w:rPr>
          <w:noProof/>
          <w:kern w:val="0"/>
          <w:sz w:val="28"/>
          <w:szCs w:val="28"/>
        </w:rPr>
        <w:t xml:space="preserve">» </w:t>
      </w:r>
      <w:r w:rsidR="00E55114" w:rsidRPr="00C07D49">
        <w:rPr>
          <w:noProof/>
          <w:kern w:val="0"/>
          <w:sz w:val="28"/>
          <w:szCs w:val="28"/>
        </w:rPr>
        <w:t xml:space="preserve">(код </w:t>
      </w:r>
      <w:r w:rsidRPr="00C07D49">
        <w:rPr>
          <w:noProof/>
          <w:kern w:val="0"/>
          <w:sz w:val="28"/>
          <w:szCs w:val="28"/>
        </w:rPr>
        <w:t>12.0.1), «Б</w:t>
      </w:r>
      <w:r w:rsidR="00E55114" w:rsidRPr="00C07D49">
        <w:rPr>
          <w:noProof/>
          <w:kern w:val="0"/>
          <w:sz w:val="28"/>
          <w:szCs w:val="28"/>
        </w:rPr>
        <w:t xml:space="preserve">лагоустройство территории» (код </w:t>
      </w:r>
      <w:r w:rsidRPr="00C07D49">
        <w:rPr>
          <w:noProof/>
          <w:kern w:val="0"/>
          <w:sz w:val="28"/>
          <w:szCs w:val="28"/>
        </w:rPr>
        <w:t>12.0.2).</w:t>
      </w:r>
    </w:p>
    <w:p w:rsidR="00C5774A" w:rsidRPr="00C07D49" w:rsidRDefault="00C5774A" w:rsidP="000C1C6A">
      <w:pPr>
        <w:widowControl/>
        <w:autoSpaceDN/>
        <w:spacing w:line="348" w:lineRule="auto"/>
        <w:ind w:firstLine="709"/>
        <w:textAlignment w:val="auto"/>
        <w:rPr>
          <w:noProof/>
          <w:kern w:val="0"/>
          <w:sz w:val="28"/>
          <w:szCs w:val="28"/>
        </w:rPr>
      </w:pPr>
      <w:r w:rsidRPr="00C07D49">
        <w:rPr>
          <w:noProof/>
          <w:kern w:val="0"/>
          <w:sz w:val="28"/>
          <w:szCs w:val="28"/>
        </w:rPr>
        <w:t>Ведомость координат характерных точек границ образуемого земельного участка представлена в таблице № 25</w:t>
      </w:r>
      <w:r w:rsidR="00E55114" w:rsidRPr="00C07D49">
        <w:rPr>
          <w:noProof/>
          <w:kern w:val="0"/>
          <w:sz w:val="28"/>
          <w:szCs w:val="28"/>
        </w:rPr>
        <w:t>.</w:t>
      </w:r>
    </w:p>
    <w:p w:rsidR="00C5774A" w:rsidRPr="00C07D49" w:rsidRDefault="00C5774A" w:rsidP="000C1C6A">
      <w:pPr>
        <w:widowControl/>
        <w:tabs>
          <w:tab w:val="left" w:pos="426"/>
        </w:tabs>
        <w:autoSpaceDN/>
        <w:spacing w:line="228" w:lineRule="auto"/>
        <w:ind w:firstLine="0"/>
        <w:jc w:val="right"/>
        <w:textAlignment w:val="auto"/>
        <w:rPr>
          <w:rFonts w:eastAsia="Calibri"/>
          <w:kern w:val="0"/>
          <w:sz w:val="28"/>
          <w:szCs w:val="28"/>
          <w:lang w:val="en-US" w:eastAsia="ar-SA"/>
        </w:rPr>
      </w:pPr>
      <w:r w:rsidRPr="00C07D49">
        <w:rPr>
          <w:rFonts w:eastAsia="Calibri"/>
          <w:kern w:val="0"/>
          <w:sz w:val="28"/>
          <w:szCs w:val="28"/>
          <w:lang w:eastAsia="ar-SA"/>
        </w:rPr>
        <w:t>Таблица № 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3701"/>
      </w:tblGrid>
      <w:tr w:rsidR="00C5774A" w:rsidRPr="00DB158C" w:rsidTr="00C5774A">
        <w:trPr>
          <w:trHeight w:val="255"/>
          <w:tblHeader/>
          <w:jc w:val="center"/>
        </w:trPr>
        <w:tc>
          <w:tcPr>
            <w:tcW w:w="1533" w:type="pct"/>
            <w:vMerge w:val="restart"/>
            <w:tcBorders>
              <w:top w:val="single" w:sz="4" w:space="0" w:color="auto"/>
              <w:left w:val="single" w:sz="4" w:space="0" w:color="auto"/>
              <w:right w:val="single" w:sz="4" w:space="0" w:color="auto"/>
            </w:tcBorders>
            <w:noWrap/>
            <w:vAlign w:val="center"/>
          </w:tcPr>
          <w:p w:rsidR="00B8227B" w:rsidRPr="00DB158C" w:rsidRDefault="00E55114" w:rsidP="000C1C6A">
            <w:pPr>
              <w:widowControl/>
              <w:autoSpaceDN/>
              <w:spacing w:line="228" w:lineRule="auto"/>
              <w:ind w:firstLine="0"/>
              <w:jc w:val="center"/>
              <w:textAlignment w:val="auto"/>
              <w:rPr>
                <w:rFonts w:eastAsia="Calibri"/>
                <w:kern w:val="0"/>
                <w:sz w:val="24"/>
                <w:szCs w:val="24"/>
                <w:lang w:eastAsia="ar-SA"/>
              </w:rPr>
            </w:pPr>
            <w:r w:rsidRPr="00DB158C">
              <w:rPr>
                <w:rFonts w:eastAsia="Calibri"/>
                <w:kern w:val="0"/>
                <w:sz w:val="24"/>
                <w:szCs w:val="24"/>
                <w:lang w:eastAsia="ar-SA"/>
              </w:rPr>
              <w:t>Номер</w:t>
            </w:r>
          </w:p>
          <w:p w:rsidR="00C5774A" w:rsidRPr="00DB158C" w:rsidRDefault="00C5774A" w:rsidP="000C1C6A">
            <w:pPr>
              <w:widowControl/>
              <w:autoSpaceDN/>
              <w:spacing w:line="228" w:lineRule="auto"/>
              <w:ind w:firstLine="0"/>
              <w:jc w:val="center"/>
              <w:textAlignment w:val="auto"/>
              <w:rPr>
                <w:rFonts w:eastAsia="Calibri"/>
                <w:kern w:val="0"/>
                <w:sz w:val="24"/>
                <w:szCs w:val="24"/>
                <w:lang w:eastAsia="ar-SA"/>
              </w:rPr>
            </w:pPr>
            <w:r w:rsidRPr="00DB158C">
              <w:rPr>
                <w:rFonts w:eastAsia="Calibri"/>
                <w:kern w:val="0"/>
                <w:sz w:val="24"/>
                <w:szCs w:val="24"/>
                <w:lang w:eastAsia="ar-SA"/>
              </w:rPr>
              <w:t>характерной точки</w:t>
            </w:r>
          </w:p>
        </w:tc>
        <w:tc>
          <w:tcPr>
            <w:tcW w:w="3467" w:type="pct"/>
            <w:gridSpan w:val="2"/>
            <w:tcBorders>
              <w:top w:val="single" w:sz="4" w:space="0" w:color="auto"/>
              <w:left w:val="single" w:sz="4" w:space="0" w:color="auto"/>
              <w:bottom w:val="single" w:sz="4" w:space="0" w:color="auto"/>
              <w:right w:val="single" w:sz="4" w:space="0" w:color="auto"/>
            </w:tcBorders>
            <w:noWrap/>
            <w:vAlign w:val="center"/>
          </w:tcPr>
          <w:p w:rsidR="00C5774A" w:rsidRPr="00DB158C" w:rsidRDefault="00C5774A" w:rsidP="000C1C6A">
            <w:pPr>
              <w:widowControl/>
              <w:autoSpaceDN/>
              <w:spacing w:line="228" w:lineRule="auto"/>
              <w:ind w:firstLine="0"/>
              <w:jc w:val="center"/>
              <w:textAlignment w:val="auto"/>
              <w:rPr>
                <w:rFonts w:eastAsia="Calibri"/>
                <w:kern w:val="0"/>
                <w:sz w:val="24"/>
                <w:szCs w:val="24"/>
                <w:lang w:eastAsia="ar-SA"/>
              </w:rPr>
            </w:pPr>
            <w:r w:rsidRPr="00DB158C">
              <w:rPr>
                <w:rFonts w:eastAsia="Calibri"/>
                <w:kern w:val="0"/>
                <w:sz w:val="24"/>
                <w:szCs w:val="24"/>
                <w:lang w:eastAsia="ar-SA"/>
              </w:rPr>
              <w:t>Координаты</w:t>
            </w:r>
          </w:p>
        </w:tc>
      </w:tr>
      <w:tr w:rsidR="00C5774A" w:rsidRPr="00DB158C" w:rsidTr="00C5774A">
        <w:trPr>
          <w:trHeight w:val="255"/>
          <w:tblHeader/>
          <w:jc w:val="center"/>
        </w:trPr>
        <w:tc>
          <w:tcPr>
            <w:tcW w:w="1533" w:type="pct"/>
            <w:vMerge/>
            <w:tcBorders>
              <w:left w:val="single" w:sz="4" w:space="0" w:color="auto"/>
              <w:bottom w:val="single" w:sz="4" w:space="0" w:color="auto"/>
              <w:right w:val="single" w:sz="4" w:space="0" w:color="auto"/>
            </w:tcBorders>
            <w:noWrap/>
            <w:vAlign w:val="center"/>
          </w:tcPr>
          <w:p w:rsidR="00C5774A" w:rsidRPr="00DB158C" w:rsidRDefault="00C5774A" w:rsidP="000C1C6A">
            <w:pPr>
              <w:widowControl/>
              <w:autoSpaceDN/>
              <w:spacing w:line="228" w:lineRule="auto"/>
              <w:ind w:firstLine="0"/>
              <w:jc w:val="center"/>
              <w:textAlignment w:val="auto"/>
              <w:rPr>
                <w:rFonts w:eastAsia="Calibri"/>
                <w:kern w:val="0"/>
                <w:sz w:val="24"/>
                <w:szCs w:val="24"/>
                <w:lang w:eastAsia="ar-SA"/>
              </w:rPr>
            </w:pPr>
          </w:p>
        </w:tc>
        <w:tc>
          <w:tcPr>
            <w:tcW w:w="1533" w:type="pct"/>
            <w:tcBorders>
              <w:top w:val="single" w:sz="4" w:space="0" w:color="auto"/>
              <w:left w:val="single" w:sz="4" w:space="0" w:color="auto"/>
              <w:bottom w:val="single" w:sz="4" w:space="0" w:color="auto"/>
              <w:right w:val="single" w:sz="4" w:space="0" w:color="auto"/>
            </w:tcBorders>
            <w:noWrap/>
            <w:vAlign w:val="center"/>
          </w:tcPr>
          <w:p w:rsidR="00C5774A" w:rsidRPr="00DB158C" w:rsidRDefault="00C5774A" w:rsidP="000C1C6A">
            <w:pPr>
              <w:widowControl/>
              <w:autoSpaceDN/>
              <w:spacing w:line="228" w:lineRule="auto"/>
              <w:ind w:firstLine="0"/>
              <w:jc w:val="center"/>
              <w:textAlignment w:val="auto"/>
              <w:rPr>
                <w:rFonts w:eastAsia="Calibri"/>
                <w:kern w:val="0"/>
                <w:sz w:val="24"/>
                <w:szCs w:val="24"/>
                <w:lang w:eastAsia="ar-SA"/>
              </w:rPr>
            </w:pPr>
            <w:r w:rsidRPr="00DB158C">
              <w:rPr>
                <w:rFonts w:eastAsia="Calibri"/>
                <w:kern w:val="0"/>
                <w:sz w:val="24"/>
                <w:szCs w:val="24"/>
                <w:lang w:eastAsia="ar-SA"/>
              </w:rPr>
              <w:t>X</w:t>
            </w:r>
          </w:p>
        </w:tc>
        <w:tc>
          <w:tcPr>
            <w:tcW w:w="1934" w:type="pct"/>
            <w:tcBorders>
              <w:top w:val="single" w:sz="4" w:space="0" w:color="auto"/>
              <w:left w:val="single" w:sz="4" w:space="0" w:color="auto"/>
              <w:bottom w:val="single" w:sz="4" w:space="0" w:color="auto"/>
              <w:right w:val="single" w:sz="4" w:space="0" w:color="auto"/>
            </w:tcBorders>
            <w:noWrap/>
            <w:vAlign w:val="center"/>
          </w:tcPr>
          <w:p w:rsidR="00C5774A" w:rsidRPr="00DB158C" w:rsidRDefault="00C5774A" w:rsidP="000C1C6A">
            <w:pPr>
              <w:widowControl/>
              <w:autoSpaceDN/>
              <w:spacing w:line="228" w:lineRule="auto"/>
              <w:ind w:firstLine="0"/>
              <w:jc w:val="center"/>
              <w:textAlignment w:val="auto"/>
              <w:rPr>
                <w:rFonts w:eastAsia="Calibri"/>
                <w:kern w:val="0"/>
                <w:sz w:val="24"/>
                <w:szCs w:val="24"/>
                <w:lang w:eastAsia="ar-SA"/>
              </w:rPr>
            </w:pPr>
            <w:r w:rsidRPr="00DB158C">
              <w:rPr>
                <w:rFonts w:eastAsia="Calibri"/>
                <w:kern w:val="0"/>
                <w:sz w:val="24"/>
                <w:szCs w:val="24"/>
                <w:lang w:eastAsia="ar-SA"/>
              </w:rPr>
              <w:t>Y</w:t>
            </w:r>
          </w:p>
        </w:tc>
      </w:tr>
      <w:tr w:rsidR="00C5774A" w:rsidRPr="00DB158C" w:rsidTr="00C5774A">
        <w:trPr>
          <w:trHeight w:val="138"/>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80</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509726,63</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1301915,00</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81</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509714,26</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1301955,03</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82</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509727,41</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1301993,36</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83</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509737,35</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1302022,32</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84</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509760,82</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1302095,07</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85</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509770,29</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1302124,44</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86</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509772,17</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1302123,79</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64</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509790,39</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1302176,89</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70</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509804,42</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1302217,75</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71</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509814,03</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1302245,77</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87</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509793,08</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1302253,08</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88</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509688,34</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1301956,76</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89</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509698,14</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1301906,21</w:t>
            </w:r>
          </w:p>
        </w:tc>
      </w:tr>
      <w:tr w:rsidR="00C5774A" w:rsidRPr="00DB158C" w:rsidTr="00C5774A">
        <w:trPr>
          <w:trHeight w:val="255"/>
          <w:jc w:val="center"/>
        </w:trPr>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80</w:t>
            </w:r>
          </w:p>
        </w:tc>
        <w:tc>
          <w:tcPr>
            <w:tcW w:w="1533"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509726,63</w:t>
            </w:r>
          </w:p>
        </w:tc>
        <w:tc>
          <w:tcPr>
            <w:tcW w:w="1934" w:type="pct"/>
            <w:tcBorders>
              <w:top w:val="single" w:sz="4" w:space="0" w:color="auto"/>
              <w:left w:val="single" w:sz="4" w:space="0" w:color="auto"/>
              <w:bottom w:val="single" w:sz="4" w:space="0" w:color="auto"/>
              <w:right w:val="single" w:sz="4" w:space="0" w:color="auto"/>
            </w:tcBorders>
            <w:noWrap/>
            <w:vAlign w:val="bottom"/>
          </w:tcPr>
          <w:p w:rsidR="00C5774A" w:rsidRPr="00DB158C" w:rsidRDefault="00C5774A" w:rsidP="000C1C6A">
            <w:pPr>
              <w:widowControl/>
              <w:spacing w:line="228" w:lineRule="auto"/>
              <w:ind w:firstLine="0"/>
              <w:jc w:val="center"/>
              <w:rPr>
                <w:color w:val="000000"/>
                <w:sz w:val="24"/>
                <w:szCs w:val="24"/>
              </w:rPr>
            </w:pPr>
            <w:r w:rsidRPr="00DB158C">
              <w:rPr>
                <w:color w:val="000000"/>
                <w:sz w:val="24"/>
                <w:szCs w:val="24"/>
              </w:rPr>
              <w:t>1301915,00</w:t>
            </w:r>
          </w:p>
        </w:tc>
      </w:tr>
    </w:tbl>
    <w:p w:rsidR="00C5774A" w:rsidRPr="00C07D49" w:rsidRDefault="00C5774A" w:rsidP="000C1C6A">
      <w:pPr>
        <w:widowControl/>
        <w:autoSpaceDN/>
        <w:spacing w:line="348" w:lineRule="auto"/>
        <w:ind w:firstLine="709"/>
        <w:textAlignment w:val="auto"/>
        <w:rPr>
          <w:kern w:val="0"/>
          <w:sz w:val="28"/>
          <w:szCs w:val="28"/>
        </w:rPr>
      </w:pPr>
      <w:r w:rsidRPr="00C07D49">
        <w:rPr>
          <w:kern w:val="0"/>
          <w:sz w:val="28"/>
          <w:szCs w:val="28"/>
        </w:rPr>
        <w:lastRenderedPageBreak/>
        <w:t>Перечень земельных участков, на которых может быть установлен сервитут (публичный сервитут), приведен в таблице № 26.</w:t>
      </w:r>
    </w:p>
    <w:p w:rsidR="00C5774A" w:rsidRPr="00C07D49" w:rsidRDefault="00C5774A" w:rsidP="000C1C6A">
      <w:pPr>
        <w:widowControl/>
        <w:autoSpaceDN/>
        <w:spacing w:line="252" w:lineRule="auto"/>
        <w:ind w:firstLine="0"/>
        <w:jc w:val="right"/>
        <w:textAlignment w:val="auto"/>
        <w:rPr>
          <w:kern w:val="0"/>
          <w:sz w:val="28"/>
          <w:szCs w:val="28"/>
        </w:rPr>
      </w:pPr>
      <w:r w:rsidRPr="00C07D49">
        <w:rPr>
          <w:kern w:val="0"/>
          <w:sz w:val="28"/>
          <w:szCs w:val="28"/>
        </w:rPr>
        <w:t>Таблица № 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73"/>
        <w:gridCol w:w="1503"/>
        <w:gridCol w:w="1519"/>
        <w:gridCol w:w="1401"/>
        <w:gridCol w:w="1533"/>
      </w:tblGrid>
      <w:tr w:rsidR="00C5774A" w:rsidRPr="0054373D" w:rsidTr="0054373D">
        <w:trPr>
          <w:trHeight w:val="440"/>
          <w:tblHeader/>
        </w:trPr>
        <w:tc>
          <w:tcPr>
            <w:tcW w:w="282" w:type="pct"/>
            <w:vMerge w:val="restart"/>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 xml:space="preserve">№ </w:t>
            </w:r>
            <w:proofErr w:type="gramStart"/>
            <w:r w:rsidRPr="0054373D">
              <w:rPr>
                <w:iCs/>
                <w:color w:val="000000"/>
                <w:kern w:val="0"/>
                <w:sz w:val="24"/>
                <w:szCs w:val="24"/>
              </w:rPr>
              <w:t>п</w:t>
            </w:r>
            <w:proofErr w:type="gramEnd"/>
            <w:r w:rsidRPr="0054373D">
              <w:rPr>
                <w:iCs/>
                <w:color w:val="000000"/>
                <w:kern w:val="0"/>
                <w:sz w:val="24"/>
                <w:szCs w:val="24"/>
              </w:rPr>
              <w:t>/п</w:t>
            </w:r>
          </w:p>
        </w:tc>
        <w:tc>
          <w:tcPr>
            <w:tcW w:w="1606" w:type="pct"/>
            <w:vMerge w:val="restart"/>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Кадастровый номер</w:t>
            </w:r>
          </w:p>
          <w:p w:rsidR="00C5774A" w:rsidRPr="0054373D" w:rsidRDefault="00E55114" w:rsidP="000C1C6A">
            <w:pPr>
              <w:widowControl/>
              <w:autoSpaceDN/>
              <w:spacing w:line="252" w:lineRule="auto"/>
              <w:ind w:firstLine="0"/>
              <w:jc w:val="center"/>
              <w:textAlignment w:val="auto"/>
              <w:rPr>
                <w:iCs/>
                <w:color w:val="000000"/>
                <w:kern w:val="0"/>
                <w:sz w:val="24"/>
                <w:szCs w:val="24"/>
              </w:rPr>
            </w:pPr>
            <w:proofErr w:type="gramStart"/>
            <w:r w:rsidRPr="0054373D">
              <w:rPr>
                <w:iCs/>
                <w:color w:val="000000"/>
                <w:kern w:val="0"/>
                <w:sz w:val="24"/>
                <w:szCs w:val="24"/>
              </w:rPr>
              <w:t>существующего</w:t>
            </w:r>
            <w:proofErr w:type="gramEnd"/>
            <w:r w:rsidRPr="0054373D">
              <w:rPr>
                <w:iCs/>
                <w:color w:val="000000"/>
                <w:kern w:val="0"/>
                <w:sz w:val="24"/>
                <w:szCs w:val="24"/>
              </w:rPr>
              <w:t>, условный номер образуемого</w:t>
            </w:r>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земельного</w:t>
            </w:r>
            <w:r w:rsidR="0054373D">
              <w:rPr>
                <w:iCs/>
                <w:color w:val="000000"/>
                <w:kern w:val="0"/>
                <w:sz w:val="24"/>
                <w:szCs w:val="24"/>
              </w:rPr>
              <w:t xml:space="preserve"> </w:t>
            </w:r>
            <w:r w:rsidRPr="0054373D">
              <w:rPr>
                <w:iCs/>
                <w:color w:val="000000"/>
                <w:kern w:val="0"/>
                <w:sz w:val="24"/>
                <w:szCs w:val="24"/>
              </w:rPr>
              <w:t>участка</w:t>
            </w:r>
          </w:p>
        </w:tc>
        <w:tc>
          <w:tcPr>
            <w:tcW w:w="785" w:type="pct"/>
            <w:vMerge w:val="restart"/>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Площадь сервитута</w:t>
            </w:r>
          </w:p>
          <w:p w:rsidR="00C5774A" w:rsidRPr="0054373D" w:rsidRDefault="00C5774A" w:rsidP="000C1C6A">
            <w:pPr>
              <w:widowControl/>
              <w:autoSpaceDN/>
              <w:spacing w:line="252" w:lineRule="auto"/>
              <w:ind w:firstLine="0"/>
              <w:jc w:val="center"/>
              <w:textAlignment w:val="auto"/>
              <w:rPr>
                <w:iCs/>
                <w:color w:val="000000"/>
                <w:kern w:val="0"/>
                <w:sz w:val="24"/>
                <w:szCs w:val="24"/>
              </w:rPr>
            </w:pPr>
            <w:proofErr w:type="gramStart"/>
            <w:r w:rsidRPr="0054373D">
              <w:rPr>
                <w:iCs/>
                <w:color w:val="000000"/>
                <w:kern w:val="0"/>
                <w:sz w:val="24"/>
                <w:szCs w:val="24"/>
              </w:rPr>
              <w:t>(публичного</w:t>
            </w:r>
            <w:proofErr w:type="gramEnd"/>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сервитута), кв. м</w:t>
            </w:r>
          </w:p>
        </w:tc>
        <w:tc>
          <w:tcPr>
            <w:tcW w:w="794" w:type="pct"/>
            <w:vMerge w:val="restart"/>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Номер</w:t>
            </w:r>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характерной</w:t>
            </w:r>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точки</w:t>
            </w:r>
          </w:p>
        </w:tc>
        <w:tc>
          <w:tcPr>
            <w:tcW w:w="1533" w:type="pct"/>
            <w:gridSpan w:val="2"/>
          </w:tcPr>
          <w:p w:rsidR="00C5774A" w:rsidRPr="0054373D" w:rsidRDefault="00E55114"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К</w:t>
            </w:r>
            <w:r w:rsidR="00C5774A" w:rsidRPr="0054373D">
              <w:rPr>
                <w:iCs/>
                <w:color w:val="000000"/>
                <w:kern w:val="0"/>
                <w:sz w:val="24"/>
                <w:szCs w:val="24"/>
              </w:rPr>
              <w:t>оординат</w:t>
            </w:r>
            <w:r w:rsidRPr="0054373D">
              <w:rPr>
                <w:iCs/>
                <w:color w:val="000000"/>
                <w:kern w:val="0"/>
                <w:sz w:val="24"/>
                <w:szCs w:val="24"/>
              </w:rPr>
              <w:t>ы</w:t>
            </w:r>
          </w:p>
        </w:tc>
      </w:tr>
      <w:tr w:rsidR="00C5774A" w:rsidRPr="0054373D" w:rsidTr="0054373D">
        <w:trPr>
          <w:trHeight w:val="591"/>
          <w:tblHeader/>
        </w:trPr>
        <w:tc>
          <w:tcPr>
            <w:tcW w:w="282"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p>
        </w:tc>
        <w:tc>
          <w:tcPr>
            <w:tcW w:w="1606"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p>
        </w:tc>
        <w:tc>
          <w:tcPr>
            <w:tcW w:w="785"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p>
        </w:tc>
        <w:tc>
          <w:tcPr>
            <w:tcW w:w="794"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p>
        </w:tc>
        <w:tc>
          <w:tcPr>
            <w:tcW w:w="732" w:type="pct"/>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lang w:val="en-US"/>
              </w:rPr>
              <w:t>Х</w:t>
            </w:r>
          </w:p>
        </w:tc>
        <w:tc>
          <w:tcPr>
            <w:tcW w:w="801" w:type="pct"/>
          </w:tcPr>
          <w:p w:rsidR="00C5774A" w:rsidRPr="0054373D" w:rsidRDefault="00C5774A" w:rsidP="000C1C6A">
            <w:pPr>
              <w:widowControl/>
              <w:autoSpaceDN/>
              <w:spacing w:line="252" w:lineRule="auto"/>
              <w:ind w:firstLine="0"/>
              <w:jc w:val="center"/>
              <w:textAlignment w:val="auto"/>
              <w:rPr>
                <w:iCs/>
                <w:color w:val="000000"/>
                <w:kern w:val="0"/>
                <w:sz w:val="24"/>
                <w:szCs w:val="24"/>
                <w:lang w:val="en-US"/>
              </w:rPr>
            </w:pPr>
            <w:r w:rsidRPr="0054373D">
              <w:rPr>
                <w:iCs/>
                <w:color w:val="000000"/>
                <w:kern w:val="0"/>
                <w:sz w:val="24"/>
                <w:szCs w:val="24"/>
                <w:lang w:val="en-US"/>
              </w:rPr>
              <w:t>Y</w:t>
            </w:r>
          </w:p>
        </w:tc>
      </w:tr>
      <w:tr w:rsidR="00C5774A" w:rsidRPr="0054373D" w:rsidTr="0054373D">
        <w:trPr>
          <w:trHeight w:val="77"/>
        </w:trPr>
        <w:tc>
          <w:tcPr>
            <w:tcW w:w="282" w:type="pct"/>
            <w:vMerge w:val="restart"/>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1</w:t>
            </w:r>
          </w:p>
        </w:tc>
        <w:tc>
          <w:tcPr>
            <w:tcW w:w="1606" w:type="pct"/>
            <w:vMerge w:val="restart"/>
            <w:shd w:val="clear" w:color="auto" w:fill="auto"/>
          </w:tcPr>
          <w:p w:rsid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ЗУ</w:t>
            </w:r>
            <w:proofErr w:type="gramStart"/>
            <w:r w:rsidRPr="0054373D">
              <w:rPr>
                <w:iCs/>
                <w:color w:val="000000"/>
                <w:kern w:val="0"/>
                <w:sz w:val="24"/>
                <w:szCs w:val="24"/>
              </w:rPr>
              <w:t>1</w:t>
            </w:r>
            <w:proofErr w:type="gramEnd"/>
          </w:p>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(проезд к земельному участку с кадастровым номером 36:34:0304024:430</w:t>
            </w:r>
            <w:r w:rsidR="00E55114" w:rsidRPr="0054373D">
              <w:rPr>
                <w:iCs/>
                <w:color w:val="000000"/>
                <w:kern w:val="0"/>
                <w:sz w:val="24"/>
                <w:szCs w:val="24"/>
              </w:rPr>
              <w:t>)</w:t>
            </w:r>
          </w:p>
        </w:tc>
        <w:tc>
          <w:tcPr>
            <w:tcW w:w="785" w:type="pct"/>
            <w:vMerge w:val="restart"/>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577</w:t>
            </w: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509918,73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1302023,14</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509913,78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1302039,19</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509909,85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1302043,09</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509850,35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1302064,03</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509848,58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1302071,66</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509921,08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1302046,10</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7</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509919,83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1302039,62</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8</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509921,66</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1302032,98</w:t>
            </w:r>
          </w:p>
        </w:tc>
      </w:tr>
      <w:tr w:rsidR="00C5774A" w:rsidRPr="0054373D" w:rsidTr="0054373D">
        <w:trPr>
          <w:trHeight w:val="77"/>
        </w:trPr>
        <w:tc>
          <w:tcPr>
            <w:tcW w:w="282"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bottom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509918,73</w:t>
            </w:r>
          </w:p>
        </w:tc>
        <w:tc>
          <w:tcPr>
            <w:tcW w:w="801"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1302023,14</w:t>
            </w:r>
          </w:p>
        </w:tc>
      </w:tr>
      <w:tr w:rsidR="00C5774A" w:rsidRPr="0054373D" w:rsidTr="0054373D">
        <w:trPr>
          <w:trHeight w:val="77"/>
        </w:trPr>
        <w:tc>
          <w:tcPr>
            <w:tcW w:w="282" w:type="pct"/>
            <w:vMerge w:val="restart"/>
            <w:tcBorders>
              <w:top w:val="nil"/>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2</w:t>
            </w:r>
          </w:p>
        </w:tc>
        <w:tc>
          <w:tcPr>
            <w:tcW w:w="1606" w:type="pct"/>
            <w:vMerge w:val="restart"/>
            <w:tcBorders>
              <w:top w:val="nil"/>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ЗУ</w:t>
            </w:r>
            <w:proofErr w:type="gramStart"/>
            <w:r w:rsidRPr="0054373D">
              <w:rPr>
                <w:iCs/>
                <w:color w:val="000000"/>
                <w:kern w:val="0"/>
                <w:sz w:val="24"/>
                <w:szCs w:val="24"/>
              </w:rPr>
              <w:t>1</w:t>
            </w:r>
            <w:proofErr w:type="gramEnd"/>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(проезд к земельному участку с кадастровым номером 36:34:0304024:18</w:t>
            </w:r>
            <w:r w:rsidR="00E55114" w:rsidRPr="0054373D">
              <w:rPr>
                <w:iCs/>
                <w:color w:val="000000"/>
                <w:kern w:val="0"/>
                <w:sz w:val="24"/>
                <w:szCs w:val="24"/>
              </w:rPr>
              <w:t>)</w:t>
            </w:r>
          </w:p>
        </w:tc>
        <w:tc>
          <w:tcPr>
            <w:tcW w:w="785" w:type="pct"/>
            <w:vMerge w:val="restart"/>
            <w:tcBorders>
              <w:top w:val="nil"/>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183</w:t>
            </w: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509875,32</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1302121,09</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509870,07</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1302122,93</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509868,59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1302118,88</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509859,75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1302094,58</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509872,13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1302090,00</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509874,06</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1302095,93</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7</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509867,73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1302097,99</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8</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509865,87</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1302103,64</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9</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509866,08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1302104,32</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10</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509868,26</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1302111,28</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bottom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11</w:t>
            </w:r>
          </w:p>
        </w:tc>
        <w:tc>
          <w:tcPr>
            <w:tcW w:w="732"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509871,15</w:t>
            </w:r>
          </w:p>
        </w:tc>
        <w:tc>
          <w:tcPr>
            <w:tcW w:w="801"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1302110,37</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bottom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12</w:t>
            </w:r>
          </w:p>
        </w:tc>
        <w:tc>
          <w:tcPr>
            <w:tcW w:w="732"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509875,32</w:t>
            </w:r>
          </w:p>
        </w:tc>
        <w:tc>
          <w:tcPr>
            <w:tcW w:w="801"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1302121,89</w:t>
            </w:r>
          </w:p>
        </w:tc>
      </w:tr>
      <w:tr w:rsidR="00C5774A" w:rsidRPr="0054373D" w:rsidTr="0054373D">
        <w:trPr>
          <w:trHeight w:val="77"/>
        </w:trPr>
        <w:tc>
          <w:tcPr>
            <w:tcW w:w="282" w:type="pct"/>
            <w:vMerge/>
            <w:tcBorders>
              <w:left w:val="single" w:sz="4" w:space="0" w:color="auto"/>
              <w:bottom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bottom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left w:val="single" w:sz="4" w:space="0" w:color="auto"/>
              <w:bottom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tcBorders>
              <w:left w:val="single" w:sz="4" w:space="0" w:color="auto"/>
              <w:bottom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509875,32</w:t>
            </w:r>
          </w:p>
        </w:tc>
        <w:tc>
          <w:tcPr>
            <w:tcW w:w="801" w:type="pct"/>
            <w:tcBorders>
              <w:bottom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1302121,09</w:t>
            </w:r>
          </w:p>
        </w:tc>
      </w:tr>
      <w:tr w:rsidR="00C5774A" w:rsidRPr="0054373D" w:rsidTr="0054373D">
        <w:trPr>
          <w:trHeight w:val="77"/>
        </w:trPr>
        <w:tc>
          <w:tcPr>
            <w:tcW w:w="282" w:type="pct"/>
            <w:vMerge w:val="restart"/>
            <w:tcBorders>
              <w:top w:val="single" w:sz="4" w:space="0" w:color="auto"/>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3</w:t>
            </w:r>
          </w:p>
        </w:tc>
        <w:tc>
          <w:tcPr>
            <w:tcW w:w="1606" w:type="pct"/>
            <w:vMerge w:val="restart"/>
            <w:tcBorders>
              <w:top w:val="single" w:sz="4" w:space="0" w:color="auto"/>
              <w:left w:val="single" w:sz="4" w:space="0" w:color="auto"/>
            </w:tcBorders>
            <w:shd w:val="clear" w:color="auto" w:fill="auto"/>
          </w:tcPr>
          <w:p w:rsid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ЗУ3</w:t>
            </w:r>
          </w:p>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(проезд к земельному участку с кадастровым номером 36:34:0304024:17)</w:t>
            </w:r>
          </w:p>
        </w:tc>
        <w:tc>
          <w:tcPr>
            <w:tcW w:w="785"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364</w:t>
            </w:r>
          </w:p>
        </w:tc>
        <w:tc>
          <w:tcPr>
            <w:tcW w:w="794" w:type="pct"/>
            <w:tcBorders>
              <w:top w:val="single" w:sz="4" w:space="0" w:color="auto"/>
            </w:tcBorders>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Borders>
              <w:top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509947,74</w:t>
            </w:r>
          </w:p>
        </w:tc>
        <w:tc>
          <w:tcPr>
            <w:tcW w:w="801" w:type="pct"/>
            <w:tcBorders>
              <w:top w:val="single" w:sz="4" w:space="0" w:color="auto"/>
            </w:tcBorders>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1302199,38</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509942,95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1302201,04</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509935,37</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1302178,42</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509930,45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1302177,10</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509909,39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1302184,37</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509906,87</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1302177,37</w:t>
            </w:r>
          </w:p>
        </w:tc>
      </w:tr>
      <w:tr w:rsidR="00C5774A" w:rsidRPr="0054373D" w:rsidTr="0054373D">
        <w:trPr>
          <w:trHeight w:val="77"/>
        </w:trPr>
        <w:tc>
          <w:tcPr>
            <w:tcW w:w="282" w:type="pct"/>
            <w:vMerge/>
            <w:tcBorders>
              <w:left w:val="single" w:sz="4" w:space="0" w:color="auto"/>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7</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509936,20</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1302167,31</w:t>
            </w:r>
          </w:p>
        </w:tc>
      </w:tr>
      <w:tr w:rsidR="00C5774A" w:rsidRPr="0054373D" w:rsidTr="0054373D">
        <w:trPr>
          <w:trHeight w:val="77"/>
        </w:trPr>
        <w:tc>
          <w:tcPr>
            <w:tcW w:w="282" w:type="pct"/>
            <w:vMerge/>
            <w:tcBorders>
              <w:left w:val="single" w:sz="4" w:space="0" w:color="auto"/>
              <w:bottom w:val="nil"/>
              <w:right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left w:val="single" w:sz="4" w:space="0" w:color="auto"/>
              <w:bottom w:val="nil"/>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bottom w:val="nil"/>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509947,74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1302199,38</w:t>
            </w:r>
          </w:p>
        </w:tc>
      </w:tr>
      <w:tr w:rsidR="00C5774A" w:rsidRPr="0054373D" w:rsidTr="0054373D">
        <w:trPr>
          <w:trHeight w:val="77"/>
        </w:trPr>
        <w:tc>
          <w:tcPr>
            <w:tcW w:w="282"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4</w:t>
            </w:r>
          </w:p>
        </w:tc>
        <w:tc>
          <w:tcPr>
            <w:tcW w:w="1606" w:type="pct"/>
            <w:vMerge w:val="restart"/>
            <w:tcBorders>
              <w:top w:val="single" w:sz="4" w:space="0" w:color="auto"/>
            </w:tcBorders>
            <w:shd w:val="clear" w:color="auto" w:fill="auto"/>
          </w:tcPr>
          <w:p w:rsid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36:34:0304024:13</w:t>
            </w:r>
          </w:p>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(проезд к образуемым земельным участкам ЗУ</w:t>
            </w:r>
            <w:proofErr w:type="gramStart"/>
            <w:r w:rsidRPr="0054373D">
              <w:rPr>
                <w:iCs/>
                <w:color w:val="000000"/>
                <w:kern w:val="0"/>
                <w:sz w:val="24"/>
                <w:szCs w:val="24"/>
              </w:rPr>
              <w:t>1</w:t>
            </w:r>
            <w:proofErr w:type="gramEnd"/>
            <w:r w:rsidRPr="0054373D">
              <w:rPr>
                <w:iCs/>
                <w:color w:val="000000"/>
                <w:kern w:val="0"/>
                <w:sz w:val="24"/>
                <w:szCs w:val="24"/>
              </w:rPr>
              <w:t xml:space="preserve"> и</w:t>
            </w:r>
            <w:r w:rsidR="0054373D">
              <w:rPr>
                <w:iCs/>
                <w:color w:val="000000"/>
                <w:kern w:val="0"/>
                <w:sz w:val="24"/>
                <w:szCs w:val="24"/>
              </w:rPr>
              <w:t> </w:t>
            </w:r>
            <w:r w:rsidRPr="0054373D">
              <w:rPr>
                <w:iCs/>
                <w:color w:val="000000"/>
                <w:kern w:val="0"/>
                <w:sz w:val="24"/>
                <w:szCs w:val="24"/>
              </w:rPr>
              <w:t>ЗУ4)</w:t>
            </w:r>
          </w:p>
        </w:tc>
        <w:tc>
          <w:tcPr>
            <w:tcW w:w="785"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656</w:t>
            </w: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509850,28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1302108,46</w:t>
            </w:r>
          </w:p>
        </w:tc>
      </w:tr>
      <w:tr w:rsidR="00C5774A" w:rsidRPr="0054373D" w:rsidTr="0054373D">
        <w:trPr>
          <w:trHeight w:val="143"/>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509852,64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1302116,11</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509848,13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1302117,58</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509778,30</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1302141,65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509775,81</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1302134,39</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509816,43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1302120,74</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7</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509813,99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1302110,35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8</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509818,93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1302108,05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9</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509822,31</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1302118,76</w:t>
            </w:r>
          </w:p>
        </w:tc>
      </w:tr>
      <w:tr w:rsidR="00C5774A" w:rsidRPr="0054373D" w:rsidTr="0054373D">
        <w:trPr>
          <w:trHeight w:val="77"/>
        </w:trPr>
        <w:tc>
          <w:tcPr>
            <w:tcW w:w="282"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509850,28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1302108,46</w:t>
            </w:r>
          </w:p>
        </w:tc>
      </w:tr>
      <w:tr w:rsidR="00C5774A" w:rsidRPr="0054373D" w:rsidTr="0054373D">
        <w:trPr>
          <w:trHeight w:val="77"/>
        </w:trPr>
        <w:tc>
          <w:tcPr>
            <w:tcW w:w="282"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5</w:t>
            </w:r>
          </w:p>
        </w:tc>
        <w:tc>
          <w:tcPr>
            <w:tcW w:w="1606" w:type="pct"/>
            <w:vMerge w:val="restart"/>
            <w:tcBorders>
              <w:top w:val="single" w:sz="4" w:space="0" w:color="auto"/>
            </w:tcBorders>
            <w:shd w:val="clear" w:color="auto" w:fill="auto"/>
          </w:tcPr>
          <w:p w:rsidR="0054373D" w:rsidRDefault="0054373D" w:rsidP="000C1C6A">
            <w:pPr>
              <w:widowControl/>
              <w:autoSpaceDN/>
              <w:spacing w:line="252" w:lineRule="auto"/>
              <w:ind w:firstLine="0"/>
              <w:jc w:val="center"/>
              <w:textAlignment w:val="auto"/>
              <w:rPr>
                <w:iCs/>
                <w:color w:val="000000"/>
                <w:kern w:val="0"/>
                <w:sz w:val="24"/>
                <w:szCs w:val="24"/>
              </w:rPr>
            </w:pPr>
            <w:r>
              <w:rPr>
                <w:iCs/>
                <w:color w:val="000000"/>
                <w:kern w:val="0"/>
                <w:sz w:val="24"/>
                <w:szCs w:val="24"/>
              </w:rPr>
              <w:t>ЗУ</w:t>
            </w:r>
            <w:proofErr w:type="gramStart"/>
            <w:r>
              <w:rPr>
                <w:iCs/>
                <w:color w:val="000000"/>
                <w:kern w:val="0"/>
                <w:sz w:val="24"/>
                <w:szCs w:val="24"/>
              </w:rPr>
              <w:t>6</w:t>
            </w:r>
            <w:proofErr w:type="gramEnd"/>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(проезд к земельному участку с кадастровым номером 36:34:0304024:20)</w:t>
            </w:r>
          </w:p>
        </w:tc>
        <w:tc>
          <w:tcPr>
            <w:tcW w:w="785"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83</w:t>
            </w: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509815,45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1302216,63</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509817,50</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1302222,98</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509807,34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1302226,29</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509804,42</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1302217,75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509808,04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1302216,48</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509808,46</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1302218,25</w:t>
            </w:r>
          </w:p>
        </w:tc>
      </w:tr>
      <w:tr w:rsidR="00C5774A" w:rsidRPr="0054373D" w:rsidTr="0054373D">
        <w:trPr>
          <w:trHeight w:val="77"/>
        </w:trPr>
        <w:tc>
          <w:tcPr>
            <w:tcW w:w="282"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509815,45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1302216,63</w:t>
            </w:r>
          </w:p>
        </w:tc>
      </w:tr>
      <w:tr w:rsidR="00C5774A" w:rsidRPr="0054373D" w:rsidTr="0054373D">
        <w:trPr>
          <w:trHeight w:val="77"/>
        </w:trPr>
        <w:tc>
          <w:tcPr>
            <w:tcW w:w="282"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6</w:t>
            </w:r>
          </w:p>
        </w:tc>
        <w:tc>
          <w:tcPr>
            <w:tcW w:w="1606" w:type="pct"/>
            <w:vMerge w:val="restart"/>
            <w:tcBorders>
              <w:top w:val="single" w:sz="4" w:space="0" w:color="auto"/>
            </w:tcBorders>
            <w:shd w:val="clear" w:color="auto" w:fill="auto"/>
          </w:tcPr>
          <w:p w:rsid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36:34:0304024:8</w:t>
            </w:r>
          </w:p>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(проезд)</w:t>
            </w:r>
          </w:p>
        </w:tc>
        <w:tc>
          <w:tcPr>
            <w:tcW w:w="785"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397</w:t>
            </w: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509918,73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1302023,14</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509918,22</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1302021,43</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509918,76</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1302019,59</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509920,31</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1302014,34</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509930,58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1301979,53</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509938,52</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1301981,98</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7</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509927,24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1302019,67</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8</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509921,66</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1302032,98</w:t>
            </w:r>
          </w:p>
        </w:tc>
      </w:tr>
      <w:tr w:rsidR="00C5774A" w:rsidRPr="0054373D" w:rsidTr="0054373D">
        <w:trPr>
          <w:trHeight w:val="77"/>
        </w:trPr>
        <w:tc>
          <w:tcPr>
            <w:tcW w:w="282"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509918,73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1302023,14</w:t>
            </w:r>
          </w:p>
        </w:tc>
      </w:tr>
      <w:tr w:rsidR="00C5774A" w:rsidRPr="0054373D" w:rsidTr="0054373D">
        <w:trPr>
          <w:trHeight w:val="77"/>
        </w:trPr>
        <w:tc>
          <w:tcPr>
            <w:tcW w:w="282"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7</w:t>
            </w:r>
          </w:p>
        </w:tc>
        <w:tc>
          <w:tcPr>
            <w:tcW w:w="1606" w:type="pct"/>
            <w:vMerge w:val="restart"/>
            <w:tcBorders>
              <w:top w:val="single" w:sz="4" w:space="0" w:color="auto"/>
            </w:tcBorders>
            <w:shd w:val="clear" w:color="auto" w:fill="auto"/>
          </w:tcPr>
          <w:p w:rsid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ЗУ</w:t>
            </w:r>
            <w:proofErr w:type="gramStart"/>
            <w:r w:rsidRPr="0054373D">
              <w:rPr>
                <w:iCs/>
                <w:color w:val="000000"/>
                <w:kern w:val="0"/>
                <w:sz w:val="24"/>
                <w:szCs w:val="24"/>
              </w:rPr>
              <w:t>1</w:t>
            </w:r>
            <w:proofErr w:type="gramEnd"/>
          </w:p>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(проезд к земельному участку с кадастровым номером 36:34:0304024:430</w:t>
            </w:r>
            <w:r w:rsidR="000C62A8">
              <w:rPr>
                <w:iCs/>
                <w:color w:val="000000"/>
                <w:kern w:val="0"/>
                <w:sz w:val="24"/>
                <w:szCs w:val="24"/>
              </w:rPr>
              <w:t>)</w:t>
            </w:r>
          </w:p>
        </w:tc>
        <w:tc>
          <w:tcPr>
            <w:tcW w:w="785"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207</w:t>
            </w: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509808,44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1302070,92</w:t>
            </w:r>
          </w:p>
        </w:tc>
      </w:tr>
      <w:tr w:rsidR="00C5774A" w:rsidRPr="0054373D" w:rsidTr="0054373D">
        <w:trPr>
          <w:trHeight w:val="148"/>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509818,93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1302108,05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509813,99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1302110,35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509803,03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1302069,52</w:t>
            </w:r>
          </w:p>
        </w:tc>
      </w:tr>
      <w:tr w:rsidR="00C5774A" w:rsidRPr="0054373D" w:rsidTr="0054373D">
        <w:trPr>
          <w:trHeight w:val="371"/>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509808,44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1302070,92</w:t>
            </w:r>
          </w:p>
        </w:tc>
      </w:tr>
      <w:tr w:rsidR="00C5774A" w:rsidRPr="0054373D" w:rsidTr="0054373D">
        <w:trPr>
          <w:trHeight w:val="77"/>
        </w:trPr>
        <w:tc>
          <w:tcPr>
            <w:tcW w:w="282"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8</w:t>
            </w:r>
          </w:p>
        </w:tc>
        <w:tc>
          <w:tcPr>
            <w:tcW w:w="1606" w:type="pct"/>
            <w:vMerge w:val="restart"/>
            <w:tcBorders>
              <w:top w:val="single" w:sz="4" w:space="0" w:color="auto"/>
            </w:tcBorders>
            <w:shd w:val="clear" w:color="auto" w:fill="auto"/>
          </w:tcPr>
          <w:p w:rsidR="0054373D" w:rsidRDefault="00C5774A" w:rsidP="000C1C6A">
            <w:pPr>
              <w:widowControl/>
              <w:autoSpaceDN/>
              <w:spacing w:line="252" w:lineRule="auto"/>
              <w:ind w:firstLine="0"/>
              <w:jc w:val="center"/>
              <w:textAlignment w:val="auto"/>
              <w:rPr>
                <w:iCs/>
                <w:color w:val="000000"/>
                <w:kern w:val="0"/>
                <w:sz w:val="24"/>
                <w:szCs w:val="24"/>
              </w:rPr>
            </w:pPr>
            <w:r w:rsidRPr="0054373D">
              <w:rPr>
                <w:iCs/>
                <w:color w:val="000000"/>
                <w:kern w:val="0"/>
                <w:sz w:val="24"/>
                <w:szCs w:val="24"/>
              </w:rPr>
              <w:t>36:34:0304024:5</w:t>
            </w:r>
          </w:p>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(проезд к земельному участку с кадастровым номером</w:t>
            </w:r>
            <w:r w:rsidR="00E55114" w:rsidRPr="0054373D">
              <w:rPr>
                <w:iCs/>
                <w:color w:val="000000"/>
                <w:kern w:val="0"/>
                <w:sz w:val="24"/>
                <w:szCs w:val="24"/>
              </w:rPr>
              <w:t xml:space="preserve"> </w:t>
            </w:r>
            <w:r w:rsidRPr="0054373D">
              <w:rPr>
                <w:iCs/>
                <w:color w:val="000000"/>
                <w:kern w:val="0"/>
                <w:sz w:val="24"/>
                <w:szCs w:val="24"/>
              </w:rPr>
              <w:t>36:34:0304024:683)</w:t>
            </w:r>
          </w:p>
        </w:tc>
        <w:tc>
          <w:tcPr>
            <w:tcW w:w="785" w:type="pct"/>
            <w:vMerge w:val="restart"/>
            <w:tcBorders>
              <w:top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r w:rsidRPr="0054373D">
              <w:rPr>
                <w:iCs/>
                <w:color w:val="000000"/>
                <w:kern w:val="0"/>
                <w:sz w:val="24"/>
                <w:szCs w:val="24"/>
              </w:rPr>
              <w:t>185</w:t>
            </w: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509736,39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1302019,53</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2</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509756,73</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1302012,12</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3</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509757,74</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1302014,75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4</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509757,98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1302014,66</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509758,09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1302014,95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6</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509779,55</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1302007,65</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7</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509777,49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1302001,77</w:t>
            </w:r>
          </w:p>
        </w:tc>
      </w:tr>
      <w:tr w:rsidR="00C5774A" w:rsidRPr="0054373D" w:rsidTr="0054373D">
        <w:trPr>
          <w:trHeight w:val="77"/>
        </w:trPr>
        <w:tc>
          <w:tcPr>
            <w:tcW w:w="282"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8</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509735,68</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1302017,44</w:t>
            </w:r>
          </w:p>
        </w:tc>
      </w:tr>
      <w:tr w:rsidR="00C5774A" w:rsidRPr="0054373D" w:rsidTr="0054373D">
        <w:trPr>
          <w:trHeight w:val="77"/>
        </w:trPr>
        <w:tc>
          <w:tcPr>
            <w:tcW w:w="282"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1606"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85" w:type="pct"/>
            <w:vMerge/>
            <w:tcBorders>
              <w:bottom w:val="single" w:sz="4" w:space="0" w:color="auto"/>
            </w:tcBorders>
            <w:shd w:val="clear" w:color="auto" w:fill="auto"/>
          </w:tcPr>
          <w:p w:rsidR="00C5774A" w:rsidRPr="0054373D" w:rsidRDefault="00C5774A" w:rsidP="000C1C6A">
            <w:pPr>
              <w:widowControl/>
              <w:autoSpaceDN/>
              <w:spacing w:line="252" w:lineRule="auto"/>
              <w:ind w:firstLine="0"/>
              <w:jc w:val="center"/>
              <w:textAlignment w:val="auto"/>
              <w:rPr>
                <w:iCs/>
                <w:color w:val="000000"/>
                <w:kern w:val="0"/>
                <w:sz w:val="24"/>
                <w:szCs w:val="24"/>
                <w:highlight w:val="yellow"/>
              </w:rPr>
            </w:pPr>
          </w:p>
        </w:tc>
        <w:tc>
          <w:tcPr>
            <w:tcW w:w="794" w:type="pct"/>
            <w:shd w:val="clear" w:color="auto" w:fill="auto"/>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w:t>
            </w:r>
          </w:p>
        </w:tc>
        <w:tc>
          <w:tcPr>
            <w:tcW w:w="732"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509736,39</w:t>
            </w:r>
          </w:p>
        </w:tc>
        <w:tc>
          <w:tcPr>
            <w:tcW w:w="801" w:type="pct"/>
          </w:tcPr>
          <w:p w:rsidR="00C5774A" w:rsidRPr="0054373D" w:rsidRDefault="00C5774A" w:rsidP="000C1C6A">
            <w:pPr>
              <w:widowControl/>
              <w:spacing w:line="252" w:lineRule="auto"/>
              <w:ind w:firstLine="0"/>
              <w:jc w:val="center"/>
              <w:rPr>
                <w:color w:val="000000"/>
                <w:sz w:val="24"/>
                <w:szCs w:val="24"/>
              </w:rPr>
            </w:pPr>
            <w:r w:rsidRPr="0054373D">
              <w:rPr>
                <w:color w:val="000000"/>
                <w:sz w:val="24"/>
                <w:szCs w:val="24"/>
              </w:rPr>
              <w:t>1302019,53</w:t>
            </w:r>
          </w:p>
        </w:tc>
      </w:tr>
    </w:tbl>
    <w:p w:rsidR="00C5774A" w:rsidRPr="00C07D49" w:rsidRDefault="00C5774A" w:rsidP="000C1C6A">
      <w:pPr>
        <w:widowControl/>
        <w:autoSpaceDN/>
        <w:spacing w:line="252" w:lineRule="auto"/>
        <w:ind w:firstLine="0"/>
        <w:textAlignment w:val="auto"/>
        <w:rPr>
          <w:kern w:val="0"/>
          <w:sz w:val="28"/>
          <w:szCs w:val="28"/>
          <w:highlight w:val="yellow"/>
        </w:rPr>
      </w:pPr>
    </w:p>
    <w:p w:rsidR="00C5774A" w:rsidRPr="0054373D" w:rsidRDefault="00E55114" w:rsidP="00C07D49">
      <w:pPr>
        <w:widowControl/>
        <w:autoSpaceDN/>
        <w:spacing w:line="360" w:lineRule="auto"/>
        <w:ind w:firstLine="709"/>
        <w:textAlignment w:val="auto"/>
        <w:rPr>
          <w:spacing w:val="-4"/>
          <w:kern w:val="0"/>
          <w:sz w:val="28"/>
          <w:szCs w:val="28"/>
        </w:rPr>
      </w:pPr>
      <w:r w:rsidRPr="0054373D">
        <w:rPr>
          <w:spacing w:val="-4"/>
          <w:kern w:val="0"/>
          <w:sz w:val="28"/>
          <w:szCs w:val="28"/>
        </w:rPr>
        <w:t>Ведомост</w:t>
      </w:r>
      <w:r w:rsidR="000C62A8">
        <w:rPr>
          <w:spacing w:val="-4"/>
          <w:kern w:val="0"/>
          <w:sz w:val="28"/>
          <w:szCs w:val="28"/>
        </w:rPr>
        <w:t>и</w:t>
      </w:r>
      <w:r w:rsidRPr="0054373D">
        <w:rPr>
          <w:spacing w:val="-4"/>
          <w:kern w:val="0"/>
          <w:sz w:val="28"/>
          <w:szCs w:val="28"/>
        </w:rPr>
        <w:t xml:space="preserve"> координат существующих и утверждаемых</w:t>
      </w:r>
      <w:r w:rsidR="00C5774A" w:rsidRPr="0054373D">
        <w:rPr>
          <w:spacing w:val="-4"/>
          <w:kern w:val="0"/>
          <w:sz w:val="28"/>
          <w:szCs w:val="28"/>
        </w:rPr>
        <w:t xml:space="preserve"> в составе проек</w:t>
      </w:r>
      <w:r w:rsidRPr="0054373D">
        <w:rPr>
          <w:spacing w:val="-4"/>
          <w:kern w:val="0"/>
          <w:sz w:val="28"/>
          <w:szCs w:val="28"/>
        </w:rPr>
        <w:t>та планировки территории красных линий</w:t>
      </w:r>
      <w:r w:rsidR="00C5774A" w:rsidRPr="0054373D">
        <w:rPr>
          <w:spacing w:val="-4"/>
          <w:kern w:val="0"/>
          <w:sz w:val="28"/>
          <w:szCs w:val="28"/>
        </w:rPr>
        <w:t xml:space="preserve"> представлены в таблицах</w:t>
      </w:r>
      <w:r w:rsidR="00C07D49" w:rsidRPr="0054373D">
        <w:rPr>
          <w:spacing w:val="-4"/>
          <w:kern w:val="0"/>
          <w:sz w:val="28"/>
          <w:szCs w:val="28"/>
        </w:rPr>
        <w:t xml:space="preserve"> </w:t>
      </w:r>
      <w:r w:rsidR="00C5774A" w:rsidRPr="0054373D">
        <w:rPr>
          <w:spacing w:val="-4"/>
          <w:kern w:val="0"/>
          <w:sz w:val="28"/>
          <w:szCs w:val="28"/>
        </w:rPr>
        <w:t>№ 9-10.</w:t>
      </w:r>
    </w:p>
    <w:p w:rsidR="00C5774A" w:rsidRPr="00C07D49" w:rsidRDefault="00C5774A" w:rsidP="00C07D49">
      <w:pPr>
        <w:widowControl/>
        <w:autoSpaceDN/>
        <w:spacing w:line="360" w:lineRule="auto"/>
        <w:ind w:firstLine="709"/>
        <w:textAlignment w:val="auto"/>
        <w:rPr>
          <w:kern w:val="0"/>
          <w:sz w:val="28"/>
          <w:szCs w:val="28"/>
        </w:rPr>
      </w:pPr>
      <w:r w:rsidRPr="00C07D49">
        <w:rPr>
          <w:kern w:val="0"/>
          <w:sz w:val="28"/>
          <w:szCs w:val="28"/>
        </w:rPr>
        <w:t>Настоящий проект межевания территории обеспечивает равные права и возможности правообладателей земельных участков в соответствии с</w:t>
      </w:r>
      <w:r w:rsidR="0054373D">
        <w:rPr>
          <w:kern w:val="0"/>
          <w:sz w:val="28"/>
          <w:szCs w:val="28"/>
        </w:rPr>
        <w:t> </w:t>
      </w:r>
      <w:r w:rsidRPr="00C07D49">
        <w:rPr>
          <w:kern w:val="0"/>
          <w:sz w:val="28"/>
          <w:szCs w:val="28"/>
        </w:rPr>
        <w:t>действующим законодательством.</w:t>
      </w:r>
    </w:p>
    <w:p w:rsidR="00C5774A" w:rsidRPr="00C07D49" w:rsidRDefault="00C5774A" w:rsidP="00C07D49">
      <w:pPr>
        <w:widowControl/>
        <w:autoSpaceDN/>
        <w:spacing w:line="360" w:lineRule="auto"/>
        <w:ind w:firstLine="709"/>
        <w:textAlignment w:val="auto"/>
        <w:rPr>
          <w:spacing w:val="-4"/>
          <w:kern w:val="0"/>
          <w:sz w:val="28"/>
          <w:szCs w:val="28"/>
        </w:rPr>
      </w:pPr>
      <w:r w:rsidRPr="00C07D49">
        <w:rPr>
          <w:spacing w:val="-4"/>
          <w:kern w:val="0"/>
          <w:sz w:val="28"/>
          <w:szCs w:val="28"/>
        </w:rPr>
        <w:t>Проект межевания территории не является основанием для начала строительно-монтажных работ, в том числе ограждения земельного участка, а</w:t>
      </w:r>
      <w:r w:rsidR="000C1C6A">
        <w:rPr>
          <w:spacing w:val="-4"/>
          <w:kern w:val="0"/>
          <w:sz w:val="28"/>
          <w:szCs w:val="28"/>
        </w:rPr>
        <w:t xml:space="preserve"> </w:t>
      </w:r>
      <w:r w:rsidRPr="00C07D49">
        <w:rPr>
          <w:spacing w:val="-4"/>
          <w:kern w:val="0"/>
          <w:sz w:val="28"/>
          <w:szCs w:val="28"/>
        </w:rPr>
        <w:lastRenderedPageBreak/>
        <w:t>также для ведения хозяйственной деятельности.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w:t>
      </w:r>
    </w:p>
    <w:p w:rsidR="00387016" w:rsidRPr="00C07D49" w:rsidRDefault="00387016" w:rsidP="00C07D49">
      <w:pPr>
        <w:widowControl/>
        <w:autoSpaceDE w:val="0"/>
        <w:adjustRightInd w:val="0"/>
        <w:spacing w:line="240" w:lineRule="auto"/>
        <w:ind w:firstLine="0"/>
        <w:jc w:val="center"/>
        <w:rPr>
          <w:b/>
          <w:sz w:val="28"/>
          <w:szCs w:val="28"/>
          <w:highlight w:val="yellow"/>
        </w:rPr>
      </w:pPr>
    </w:p>
    <w:p w:rsidR="00C5774A" w:rsidRPr="00C07D49" w:rsidRDefault="00C5774A" w:rsidP="00C07D49">
      <w:pPr>
        <w:widowControl/>
        <w:autoSpaceDE w:val="0"/>
        <w:adjustRightInd w:val="0"/>
        <w:spacing w:line="240" w:lineRule="auto"/>
        <w:ind w:firstLine="0"/>
        <w:jc w:val="center"/>
        <w:rPr>
          <w:b/>
          <w:sz w:val="28"/>
          <w:szCs w:val="28"/>
        </w:rPr>
      </w:pPr>
      <w:r w:rsidRPr="00C07D49">
        <w:rPr>
          <w:b/>
          <w:sz w:val="28"/>
          <w:szCs w:val="28"/>
          <w:lang w:val="en-US"/>
        </w:rPr>
        <w:t>V</w:t>
      </w:r>
      <w:r w:rsidRPr="00C07D49">
        <w:rPr>
          <w:b/>
          <w:sz w:val="28"/>
          <w:szCs w:val="28"/>
        </w:rPr>
        <w:t>. Защита территории от чрезвычайных ситуаций</w:t>
      </w:r>
    </w:p>
    <w:p w:rsidR="00C5774A" w:rsidRPr="00C07D49" w:rsidRDefault="00C5774A" w:rsidP="00C07D49">
      <w:pPr>
        <w:widowControl/>
        <w:autoSpaceDE w:val="0"/>
        <w:adjustRightInd w:val="0"/>
        <w:spacing w:line="240" w:lineRule="auto"/>
        <w:ind w:firstLine="0"/>
        <w:jc w:val="center"/>
        <w:rPr>
          <w:b/>
          <w:sz w:val="28"/>
          <w:szCs w:val="28"/>
        </w:rPr>
      </w:pPr>
      <w:r w:rsidRPr="00C07D49">
        <w:rPr>
          <w:b/>
          <w:sz w:val="28"/>
          <w:szCs w:val="28"/>
        </w:rPr>
        <w:t>природного и техногенного характера,</w:t>
      </w:r>
    </w:p>
    <w:p w:rsidR="00C5774A" w:rsidRPr="00C07D49" w:rsidRDefault="00C5774A" w:rsidP="00C07D49">
      <w:pPr>
        <w:widowControl/>
        <w:autoSpaceDE w:val="0"/>
        <w:adjustRightInd w:val="0"/>
        <w:spacing w:line="240" w:lineRule="auto"/>
        <w:ind w:firstLine="0"/>
        <w:jc w:val="center"/>
        <w:rPr>
          <w:b/>
          <w:sz w:val="28"/>
          <w:szCs w:val="28"/>
        </w:rPr>
      </w:pPr>
      <w:r w:rsidRPr="00C07D49">
        <w:rPr>
          <w:b/>
          <w:sz w:val="28"/>
          <w:szCs w:val="28"/>
        </w:rPr>
        <w:t>проведение мероприятий по гражданской обороне</w:t>
      </w:r>
    </w:p>
    <w:p w:rsidR="00C5774A" w:rsidRPr="00C07D49" w:rsidRDefault="00C5774A" w:rsidP="00C07D49">
      <w:pPr>
        <w:widowControl/>
        <w:autoSpaceDE w:val="0"/>
        <w:adjustRightInd w:val="0"/>
        <w:spacing w:line="240" w:lineRule="auto"/>
        <w:ind w:firstLine="0"/>
        <w:jc w:val="center"/>
        <w:rPr>
          <w:b/>
          <w:sz w:val="28"/>
          <w:szCs w:val="28"/>
        </w:rPr>
      </w:pPr>
      <w:r w:rsidRPr="00C07D49">
        <w:rPr>
          <w:b/>
          <w:sz w:val="28"/>
          <w:szCs w:val="28"/>
        </w:rPr>
        <w:t>и обеспечению пожарной безопасности</w:t>
      </w:r>
    </w:p>
    <w:p w:rsidR="00C5774A" w:rsidRPr="00C07D49" w:rsidRDefault="00C5774A" w:rsidP="00C07D49">
      <w:pPr>
        <w:widowControl/>
        <w:autoSpaceDE w:val="0"/>
        <w:adjustRightInd w:val="0"/>
        <w:spacing w:line="240" w:lineRule="auto"/>
        <w:ind w:firstLine="0"/>
        <w:jc w:val="center"/>
        <w:rPr>
          <w:b/>
          <w:sz w:val="28"/>
          <w:szCs w:val="28"/>
          <w:highlight w:val="yellow"/>
        </w:rPr>
      </w:pPr>
    </w:p>
    <w:p w:rsidR="00C5774A" w:rsidRPr="00C07D49" w:rsidRDefault="00C5774A" w:rsidP="00C07D49">
      <w:pPr>
        <w:widowControl/>
        <w:autoSpaceDE w:val="0"/>
        <w:adjustRightInd w:val="0"/>
        <w:spacing w:line="360" w:lineRule="auto"/>
        <w:ind w:firstLine="709"/>
        <w:rPr>
          <w:spacing w:val="4"/>
          <w:sz w:val="28"/>
          <w:szCs w:val="28"/>
        </w:rPr>
      </w:pPr>
      <w:r w:rsidRPr="00C07D49">
        <w:rPr>
          <w:spacing w:val="4"/>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w:t>
      </w:r>
      <w:r w:rsidR="0054373D">
        <w:rPr>
          <w:spacing w:val="4"/>
          <w:sz w:val="28"/>
          <w:szCs w:val="28"/>
        </w:rPr>
        <w:t> </w:t>
      </w:r>
      <w:r w:rsidRPr="00C07D49">
        <w:rPr>
          <w:spacing w:val="4"/>
          <w:sz w:val="28"/>
          <w:szCs w:val="28"/>
        </w:rPr>
        <w:t>соответствии с положениями Генерального плана.</w:t>
      </w:r>
    </w:p>
    <w:p w:rsidR="00C5774A" w:rsidRPr="00C07D49" w:rsidRDefault="00C5774A" w:rsidP="0054373D">
      <w:pPr>
        <w:widowControl/>
        <w:autoSpaceDE w:val="0"/>
        <w:adjustRightInd w:val="0"/>
        <w:spacing w:line="240" w:lineRule="auto"/>
        <w:ind w:firstLine="0"/>
        <w:rPr>
          <w:spacing w:val="4"/>
          <w:sz w:val="28"/>
          <w:szCs w:val="28"/>
        </w:rPr>
      </w:pPr>
    </w:p>
    <w:p w:rsidR="00C5774A" w:rsidRDefault="00C5774A" w:rsidP="0054373D">
      <w:pPr>
        <w:widowControl/>
        <w:autoSpaceDE w:val="0"/>
        <w:adjustRightInd w:val="0"/>
        <w:spacing w:line="240" w:lineRule="auto"/>
        <w:ind w:firstLine="0"/>
        <w:rPr>
          <w:spacing w:val="4"/>
          <w:sz w:val="28"/>
          <w:szCs w:val="28"/>
        </w:rPr>
      </w:pPr>
    </w:p>
    <w:p w:rsidR="0054373D" w:rsidRDefault="0054373D" w:rsidP="0054373D">
      <w:pPr>
        <w:widowControl/>
        <w:autoSpaceDE w:val="0"/>
        <w:adjustRightInd w:val="0"/>
        <w:spacing w:line="240" w:lineRule="auto"/>
        <w:ind w:firstLine="0"/>
        <w:rPr>
          <w:spacing w:val="4"/>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54373D" w:rsidRPr="0054373D" w:rsidTr="0054373D">
        <w:tc>
          <w:tcPr>
            <w:tcW w:w="4784" w:type="dxa"/>
          </w:tcPr>
          <w:p w:rsidR="0054373D" w:rsidRPr="0054373D" w:rsidRDefault="0054373D" w:rsidP="0054373D">
            <w:pPr>
              <w:widowControl/>
              <w:autoSpaceDE w:val="0"/>
              <w:adjustRightInd w:val="0"/>
              <w:spacing w:line="240" w:lineRule="auto"/>
              <w:ind w:firstLine="0"/>
              <w:rPr>
                <w:rFonts w:ascii="Times New Roman" w:hAnsi="Times New Roman"/>
                <w:spacing w:val="4"/>
                <w:sz w:val="28"/>
                <w:szCs w:val="28"/>
              </w:rPr>
            </w:pPr>
            <w:r w:rsidRPr="0054373D">
              <w:rPr>
                <w:rFonts w:ascii="Times New Roman" w:hAnsi="Times New Roman"/>
                <w:spacing w:val="4"/>
                <w:sz w:val="28"/>
                <w:szCs w:val="28"/>
              </w:rPr>
              <w:t>Руководитель управления</w:t>
            </w:r>
          </w:p>
          <w:p w:rsidR="0054373D" w:rsidRPr="0054373D" w:rsidRDefault="0054373D" w:rsidP="0054373D">
            <w:pPr>
              <w:widowControl/>
              <w:autoSpaceDE w:val="0"/>
              <w:adjustRightInd w:val="0"/>
              <w:spacing w:line="240" w:lineRule="auto"/>
              <w:ind w:firstLine="0"/>
              <w:rPr>
                <w:rFonts w:ascii="Times New Roman" w:hAnsi="Times New Roman"/>
                <w:spacing w:val="4"/>
                <w:sz w:val="28"/>
                <w:szCs w:val="28"/>
              </w:rPr>
            </w:pPr>
            <w:r w:rsidRPr="0054373D">
              <w:rPr>
                <w:rFonts w:ascii="Times New Roman" w:hAnsi="Times New Roman"/>
                <w:spacing w:val="4"/>
                <w:sz w:val="28"/>
                <w:szCs w:val="28"/>
              </w:rPr>
              <w:t>главного архитектора</w:t>
            </w:r>
          </w:p>
        </w:tc>
        <w:tc>
          <w:tcPr>
            <w:tcW w:w="4785" w:type="dxa"/>
          </w:tcPr>
          <w:p w:rsidR="0054373D" w:rsidRPr="0054373D" w:rsidRDefault="0054373D" w:rsidP="0054373D">
            <w:pPr>
              <w:widowControl/>
              <w:autoSpaceDE w:val="0"/>
              <w:adjustRightInd w:val="0"/>
              <w:spacing w:line="240" w:lineRule="auto"/>
              <w:ind w:firstLine="0"/>
              <w:rPr>
                <w:rFonts w:ascii="Times New Roman" w:hAnsi="Times New Roman"/>
                <w:spacing w:val="4"/>
                <w:sz w:val="28"/>
                <w:szCs w:val="28"/>
              </w:rPr>
            </w:pPr>
          </w:p>
          <w:p w:rsidR="0054373D" w:rsidRPr="0054373D" w:rsidRDefault="0054373D" w:rsidP="0054373D">
            <w:pPr>
              <w:widowControl/>
              <w:autoSpaceDE w:val="0"/>
              <w:adjustRightInd w:val="0"/>
              <w:spacing w:line="240" w:lineRule="auto"/>
              <w:ind w:firstLine="0"/>
              <w:jc w:val="right"/>
              <w:rPr>
                <w:rFonts w:ascii="Times New Roman" w:hAnsi="Times New Roman"/>
                <w:spacing w:val="4"/>
                <w:sz w:val="28"/>
                <w:szCs w:val="28"/>
              </w:rPr>
            </w:pPr>
            <w:r w:rsidRPr="0054373D">
              <w:rPr>
                <w:rFonts w:ascii="Times New Roman" w:hAnsi="Times New Roman"/>
                <w:spacing w:val="4"/>
                <w:sz w:val="28"/>
                <w:szCs w:val="28"/>
              </w:rPr>
              <w:t>Г.Ю. Чурсанов</w:t>
            </w:r>
          </w:p>
        </w:tc>
      </w:tr>
    </w:tbl>
    <w:p w:rsidR="0054373D" w:rsidRPr="00C07D49" w:rsidRDefault="0054373D" w:rsidP="0054373D">
      <w:pPr>
        <w:widowControl/>
        <w:autoSpaceDE w:val="0"/>
        <w:adjustRightInd w:val="0"/>
        <w:spacing w:line="240" w:lineRule="auto"/>
        <w:ind w:firstLine="0"/>
        <w:rPr>
          <w:spacing w:val="4"/>
          <w:sz w:val="28"/>
          <w:szCs w:val="28"/>
        </w:rPr>
      </w:pPr>
    </w:p>
    <w:sectPr w:rsidR="0054373D" w:rsidRPr="00C07D49" w:rsidSect="00DF75D7">
      <w:pgSz w:w="11905" w:h="16837"/>
      <w:pgMar w:top="1134" w:right="567" w:bottom="1134"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C2" w:rsidRDefault="00D161C2" w:rsidP="00466849">
      <w:pPr>
        <w:spacing w:line="240" w:lineRule="auto"/>
      </w:pPr>
      <w:r>
        <w:separator/>
      </w:r>
    </w:p>
  </w:endnote>
  <w:endnote w:type="continuationSeparator" w:id="0">
    <w:p w:rsidR="00D161C2" w:rsidRDefault="00D161C2"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OpenSymbol">
    <w:altName w:val="PostIndex"/>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G Mincho Light J">
    <w:altName w:val="Times New Roman"/>
    <w:charset w:val="CC"/>
    <w:family w:val="auto"/>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Times New Roman CYR">
    <w:panose1 w:val="02020603050405020304"/>
    <w:charset w:val="00"/>
    <w:family w:val="roman"/>
    <w:pitch w:val="variable"/>
  </w:font>
  <w:font w:name="Arial CYR">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C2" w:rsidRDefault="00D161C2" w:rsidP="00466849">
      <w:pPr>
        <w:spacing w:line="240" w:lineRule="auto"/>
      </w:pPr>
      <w:r w:rsidRPr="00466849">
        <w:rPr>
          <w:color w:val="000000"/>
        </w:rPr>
        <w:separator/>
      </w:r>
    </w:p>
  </w:footnote>
  <w:footnote w:type="continuationSeparator" w:id="0">
    <w:p w:rsidR="00D161C2" w:rsidRDefault="00D161C2"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D7" w:rsidRPr="00643D90" w:rsidRDefault="00DF75D7" w:rsidP="00643D90">
    <w:pPr>
      <w:pStyle w:val="ad"/>
      <w:jc w:val="center"/>
      <w:rPr>
        <w:sz w:val="24"/>
        <w:szCs w:val="24"/>
      </w:rPr>
    </w:pPr>
    <w:r w:rsidRPr="00643D90">
      <w:rPr>
        <w:sz w:val="24"/>
        <w:szCs w:val="24"/>
      </w:rPr>
      <w:fldChar w:fldCharType="begin"/>
    </w:r>
    <w:r w:rsidRPr="00643D90">
      <w:rPr>
        <w:sz w:val="24"/>
        <w:szCs w:val="24"/>
      </w:rPr>
      <w:instrText xml:space="preserve"> PAGE   \* MERGEFORMAT </w:instrText>
    </w:r>
    <w:r w:rsidRPr="00643D90">
      <w:rPr>
        <w:sz w:val="24"/>
        <w:szCs w:val="24"/>
      </w:rPr>
      <w:fldChar w:fldCharType="separate"/>
    </w:r>
    <w:r w:rsidR="00CC7EE5">
      <w:rPr>
        <w:noProof/>
        <w:sz w:val="24"/>
        <w:szCs w:val="24"/>
      </w:rPr>
      <w:t>43</w:t>
    </w:r>
    <w:r w:rsidRPr="00643D90">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202781"/>
      <w:docPartObj>
        <w:docPartGallery w:val="Page Numbers (Top of Page)"/>
        <w:docPartUnique/>
      </w:docPartObj>
    </w:sdtPr>
    <w:sdtEndPr>
      <w:rPr>
        <w:sz w:val="24"/>
        <w:szCs w:val="24"/>
      </w:rPr>
    </w:sdtEndPr>
    <w:sdtContent>
      <w:p w:rsidR="00DF75D7" w:rsidRPr="00A14341" w:rsidRDefault="00DF75D7">
        <w:pPr>
          <w:pStyle w:val="ad"/>
          <w:jc w:val="center"/>
          <w:rPr>
            <w:sz w:val="24"/>
            <w:szCs w:val="24"/>
          </w:rPr>
        </w:pPr>
        <w:r w:rsidRPr="00A14341">
          <w:rPr>
            <w:sz w:val="24"/>
            <w:szCs w:val="24"/>
          </w:rPr>
          <w:fldChar w:fldCharType="begin"/>
        </w:r>
        <w:r w:rsidRPr="00A14341">
          <w:rPr>
            <w:sz w:val="24"/>
            <w:szCs w:val="24"/>
          </w:rPr>
          <w:instrText>PAGE   \* MERGEFORMAT</w:instrText>
        </w:r>
        <w:r w:rsidRPr="00A14341">
          <w:rPr>
            <w:sz w:val="24"/>
            <w:szCs w:val="24"/>
          </w:rPr>
          <w:fldChar w:fldCharType="separate"/>
        </w:r>
        <w:r w:rsidR="00CC7EE5">
          <w:rPr>
            <w:noProof/>
            <w:sz w:val="24"/>
            <w:szCs w:val="24"/>
          </w:rPr>
          <w:t>9</w:t>
        </w:r>
        <w:r w:rsidRPr="00A14341">
          <w:rPr>
            <w:sz w:val="24"/>
            <w:szCs w:val="24"/>
          </w:rPr>
          <w:fldChar w:fldCharType="end"/>
        </w:r>
      </w:p>
    </w:sdtContent>
  </w:sdt>
  <w:p w:rsidR="00DF75D7" w:rsidRPr="00A14341" w:rsidRDefault="00DF75D7">
    <w:pPr>
      <w:pStyle w:val="ad"/>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900"/>
        </w:tabs>
        <w:ind w:left="900" w:hanging="360"/>
      </w:pPr>
      <w:rPr>
        <w:rFonts w:ascii="Symbol" w:hAnsi="Symbol" w:cs="StarSymbol"/>
        <w:sz w:val="18"/>
        <w:szCs w:val="18"/>
      </w:rPr>
    </w:lvl>
  </w:abstractNum>
  <w:abstractNum w:abstractNumId="3">
    <w:nsid w:val="00000006"/>
    <w:multiLevelType w:val="singleLevel"/>
    <w:tmpl w:val="00000006"/>
    <w:name w:val="WW8Num6"/>
    <w:lvl w:ilvl="0">
      <w:start w:val="1"/>
      <w:numFmt w:val="bullet"/>
      <w:lvlText w:val=""/>
      <w:lvlJc w:val="left"/>
      <w:pPr>
        <w:tabs>
          <w:tab w:val="num" w:pos="284"/>
        </w:tabs>
        <w:ind w:left="284" w:hanging="284"/>
      </w:pPr>
      <w:rPr>
        <w:rFonts w:ascii="Symbol" w:hAnsi="Symbol"/>
        <w:color w:val="auto"/>
        <w:sz w:val="24"/>
        <w:szCs w:val="24"/>
      </w:rPr>
    </w:lvl>
  </w:abstractNum>
  <w:abstractNum w:abstractNumId="4">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C22312C"/>
    <w:multiLevelType w:val="multilevel"/>
    <w:tmpl w:val="21287F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7">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9">
    <w:nsid w:val="116176F5"/>
    <w:multiLevelType w:val="multilevel"/>
    <w:tmpl w:val="EBAE1792"/>
    <w:styleLink w:val="WW8Num61"/>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10">
    <w:nsid w:val="140416AF"/>
    <w:multiLevelType w:val="hybridMultilevel"/>
    <w:tmpl w:val="FF866418"/>
    <w:lvl w:ilvl="0" w:tplc="9C481E6A">
      <w:start w:val="1"/>
      <w:numFmt w:val="decimal"/>
      <w:pStyle w:val="2"/>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5CA133B"/>
    <w:multiLevelType w:val="multilevel"/>
    <w:tmpl w:val="CE924214"/>
    <w:styleLink w:val="WW8Num17"/>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FF20F9"/>
    <w:multiLevelType w:val="multilevel"/>
    <w:tmpl w:val="6E145266"/>
    <w:styleLink w:val="10"/>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9346C10"/>
    <w:multiLevelType w:val="hybridMultilevel"/>
    <w:tmpl w:val="FA0055D0"/>
    <w:styleLink w:val="WW8Num13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6">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8">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0"/>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9">
    <w:nsid w:val="352E5A9A"/>
    <w:multiLevelType w:val="multilevel"/>
    <w:tmpl w:val="31F84120"/>
    <w:styleLink w:val="WW8Num41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0">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33E67FE"/>
    <w:multiLevelType w:val="multilevel"/>
    <w:tmpl w:val="471C84EC"/>
    <w:styleLink w:val="WW8Num611"/>
    <w:lvl w:ilvl="0">
      <w:start w:val="1"/>
      <w:numFmt w:val="decimal"/>
      <w:lvlText w:val="%1."/>
      <w:lvlJc w:val="left"/>
      <w:pPr>
        <w:ind w:left="12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4583040"/>
    <w:multiLevelType w:val="multilevel"/>
    <w:tmpl w:val="94982874"/>
    <w:styleLink w:val="WW8Num8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3">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4">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5">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6">
    <w:nsid w:val="54A335A5"/>
    <w:multiLevelType w:val="multilevel"/>
    <w:tmpl w:val="56DA66A6"/>
    <w:styleLink w:val="WW8Num151"/>
    <w:lvl w:ilvl="0">
      <w:numFmt w:val="bullet"/>
      <w:lvlText w:val=""/>
      <w:lvlJc w:val="left"/>
      <w:pPr>
        <w:ind w:left="1260" w:hanging="360"/>
      </w:pPr>
      <w:rPr>
        <w:rFonts w:ascii="Symbol" w:hAnsi="Symbo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77A3287"/>
    <w:multiLevelType w:val="multilevel"/>
    <w:tmpl w:val="20FEF0C2"/>
    <w:lvl w:ilvl="0">
      <w:numFmt w:val="bullet"/>
      <w:lvlText w:val="–"/>
      <w:lvlJc w:val="left"/>
      <w:rPr>
        <w:rFonts w:ascii="OpenSymbol" w:eastAsia="OpenSymbol" w:hAnsi="OpenSymbol" w:cs="OpenSymbol"/>
      </w:rPr>
    </w:lvl>
    <w:lvl w:ilvl="1">
      <w:numFmt w:val="bullet"/>
      <w:pStyle w:val="22"/>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nsid w:val="586018D6"/>
    <w:multiLevelType w:val="multilevel"/>
    <w:tmpl w:val="E6422E26"/>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9">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0">
    <w:nsid w:val="5AFF3301"/>
    <w:multiLevelType w:val="multilevel"/>
    <w:tmpl w:val="B08A5434"/>
    <w:styleLink w:val="WW8Num1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F2602F0"/>
    <w:multiLevelType w:val="multilevel"/>
    <w:tmpl w:val="A1E67BFA"/>
    <w:styleLink w:val="WWNum63"/>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0724388"/>
    <w:multiLevelType w:val="multilevel"/>
    <w:tmpl w:val="046285B0"/>
    <w:styleLink w:val="WW8Num101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3">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nsid w:val="63B554E3"/>
    <w:multiLevelType w:val="multilevel"/>
    <w:tmpl w:val="83D04BA2"/>
    <w:styleLink w:val="WW8Num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5">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6">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7">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9">
    <w:nsid w:val="74941618"/>
    <w:multiLevelType w:val="multilevel"/>
    <w:tmpl w:val="99945CFA"/>
    <w:styleLink w:val="WW8Num103"/>
    <w:lvl w:ilvl="0">
      <w:numFmt w:val="bullet"/>
      <w:lvlText w:val=""/>
      <w:lvlJc w:val="left"/>
      <w:pPr>
        <w:ind w:left="502" w:hanging="360"/>
      </w:pPr>
      <w:rPr>
        <w:rFonts w:ascii="Symbol" w:hAnsi="Symbol" w:cs="StarSymbol, 'Arial Unicode MS'"/>
        <w:sz w:val="18"/>
        <w:szCs w:val="18"/>
      </w:rPr>
    </w:lvl>
    <w:lvl w:ilvl="1">
      <w:numFmt w:val="bullet"/>
      <w:lvlText w:val=""/>
      <w:lvlJc w:val="left"/>
      <w:pPr>
        <w:ind w:left="862" w:hanging="360"/>
      </w:pPr>
      <w:rPr>
        <w:rFonts w:ascii="Symbol" w:hAnsi="Symbol" w:cs="StarSymbol, 'Arial Unicode MS'"/>
        <w:sz w:val="18"/>
        <w:szCs w:val="18"/>
      </w:rPr>
    </w:lvl>
    <w:lvl w:ilvl="2">
      <w:numFmt w:val="bullet"/>
      <w:lvlText w:val=""/>
      <w:lvlJc w:val="left"/>
      <w:pPr>
        <w:ind w:left="1222" w:hanging="360"/>
      </w:pPr>
      <w:rPr>
        <w:rFonts w:ascii="Symbol" w:hAnsi="Symbol" w:cs="StarSymbol, 'Arial Unicode MS'"/>
        <w:sz w:val="18"/>
        <w:szCs w:val="18"/>
      </w:rPr>
    </w:lvl>
    <w:lvl w:ilvl="3">
      <w:numFmt w:val="bullet"/>
      <w:lvlText w:val=""/>
      <w:lvlJc w:val="left"/>
      <w:pPr>
        <w:ind w:left="1582" w:hanging="360"/>
      </w:pPr>
      <w:rPr>
        <w:rFonts w:ascii="Symbol" w:hAnsi="Symbol" w:cs="StarSymbol, 'Arial Unicode MS'"/>
        <w:sz w:val="18"/>
        <w:szCs w:val="18"/>
      </w:rPr>
    </w:lvl>
    <w:lvl w:ilvl="4">
      <w:numFmt w:val="bullet"/>
      <w:lvlText w:val=""/>
      <w:lvlJc w:val="left"/>
      <w:pPr>
        <w:ind w:left="1942" w:hanging="360"/>
      </w:pPr>
      <w:rPr>
        <w:rFonts w:ascii="Symbol" w:hAnsi="Symbol" w:cs="StarSymbol, 'Arial Unicode MS'"/>
        <w:sz w:val="18"/>
        <w:szCs w:val="18"/>
      </w:rPr>
    </w:lvl>
    <w:lvl w:ilvl="5">
      <w:numFmt w:val="bullet"/>
      <w:lvlText w:val=""/>
      <w:lvlJc w:val="left"/>
      <w:pPr>
        <w:ind w:left="2302" w:hanging="360"/>
      </w:pPr>
      <w:rPr>
        <w:rFonts w:ascii="Symbol" w:hAnsi="Symbol" w:cs="StarSymbol, 'Arial Unicode MS'"/>
        <w:sz w:val="18"/>
        <w:szCs w:val="18"/>
      </w:rPr>
    </w:lvl>
    <w:lvl w:ilvl="6">
      <w:numFmt w:val="bullet"/>
      <w:lvlText w:val=""/>
      <w:lvlJc w:val="left"/>
      <w:pPr>
        <w:ind w:left="2662" w:hanging="360"/>
      </w:pPr>
      <w:rPr>
        <w:rFonts w:ascii="Symbol" w:hAnsi="Symbol" w:cs="StarSymbol, 'Arial Unicode MS'"/>
        <w:sz w:val="18"/>
        <w:szCs w:val="18"/>
      </w:rPr>
    </w:lvl>
    <w:lvl w:ilvl="7">
      <w:numFmt w:val="bullet"/>
      <w:lvlText w:val=""/>
      <w:lvlJc w:val="left"/>
      <w:pPr>
        <w:ind w:left="3022" w:hanging="360"/>
      </w:pPr>
      <w:rPr>
        <w:rFonts w:ascii="Symbol" w:hAnsi="Symbol" w:cs="StarSymbol, 'Arial Unicode MS'"/>
        <w:sz w:val="18"/>
        <w:szCs w:val="18"/>
      </w:rPr>
    </w:lvl>
    <w:lvl w:ilvl="8">
      <w:numFmt w:val="bullet"/>
      <w:lvlText w:val=""/>
      <w:lvlJc w:val="left"/>
      <w:pPr>
        <w:ind w:left="3382" w:hanging="360"/>
      </w:pPr>
      <w:rPr>
        <w:rFonts w:ascii="Symbol" w:hAnsi="Symbol" w:cs="StarSymbol, 'Arial Unicode MS'"/>
        <w:sz w:val="18"/>
        <w:szCs w:val="18"/>
      </w:rPr>
    </w:lvl>
  </w:abstractNum>
  <w:abstractNum w:abstractNumId="40">
    <w:nsid w:val="7E85002C"/>
    <w:multiLevelType w:val="hybridMultilevel"/>
    <w:tmpl w:val="C8D06184"/>
    <w:styleLink w:val="WW8Num43"/>
    <w:lvl w:ilvl="0" w:tplc="531E2B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27"/>
  </w:num>
  <w:num w:numId="3">
    <w:abstractNumId w:val="14"/>
  </w:num>
  <w:num w:numId="4">
    <w:abstractNumId w:val="29"/>
  </w:num>
  <w:num w:numId="5">
    <w:abstractNumId w:val="24"/>
  </w:num>
  <w:num w:numId="6">
    <w:abstractNumId w:val="15"/>
  </w:num>
  <w:num w:numId="7">
    <w:abstractNumId w:val="0"/>
  </w:num>
  <w:num w:numId="8">
    <w:abstractNumId w:val="13"/>
  </w:num>
  <w:num w:numId="9">
    <w:abstractNumId w:val="5"/>
  </w:num>
  <w:num w:numId="10">
    <w:abstractNumId w:val="10"/>
  </w:num>
  <w:num w:numId="11">
    <w:abstractNumId w:val="7"/>
  </w:num>
  <w:num w:numId="12">
    <w:abstractNumId w:val="33"/>
  </w:num>
  <w:num w:numId="13">
    <w:abstractNumId w:val="4"/>
  </w:num>
  <w:num w:numId="14">
    <w:abstractNumId w:val="40"/>
  </w:num>
  <w:num w:numId="15">
    <w:abstractNumId w:val="8"/>
  </w:num>
  <w:num w:numId="16">
    <w:abstractNumId w:val="17"/>
  </w:num>
  <w:num w:numId="17">
    <w:abstractNumId w:val="36"/>
  </w:num>
  <w:num w:numId="18">
    <w:abstractNumId w:val="30"/>
  </w:num>
  <w:num w:numId="19">
    <w:abstractNumId w:val="38"/>
  </w:num>
  <w:num w:numId="20">
    <w:abstractNumId w:val="35"/>
  </w:num>
  <w:num w:numId="21">
    <w:abstractNumId w:val="23"/>
  </w:num>
  <w:num w:numId="22">
    <w:abstractNumId w:val="22"/>
  </w:num>
  <w:num w:numId="23">
    <w:abstractNumId w:val="16"/>
  </w:num>
  <w:num w:numId="24">
    <w:abstractNumId w:val="12"/>
  </w:num>
  <w:num w:numId="25">
    <w:abstractNumId w:val="20"/>
  </w:num>
  <w:num w:numId="26">
    <w:abstractNumId w:val="37"/>
  </w:num>
  <w:num w:numId="27">
    <w:abstractNumId w:val="25"/>
  </w:num>
  <w:num w:numId="28">
    <w:abstractNumId w:val="18"/>
  </w:num>
  <w:num w:numId="29">
    <w:abstractNumId w:val="11"/>
  </w:num>
  <w:num w:numId="30">
    <w:abstractNumId w:val="21"/>
  </w:num>
  <w:num w:numId="31">
    <w:abstractNumId w:val="9"/>
  </w:num>
  <w:num w:numId="32">
    <w:abstractNumId w:val="39"/>
  </w:num>
  <w:num w:numId="33">
    <w:abstractNumId w:val="34"/>
  </w:num>
  <w:num w:numId="34">
    <w:abstractNumId w:val="26"/>
  </w:num>
  <w:num w:numId="35">
    <w:abstractNumId w:val="32"/>
  </w:num>
  <w:num w:numId="36">
    <w:abstractNumId w:val="31"/>
  </w:num>
  <w:num w:numId="37">
    <w:abstractNumId w:val="19"/>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0471"/>
    <w:rsid w:val="00001829"/>
    <w:rsid w:val="00002E78"/>
    <w:rsid w:val="00003940"/>
    <w:rsid w:val="000061EB"/>
    <w:rsid w:val="00010FE9"/>
    <w:rsid w:val="00011915"/>
    <w:rsid w:val="0001191B"/>
    <w:rsid w:val="000133C8"/>
    <w:rsid w:val="0001346E"/>
    <w:rsid w:val="0001399A"/>
    <w:rsid w:val="00013B0E"/>
    <w:rsid w:val="0001727E"/>
    <w:rsid w:val="00022151"/>
    <w:rsid w:val="00024D86"/>
    <w:rsid w:val="00025C98"/>
    <w:rsid w:val="000278CA"/>
    <w:rsid w:val="00033B6F"/>
    <w:rsid w:val="00036B16"/>
    <w:rsid w:val="00037F1C"/>
    <w:rsid w:val="0004140E"/>
    <w:rsid w:val="0004349A"/>
    <w:rsid w:val="00044BDB"/>
    <w:rsid w:val="00044C45"/>
    <w:rsid w:val="00045FEB"/>
    <w:rsid w:val="00047087"/>
    <w:rsid w:val="00047172"/>
    <w:rsid w:val="00054C2C"/>
    <w:rsid w:val="00060DC0"/>
    <w:rsid w:val="0006205A"/>
    <w:rsid w:val="00063BD6"/>
    <w:rsid w:val="00066342"/>
    <w:rsid w:val="00071441"/>
    <w:rsid w:val="00074450"/>
    <w:rsid w:val="00081FBC"/>
    <w:rsid w:val="00083AF3"/>
    <w:rsid w:val="00087AD1"/>
    <w:rsid w:val="00090225"/>
    <w:rsid w:val="00090785"/>
    <w:rsid w:val="0009533D"/>
    <w:rsid w:val="00096380"/>
    <w:rsid w:val="000A21F6"/>
    <w:rsid w:val="000B2BAC"/>
    <w:rsid w:val="000B41DB"/>
    <w:rsid w:val="000B41FA"/>
    <w:rsid w:val="000B4BB2"/>
    <w:rsid w:val="000B579B"/>
    <w:rsid w:val="000B6711"/>
    <w:rsid w:val="000C1C6A"/>
    <w:rsid w:val="000C3BD6"/>
    <w:rsid w:val="000C62A8"/>
    <w:rsid w:val="000C7B6F"/>
    <w:rsid w:val="000D14C6"/>
    <w:rsid w:val="000D32AF"/>
    <w:rsid w:val="000D3A06"/>
    <w:rsid w:val="000D3F99"/>
    <w:rsid w:val="000D4088"/>
    <w:rsid w:val="000D418A"/>
    <w:rsid w:val="000E126A"/>
    <w:rsid w:val="000E2684"/>
    <w:rsid w:val="000E4193"/>
    <w:rsid w:val="000E46EA"/>
    <w:rsid w:val="000E51B1"/>
    <w:rsid w:val="000F1DF2"/>
    <w:rsid w:val="000F485F"/>
    <w:rsid w:val="000F5138"/>
    <w:rsid w:val="00102700"/>
    <w:rsid w:val="00102B06"/>
    <w:rsid w:val="00102D6A"/>
    <w:rsid w:val="0010327F"/>
    <w:rsid w:val="0010365F"/>
    <w:rsid w:val="00103B1E"/>
    <w:rsid w:val="001056EE"/>
    <w:rsid w:val="00105F7B"/>
    <w:rsid w:val="00111FAE"/>
    <w:rsid w:val="00112A5A"/>
    <w:rsid w:val="00113A0E"/>
    <w:rsid w:val="001162AB"/>
    <w:rsid w:val="0011734C"/>
    <w:rsid w:val="00121A83"/>
    <w:rsid w:val="00122903"/>
    <w:rsid w:val="00124637"/>
    <w:rsid w:val="00125F1A"/>
    <w:rsid w:val="00126092"/>
    <w:rsid w:val="001260F5"/>
    <w:rsid w:val="001270D5"/>
    <w:rsid w:val="00133469"/>
    <w:rsid w:val="0013356C"/>
    <w:rsid w:val="001341AC"/>
    <w:rsid w:val="0013464D"/>
    <w:rsid w:val="00134734"/>
    <w:rsid w:val="00141EF6"/>
    <w:rsid w:val="00142126"/>
    <w:rsid w:val="001431BA"/>
    <w:rsid w:val="0014356F"/>
    <w:rsid w:val="00151291"/>
    <w:rsid w:val="0016077C"/>
    <w:rsid w:val="001641DB"/>
    <w:rsid w:val="001662D0"/>
    <w:rsid w:val="001710A4"/>
    <w:rsid w:val="001738FB"/>
    <w:rsid w:val="00173C0C"/>
    <w:rsid w:val="00175BAE"/>
    <w:rsid w:val="00176299"/>
    <w:rsid w:val="00177E36"/>
    <w:rsid w:val="00180CDA"/>
    <w:rsid w:val="00182DD0"/>
    <w:rsid w:val="0018374F"/>
    <w:rsid w:val="0018426A"/>
    <w:rsid w:val="00187160"/>
    <w:rsid w:val="00191959"/>
    <w:rsid w:val="00193810"/>
    <w:rsid w:val="001A0590"/>
    <w:rsid w:val="001A464B"/>
    <w:rsid w:val="001A487D"/>
    <w:rsid w:val="001A5B68"/>
    <w:rsid w:val="001A5D53"/>
    <w:rsid w:val="001A5F3F"/>
    <w:rsid w:val="001A64C2"/>
    <w:rsid w:val="001B173F"/>
    <w:rsid w:val="001B50ED"/>
    <w:rsid w:val="001B5A39"/>
    <w:rsid w:val="001B66DD"/>
    <w:rsid w:val="001B759E"/>
    <w:rsid w:val="001C2571"/>
    <w:rsid w:val="001C6112"/>
    <w:rsid w:val="001D2752"/>
    <w:rsid w:val="001D325E"/>
    <w:rsid w:val="001D697E"/>
    <w:rsid w:val="001D7D65"/>
    <w:rsid w:val="001E026E"/>
    <w:rsid w:val="001E0B19"/>
    <w:rsid w:val="001E2E52"/>
    <w:rsid w:val="001E4BD3"/>
    <w:rsid w:val="001E51CD"/>
    <w:rsid w:val="001E5881"/>
    <w:rsid w:val="001E74AA"/>
    <w:rsid w:val="001F236C"/>
    <w:rsid w:val="001F30EB"/>
    <w:rsid w:val="001F56F4"/>
    <w:rsid w:val="001F75B7"/>
    <w:rsid w:val="0020264D"/>
    <w:rsid w:val="002031E1"/>
    <w:rsid w:val="00205F0E"/>
    <w:rsid w:val="00210CC4"/>
    <w:rsid w:val="00211BAB"/>
    <w:rsid w:val="00215610"/>
    <w:rsid w:val="0021669E"/>
    <w:rsid w:val="00217B01"/>
    <w:rsid w:val="002212E0"/>
    <w:rsid w:val="00221B3A"/>
    <w:rsid w:val="00222D64"/>
    <w:rsid w:val="00224881"/>
    <w:rsid w:val="00224A39"/>
    <w:rsid w:val="00224B8E"/>
    <w:rsid w:val="002261F2"/>
    <w:rsid w:val="00230783"/>
    <w:rsid w:val="002322F5"/>
    <w:rsid w:val="00233DDF"/>
    <w:rsid w:val="00235029"/>
    <w:rsid w:val="002373EB"/>
    <w:rsid w:val="00240D05"/>
    <w:rsid w:val="0024306E"/>
    <w:rsid w:val="00244000"/>
    <w:rsid w:val="002455A2"/>
    <w:rsid w:val="0024627D"/>
    <w:rsid w:val="0025030F"/>
    <w:rsid w:val="00250EB3"/>
    <w:rsid w:val="00253ADE"/>
    <w:rsid w:val="0025568E"/>
    <w:rsid w:val="00255B10"/>
    <w:rsid w:val="00255FFB"/>
    <w:rsid w:val="00256A3D"/>
    <w:rsid w:val="00256BD4"/>
    <w:rsid w:val="00257288"/>
    <w:rsid w:val="00257C84"/>
    <w:rsid w:val="00257CED"/>
    <w:rsid w:val="002602F3"/>
    <w:rsid w:val="00261728"/>
    <w:rsid w:val="00265CBA"/>
    <w:rsid w:val="00271DCF"/>
    <w:rsid w:val="002728B7"/>
    <w:rsid w:val="00274476"/>
    <w:rsid w:val="00274FA8"/>
    <w:rsid w:val="00275403"/>
    <w:rsid w:val="00276020"/>
    <w:rsid w:val="00285F50"/>
    <w:rsid w:val="00287B63"/>
    <w:rsid w:val="002924BA"/>
    <w:rsid w:val="00295086"/>
    <w:rsid w:val="002A4597"/>
    <w:rsid w:val="002A4C7F"/>
    <w:rsid w:val="002B2AD8"/>
    <w:rsid w:val="002B53BB"/>
    <w:rsid w:val="002B540C"/>
    <w:rsid w:val="002B69D3"/>
    <w:rsid w:val="002B7691"/>
    <w:rsid w:val="002C0344"/>
    <w:rsid w:val="002C0DC9"/>
    <w:rsid w:val="002C201E"/>
    <w:rsid w:val="002C263D"/>
    <w:rsid w:val="002C5E67"/>
    <w:rsid w:val="002C71EC"/>
    <w:rsid w:val="002C76FA"/>
    <w:rsid w:val="002D0123"/>
    <w:rsid w:val="002D3E4F"/>
    <w:rsid w:val="002D6D1E"/>
    <w:rsid w:val="002D71D0"/>
    <w:rsid w:val="002E1B82"/>
    <w:rsid w:val="002E2223"/>
    <w:rsid w:val="002E2587"/>
    <w:rsid w:val="002F0F2F"/>
    <w:rsid w:val="002F1D12"/>
    <w:rsid w:val="002F29FB"/>
    <w:rsid w:val="002F2A9E"/>
    <w:rsid w:val="002F302A"/>
    <w:rsid w:val="002F50D4"/>
    <w:rsid w:val="002F5EF0"/>
    <w:rsid w:val="002F6E70"/>
    <w:rsid w:val="00300F26"/>
    <w:rsid w:val="00302009"/>
    <w:rsid w:val="00302EE4"/>
    <w:rsid w:val="003030C3"/>
    <w:rsid w:val="00304D4E"/>
    <w:rsid w:val="0030691A"/>
    <w:rsid w:val="00310BBF"/>
    <w:rsid w:val="003116F7"/>
    <w:rsid w:val="0031370D"/>
    <w:rsid w:val="00315B0A"/>
    <w:rsid w:val="00320B0E"/>
    <w:rsid w:val="00323464"/>
    <w:rsid w:val="00324D4A"/>
    <w:rsid w:val="00325D7B"/>
    <w:rsid w:val="003268BA"/>
    <w:rsid w:val="00332BB2"/>
    <w:rsid w:val="00336398"/>
    <w:rsid w:val="00337411"/>
    <w:rsid w:val="00341597"/>
    <w:rsid w:val="00341BCA"/>
    <w:rsid w:val="00342642"/>
    <w:rsid w:val="00342D7A"/>
    <w:rsid w:val="00345123"/>
    <w:rsid w:val="0034569B"/>
    <w:rsid w:val="00347054"/>
    <w:rsid w:val="0034709C"/>
    <w:rsid w:val="00352E32"/>
    <w:rsid w:val="0035351B"/>
    <w:rsid w:val="00353FC2"/>
    <w:rsid w:val="00357835"/>
    <w:rsid w:val="0035793B"/>
    <w:rsid w:val="0036713B"/>
    <w:rsid w:val="0036793E"/>
    <w:rsid w:val="00371680"/>
    <w:rsid w:val="00373164"/>
    <w:rsid w:val="00373541"/>
    <w:rsid w:val="0037586A"/>
    <w:rsid w:val="00380F85"/>
    <w:rsid w:val="003833C9"/>
    <w:rsid w:val="003834E8"/>
    <w:rsid w:val="00384791"/>
    <w:rsid w:val="0038589C"/>
    <w:rsid w:val="003864CF"/>
    <w:rsid w:val="00387016"/>
    <w:rsid w:val="003876B2"/>
    <w:rsid w:val="00390BD8"/>
    <w:rsid w:val="003930EA"/>
    <w:rsid w:val="00394A67"/>
    <w:rsid w:val="0039677F"/>
    <w:rsid w:val="003973F7"/>
    <w:rsid w:val="003A1C58"/>
    <w:rsid w:val="003A5F09"/>
    <w:rsid w:val="003A7AC3"/>
    <w:rsid w:val="003B0EB3"/>
    <w:rsid w:val="003B2283"/>
    <w:rsid w:val="003B5387"/>
    <w:rsid w:val="003C0D08"/>
    <w:rsid w:val="003C0F32"/>
    <w:rsid w:val="003C1A8C"/>
    <w:rsid w:val="003C5412"/>
    <w:rsid w:val="003C5DBC"/>
    <w:rsid w:val="003C5FF8"/>
    <w:rsid w:val="003C7216"/>
    <w:rsid w:val="003C7D9A"/>
    <w:rsid w:val="003D037A"/>
    <w:rsid w:val="003D1F5C"/>
    <w:rsid w:val="003D5AB7"/>
    <w:rsid w:val="003E3545"/>
    <w:rsid w:val="003E3C38"/>
    <w:rsid w:val="003E403E"/>
    <w:rsid w:val="003E5B46"/>
    <w:rsid w:val="003E5DA1"/>
    <w:rsid w:val="003E76DD"/>
    <w:rsid w:val="003E7CD8"/>
    <w:rsid w:val="003E7E5D"/>
    <w:rsid w:val="003F39B8"/>
    <w:rsid w:val="0040006F"/>
    <w:rsid w:val="00400A59"/>
    <w:rsid w:val="00400FD7"/>
    <w:rsid w:val="00402C19"/>
    <w:rsid w:val="00403E23"/>
    <w:rsid w:val="00404699"/>
    <w:rsid w:val="00405765"/>
    <w:rsid w:val="004104B3"/>
    <w:rsid w:val="0041409A"/>
    <w:rsid w:val="004226B5"/>
    <w:rsid w:val="00422C51"/>
    <w:rsid w:val="00427234"/>
    <w:rsid w:val="004300C6"/>
    <w:rsid w:val="00432AE9"/>
    <w:rsid w:val="00433C38"/>
    <w:rsid w:val="004360A2"/>
    <w:rsid w:val="0043749E"/>
    <w:rsid w:val="00440218"/>
    <w:rsid w:val="004404DA"/>
    <w:rsid w:val="0044243A"/>
    <w:rsid w:val="0045197E"/>
    <w:rsid w:val="00453226"/>
    <w:rsid w:val="00454F42"/>
    <w:rsid w:val="00455476"/>
    <w:rsid w:val="00456343"/>
    <w:rsid w:val="00461455"/>
    <w:rsid w:val="004629A9"/>
    <w:rsid w:val="00463C6E"/>
    <w:rsid w:val="004640AC"/>
    <w:rsid w:val="00465A67"/>
    <w:rsid w:val="00466849"/>
    <w:rsid w:val="00467D4E"/>
    <w:rsid w:val="0047179E"/>
    <w:rsid w:val="00473113"/>
    <w:rsid w:val="00474770"/>
    <w:rsid w:val="00474909"/>
    <w:rsid w:val="00477A6E"/>
    <w:rsid w:val="00485ADC"/>
    <w:rsid w:val="00486216"/>
    <w:rsid w:val="004904B2"/>
    <w:rsid w:val="00494E18"/>
    <w:rsid w:val="00495E2E"/>
    <w:rsid w:val="00496CC2"/>
    <w:rsid w:val="004A1E9B"/>
    <w:rsid w:val="004A4CA4"/>
    <w:rsid w:val="004A578E"/>
    <w:rsid w:val="004A7999"/>
    <w:rsid w:val="004B00C6"/>
    <w:rsid w:val="004B0547"/>
    <w:rsid w:val="004B3CCD"/>
    <w:rsid w:val="004B4D22"/>
    <w:rsid w:val="004B4E23"/>
    <w:rsid w:val="004B659F"/>
    <w:rsid w:val="004C05B4"/>
    <w:rsid w:val="004C428D"/>
    <w:rsid w:val="004C75C1"/>
    <w:rsid w:val="004C7F9B"/>
    <w:rsid w:val="004D6827"/>
    <w:rsid w:val="004D7EFA"/>
    <w:rsid w:val="004E3B9B"/>
    <w:rsid w:val="004E6F14"/>
    <w:rsid w:val="004E7824"/>
    <w:rsid w:val="004F3CF9"/>
    <w:rsid w:val="004F51D4"/>
    <w:rsid w:val="004F6662"/>
    <w:rsid w:val="00500EA6"/>
    <w:rsid w:val="005010AD"/>
    <w:rsid w:val="00502406"/>
    <w:rsid w:val="00503E88"/>
    <w:rsid w:val="005113E2"/>
    <w:rsid w:val="00511C6B"/>
    <w:rsid w:val="00512240"/>
    <w:rsid w:val="0051262C"/>
    <w:rsid w:val="00512B91"/>
    <w:rsid w:val="00523179"/>
    <w:rsid w:val="00523889"/>
    <w:rsid w:val="00523AF3"/>
    <w:rsid w:val="0052421A"/>
    <w:rsid w:val="00524C8A"/>
    <w:rsid w:val="005327F3"/>
    <w:rsid w:val="005366EA"/>
    <w:rsid w:val="00537E19"/>
    <w:rsid w:val="005412C3"/>
    <w:rsid w:val="0054373D"/>
    <w:rsid w:val="00543EF5"/>
    <w:rsid w:val="00544CD7"/>
    <w:rsid w:val="005470C1"/>
    <w:rsid w:val="00550AE5"/>
    <w:rsid w:val="00553690"/>
    <w:rsid w:val="00554CC5"/>
    <w:rsid w:val="00555CB3"/>
    <w:rsid w:val="00556ECC"/>
    <w:rsid w:val="00557BC4"/>
    <w:rsid w:val="00565E88"/>
    <w:rsid w:val="00571572"/>
    <w:rsid w:val="00571967"/>
    <w:rsid w:val="00574429"/>
    <w:rsid w:val="00576D90"/>
    <w:rsid w:val="00576F5E"/>
    <w:rsid w:val="005778A9"/>
    <w:rsid w:val="00580223"/>
    <w:rsid w:val="00580540"/>
    <w:rsid w:val="00580F64"/>
    <w:rsid w:val="005815C9"/>
    <w:rsid w:val="00582A0D"/>
    <w:rsid w:val="00582B60"/>
    <w:rsid w:val="0058688A"/>
    <w:rsid w:val="00586921"/>
    <w:rsid w:val="005870D4"/>
    <w:rsid w:val="00587E42"/>
    <w:rsid w:val="00590B64"/>
    <w:rsid w:val="00593382"/>
    <w:rsid w:val="005943C1"/>
    <w:rsid w:val="005962C7"/>
    <w:rsid w:val="0059707C"/>
    <w:rsid w:val="005973CC"/>
    <w:rsid w:val="00597ECA"/>
    <w:rsid w:val="005B231D"/>
    <w:rsid w:val="005B3E76"/>
    <w:rsid w:val="005B4F85"/>
    <w:rsid w:val="005C50BD"/>
    <w:rsid w:val="005C581C"/>
    <w:rsid w:val="005C62C9"/>
    <w:rsid w:val="005C6A0B"/>
    <w:rsid w:val="005C6B3F"/>
    <w:rsid w:val="005C7891"/>
    <w:rsid w:val="005C7D40"/>
    <w:rsid w:val="005D0B1A"/>
    <w:rsid w:val="005E1666"/>
    <w:rsid w:val="005E205C"/>
    <w:rsid w:val="005E43DF"/>
    <w:rsid w:val="005E48C7"/>
    <w:rsid w:val="005F0213"/>
    <w:rsid w:val="005F066E"/>
    <w:rsid w:val="005F5ABC"/>
    <w:rsid w:val="005F7D17"/>
    <w:rsid w:val="00601DF9"/>
    <w:rsid w:val="00602F06"/>
    <w:rsid w:val="00603BB3"/>
    <w:rsid w:val="006060E6"/>
    <w:rsid w:val="006061B7"/>
    <w:rsid w:val="00610815"/>
    <w:rsid w:val="00611BBA"/>
    <w:rsid w:val="0061231B"/>
    <w:rsid w:val="00616CA5"/>
    <w:rsid w:val="0062171E"/>
    <w:rsid w:val="00623DFD"/>
    <w:rsid w:val="00627BCF"/>
    <w:rsid w:val="00627BEA"/>
    <w:rsid w:val="0063162C"/>
    <w:rsid w:val="0063408F"/>
    <w:rsid w:val="006354F0"/>
    <w:rsid w:val="006356D7"/>
    <w:rsid w:val="006374A6"/>
    <w:rsid w:val="00637DD9"/>
    <w:rsid w:val="0064070E"/>
    <w:rsid w:val="00643D90"/>
    <w:rsid w:val="006501ED"/>
    <w:rsid w:val="00651852"/>
    <w:rsid w:val="0065195C"/>
    <w:rsid w:val="00651F99"/>
    <w:rsid w:val="006542FD"/>
    <w:rsid w:val="006563BE"/>
    <w:rsid w:val="006600D6"/>
    <w:rsid w:val="0066191C"/>
    <w:rsid w:val="00662252"/>
    <w:rsid w:val="0066460E"/>
    <w:rsid w:val="006653CE"/>
    <w:rsid w:val="00665C68"/>
    <w:rsid w:val="0066630C"/>
    <w:rsid w:val="006671DE"/>
    <w:rsid w:val="00667CEC"/>
    <w:rsid w:val="00667D70"/>
    <w:rsid w:val="00676980"/>
    <w:rsid w:val="00676F61"/>
    <w:rsid w:val="00680599"/>
    <w:rsid w:val="006815F7"/>
    <w:rsid w:val="006833E7"/>
    <w:rsid w:val="006834C6"/>
    <w:rsid w:val="00683F6F"/>
    <w:rsid w:val="006843EE"/>
    <w:rsid w:val="006851C9"/>
    <w:rsid w:val="00686342"/>
    <w:rsid w:val="00686685"/>
    <w:rsid w:val="00686E84"/>
    <w:rsid w:val="0068726D"/>
    <w:rsid w:val="006903C7"/>
    <w:rsid w:val="0069109D"/>
    <w:rsid w:val="00691F22"/>
    <w:rsid w:val="006932B9"/>
    <w:rsid w:val="00694528"/>
    <w:rsid w:val="006A1236"/>
    <w:rsid w:val="006A5536"/>
    <w:rsid w:val="006A6A49"/>
    <w:rsid w:val="006A6ACA"/>
    <w:rsid w:val="006A6F98"/>
    <w:rsid w:val="006A7C81"/>
    <w:rsid w:val="006B0175"/>
    <w:rsid w:val="006B22B4"/>
    <w:rsid w:val="006B521E"/>
    <w:rsid w:val="006B5D7A"/>
    <w:rsid w:val="006B6B80"/>
    <w:rsid w:val="006B70C6"/>
    <w:rsid w:val="006C2305"/>
    <w:rsid w:val="006C32C0"/>
    <w:rsid w:val="006C32E4"/>
    <w:rsid w:val="006C389C"/>
    <w:rsid w:val="006C38C9"/>
    <w:rsid w:val="006C3AD9"/>
    <w:rsid w:val="006C65CC"/>
    <w:rsid w:val="006D0C86"/>
    <w:rsid w:val="006D1548"/>
    <w:rsid w:val="006D226A"/>
    <w:rsid w:val="006D3AE9"/>
    <w:rsid w:val="006D3D5D"/>
    <w:rsid w:val="006D41E4"/>
    <w:rsid w:val="006D4FAD"/>
    <w:rsid w:val="006D53CA"/>
    <w:rsid w:val="006D634D"/>
    <w:rsid w:val="006D6942"/>
    <w:rsid w:val="006D709F"/>
    <w:rsid w:val="006E138D"/>
    <w:rsid w:val="006E2529"/>
    <w:rsid w:val="006E29AE"/>
    <w:rsid w:val="006E318F"/>
    <w:rsid w:val="006E3A2F"/>
    <w:rsid w:val="006E4D2E"/>
    <w:rsid w:val="006E7860"/>
    <w:rsid w:val="006F0B1A"/>
    <w:rsid w:val="006F3121"/>
    <w:rsid w:val="006F3C42"/>
    <w:rsid w:val="006F5F91"/>
    <w:rsid w:val="006F63B8"/>
    <w:rsid w:val="00700E33"/>
    <w:rsid w:val="00703D85"/>
    <w:rsid w:val="0070563E"/>
    <w:rsid w:val="007062B2"/>
    <w:rsid w:val="007106C4"/>
    <w:rsid w:val="007109AB"/>
    <w:rsid w:val="0071151C"/>
    <w:rsid w:val="00712318"/>
    <w:rsid w:val="00717D8E"/>
    <w:rsid w:val="00720EE5"/>
    <w:rsid w:val="00721D4B"/>
    <w:rsid w:val="00722260"/>
    <w:rsid w:val="0072331B"/>
    <w:rsid w:val="00723DF2"/>
    <w:rsid w:val="007256D8"/>
    <w:rsid w:val="007266C9"/>
    <w:rsid w:val="007279B8"/>
    <w:rsid w:val="00730D35"/>
    <w:rsid w:val="00733D79"/>
    <w:rsid w:val="007364F7"/>
    <w:rsid w:val="00737337"/>
    <w:rsid w:val="00740C41"/>
    <w:rsid w:val="00741E2B"/>
    <w:rsid w:val="00742440"/>
    <w:rsid w:val="00743395"/>
    <w:rsid w:val="007457B3"/>
    <w:rsid w:val="00745C2C"/>
    <w:rsid w:val="00747FD9"/>
    <w:rsid w:val="0075063E"/>
    <w:rsid w:val="00751C23"/>
    <w:rsid w:val="007542AE"/>
    <w:rsid w:val="00761A44"/>
    <w:rsid w:val="00762195"/>
    <w:rsid w:val="00765639"/>
    <w:rsid w:val="007702C6"/>
    <w:rsid w:val="00770ACA"/>
    <w:rsid w:val="00772590"/>
    <w:rsid w:val="00780E30"/>
    <w:rsid w:val="007817DA"/>
    <w:rsid w:val="00782DC8"/>
    <w:rsid w:val="00785248"/>
    <w:rsid w:val="00786E46"/>
    <w:rsid w:val="0079041E"/>
    <w:rsid w:val="00790FF0"/>
    <w:rsid w:val="00792214"/>
    <w:rsid w:val="00792459"/>
    <w:rsid w:val="00794797"/>
    <w:rsid w:val="00794DBB"/>
    <w:rsid w:val="007A0DD8"/>
    <w:rsid w:val="007A2E9A"/>
    <w:rsid w:val="007A42F6"/>
    <w:rsid w:val="007A66A4"/>
    <w:rsid w:val="007B15D8"/>
    <w:rsid w:val="007B270F"/>
    <w:rsid w:val="007B5CEF"/>
    <w:rsid w:val="007B6F02"/>
    <w:rsid w:val="007B7B64"/>
    <w:rsid w:val="007B7C1D"/>
    <w:rsid w:val="007C146F"/>
    <w:rsid w:val="007C2411"/>
    <w:rsid w:val="007C2B2F"/>
    <w:rsid w:val="007C37FA"/>
    <w:rsid w:val="007C3AD1"/>
    <w:rsid w:val="007C587D"/>
    <w:rsid w:val="007C7652"/>
    <w:rsid w:val="007C765F"/>
    <w:rsid w:val="007D3A92"/>
    <w:rsid w:val="007D5D9F"/>
    <w:rsid w:val="007D6612"/>
    <w:rsid w:val="007D66F8"/>
    <w:rsid w:val="007E1B46"/>
    <w:rsid w:val="007E45F1"/>
    <w:rsid w:val="007E7283"/>
    <w:rsid w:val="007E79A5"/>
    <w:rsid w:val="007E7BF7"/>
    <w:rsid w:val="007E7C9C"/>
    <w:rsid w:val="007F073B"/>
    <w:rsid w:val="007F383A"/>
    <w:rsid w:val="007F3C3E"/>
    <w:rsid w:val="007F4FFC"/>
    <w:rsid w:val="007F725A"/>
    <w:rsid w:val="007F7323"/>
    <w:rsid w:val="007F7A63"/>
    <w:rsid w:val="007F7CDB"/>
    <w:rsid w:val="00802B8C"/>
    <w:rsid w:val="00806824"/>
    <w:rsid w:val="00807E97"/>
    <w:rsid w:val="008114CC"/>
    <w:rsid w:val="00811743"/>
    <w:rsid w:val="008119C7"/>
    <w:rsid w:val="0083010A"/>
    <w:rsid w:val="00831A09"/>
    <w:rsid w:val="0083253C"/>
    <w:rsid w:val="00833E2D"/>
    <w:rsid w:val="00834B23"/>
    <w:rsid w:val="008372FD"/>
    <w:rsid w:val="00840A4A"/>
    <w:rsid w:val="008433F1"/>
    <w:rsid w:val="00843F07"/>
    <w:rsid w:val="0084565F"/>
    <w:rsid w:val="0084710C"/>
    <w:rsid w:val="008479DD"/>
    <w:rsid w:val="00850D05"/>
    <w:rsid w:val="00851486"/>
    <w:rsid w:val="008543DF"/>
    <w:rsid w:val="008608E2"/>
    <w:rsid w:val="00863D86"/>
    <w:rsid w:val="00864D41"/>
    <w:rsid w:val="00867CCA"/>
    <w:rsid w:val="0087313E"/>
    <w:rsid w:val="00874235"/>
    <w:rsid w:val="008742DE"/>
    <w:rsid w:val="00880576"/>
    <w:rsid w:val="00880AF4"/>
    <w:rsid w:val="008817CA"/>
    <w:rsid w:val="0088234A"/>
    <w:rsid w:val="008839D3"/>
    <w:rsid w:val="008850C9"/>
    <w:rsid w:val="00885458"/>
    <w:rsid w:val="00887B13"/>
    <w:rsid w:val="00887DDB"/>
    <w:rsid w:val="0089313F"/>
    <w:rsid w:val="00896DDF"/>
    <w:rsid w:val="008A0E5B"/>
    <w:rsid w:val="008A34A2"/>
    <w:rsid w:val="008A53C2"/>
    <w:rsid w:val="008A5DF2"/>
    <w:rsid w:val="008B4D79"/>
    <w:rsid w:val="008B5C6D"/>
    <w:rsid w:val="008B5EB9"/>
    <w:rsid w:val="008C1AB8"/>
    <w:rsid w:val="008C41AA"/>
    <w:rsid w:val="008D1612"/>
    <w:rsid w:val="008D2924"/>
    <w:rsid w:val="008D4076"/>
    <w:rsid w:val="008D670F"/>
    <w:rsid w:val="008D6BD0"/>
    <w:rsid w:val="008D6BEE"/>
    <w:rsid w:val="008E16ED"/>
    <w:rsid w:val="008E3ACC"/>
    <w:rsid w:val="008E4E8C"/>
    <w:rsid w:val="008E4F7A"/>
    <w:rsid w:val="008E5551"/>
    <w:rsid w:val="008E5945"/>
    <w:rsid w:val="008E6BAE"/>
    <w:rsid w:val="008E7029"/>
    <w:rsid w:val="008E7490"/>
    <w:rsid w:val="008F04CF"/>
    <w:rsid w:val="008F2070"/>
    <w:rsid w:val="008F2621"/>
    <w:rsid w:val="008F75FC"/>
    <w:rsid w:val="00900D56"/>
    <w:rsid w:val="009011D9"/>
    <w:rsid w:val="00903931"/>
    <w:rsid w:val="009044F1"/>
    <w:rsid w:val="00905733"/>
    <w:rsid w:val="00912619"/>
    <w:rsid w:val="009138A0"/>
    <w:rsid w:val="009152F3"/>
    <w:rsid w:val="0091572D"/>
    <w:rsid w:val="009163C3"/>
    <w:rsid w:val="00916F00"/>
    <w:rsid w:val="009202A7"/>
    <w:rsid w:val="009216FD"/>
    <w:rsid w:val="00922992"/>
    <w:rsid w:val="009241A3"/>
    <w:rsid w:val="00925CAE"/>
    <w:rsid w:val="009277AE"/>
    <w:rsid w:val="00931920"/>
    <w:rsid w:val="00931FF9"/>
    <w:rsid w:val="009329B5"/>
    <w:rsid w:val="009336D2"/>
    <w:rsid w:val="00934C7C"/>
    <w:rsid w:val="00941277"/>
    <w:rsid w:val="009415EE"/>
    <w:rsid w:val="0094310A"/>
    <w:rsid w:val="00945C97"/>
    <w:rsid w:val="009470C8"/>
    <w:rsid w:val="00960E8E"/>
    <w:rsid w:val="009629CF"/>
    <w:rsid w:val="0096705A"/>
    <w:rsid w:val="00970DF3"/>
    <w:rsid w:val="00974A3F"/>
    <w:rsid w:val="00981D28"/>
    <w:rsid w:val="00983085"/>
    <w:rsid w:val="009833DC"/>
    <w:rsid w:val="00983C95"/>
    <w:rsid w:val="0098542A"/>
    <w:rsid w:val="00985E7B"/>
    <w:rsid w:val="00990871"/>
    <w:rsid w:val="00992685"/>
    <w:rsid w:val="00994D98"/>
    <w:rsid w:val="00996012"/>
    <w:rsid w:val="00996319"/>
    <w:rsid w:val="0099663B"/>
    <w:rsid w:val="0099670D"/>
    <w:rsid w:val="009A5038"/>
    <w:rsid w:val="009A6D01"/>
    <w:rsid w:val="009B0DD5"/>
    <w:rsid w:val="009B262B"/>
    <w:rsid w:val="009B389F"/>
    <w:rsid w:val="009B3DCC"/>
    <w:rsid w:val="009B63F0"/>
    <w:rsid w:val="009C1C97"/>
    <w:rsid w:val="009C261F"/>
    <w:rsid w:val="009C4CD8"/>
    <w:rsid w:val="009C511E"/>
    <w:rsid w:val="009D09C6"/>
    <w:rsid w:val="009D172F"/>
    <w:rsid w:val="009D6F89"/>
    <w:rsid w:val="009E1788"/>
    <w:rsid w:val="009E5229"/>
    <w:rsid w:val="009E5846"/>
    <w:rsid w:val="009E5FF2"/>
    <w:rsid w:val="009F00DD"/>
    <w:rsid w:val="009F29F9"/>
    <w:rsid w:val="009F62E4"/>
    <w:rsid w:val="009F6F13"/>
    <w:rsid w:val="00A018EB"/>
    <w:rsid w:val="00A04462"/>
    <w:rsid w:val="00A07CB4"/>
    <w:rsid w:val="00A07CE3"/>
    <w:rsid w:val="00A10D4F"/>
    <w:rsid w:val="00A11024"/>
    <w:rsid w:val="00A14341"/>
    <w:rsid w:val="00A14AD2"/>
    <w:rsid w:val="00A2074F"/>
    <w:rsid w:val="00A213A4"/>
    <w:rsid w:val="00A213D7"/>
    <w:rsid w:val="00A21908"/>
    <w:rsid w:val="00A248C6"/>
    <w:rsid w:val="00A30B1A"/>
    <w:rsid w:val="00A3345F"/>
    <w:rsid w:val="00A33B49"/>
    <w:rsid w:val="00A34972"/>
    <w:rsid w:val="00A35697"/>
    <w:rsid w:val="00A36F41"/>
    <w:rsid w:val="00A3752A"/>
    <w:rsid w:val="00A40CA3"/>
    <w:rsid w:val="00A40E32"/>
    <w:rsid w:val="00A4182D"/>
    <w:rsid w:val="00A474DA"/>
    <w:rsid w:val="00A501E9"/>
    <w:rsid w:val="00A52139"/>
    <w:rsid w:val="00A544C9"/>
    <w:rsid w:val="00A55549"/>
    <w:rsid w:val="00A57E4A"/>
    <w:rsid w:val="00A61655"/>
    <w:rsid w:val="00A620D8"/>
    <w:rsid w:val="00A62884"/>
    <w:rsid w:val="00A6304F"/>
    <w:rsid w:val="00A6468D"/>
    <w:rsid w:val="00A65FB0"/>
    <w:rsid w:val="00A72F57"/>
    <w:rsid w:val="00A73A21"/>
    <w:rsid w:val="00A74257"/>
    <w:rsid w:val="00A7539F"/>
    <w:rsid w:val="00A75FBF"/>
    <w:rsid w:val="00A7657B"/>
    <w:rsid w:val="00A80404"/>
    <w:rsid w:val="00A81994"/>
    <w:rsid w:val="00A83726"/>
    <w:rsid w:val="00A84AEC"/>
    <w:rsid w:val="00A90680"/>
    <w:rsid w:val="00A92312"/>
    <w:rsid w:val="00A92783"/>
    <w:rsid w:val="00AA040F"/>
    <w:rsid w:val="00AA1C5C"/>
    <w:rsid w:val="00AA1E95"/>
    <w:rsid w:val="00AA3611"/>
    <w:rsid w:val="00AA5EC6"/>
    <w:rsid w:val="00AB005D"/>
    <w:rsid w:val="00AB0576"/>
    <w:rsid w:val="00AB0F47"/>
    <w:rsid w:val="00AB15EB"/>
    <w:rsid w:val="00AB4E75"/>
    <w:rsid w:val="00AB6566"/>
    <w:rsid w:val="00AC1889"/>
    <w:rsid w:val="00AC20B6"/>
    <w:rsid w:val="00AC2907"/>
    <w:rsid w:val="00AC78D4"/>
    <w:rsid w:val="00AD0785"/>
    <w:rsid w:val="00AD0AEF"/>
    <w:rsid w:val="00AD1B5B"/>
    <w:rsid w:val="00AD2C1A"/>
    <w:rsid w:val="00AD438D"/>
    <w:rsid w:val="00AD6125"/>
    <w:rsid w:val="00AD7389"/>
    <w:rsid w:val="00AE0169"/>
    <w:rsid w:val="00AE2FEA"/>
    <w:rsid w:val="00AE4609"/>
    <w:rsid w:val="00AE4782"/>
    <w:rsid w:val="00AE6F05"/>
    <w:rsid w:val="00AF19A7"/>
    <w:rsid w:val="00AF3EFB"/>
    <w:rsid w:val="00AF6FA3"/>
    <w:rsid w:val="00AF7014"/>
    <w:rsid w:val="00B03D52"/>
    <w:rsid w:val="00B0488F"/>
    <w:rsid w:val="00B048B3"/>
    <w:rsid w:val="00B07088"/>
    <w:rsid w:val="00B105A2"/>
    <w:rsid w:val="00B106E5"/>
    <w:rsid w:val="00B1241A"/>
    <w:rsid w:val="00B128C6"/>
    <w:rsid w:val="00B12A1D"/>
    <w:rsid w:val="00B132BE"/>
    <w:rsid w:val="00B14D79"/>
    <w:rsid w:val="00B16145"/>
    <w:rsid w:val="00B16234"/>
    <w:rsid w:val="00B166C6"/>
    <w:rsid w:val="00B2054A"/>
    <w:rsid w:val="00B2144F"/>
    <w:rsid w:val="00B226AB"/>
    <w:rsid w:val="00B231E2"/>
    <w:rsid w:val="00B237D9"/>
    <w:rsid w:val="00B240A8"/>
    <w:rsid w:val="00B25FBF"/>
    <w:rsid w:val="00B3234D"/>
    <w:rsid w:val="00B3478D"/>
    <w:rsid w:val="00B3515D"/>
    <w:rsid w:val="00B36016"/>
    <w:rsid w:val="00B375B1"/>
    <w:rsid w:val="00B37D7A"/>
    <w:rsid w:val="00B40A49"/>
    <w:rsid w:val="00B41588"/>
    <w:rsid w:val="00B42F8A"/>
    <w:rsid w:val="00B44818"/>
    <w:rsid w:val="00B4683C"/>
    <w:rsid w:val="00B46A73"/>
    <w:rsid w:val="00B53076"/>
    <w:rsid w:val="00B53E50"/>
    <w:rsid w:val="00B54B4A"/>
    <w:rsid w:val="00B57838"/>
    <w:rsid w:val="00B57BF4"/>
    <w:rsid w:val="00B611E0"/>
    <w:rsid w:val="00B65749"/>
    <w:rsid w:val="00B65805"/>
    <w:rsid w:val="00B71C97"/>
    <w:rsid w:val="00B7262F"/>
    <w:rsid w:val="00B77EBC"/>
    <w:rsid w:val="00B80983"/>
    <w:rsid w:val="00B820EE"/>
    <w:rsid w:val="00B8227B"/>
    <w:rsid w:val="00B829E1"/>
    <w:rsid w:val="00B84E80"/>
    <w:rsid w:val="00B946ED"/>
    <w:rsid w:val="00B95920"/>
    <w:rsid w:val="00B97AB0"/>
    <w:rsid w:val="00BA1572"/>
    <w:rsid w:val="00BA291C"/>
    <w:rsid w:val="00BA4225"/>
    <w:rsid w:val="00BA78A8"/>
    <w:rsid w:val="00BA78D1"/>
    <w:rsid w:val="00BB1A41"/>
    <w:rsid w:val="00BB2EFE"/>
    <w:rsid w:val="00BC0712"/>
    <w:rsid w:val="00BC1AFC"/>
    <w:rsid w:val="00BC5A75"/>
    <w:rsid w:val="00BD050F"/>
    <w:rsid w:val="00BD0867"/>
    <w:rsid w:val="00BD2C84"/>
    <w:rsid w:val="00BD40DC"/>
    <w:rsid w:val="00BD4293"/>
    <w:rsid w:val="00BD4E92"/>
    <w:rsid w:val="00BD5524"/>
    <w:rsid w:val="00BE0FB0"/>
    <w:rsid w:val="00BE1767"/>
    <w:rsid w:val="00BE2614"/>
    <w:rsid w:val="00BE3A25"/>
    <w:rsid w:val="00BE7243"/>
    <w:rsid w:val="00BE7253"/>
    <w:rsid w:val="00BF001C"/>
    <w:rsid w:val="00BF114C"/>
    <w:rsid w:val="00BF58AA"/>
    <w:rsid w:val="00BF5CEE"/>
    <w:rsid w:val="00C026B4"/>
    <w:rsid w:val="00C03FE5"/>
    <w:rsid w:val="00C04178"/>
    <w:rsid w:val="00C0661D"/>
    <w:rsid w:val="00C07800"/>
    <w:rsid w:val="00C07B95"/>
    <w:rsid w:val="00C07D29"/>
    <w:rsid w:val="00C07D49"/>
    <w:rsid w:val="00C10BEA"/>
    <w:rsid w:val="00C12A60"/>
    <w:rsid w:val="00C13207"/>
    <w:rsid w:val="00C158A5"/>
    <w:rsid w:val="00C16849"/>
    <w:rsid w:val="00C2159A"/>
    <w:rsid w:val="00C21A99"/>
    <w:rsid w:val="00C21D2C"/>
    <w:rsid w:val="00C22266"/>
    <w:rsid w:val="00C24A5B"/>
    <w:rsid w:val="00C259FE"/>
    <w:rsid w:val="00C27162"/>
    <w:rsid w:val="00C271EF"/>
    <w:rsid w:val="00C31298"/>
    <w:rsid w:val="00C3201A"/>
    <w:rsid w:val="00C32781"/>
    <w:rsid w:val="00C33013"/>
    <w:rsid w:val="00C377E8"/>
    <w:rsid w:val="00C40DE5"/>
    <w:rsid w:val="00C40E1E"/>
    <w:rsid w:val="00C4112D"/>
    <w:rsid w:val="00C418FC"/>
    <w:rsid w:val="00C42611"/>
    <w:rsid w:val="00C4391C"/>
    <w:rsid w:val="00C44989"/>
    <w:rsid w:val="00C45E14"/>
    <w:rsid w:val="00C45E84"/>
    <w:rsid w:val="00C54CD8"/>
    <w:rsid w:val="00C54CF1"/>
    <w:rsid w:val="00C56162"/>
    <w:rsid w:val="00C563C5"/>
    <w:rsid w:val="00C5774A"/>
    <w:rsid w:val="00C57930"/>
    <w:rsid w:val="00C60489"/>
    <w:rsid w:val="00C65FA5"/>
    <w:rsid w:val="00C70E14"/>
    <w:rsid w:val="00C7325F"/>
    <w:rsid w:val="00C73E04"/>
    <w:rsid w:val="00C77D86"/>
    <w:rsid w:val="00C91168"/>
    <w:rsid w:val="00C94F20"/>
    <w:rsid w:val="00C95712"/>
    <w:rsid w:val="00C979CA"/>
    <w:rsid w:val="00CA104B"/>
    <w:rsid w:val="00CA20BF"/>
    <w:rsid w:val="00CA310E"/>
    <w:rsid w:val="00CA3BC0"/>
    <w:rsid w:val="00CA4335"/>
    <w:rsid w:val="00CA5B33"/>
    <w:rsid w:val="00CA6260"/>
    <w:rsid w:val="00CA7FFD"/>
    <w:rsid w:val="00CB03E3"/>
    <w:rsid w:val="00CB1C47"/>
    <w:rsid w:val="00CB6B8D"/>
    <w:rsid w:val="00CC0EF8"/>
    <w:rsid w:val="00CC1E38"/>
    <w:rsid w:val="00CC2B1B"/>
    <w:rsid w:val="00CC415D"/>
    <w:rsid w:val="00CC4691"/>
    <w:rsid w:val="00CC5ACC"/>
    <w:rsid w:val="00CC5DC3"/>
    <w:rsid w:val="00CC6F7B"/>
    <w:rsid w:val="00CC7EE5"/>
    <w:rsid w:val="00CD28DE"/>
    <w:rsid w:val="00CD3084"/>
    <w:rsid w:val="00CD4BFB"/>
    <w:rsid w:val="00CD6736"/>
    <w:rsid w:val="00CD7D4C"/>
    <w:rsid w:val="00CE1169"/>
    <w:rsid w:val="00CE1194"/>
    <w:rsid w:val="00CE2C11"/>
    <w:rsid w:val="00CE4653"/>
    <w:rsid w:val="00CE4B17"/>
    <w:rsid w:val="00CE5774"/>
    <w:rsid w:val="00CE6BEE"/>
    <w:rsid w:val="00CE7C12"/>
    <w:rsid w:val="00CF0DAA"/>
    <w:rsid w:val="00CF3AED"/>
    <w:rsid w:val="00CF52AE"/>
    <w:rsid w:val="00CF546E"/>
    <w:rsid w:val="00CF7353"/>
    <w:rsid w:val="00D02FD2"/>
    <w:rsid w:val="00D05C0A"/>
    <w:rsid w:val="00D07E2F"/>
    <w:rsid w:val="00D128BA"/>
    <w:rsid w:val="00D12F17"/>
    <w:rsid w:val="00D1375D"/>
    <w:rsid w:val="00D15BDF"/>
    <w:rsid w:val="00D15DE8"/>
    <w:rsid w:val="00D161C2"/>
    <w:rsid w:val="00D16803"/>
    <w:rsid w:val="00D1682D"/>
    <w:rsid w:val="00D21C72"/>
    <w:rsid w:val="00D225E0"/>
    <w:rsid w:val="00D257D1"/>
    <w:rsid w:val="00D31A1B"/>
    <w:rsid w:val="00D34034"/>
    <w:rsid w:val="00D35ABF"/>
    <w:rsid w:val="00D4131C"/>
    <w:rsid w:val="00D42B88"/>
    <w:rsid w:val="00D43CBE"/>
    <w:rsid w:val="00D4564E"/>
    <w:rsid w:val="00D4703C"/>
    <w:rsid w:val="00D471D2"/>
    <w:rsid w:val="00D475B6"/>
    <w:rsid w:val="00D509CB"/>
    <w:rsid w:val="00D51D49"/>
    <w:rsid w:val="00D547B2"/>
    <w:rsid w:val="00D56B77"/>
    <w:rsid w:val="00D60BF9"/>
    <w:rsid w:val="00D61EE1"/>
    <w:rsid w:val="00D61FE1"/>
    <w:rsid w:val="00D62ECC"/>
    <w:rsid w:val="00D637BC"/>
    <w:rsid w:val="00D654F2"/>
    <w:rsid w:val="00D67A0F"/>
    <w:rsid w:val="00D70494"/>
    <w:rsid w:val="00D7104D"/>
    <w:rsid w:val="00D722CA"/>
    <w:rsid w:val="00D72BD2"/>
    <w:rsid w:val="00D753B0"/>
    <w:rsid w:val="00D772CF"/>
    <w:rsid w:val="00D77758"/>
    <w:rsid w:val="00D8166A"/>
    <w:rsid w:val="00D823CD"/>
    <w:rsid w:val="00D836CD"/>
    <w:rsid w:val="00D84E5A"/>
    <w:rsid w:val="00D86805"/>
    <w:rsid w:val="00D96453"/>
    <w:rsid w:val="00D978FA"/>
    <w:rsid w:val="00D979A9"/>
    <w:rsid w:val="00DA008C"/>
    <w:rsid w:val="00DA0302"/>
    <w:rsid w:val="00DA1F49"/>
    <w:rsid w:val="00DA280F"/>
    <w:rsid w:val="00DB02DE"/>
    <w:rsid w:val="00DB158C"/>
    <w:rsid w:val="00DB4E5E"/>
    <w:rsid w:val="00DB54F9"/>
    <w:rsid w:val="00DB6065"/>
    <w:rsid w:val="00DC118E"/>
    <w:rsid w:val="00DC4B86"/>
    <w:rsid w:val="00DC4E82"/>
    <w:rsid w:val="00DC64CF"/>
    <w:rsid w:val="00DD19E1"/>
    <w:rsid w:val="00DD29CE"/>
    <w:rsid w:val="00DD2C49"/>
    <w:rsid w:val="00DD311B"/>
    <w:rsid w:val="00DD3306"/>
    <w:rsid w:val="00DD436B"/>
    <w:rsid w:val="00DD69ED"/>
    <w:rsid w:val="00DD7BE8"/>
    <w:rsid w:val="00DE3EB5"/>
    <w:rsid w:val="00DE44D4"/>
    <w:rsid w:val="00DE51AD"/>
    <w:rsid w:val="00DE7018"/>
    <w:rsid w:val="00DE73CE"/>
    <w:rsid w:val="00DF2F95"/>
    <w:rsid w:val="00DF362D"/>
    <w:rsid w:val="00DF5054"/>
    <w:rsid w:val="00DF681F"/>
    <w:rsid w:val="00DF726C"/>
    <w:rsid w:val="00DF75D7"/>
    <w:rsid w:val="00DF7E67"/>
    <w:rsid w:val="00E00D3D"/>
    <w:rsid w:val="00E00E4D"/>
    <w:rsid w:val="00E01D15"/>
    <w:rsid w:val="00E02169"/>
    <w:rsid w:val="00E02469"/>
    <w:rsid w:val="00E02DB4"/>
    <w:rsid w:val="00E06133"/>
    <w:rsid w:val="00E10E13"/>
    <w:rsid w:val="00E13145"/>
    <w:rsid w:val="00E139DF"/>
    <w:rsid w:val="00E14ED0"/>
    <w:rsid w:val="00E17A43"/>
    <w:rsid w:val="00E21289"/>
    <w:rsid w:val="00E21FDD"/>
    <w:rsid w:val="00E23848"/>
    <w:rsid w:val="00E257ED"/>
    <w:rsid w:val="00E27550"/>
    <w:rsid w:val="00E30EFD"/>
    <w:rsid w:val="00E32766"/>
    <w:rsid w:val="00E33E2A"/>
    <w:rsid w:val="00E36FD0"/>
    <w:rsid w:val="00E374A3"/>
    <w:rsid w:val="00E37E4E"/>
    <w:rsid w:val="00E45DAE"/>
    <w:rsid w:val="00E52884"/>
    <w:rsid w:val="00E55114"/>
    <w:rsid w:val="00E55868"/>
    <w:rsid w:val="00E55C2A"/>
    <w:rsid w:val="00E57BC6"/>
    <w:rsid w:val="00E57ED0"/>
    <w:rsid w:val="00E60D7A"/>
    <w:rsid w:val="00E63EE9"/>
    <w:rsid w:val="00E67F5E"/>
    <w:rsid w:val="00E70151"/>
    <w:rsid w:val="00E72078"/>
    <w:rsid w:val="00E723BE"/>
    <w:rsid w:val="00E73B1E"/>
    <w:rsid w:val="00E7596E"/>
    <w:rsid w:val="00E75D3D"/>
    <w:rsid w:val="00E80ACB"/>
    <w:rsid w:val="00E94B2D"/>
    <w:rsid w:val="00E95B91"/>
    <w:rsid w:val="00E96DA4"/>
    <w:rsid w:val="00EA046F"/>
    <w:rsid w:val="00EA1C48"/>
    <w:rsid w:val="00EA3E5B"/>
    <w:rsid w:val="00EA5464"/>
    <w:rsid w:val="00EA6337"/>
    <w:rsid w:val="00EA6545"/>
    <w:rsid w:val="00EA72B9"/>
    <w:rsid w:val="00EA7BF4"/>
    <w:rsid w:val="00EB16C5"/>
    <w:rsid w:val="00EB5EEB"/>
    <w:rsid w:val="00EB6707"/>
    <w:rsid w:val="00EB778F"/>
    <w:rsid w:val="00EB7E8F"/>
    <w:rsid w:val="00EC2F7C"/>
    <w:rsid w:val="00EC3AC4"/>
    <w:rsid w:val="00EC4E11"/>
    <w:rsid w:val="00EC5BA1"/>
    <w:rsid w:val="00EC7FC9"/>
    <w:rsid w:val="00ED238A"/>
    <w:rsid w:val="00ED4079"/>
    <w:rsid w:val="00ED50C2"/>
    <w:rsid w:val="00ED66B6"/>
    <w:rsid w:val="00ED6B41"/>
    <w:rsid w:val="00EE0ECC"/>
    <w:rsid w:val="00EE2835"/>
    <w:rsid w:val="00EE4475"/>
    <w:rsid w:val="00EE7C0B"/>
    <w:rsid w:val="00EE7FA8"/>
    <w:rsid w:val="00EF0423"/>
    <w:rsid w:val="00EF1B26"/>
    <w:rsid w:val="00EF1C5F"/>
    <w:rsid w:val="00EF399F"/>
    <w:rsid w:val="00EF3F9A"/>
    <w:rsid w:val="00EF72C8"/>
    <w:rsid w:val="00F0519A"/>
    <w:rsid w:val="00F05F50"/>
    <w:rsid w:val="00F06403"/>
    <w:rsid w:val="00F066EC"/>
    <w:rsid w:val="00F068A3"/>
    <w:rsid w:val="00F06F01"/>
    <w:rsid w:val="00F11C2D"/>
    <w:rsid w:val="00F1449A"/>
    <w:rsid w:val="00F15278"/>
    <w:rsid w:val="00F1538C"/>
    <w:rsid w:val="00F15ABA"/>
    <w:rsid w:val="00F16707"/>
    <w:rsid w:val="00F16F6D"/>
    <w:rsid w:val="00F24FB6"/>
    <w:rsid w:val="00F30FFC"/>
    <w:rsid w:val="00F36BCB"/>
    <w:rsid w:val="00F3749A"/>
    <w:rsid w:val="00F41949"/>
    <w:rsid w:val="00F42098"/>
    <w:rsid w:val="00F43208"/>
    <w:rsid w:val="00F45720"/>
    <w:rsid w:val="00F46BE6"/>
    <w:rsid w:val="00F4735C"/>
    <w:rsid w:val="00F47B70"/>
    <w:rsid w:val="00F505BE"/>
    <w:rsid w:val="00F5109A"/>
    <w:rsid w:val="00F52C21"/>
    <w:rsid w:val="00F5432D"/>
    <w:rsid w:val="00F54760"/>
    <w:rsid w:val="00F559AD"/>
    <w:rsid w:val="00F56D7A"/>
    <w:rsid w:val="00F63A0F"/>
    <w:rsid w:val="00F63FD5"/>
    <w:rsid w:val="00F6646C"/>
    <w:rsid w:val="00F669CE"/>
    <w:rsid w:val="00F66BB3"/>
    <w:rsid w:val="00F7001F"/>
    <w:rsid w:val="00F72249"/>
    <w:rsid w:val="00F72B11"/>
    <w:rsid w:val="00F73550"/>
    <w:rsid w:val="00F7479B"/>
    <w:rsid w:val="00F757F5"/>
    <w:rsid w:val="00F75C67"/>
    <w:rsid w:val="00F76787"/>
    <w:rsid w:val="00F776C0"/>
    <w:rsid w:val="00F8030B"/>
    <w:rsid w:val="00F80825"/>
    <w:rsid w:val="00F80E32"/>
    <w:rsid w:val="00F82292"/>
    <w:rsid w:val="00F82D91"/>
    <w:rsid w:val="00F8472A"/>
    <w:rsid w:val="00F84800"/>
    <w:rsid w:val="00F900CF"/>
    <w:rsid w:val="00F933A2"/>
    <w:rsid w:val="00F96D7D"/>
    <w:rsid w:val="00F971EB"/>
    <w:rsid w:val="00F972DC"/>
    <w:rsid w:val="00F97456"/>
    <w:rsid w:val="00FA167F"/>
    <w:rsid w:val="00FA4C4E"/>
    <w:rsid w:val="00FA7012"/>
    <w:rsid w:val="00FA7146"/>
    <w:rsid w:val="00FA73C5"/>
    <w:rsid w:val="00FA7B90"/>
    <w:rsid w:val="00FB23F4"/>
    <w:rsid w:val="00FB2751"/>
    <w:rsid w:val="00FB5C41"/>
    <w:rsid w:val="00FB6035"/>
    <w:rsid w:val="00FC02AC"/>
    <w:rsid w:val="00FC03B2"/>
    <w:rsid w:val="00FC3885"/>
    <w:rsid w:val="00FC4BDE"/>
    <w:rsid w:val="00FC587B"/>
    <w:rsid w:val="00FC68B9"/>
    <w:rsid w:val="00FD13EE"/>
    <w:rsid w:val="00FD2488"/>
    <w:rsid w:val="00FD2BCC"/>
    <w:rsid w:val="00FD4150"/>
    <w:rsid w:val="00FD7505"/>
    <w:rsid w:val="00FE004E"/>
    <w:rsid w:val="00FE44F3"/>
    <w:rsid w:val="00FE6C61"/>
    <w:rsid w:val="00FF10C9"/>
    <w:rsid w:val="00FF4825"/>
    <w:rsid w:val="00FF5D17"/>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Outline List 3"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C65CC"/>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3">
    <w:name w:val="heading 1"/>
    <w:basedOn w:val="a0"/>
    <w:next w:val="a0"/>
    <w:link w:val="14"/>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0"/>
    <w:next w:val="a0"/>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0"/>
    <w:next w:val="a0"/>
    <w:link w:val="32"/>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0"/>
    <w:next w:val="a0"/>
    <w:link w:val="41"/>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0"/>
    <w:next w:val="a0"/>
    <w:link w:val="50"/>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0"/>
    <w:next w:val="a0"/>
    <w:link w:val="60"/>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0"/>
    <w:next w:val="a0"/>
    <w:link w:val="70"/>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0"/>
    <w:next w:val="a0"/>
    <w:link w:val="80"/>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0"/>
    <w:next w:val="a0"/>
    <w:link w:val="90"/>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5">
    <w:name w:val="Верхний колонтитул1"/>
    <w:basedOn w:val="Standard"/>
    <w:rsid w:val="00466849"/>
    <w:pPr>
      <w:tabs>
        <w:tab w:val="center" w:pos="4677"/>
        <w:tab w:val="right" w:pos="9355"/>
      </w:tabs>
    </w:pPr>
  </w:style>
  <w:style w:type="paragraph" w:customStyle="1" w:styleId="16">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7">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basedOn w:val="Standard"/>
    <w:next w:val="Textbody"/>
    <w:link w:val="a6"/>
    <w:qFormat/>
    <w:rsid w:val="00466849"/>
    <w:pPr>
      <w:keepNext/>
      <w:spacing w:before="240" w:after="120"/>
    </w:pPr>
    <w:rPr>
      <w:rFonts w:ascii="Arial" w:eastAsia="Lucida Sans Unicode" w:hAnsi="Arial"/>
      <w:lang w:val="x-none" w:eastAsia="x-none"/>
    </w:rPr>
  </w:style>
  <w:style w:type="paragraph" w:styleId="a7">
    <w:name w:val="Subtitle"/>
    <w:basedOn w:val="a5"/>
    <w:next w:val="Textbody"/>
    <w:link w:val="a8"/>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9">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uiPriority w:val="99"/>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8">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c">
    <w:name w:val="Верхний колонтитул Знак"/>
    <w:uiPriority w:val="99"/>
    <w:rsid w:val="00466849"/>
    <w:rPr>
      <w:sz w:val="28"/>
      <w:szCs w:val="28"/>
    </w:rPr>
  </w:style>
  <w:style w:type="paragraph" w:styleId="ad">
    <w:name w:val="header"/>
    <w:basedOn w:val="a0"/>
    <w:uiPriority w:val="99"/>
    <w:rsid w:val="00466849"/>
    <w:pPr>
      <w:tabs>
        <w:tab w:val="center" w:pos="4677"/>
        <w:tab w:val="right" w:pos="9355"/>
      </w:tabs>
      <w:spacing w:line="240" w:lineRule="auto"/>
    </w:pPr>
  </w:style>
  <w:style w:type="character" w:customStyle="1" w:styleId="19">
    <w:name w:val="Верхний колонтитул Знак1"/>
    <w:rsid w:val="00466849"/>
    <w:rPr>
      <w:rFonts w:eastAsia="Times New Roman" w:cs="Times New Roman"/>
      <w:sz w:val="32"/>
      <w:szCs w:val="20"/>
      <w:lang w:bidi="ar-SA"/>
    </w:rPr>
  </w:style>
  <w:style w:type="paragraph" w:styleId="ae">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f">
    <w:name w:val="Plain Text"/>
    <w:basedOn w:val="a0"/>
    <w:uiPriority w:val="99"/>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uiPriority w:val="99"/>
    <w:rsid w:val="00466849"/>
    <w:rPr>
      <w:rFonts w:ascii="Courier New" w:eastAsia="Times New Roman" w:hAnsi="Courier New" w:cs="Courier New"/>
      <w:kern w:val="0"/>
      <w:sz w:val="20"/>
      <w:szCs w:val="20"/>
      <w:lang w:bidi="ar-SA"/>
    </w:rPr>
  </w:style>
  <w:style w:type="paragraph" w:styleId="af1">
    <w:name w:val="footer"/>
    <w:basedOn w:val="a0"/>
    <w:rsid w:val="00466849"/>
    <w:pPr>
      <w:tabs>
        <w:tab w:val="center" w:pos="4677"/>
        <w:tab w:val="right" w:pos="9355"/>
      </w:tabs>
      <w:spacing w:line="240" w:lineRule="auto"/>
    </w:pPr>
  </w:style>
  <w:style w:type="character" w:customStyle="1" w:styleId="af2">
    <w:name w:val="Нижний колонтитул Знак"/>
    <w:rsid w:val="00466849"/>
    <w:rPr>
      <w:rFonts w:eastAsia="Times New Roman" w:cs="Times New Roman"/>
      <w:sz w:val="32"/>
      <w:szCs w:val="20"/>
      <w:lang w:bidi="ar-SA"/>
    </w:rPr>
  </w:style>
  <w:style w:type="paragraph" w:customStyle="1" w:styleId="1a">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0"/>
    <w:qFormat/>
    <w:rsid w:val="00466849"/>
    <w:pPr>
      <w:ind w:left="720"/>
    </w:pPr>
  </w:style>
  <w:style w:type="numbering" w:customStyle="1" w:styleId="WW8Num1">
    <w:name w:val="WW8Num1"/>
    <w:basedOn w:val="a3"/>
    <w:rsid w:val="00466849"/>
    <w:pPr>
      <w:numPr>
        <w:numId w:val="1"/>
      </w:numPr>
    </w:pPr>
  </w:style>
  <w:style w:type="paragraph" w:styleId="af4">
    <w:name w:val="Normal (Web)"/>
    <w:aliases w:val="Обычный (веб)1,Обычный (Интернет)"/>
    <w:basedOn w:val="a0"/>
    <w:link w:val="af5"/>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1"/>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uiPriority w:val="5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1,Основной текст Знак Знак1 Знак1"/>
    <w:link w:val="af9"/>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0"/>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b">
    <w:name w:val="Emphasis"/>
    <w:aliases w:val="базовый,Базовый"/>
    <w:uiPriority w:val="20"/>
    <w:qFormat/>
    <w:rsid w:val="004F3CF9"/>
    <w:rPr>
      <w:rFonts w:ascii="Times New Roman" w:hAnsi="Times New Roman" w:cs="Times New Roman" w:hint="default"/>
      <w:i w:val="0"/>
      <w:iCs w:val="0"/>
      <w:sz w:val="24"/>
    </w:rPr>
  </w:style>
  <w:style w:type="character" w:styleId="afc">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4">
    <w:name w:val="Заголовок 1 Знак"/>
    <w:link w:val="13"/>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rsid w:val="00AD2C1A"/>
    <w:rPr>
      <w:rFonts w:ascii="Cambria" w:eastAsia="Times New Roman" w:hAnsi="Cambria" w:cs="Times New Roman"/>
      <w:b/>
      <w:bCs/>
      <w:color w:val="000000"/>
      <w:sz w:val="26"/>
      <w:szCs w:val="26"/>
    </w:rPr>
  </w:style>
  <w:style w:type="numbering" w:customStyle="1" w:styleId="1c">
    <w:name w:val="Нет списка1"/>
    <w:next w:val="a3"/>
    <w:uiPriority w:val="99"/>
    <w:semiHidden/>
    <w:unhideWhenUsed/>
    <w:rsid w:val="00AD2C1A"/>
  </w:style>
  <w:style w:type="character" w:customStyle="1" w:styleId="afd">
    <w:name w:val="Символ сноски"/>
    <w:rsid w:val="00AD2C1A"/>
  </w:style>
  <w:style w:type="character" w:customStyle="1" w:styleId="afe">
    <w:name w:val="Символ нумерации"/>
    <w:rsid w:val="00AD2C1A"/>
  </w:style>
  <w:style w:type="character" w:customStyle="1" w:styleId="aff">
    <w:name w:val="Маркеры списка"/>
    <w:rsid w:val="00AD2C1A"/>
    <w:rPr>
      <w:rFonts w:ascii="StarSymbol" w:eastAsia="StarSymbol" w:hAnsi="StarSymbol" w:cs="StarSymbol"/>
      <w:sz w:val="18"/>
      <w:szCs w:val="18"/>
    </w:rPr>
  </w:style>
  <w:style w:type="character" w:customStyle="1" w:styleId="aff0">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1">
    <w:name w:val="Body Text Indent"/>
    <w:basedOn w:val="af9"/>
    <w:link w:val="aff2"/>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2">
    <w:name w:val="Основной текст с отступом Знак"/>
    <w:link w:val="aff1"/>
    <w:rsid w:val="00AD2C1A"/>
    <w:rPr>
      <w:rFonts w:eastAsia="HG Mincho Light J" w:cs="Times New Roman"/>
      <w:color w:val="000000"/>
      <w:sz w:val="24"/>
      <w:szCs w:val="24"/>
    </w:rPr>
  </w:style>
  <w:style w:type="paragraph" w:customStyle="1" w:styleId="aff3">
    <w:name w:val="Заголовок"/>
    <w:basedOn w:val="a0"/>
    <w:next w:val="af9"/>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6">
    <w:name w:val="Название Знак"/>
    <w:link w:val="a5"/>
    <w:rsid w:val="00AD2C1A"/>
    <w:rPr>
      <w:rFonts w:ascii="Arial" w:hAnsi="Arial"/>
      <w:kern w:val="3"/>
      <w:sz w:val="28"/>
      <w:szCs w:val="28"/>
    </w:rPr>
  </w:style>
  <w:style w:type="character" w:customStyle="1" w:styleId="a8">
    <w:name w:val="Подзаголовок Знак"/>
    <w:link w:val="a7"/>
    <w:rsid w:val="00AD2C1A"/>
    <w:rPr>
      <w:rFonts w:ascii="Arial" w:hAnsi="Arial"/>
      <w:i/>
      <w:iCs/>
      <w:kern w:val="3"/>
      <w:sz w:val="28"/>
      <w:szCs w:val="28"/>
    </w:rPr>
  </w:style>
  <w:style w:type="paragraph" w:customStyle="1" w:styleId="aff4">
    <w:name w:val="Заголовок таблицы"/>
    <w:basedOn w:val="af7"/>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0"/>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0"/>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0"/>
    <w:next w:val="af9"/>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b">
    <w:name w:val="Текст выноски Знак"/>
    <w:link w:val="aa"/>
    <w:uiPriority w:val="99"/>
    <w:rsid w:val="00AD2C1A"/>
    <w:rPr>
      <w:rFonts w:ascii="Tahoma" w:eastAsia="Times New Roman" w:hAnsi="Tahoma"/>
      <w:kern w:val="3"/>
      <w:sz w:val="16"/>
      <w:szCs w:val="16"/>
    </w:rPr>
  </w:style>
  <w:style w:type="character" w:styleId="aff6">
    <w:name w:val="page number"/>
    <w:rsid w:val="00AD2C1A"/>
  </w:style>
  <w:style w:type="table" w:customStyle="1" w:styleId="1f">
    <w:name w:val="Сетка таблицы1"/>
    <w:basedOn w:val="a2"/>
    <w:next w:val="af8"/>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3"/>
    <w:rsid w:val="00AD2C1A"/>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3"/>
    <w:rsid w:val="00AD2C1A"/>
  </w:style>
  <w:style w:type="paragraph" w:customStyle="1" w:styleId="212">
    <w:name w:val="Стиль Заголовок 2 + 12 пт полужирный По центру"/>
    <w:basedOn w:val="a0"/>
    <w:rsid w:val="00AD2C1A"/>
    <w:pPr>
      <w:keepNext/>
      <w:widowControl/>
      <w:spacing w:line="240" w:lineRule="auto"/>
      <w:ind w:firstLine="0"/>
      <w:jc w:val="center"/>
      <w:outlineLvl w:val="1"/>
    </w:pPr>
    <w:rPr>
      <w:b/>
      <w:bCs/>
      <w:iCs/>
      <w:sz w:val="26"/>
    </w:rPr>
  </w:style>
  <w:style w:type="numbering" w:customStyle="1" w:styleId="WW8Num8">
    <w:name w:val="WW8Num8"/>
    <w:basedOn w:val="a3"/>
    <w:rsid w:val="00AD2C1A"/>
  </w:style>
  <w:style w:type="paragraph" w:styleId="33">
    <w:name w:val="Body Text 3"/>
    <w:basedOn w:val="a0"/>
    <w:link w:val="34"/>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0"/>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7">
    <w:name w:val="Обычный + По ширине"/>
    <w:basedOn w:val="a0"/>
    <w:rsid w:val="00AD2C1A"/>
    <w:pPr>
      <w:autoSpaceDN/>
      <w:spacing w:line="240" w:lineRule="auto"/>
      <w:ind w:firstLine="0"/>
      <w:textAlignment w:val="auto"/>
    </w:pPr>
    <w:rPr>
      <w:kern w:val="0"/>
      <w:sz w:val="24"/>
      <w:lang w:eastAsia="zh-CN"/>
    </w:rPr>
  </w:style>
  <w:style w:type="paragraph" w:customStyle="1" w:styleId="western">
    <w:name w:val="western"/>
    <w:basedOn w:val="a0"/>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5">
    <w:name w:val="Обычный (веб) Знак"/>
    <w:aliases w:val="Обычный (веб)1 Знак,Обычный (Интернет) Знак"/>
    <w:link w:val="af4"/>
    <w:uiPriority w:val="99"/>
    <w:locked/>
    <w:rsid w:val="00AD2C1A"/>
    <w:rPr>
      <w:rFonts w:eastAsia="Times New Roman" w:cs="Times New Roman"/>
      <w:sz w:val="24"/>
      <w:szCs w:val="24"/>
    </w:rPr>
  </w:style>
  <w:style w:type="character" w:customStyle="1" w:styleId="41">
    <w:name w:val="Заголовок 4 Знак"/>
    <w:link w:val="4"/>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rsid w:val="005C6A0B"/>
    <w:rPr>
      <w:rFonts w:ascii="Calibri" w:eastAsia="Times New Roman" w:hAnsi="Calibri" w:cs="Times New Roman"/>
      <w:color w:val="000000"/>
      <w:sz w:val="24"/>
      <w:szCs w:val="24"/>
      <w:lang w:val="x-none"/>
    </w:rPr>
  </w:style>
  <w:style w:type="character" w:customStyle="1" w:styleId="80">
    <w:name w:val="Заголовок 8 Знак"/>
    <w:link w:val="8"/>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rsid w:val="005C6A0B"/>
    <w:rPr>
      <w:rFonts w:ascii="Cambria" w:eastAsia="Times New Roman" w:hAnsi="Cambria" w:cs="Times New Roman"/>
      <w:color w:val="000000"/>
      <w:sz w:val="22"/>
      <w:szCs w:val="22"/>
      <w:lang w:val="x-none"/>
    </w:rPr>
  </w:style>
  <w:style w:type="numbering" w:customStyle="1" w:styleId="24">
    <w:name w:val="Нет списка2"/>
    <w:next w:val="a3"/>
    <w:uiPriority w:val="99"/>
    <w:semiHidden/>
    <w:unhideWhenUsed/>
    <w:rsid w:val="005C6A0B"/>
  </w:style>
  <w:style w:type="table" w:customStyle="1" w:styleId="25">
    <w:name w:val="Сетка таблицы2"/>
    <w:basedOn w:val="a2"/>
    <w:next w:val="af8"/>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3"/>
    <w:rsid w:val="005C6A0B"/>
    <w:pPr>
      <w:numPr>
        <w:numId w:val="4"/>
      </w:numPr>
    </w:pPr>
  </w:style>
  <w:style w:type="numbering" w:customStyle="1" w:styleId="WW8Num101">
    <w:name w:val="WW8Num101"/>
    <w:basedOn w:val="a3"/>
    <w:rsid w:val="005C6A0B"/>
  </w:style>
  <w:style w:type="numbering" w:customStyle="1" w:styleId="WW8Num81">
    <w:name w:val="WW8Num81"/>
    <w:basedOn w:val="a3"/>
    <w:rsid w:val="005C6A0B"/>
    <w:pPr>
      <w:numPr>
        <w:numId w:val="7"/>
      </w:numPr>
    </w:pPr>
  </w:style>
  <w:style w:type="character" w:customStyle="1" w:styleId="apple-converted-space">
    <w:name w:val="apple-converted-space"/>
    <w:rsid w:val="005C6A0B"/>
  </w:style>
  <w:style w:type="numbering" w:styleId="a">
    <w:name w:val="Outline List 3"/>
    <w:basedOn w:val="a3"/>
    <w:rsid w:val="005C6A0B"/>
    <w:pPr>
      <w:numPr>
        <w:numId w:val="8"/>
      </w:numPr>
    </w:pPr>
  </w:style>
  <w:style w:type="numbering" w:customStyle="1" w:styleId="35">
    <w:name w:val="Нет списка3"/>
    <w:next w:val="a3"/>
    <w:uiPriority w:val="99"/>
    <w:semiHidden/>
    <w:rsid w:val="00CC2B1B"/>
  </w:style>
  <w:style w:type="table" w:customStyle="1" w:styleId="36">
    <w:name w:val="Сетка таблицы3"/>
    <w:basedOn w:val="a2"/>
    <w:next w:val="af8"/>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0"/>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0"/>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0"/>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0"/>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0"/>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0"/>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0"/>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0">
    <w:name w:val="toc 1"/>
    <w:basedOn w:val="a0"/>
    <w:next w:val="a0"/>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0"/>
    <w:next w:val="a0"/>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0"/>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0"/>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0"/>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0"/>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0"/>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uiPriority w:val="99"/>
    <w:rsid w:val="00CC2B1B"/>
    <w:rPr>
      <w:rFonts w:eastAsia="Times New Roman" w:cs="Times New Roman"/>
      <w:sz w:val="24"/>
      <w:lang w:val="x-none" w:eastAsia="x-none"/>
    </w:rPr>
  </w:style>
  <w:style w:type="paragraph" w:styleId="2a">
    <w:name w:val="Body Text Indent 2"/>
    <w:basedOn w:val="a0"/>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0"/>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0"/>
    <w:next w:val="a0"/>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0"/>
    <w:next w:val="a0"/>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0"/>
    <w:next w:val="a0"/>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0"/>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0"/>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0"/>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0"/>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1"/>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0"/>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0"/>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locked/>
    <w:rsid w:val="00CC2B1B"/>
    <w:rPr>
      <w:rFonts w:eastAsia="Times New Roman" w:cs="Times New Roman"/>
      <w:sz w:val="24"/>
      <w:lang w:val="x-none" w:eastAsia="x-none"/>
    </w:rPr>
  </w:style>
  <w:style w:type="paragraph" w:customStyle="1" w:styleId="51">
    <w:name w:val="Основной текст5 Знак"/>
    <w:basedOn w:val="af9"/>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1"/>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0"/>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0"/>
    <w:next w:val="a0"/>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0"/>
    <w:next w:val="a0"/>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0"/>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0"/>
    <w:link w:val="afff6"/>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semiHidden/>
    <w:rsid w:val="00CC2B1B"/>
    <w:rPr>
      <w:b/>
      <w:lang w:val="x-none" w:eastAsia="x-none"/>
    </w:rPr>
  </w:style>
  <w:style w:type="character" w:customStyle="1" w:styleId="afff8">
    <w:name w:val="Тема примечания Знак"/>
    <w:link w:val="afff7"/>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0"/>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0"/>
    <w:next w:val="a0"/>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0"/>
    <w:next w:val="a0"/>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0"/>
    <w:next w:val="a0"/>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0"/>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3"/>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3"/>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0"/>
    <w:next w:val="a0"/>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0"/>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0"/>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0"/>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0"/>
    <w:uiPriority w:val="99"/>
    <w:rsid w:val="00CC2B1B"/>
    <w:pPr>
      <w:suppressAutoHyphens w:val="0"/>
      <w:autoSpaceDE w:val="0"/>
      <w:adjustRightInd w:val="0"/>
      <w:spacing w:line="240" w:lineRule="auto"/>
      <w:ind w:firstLine="0"/>
      <w:textAlignment w:val="auto"/>
    </w:pPr>
    <w:rPr>
      <w:kern w:val="0"/>
      <w:sz w:val="24"/>
      <w:szCs w:val="24"/>
    </w:rPr>
  </w:style>
  <w:style w:type="paragraph" w:styleId="1f5">
    <w:name w:val="index 1"/>
    <w:basedOn w:val="a0"/>
    <w:next w:val="a0"/>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0"/>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0"/>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0"/>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0"/>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0"/>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0"/>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0"/>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0"/>
    <w:next w:val="a0"/>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0"/>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0"/>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0"/>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0"/>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0"/>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0"/>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0"/>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0"/>
    <w:next w:val="a0"/>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0"/>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0"/>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0"/>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0"/>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0"/>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6">
    <w:name w:val="Заголовок мой 1"/>
    <w:basedOn w:val="13"/>
    <w:link w:val="1f7"/>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7">
    <w:name w:val="Заголовок мой 1 Знак"/>
    <w:link w:val="1f6"/>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3"/>
    <w:rsid w:val="00CC2B1B"/>
    <w:pPr>
      <w:numPr>
        <w:numId w:val="5"/>
      </w:numPr>
    </w:pPr>
  </w:style>
  <w:style w:type="paragraph" w:customStyle="1" w:styleId="western1">
    <w:name w:val="western1"/>
    <w:basedOn w:val="a0"/>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3"/>
    <w:rsid w:val="00F56D7A"/>
    <w:pPr>
      <w:numPr>
        <w:numId w:val="14"/>
      </w:numPr>
    </w:pPr>
  </w:style>
  <w:style w:type="numbering" w:customStyle="1" w:styleId="44">
    <w:name w:val="Нет списка4"/>
    <w:next w:val="a3"/>
    <w:uiPriority w:val="99"/>
    <w:semiHidden/>
    <w:unhideWhenUsed/>
    <w:rsid w:val="00F52C21"/>
  </w:style>
  <w:style w:type="table" w:customStyle="1" w:styleId="45">
    <w:name w:val="Сетка таблицы4"/>
    <w:basedOn w:val="a2"/>
    <w:next w:val="af8"/>
    <w:uiPriority w:val="59"/>
    <w:rsid w:val="00F52C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З Первая строка:  1 см"/>
    <w:link w:val="1f9"/>
    <w:rsid w:val="00F52C21"/>
    <w:pPr>
      <w:ind w:firstLine="567"/>
      <w:jc w:val="both"/>
    </w:pPr>
    <w:rPr>
      <w:rFonts w:ascii="ISOCPEUR" w:eastAsia="Times New Roman" w:hAnsi="ISOCPEUR" w:cs="Times New Roman"/>
      <w:i/>
      <w:sz w:val="28"/>
    </w:rPr>
  </w:style>
  <w:style w:type="character" w:customStyle="1" w:styleId="1f9">
    <w:name w:val="Текст ПЗ Первая строка:  1 см Знак"/>
    <w:link w:val="1f8"/>
    <w:rsid w:val="00F52C21"/>
    <w:rPr>
      <w:rFonts w:ascii="ISOCPEUR" w:eastAsia="Times New Roman" w:hAnsi="ISOCPEUR" w:cs="Times New Roman"/>
      <w:i/>
      <w:sz w:val="28"/>
    </w:rPr>
  </w:style>
  <w:style w:type="character" w:styleId="affff5">
    <w:name w:val="Intense Emphasis"/>
    <w:basedOn w:val="a1"/>
    <w:qFormat/>
    <w:rsid w:val="00F52C21"/>
    <w:rPr>
      <w:rFonts w:cs="Times New Roman"/>
      <w:b/>
      <w:i/>
      <w:color w:val="4F81BD"/>
    </w:rPr>
  </w:style>
  <w:style w:type="paragraph" w:customStyle="1" w:styleId="Marginalia">
    <w:name w:val="Marginalia"/>
    <w:basedOn w:val="a0"/>
    <w:rsid w:val="00F52C21"/>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F52C21"/>
    <w:pPr>
      <w:keepNext/>
      <w:spacing w:before="240" w:after="120"/>
    </w:pPr>
    <w:rPr>
      <w:rFonts w:ascii="Arial" w:eastAsia="MS Mincho" w:hAnsi="Arial" w:cs="Tahoma"/>
      <w:bCs/>
      <w:iCs/>
    </w:rPr>
  </w:style>
  <w:style w:type="paragraph" w:customStyle="1" w:styleId="1fa">
    <w:name w:val="Нижний колонтитул 1 лист"/>
    <w:basedOn w:val="Standard"/>
    <w:autoRedefine/>
    <w:rsid w:val="00F52C21"/>
    <w:rPr>
      <w:bCs/>
      <w:iCs/>
      <w:szCs w:val="24"/>
    </w:rPr>
  </w:style>
  <w:style w:type="character" w:customStyle="1" w:styleId="WW8Num2z0">
    <w:name w:val="WW8Num2z0"/>
    <w:rsid w:val="00F52C21"/>
    <w:rPr>
      <w:rFonts w:ascii="Symbol" w:hAnsi="Symbol" w:cs="StarSymbol, 'Arial Unicode MS'"/>
      <w:sz w:val="18"/>
      <w:szCs w:val="18"/>
    </w:rPr>
  </w:style>
  <w:style w:type="character" w:customStyle="1" w:styleId="WW8Num3z0">
    <w:name w:val="WW8Num3z0"/>
    <w:rsid w:val="00F52C21"/>
    <w:rPr>
      <w:rFonts w:ascii="Symbol" w:hAnsi="Symbol" w:cs="StarSymbol, 'Arial Unicode MS'"/>
      <w:sz w:val="18"/>
      <w:szCs w:val="18"/>
    </w:rPr>
  </w:style>
  <w:style w:type="character" w:customStyle="1" w:styleId="StrongEmphasis">
    <w:name w:val="Strong Emphasis"/>
    <w:rsid w:val="00F52C21"/>
    <w:rPr>
      <w:b/>
      <w:bCs/>
    </w:rPr>
  </w:style>
  <w:style w:type="character" w:customStyle="1" w:styleId="BulletSymbols">
    <w:name w:val="Bullet Symbols"/>
    <w:rsid w:val="00F52C21"/>
    <w:rPr>
      <w:rFonts w:ascii="OpenSymbol" w:eastAsia="OpenSymbol" w:hAnsi="OpenSymbol" w:cs="OpenSymbol"/>
    </w:rPr>
  </w:style>
  <w:style w:type="character" w:customStyle="1" w:styleId="WW8Num5z0">
    <w:name w:val="WW8Num5z0"/>
    <w:rsid w:val="00F52C21"/>
    <w:rPr>
      <w:rFonts w:ascii="Symbol" w:hAnsi="Symbol" w:cs="StarSymbol, 'Arial Unicode MS'"/>
      <w:sz w:val="18"/>
      <w:szCs w:val="18"/>
    </w:rPr>
  </w:style>
  <w:style w:type="character" w:customStyle="1" w:styleId="WW8Num7z0">
    <w:name w:val="WW8Num7z0"/>
    <w:rsid w:val="00F52C21"/>
    <w:rPr>
      <w:rFonts w:ascii="Symbol" w:hAnsi="Symbol" w:cs="StarSymbol, 'Arial Unicode MS'"/>
      <w:sz w:val="18"/>
      <w:szCs w:val="18"/>
    </w:rPr>
  </w:style>
  <w:style w:type="character" w:customStyle="1" w:styleId="WW8Num8z0">
    <w:name w:val="WW8Num8z0"/>
    <w:rsid w:val="00F52C21"/>
    <w:rPr>
      <w:rFonts w:ascii="Symbol" w:hAnsi="Symbol" w:cs="StarSymbol, 'Arial Unicode MS'"/>
      <w:sz w:val="18"/>
      <w:szCs w:val="18"/>
    </w:rPr>
  </w:style>
  <w:style w:type="character" w:customStyle="1" w:styleId="Linenumbering">
    <w:name w:val="Line numbering"/>
    <w:rsid w:val="00F52C21"/>
  </w:style>
  <w:style w:type="character" w:customStyle="1" w:styleId="DefaultFontStyle">
    <w:name w:val="DefaultFontStyle"/>
    <w:rsid w:val="00F52C21"/>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F52C21"/>
    <w:rPr>
      <w:sz w:val="26"/>
      <w:szCs w:val="26"/>
    </w:rPr>
  </w:style>
  <w:style w:type="character" w:customStyle="1" w:styleId="WW8Num40z1">
    <w:name w:val="WW8Num40z1"/>
    <w:rsid w:val="00F52C21"/>
  </w:style>
  <w:style w:type="character" w:customStyle="1" w:styleId="WW8Num40z2">
    <w:name w:val="WW8Num40z2"/>
    <w:rsid w:val="00F52C21"/>
  </w:style>
  <w:style w:type="character" w:customStyle="1" w:styleId="WW8Num40z3">
    <w:name w:val="WW8Num40z3"/>
    <w:rsid w:val="00F52C21"/>
  </w:style>
  <w:style w:type="character" w:customStyle="1" w:styleId="WW8Num40z4">
    <w:name w:val="WW8Num40z4"/>
    <w:rsid w:val="00F52C21"/>
  </w:style>
  <w:style w:type="character" w:customStyle="1" w:styleId="WW8Num40z5">
    <w:name w:val="WW8Num40z5"/>
    <w:rsid w:val="00F52C21"/>
  </w:style>
  <w:style w:type="character" w:customStyle="1" w:styleId="WW8Num40z6">
    <w:name w:val="WW8Num40z6"/>
    <w:rsid w:val="00F52C21"/>
  </w:style>
  <w:style w:type="character" w:customStyle="1" w:styleId="WW8Num40z7">
    <w:name w:val="WW8Num40z7"/>
    <w:rsid w:val="00F52C21"/>
  </w:style>
  <w:style w:type="character" w:customStyle="1" w:styleId="WW8Num40z8">
    <w:name w:val="WW8Num40z8"/>
    <w:rsid w:val="00F52C21"/>
  </w:style>
  <w:style w:type="numbering" w:customStyle="1" w:styleId="WW8Num2">
    <w:name w:val="WW8Num2"/>
    <w:basedOn w:val="a3"/>
    <w:rsid w:val="00F52C21"/>
    <w:pPr>
      <w:numPr>
        <w:numId w:val="15"/>
      </w:numPr>
    </w:pPr>
  </w:style>
  <w:style w:type="numbering" w:customStyle="1" w:styleId="WW8Num4">
    <w:name w:val="WW8Num4"/>
    <w:basedOn w:val="a3"/>
    <w:rsid w:val="00F52C21"/>
    <w:pPr>
      <w:numPr>
        <w:numId w:val="16"/>
      </w:numPr>
    </w:pPr>
  </w:style>
  <w:style w:type="numbering" w:customStyle="1" w:styleId="WW8Num3">
    <w:name w:val="WW8Num3"/>
    <w:basedOn w:val="a3"/>
    <w:rsid w:val="00F52C21"/>
    <w:pPr>
      <w:numPr>
        <w:numId w:val="17"/>
      </w:numPr>
    </w:pPr>
  </w:style>
  <w:style w:type="numbering" w:customStyle="1" w:styleId="WW8Num11">
    <w:name w:val="WW8Num11"/>
    <w:basedOn w:val="a3"/>
    <w:rsid w:val="00F52C21"/>
    <w:pPr>
      <w:numPr>
        <w:numId w:val="18"/>
      </w:numPr>
    </w:pPr>
  </w:style>
  <w:style w:type="numbering" w:customStyle="1" w:styleId="WW8Num5">
    <w:name w:val="WW8Num5"/>
    <w:basedOn w:val="a3"/>
    <w:rsid w:val="00F52C21"/>
    <w:pPr>
      <w:numPr>
        <w:numId w:val="19"/>
      </w:numPr>
    </w:pPr>
  </w:style>
  <w:style w:type="numbering" w:customStyle="1" w:styleId="WW8Num6">
    <w:name w:val="WW8Num6"/>
    <w:basedOn w:val="a3"/>
    <w:rsid w:val="00F52C21"/>
    <w:pPr>
      <w:numPr>
        <w:numId w:val="20"/>
      </w:numPr>
    </w:pPr>
  </w:style>
  <w:style w:type="numbering" w:customStyle="1" w:styleId="WW8Num7">
    <w:name w:val="WW8Num7"/>
    <w:basedOn w:val="a3"/>
    <w:rsid w:val="00F52C21"/>
    <w:pPr>
      <w:numPr>
        <w:numId w:val="21"/>
      </w:numPr>
    </w:pPr>
  </w:style>
  <w:style w:type="numbering" w:customStyle="1" w:styleId="WW8Num82">
    <w:name w:val="WW8Num82"/>
    <w:basedOn w:val="a3"/>
    <w:rsid w:val="00F52C21"/>
    <w:pPr>
      <w:numPr>
        <w:numId w:val="22"/>
      </w:numPr>
    </w:pPr>
  </w:style>
  <w:style w:type="numbering" w:customStyle="1" w:styleId="WW8Num9">
    <w:name w:val="WW8Num9"/>
    <w:basedOn w:val="a3"/>
    <w:rsid w:val="00F52C21"/>
    <w:pPr>
      <w:numPr>
        <w:numId w:val="23"/>
      </w:numPr>
    </w:pPr>
  </w:style>
  <w:style w:type="numbering" w:customStyle="1" w:styleId="WW8Num72">
    <w:name w:val="WW8Num72"/>
    <w:basedOn w:val="a3"/>
    <w:rsid w:val="00F52C21"/>
    <w:pPr>
      <w:numPr>
        <w:numId w:val="24"/>
      </w:numPr>
    </w:pPr>
  </w:style>
  <w:style w:type="numbering" w:customStyle="1" w:styleId="WW8Num35">
    <w:name w:val="WW8Num35"/>
    <w:basedOn w:val="a3"/>
    <w:rsid w:val="00F52C21"/>
    <w:pPr>
      <w:numPr>
        <w:numId w:val="25"/>
      </w:numPr>
    </w:pPr>
  </w:style>
  <w:style w:type="numbering" w:customStyle="1" w:styleId="WW8Num40">
    <w:name w:val="WW8Num40"/>
    <w:basedOn w:val="a3"/>
    <w:rsid w:val="00F52C21"/>
    <w:pPr>
      <w:numPr>
        <w:numId w:val="26"/>
      </w:numPr>
    </w:pPr>
  </w:style>
  <w:style w:type="paragraph" w:customStyle="1" w:styleId="-0">
    <w:name w:val="содержимое-врезки"/>
    <w:basedOn w:val="a0"/>
    <w:rsid w:val="00F52C21"/>
    <w:pPr>
      <w:widowControl/>
      <w:suppressAutoHyphens w:val="0"/>
      <w:autoSpaceDN/>
      <w:spacing w:before="100" w:beforeAutospacing="1" w:after="119" w:line="240" w:lineRule="auto"/>
      <w:ind w:firstLine="0"/>
      <w:jc w:val="left"/>
      <w:textAlignment w:val="auto"/>
    </w:pPr>
    <w:rPr>
      <w:kern w:val="0"/>
      <w:sz w:val="24"/>
      <w:szCs w:val="24"/>
    </w:rPr>
  </w:style>
  <w:style w:type="table" w:customStyle="1" w:styleId="54">
    <w:name w:val="Сетка таблицы5"/>
    <w:basedOn w:val="a2"/>
    <w:next w:val="af8"/>
    <w:uiPriority w:val="59"/>
    <w:rsid w:val="00DD2C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3"/>
    <w:uiPriority w:val="99"/>
    <w:semiHidden/>
    <w:unhideWhenUsed/>
    <w:rsid w:val="00AC2907"/>
  </w:style>
  <w:style w:type="character" w:customStyle="1" w:styleId="WW8Num2z1">
    <w:name w:val="WW8Num2z1"/>
    <w:rsid w:val="00AC2907"/>
    <w:rPr>
      <w:rFonts w:ascii="OpenSymbol" w:hAnsi="OpenSymbol" w:cs="OpenSymbol"/>
    </w:rPr>
  </w:style>
  <w:style w:type="character" w:customStyle="1" w:styleId="WW8Num8z1">
    <w:name w:val="WW8Num8z1"/>
    <w:rsid w:val="00AC2907"/>
    <w:rPr>
      <w:rFonts w:ascii="Courier New" w:hAnsi="Courier New"/>
    </w:rPr>
  </w:style>
  <w:style w:type="character" w:customStyle="1" w:styleId="WW8Num8z2">
    <w:name w:val="WW8Num8z2"/>
    <w:rsid w:val="00AC2907"/>
    <w:rPr>
      <w:rFonts w:ascii="Wingdings" w:hAnsi="Wingdings"/>
    </w:rPr>
  </w:style>
  <w:style w:type="character" w:customStyle="1" w:styleId="WW8Num8z3">
    <w:name w:val="WW8Num8z3"/>
    <w:rsid w:val="00AC2907"/>
    <w:rPr>
      <w:rFonts w:ascii="Symbol" w:hAnsi="Symbol"/>
    </w:rPr>
  </w:style>
  <w:style w:type="character" w:customStyle="1" w:styleId="2f3">
    <w:name w:val="Основной шрифт абзаца2"/>
    <w:rsid w:val="00AC2907"/>
  </w:style>
  <w:style w:type="character" w:customStyle="1" w:styleId="WW8Num1z1">
    <w:name w:val="WW8Num1z1"/>
    <w:rsid w:val="00AC2907"/>
    <w:rPr>
      <w:rFonts w:ascii="OpenSymbol" w:hAnsi="OpenSymbol" w:cs="OpenSymbol"/>
    </w:rPr>
  </w:style>
  <w:style w:type="character" w:customStyle="1" w:styleId="WW8Num6z1">
    <w:name w:val="WW8Num6z1"/>
    <w:rsid w:val="00AC2907"/>
    <w:rPr>
      <w:rFonts w:ascii="Courier New" w:hAnsi="Courier New" w:cs="Courier New"/>
    </w:rPr>
  </w:style>
  <w:style w:type="character" w:customStyle="1" w:styleId="WW8Num6z3">
    <w:name w:val="WW8Num6z3"/>
    <w:rsid w:val="00AC2907"/>
    <w:rPr>
      <w:rFonts w:ascii="Symbol" w:hAnsi="Symbol"/>
    </w:rPr>
  </w:style>
  <w:style w:type="character" w:customStyle="1" w:styleId="WW8Num7z1">
    <w:name w:val="WW8Num7z1"/>
    <w:rsid w:val="00AC2907"/>
    <w:rPr>
      <w:rFonts w:ascii="Courier New" w:hAnsi="Courier New" w:cs="Courier New"/>
    </w:rPr>
  </w:style>
  <w:style w:type="character" w:customStyle="1" w:styleId="WW8Num7z2">
    <w:name w:val="WW8Num7z2"/>
    <w:rsid w:val="00AC2907"/>
    <w:rPr>
      <w:rFonts w:ascii="Wingdings" w:hAnsi="Wingdings"/>
    </w:rPr>
  </w:style>
  <w:style w:type="character" w:customStyle="1" w:styleId="WW8Num9z0">
    <w:name w:val="WW8Num9z0"/>
    <w:rsid w:val="00AC2907"/>
    <w:rPr>
      <w:rFonts w:ascii="Symbol" w:hAnsi="Symbol"/>
    </w:rPr>
  </w:style>
  <w:style w:type="character" w:customStyle="1" w:styleId="WW8Num9z1">
    <w:name w:val="WW8Num9z1"/>
    <w:rsid w:val="00AC2907"/>
    <w:rPr>
      <w:rFonts w:ascii="Courier New" w:hAnsi="Courier New" w:cs="Courier New"/>
    </w:rPr>
  </w:style>
  <w:style w:type="character" w:customStyle="1" w:styleId="WW8Num9z2">
    <w:name w:val="WW8Num9z2"/>
    <w:rsid w:val="00AC2907"/>
    <w:rPr>
      <w:rFonts w:ascii="Wingdings" w:hAnsi="Wingdings"/>
    </w:rPr>
  </w:style>
  <w:style w:type="character" w:customStyle="1" w:styleId="WW8Num10z0">
    <w:name w:val="WW8Num10z0"/>
    <w:rsid w:val="00AC2907"/>
    <w:rPr>
      <w:rFonts w:ascii="Symbol" w:hAnsi="Symbol"/>
    </w:rPr>
  </w:style>
  <w:style w:type="character" w:customStyle="1" w:styleId="WW8Num10z2">
    <w:name w:val="WW8Num10z2"/>
    <w:rsid w:val="00AC2907"/>
    <w:rPr>
      <w:rFonts w:ascii="Wingdings" w:hAnsi="Wingdings"/>
    </w:rPr>
  </w:style>
  <w:style w:type="character" w:customStyle="1" w:styleId="WW8Num11z0">
    <w:name w:val="WW8Num11z0"/>
    <w:rsid w:val="00AC2907"/>
    <w:rPr>
      <w:rFonts w:ascii="Symbol" w:hAnsi="Symbol"/>
    </w:rPr>
  </w:style>
  <w:style w:type="character" w:customStyle="1" w:styleId="WW8Num11z1">
    <w:name w:val="WW8Num11z1"/>
    <w:rsid w:val="00AC2907"/>
    <w:rPr>
      <w:rFonts w:ascii="Courier New" w:hAnsi="Courier New" w:cs="Courier New"/>
    </w:rPr>
  </w:style>
  <w:style w:type="character" w:customStyle="1" w:styleId="WW8Num11z2">
    <w:name w:val="WW8Num11z2"/>
    <w:rsid w:val="00AC2907"/>
    <w:rPr>
      <w:rFonts w:ascii="Wingdings" w:hAnsi="Wingdings"/>
    </w:rPr>
  </w:style>
  <w:style w:type="character" w:customStyle="1" w:styleId="WW8Num12z0">
    <w:name w:val="WW8Num12z0"/>
    <w:rsid w:val="00AC2907"/>
    <w:rPr>
      <w:rFonts w:ascii="Symbol" w:hAnsi="Symbol"/>
    </w:rPr>
  </w:style>
  <w:style w:type="character" w:customStyle="1" w:styleId="WW8Num12z1">
    <w:name w:val="WW8Num12z1"/>
    <w:rsid w:val="00AC2907"/>
    <w:rPr>
      <w:rFonts w:ascii="Courier New" w:hAnsi="Courier New" w:cs="Courier New"/>
    </w:rPr>
  </w:style>
  <w:style w:type="character" w:customStyle="1" w:styleId="WW8Num12z2">
    <w:name w:val="WW8Num12z2"/>
    <w:rsid w:val="00AC2907"/>
    <w:rPr>
      <w:rFonts w:ascii="Wingdings" w:hAnsi="Wingdings"/>
    </w:rPr>
  </w:style>
  <w:style w:type="character" w:customStyle="1" w:styleId="WW8Num14z0">
    <w:name w:val="WW8Num14z0"/>
    <w:rsid w:val="00AC2907"/>
    <w:rPr>
      <w:rFonts w:ascii="Symbol" w:hAnsi="Symbol"/>
      <w:sz w:val="20"/>
    </w:rPr>
  </w:style>
  <w:style w:type="character" w:customStyle="1" w:styleId="WW8Num14z1">
    <w:name w:val="WW8Num14z1"/>
    <w:rsid w:val="00AC2907"/>
    <w:rPr>
      <w:rFonts w:ascii="Courier New" w:hAnsi="Courier New"/>
      <w:sz w:val="20"/>
    </w:rPr>
  </w:style>
  <w:style w:type="character" w:customStyle="1" w:styleId="WW8Num14z2">
    <w:name w:val="WW8Num14z2"/>
    <w:rsid w:val="00AC2907"/>
    <w:rPr>
      <w:rFonts w:ascii="Wingdings" w:hAnsi="Wingdings"/>
      <w:sz w:val="20"/>
    </w:rPr>
  </w:style>
  <w:style w:type="character" w:customStyle="1" w:styleId="WW8Num15z0">
    <w:name w:val="WW8Num15z0"/>
    <w:rsid w:val="00AC2907"/>
    <w:rPr>
      <w:rFonts w:ascii="Symbol" w:hAnsi="Symbol"/>
    </w:rPr>
  </w:style>
  <w:style w:type="character" w:customStyle="1" w:styleId="WW8Num15z1">
    <w:name w:val="WW8Num15z1"/>
    <w:rsid w:val="00AC2907"/>
    <w:rPr>
      <w:rFonts w:ascii="Courier New" w:hAnsi="Courier New" w:cs="Courier New"/>
    </w:rPr>
  </w:style>
  <w:style w:type="character" w:customStyle="1" w:styleId="WW8Num15z2">
    <w:name w:val="WW8Num15z2"/>
    <w:rsid w:val="00AC2907"/>
    <w:rPr>
      <w:rFonts w:ascii="Wingdings" w:hAnsi="Wingdings"/>
    </w:rPr>
  </w:style>
  <w:style w:type="character" w:customStyle="1" w:styleId="WW8Num16z0">
    <w:name w:val="WW8Num16z0"/>
    <w:rsid w:val="00AC2907"/>
    <w:rPr>
      <w:rFonts w:ascii="Symbol" w:hAnsi="Symbol"/>
    </w:rPr>
  </w:style>
  <w:style w:type="character" w:customStyle="1" w:styleId="WW8Num16z1">
    <w:name w:val="WW8Num16z1"/>
    <w:rsid w:val="00AC2907"/>
    <w:rPr>
      <w:rFonts w:ascii="Courier New" w:hAnsi="Courier New" w:cs="Courier New"/>
    </w:rPr>
  </w:style>
  <w:style w:type="character" w:customStyle="1" w:styleId="WW8Num16z2">
    <w:name w:val="WW8Num16z2"/>
    <w:rsid w:val="00AC2907"/>
    <w:rPr>
      <w:rFonts w:ascii="Wingdings" w:hAnsi="Wingdings"/>
    </w:rPr>
  </w:style>
  <w:style w:type="character" w:customStyle="1" w:styleId="WW8Num17z0">
    <w:name w:val="WW8Num17z0"/>
    <w:rsid w:val="00AC2907"/>
    <w:rPr>
      <w:rFonts w:ascii="Symbol" w:hAnsi="Symbol"/>
    </w:rPr>
  </w:style>
  <w:style w:type="character" w:customStyle="1" w:styleId="WW8Num17z1">
    <w:name w:val="WW8Num17z1"/>
    <w:rsid w:val="00AC2907"/>
    <w:rPr>
      <w:rFonts w:ascii="Courier New" w:hAnsi="Courier New" w:cs="Courier New"/>
    </w:rPr>
  </w:style>
  <w:style w:type="character" w:customStyle="1" w:styleId="WW8Num17z2">
    <w:name w:val="WW8Num17z2"/>
    <w:rsid w:val="00AC2907"/>
    <w:rPr>
      <w:rFonts w:ascii="Wingdings" w:hAnsi="Wingdings"/>
    </w:rPr>
  </w:style>
  <w:style w:type="character" w:customStyle="1" w:styleId="WW8Num18z0">
    <w:name w:val="WW8Num18z0"/>
    <w:rsid w:val="00AC2907"/>
    <w:rPr>
      <w:rFonts w:ascii="Symbol" w:hAnsi="Symbol"/>
    </w:rPr>
  </w:style>
  <w:style w:type="character" w:customStyle="1" w:styleId="WW8Num18z1">
    <w:name w:val="WW8Num18z1"/>
    <w:rsid w:val="00AC2907"/>
    <w:rPr>
      <w:rFonts w:ascii="Courier New" w:hAnsi="Courier New" w:cs="Courier New"/>
    </w:rPr>
  </w:style>
  <w:style w:type="character" w:customStyle="1" w:styleId="WW8Num18z2">
    <w:name w:val="WW8Num18z2"/>
    <w:rsid w:val="00AC2907"/>
    <w:rPr>
      <w:rFonts w:ascii="Wingdings" w:hAnsi="Wingdings"/>
    </w:rPr>
  </w:style>
  <w:style w:type="character" w:customStyle="1" w:styleId="WW8Num19z0">
    <w:name w:val="WW8Num19z0"/>
    <w:rsid w:val="00AC2907"/>
    <w:rPr>
      <w:rFonts w:ascii="Symbol" w:hAnsi="Symbol"/>
    </w:rPr>
  </w:style>
  <w:style w:type="character" w:customStyle="1" w:styleId="WW8Num19z1">
    <w:name w:val="WW8Num19z1"/>
    <w:rsid w:val="00AC2907"/>
    <w:rPr>
      <w:rFonts w:ascii="Courier New" w:hAnsi="Courier New" w:cs="Courier New"/>
    </w:rPr>
  </w:style>
  <w:style w:type="character" w:customStyle="1" w:styleId="WW8Num19z2">
    <w:name w:val="WW8Num19z2"/>
    <w:rsid w:val="00AC2907"/>
    <w:rPr>
      <w:rFonts w:ascii="Wingdings" w:hAnsi="Wingdings"/>
    </w:rPr>
  </w:style>
  <w:style w:type="character" w:customStyle="1" w:styleId="WW8Num21z0">
    <w:name w:val="WW8Num21z0"/>
    <w:rsid w:val="00AC2907"/>
    <w:rPr>
      <w:rFonts w:ascii="Symbol" w:hAnsi="Symbol"/>
      <w:sz w:val="20"/>
    </w:rPr>
  </w:style>
  <w:style w:type="character" w:customStyle="1" w:styleId="WW8Num21z1">
    <w:name w:val="WW8Num21z1"/>
    <w:rsid w:val="00AC2907"/>
    <w:rPr>
      <w:rFonts w:ascii="Courier New" w:hAnsi="Courier New"/>
      <w:sz w:val="20"/>
    </w:rPr>
  </w:style>
  <w:style w:type="character" w:customStyle="1" w:styleId="WW8Num21z2">
    <w:name w:val="WW8Num21z2"/>
    <w:rsid w:val="00AC2907"/>
    <w:rPr>
      <w:rFonts w:ascii="Wingdings" w:hAnsi="Wingdings"/>
      <w:sz w:val="20"/>
    </w:rPr>
  </w:style>
  <w:style w:type="character" w:customStyle="1" w:styleId="WW8Num22z0">
    <w:name w:val="WW8Num22z0"/>
    <w:rsid w:val="00AC2907"/>
    <w:rPr>
      <w:rFonts w:ascii="Symbol" w:hAnsi="Symbol"/>
    </w:rPr>
  </w:style>
  <w:style w:type="character" w:customStyle="1" w:styleId="WW8Num22z1">
    <w:name w:val="WW8Num22z1"/>
    <w:rsid w:val="00AC2907"/>
    <w:rPr>
      <w:rFonts w:ascii="Courier New" w:hAnsi="Courier New" w:cs="Courier New"/>
    </w:rPr>
  </w:style>
  <w:style w:type="character" w:customStyle="1" w:styleId="WW8Num22z2">
    <w:name w:val="WW8Num22z2"/>
    <w:rsid w:val="00AC2907"/>
    <w:rPr>
      <w:rFonts w:ascii="Wingdings" w:hAnsi="Wingdings"/>
    </w:rPr>
  </w:style>
  <w:style w:type="character" w:customStyle="1" w:styleId="WW8Num23z1">
    <w:name w:val="WW8Num23z1"/>
    <w:rsid w:val="00AC2907"/>
    <w:rPr>
      <w:sz w:val="28"/>
      <w:szCs w:val="28"/>
    </w:rPr>
  </w:style>
  <w:style w:type="character" w:customStyle="1" w:styleId="WW8Num25z0">
    <w:name w:val="WW8Num25z0"/>
    <w:rsid w:val="00AC2907"/>
    <w:rPr>
      <w:rFonts w:ascii="Symbol" w:hAnsi="Symbol"/>
    </w:rPr>
  </w:style>
  <w:style w:type="character" w:customStyle="1" w:styleId="WW8Num25z1">
    <w:name w:val="WW8Num25z1"/>
    <w:rsid w:val="00AC2907"/>
    <w:rPr>
      <w:rFonts w:ascii="Courier New" w:hAnsi="Courier New" w:cs="Courier New"/>
    </w:rPr>
  </w:style>
  <w:style w:type="character" w:customStyle="1" w:styleId="WW8Num25z2">
    <w:name w:val="WW8Num25z2"/>
    <w:rsid w:val="00AC2907"/>
    <w:rPr>
      <w:rFonts w:ascii="Wingdings" w:hAnsi="Wingdings"/>
    </w:rPr>
  </w:style>
  <w:style w:type="character" w:customStyle="1" w:styleId="WW8Num26z0">
    <w:name w:val="WW8Num26z0"/>
    <w:rsid w:val="00AC2907"/>
    <w:rPr>
      <w:rFonts w:ascii="Symbol" w:hAnsi="Symbol"/>
    </w:rPr>
  </w:style>
  <w:style w:type="character" w:customStyle="1" w:styleId="WW8Num26z1">
    <w:name w:val="WW8Num26z1"/>
    <w:rsid w:val="00AC2907"/>
    <w:rPr>
      <w:rFonts w:ascii="Courier New" w:hAnsi="Courier New"/>
    </w:rPr>
  </w:style>
  <w:style w:type="character" w:customStyle="1" w:styleId="WW8Num26z2">
    <w:name w:val="WW8Num26z2"/>
    <w:rsid w:val="00AC2907"/>
    <w:rPr>
      <w:rFonts w:ascii="Wingdings" w:hAnsi="Wingdings"/>
    </w:rPr>
  </w:style>
  <w:style w:type="character" w:customStyle="1" w:styleId="WW8Num29z0">
    <w:name w:val="WW8Num29z0"/>
    <w:rsid w:val="00AC2907"/>
    <w:rPr>
      <w:rFonts w:ascii="Symbol" w:hAnsi="Symbol"/>
    </w:rPr>
  </w:style>
  <w:style w:type="character" w:customStyle="1" w:styleId="WW8Num29z1">
    <w:name w:val="WW8Num29z1"/>
    <w:rsid w:val="00AC2907"/>
    <w:rPr>
      <w:rFonts w:ascii="Courier New" w:hAnsi="Courier New"/>
    </w:rPr>
  </w:style>
  <w:style w:type="character" w:customStyle="1" w:styleId="WW8Num29z2">
    <w:name w:val="WW8Num29z2"/>
    <w:rsid w:val="00AC2907"/>
    <w:rPr>
      <w:rFonts w:ascii="Wingdings" w:hAnsi="Wingdings"/>
    </w:rPr>
  </w:style>
  <w:style w:type="character" w:customStyle="1" w:styleId="WW8Num31z0">
    <w:name w:val="WW8Num31z0"/>
    <w:rsid w:val="00AC2907"/>
    <w:rPr>
      <w:rFonts w:ascii="Symbol" w:hAnsi="Symbol"/>
    </w:rPr>
  </w:style>
  <w:style w:type="character" w:customStyle="1" w:styleId="WW8Num31z1">
    <w:name w:val="WW8Num31z1"/>
    <w:rsid w:val="00AC2907"/>
    <w:rPr>
      <w:rFonts w:ascii="Courier New" w:hAnsi="Courier New" w:cs="Courier New"/>
    </w:rPr>
  </w:style>
  <w:style w:type="character" w:customStyle="1" w:styleId="WW8Num31z2">
    <w:name w:val="WW8Num31z2"/>
    <w:rsid w:val="00AC2907"/>
    <w:rPr>
      <w:rFonts w:ascii="Wingdings" w:hAnsi="Wingdings"/>
    </w:rPr>
  </w:style>
  <w:style w:type="character" w:customStyle="1" w:styleId="WW8Num32z0">
    <w:name w:val="WW8Num32z0"/>
    <w:rsid w:val="00AC2907"/>
    <w:rPr>
      <w:rFonts w:ascii="Symbol" w:hAnsi="Symbol"/>
    </w:rPr>
  </w:style>
  <w:style w:type="character" w:customStyle="1" w:styleId="WW8Num32z1">
    <w:name w:val="WW8Num32z1"/>
    <w:rsid w:val="00AC2907"/>
    <w:rPr>
      <w:rFonts w:ascii="Courier New" w:hAnsi="Courier New" w:cs="Courier New"/>
    </w:rPr>
  </w:style>
  <w:style w:type="character" w:customStyle="1" w:styleId="WW8Num32z2">
    <w:name w:val="WW8Num32z2"/>
    <w:rsid w:val="00AC2907"/>
    <w:rPr>
      <w:rFonts w:ascii="Wingdings" w:hAnsi="Wingdings"/>
    </w:rPr>
  </w:style>
  <w:style w:type="character" w:customStyle="1" w:styleId="WW8Num33z1">
    <w:name w:val="WW8Num33z1"/>
    <w:rsid w:val="00AC2907"/>
    <w:rPr>
      <w:rFonts w:ascii="Symbol" w:hAnsi="Symbol"/>
    </w:rPr>
  </w:style>
  <w:style w:type="character" w:customStyle="1" w:styleId="WW8Num34z0">
    <w:name w:val="WW8Num34z0"/>
    <w:rsid w:val="00AC2907"/>
    <w:rPr>
      <w:rFonts w:ascii="Symbol" w:hAnsi="Symbol"/>
    </w:rPr>
  </w:style>
  <w:style w:type="character" w:customStyle="1" w:styleId="WW8Num34z1">
    <w:name w:val="WW8Num34z1"/>
    <w:rsid w:val="00AC2907"/>
    <w:rPr>
      <w:rFonts w:ascii="Courier New" w:hAnsi="Courier New" w:cs="Courier New"/>
    </w:rPr>
  </w:style>
  <w:style w:type="character" w:customStyle="1" w:styleId="WW8Num34z2">
    <w:name w:val="WW8Num34z2"/>
    <w:rsid w:val="00AC2907"/>
    <w:rPr>
      <w:rFonts w:ascii="Wingdings" w:hAnsi="Wingdings"/>
    </w:rPr>
  </w:style>
  <w:style w:type="character" w:customStyle="1" w:styleId="WW8Num35z0">
    <w:name w:val="WW8Num35z0"/>
    <w:rsid w:val="00AC2907"/>
    <w:rPr>
      <w:rFonts w:ascii="Symbol" w:hAnsi="Symbol"/>
    </w:rPr>
  </w:style>
  <w:style w:type="character" w:customStyle="1" w:styleId="WW8Num35z1">
    <w:name w:val="WW8Num35z1"/>
    <w:rsid w:val="00AC2907"/>
    <w:rPr>
      <w:rFonts w:ascii="Courier New" w:hAnsi="Courier New" w:cs="Courier New"/>
    </w:rPr>
  </w:style>
  <w:style w:type="character" w:customStyle="1" w:styleId="WW8Num35z2">
    <w:name w:val="WW8Num35z2"/>
    <w:rsid w:val="00AC2907"/>
    <w:rPr>
      <w:rFonts w:ascii="Wingdings" w:hAnsi="Wingdings"/>
    </w:rPr>
  </w:style>
  <w:style w:type="character" w:customStyle="1" w:styleId="WW8Num36z0">
    <w:name w:val="WW8Num36z0"/>
    <w:rsid w:val="00AC2907"/>
    <w:rPr>
      <w:rFonts w:ascii="Symbol" w:hAnsi="Symbol"/>
    </w:rPr>
  </w:style>
  <w:style w:type="character" w:customStyle="1" w:styleId="WW8Num36z1">
    <w:name w:val="WW8Num36z1"/>
    <w:rsid w:val="00AC2907"/>
    <w:rPr>
      <w:rFonts w:ascii="Courier New" w:hAnsi="Courier New" w:cs="Courier New"/>
    </w:rPr>
  </w:style>
  <w:style w:type="character" w:customStyle="1" w:styleId="WW8Num36z2">
    <w:name w:val="WW8Num36z2"/>
    <w:rsid w:val="00AC2907"/>
    <w:rPr>
      <w:rFonts w:ascii="Wingdings" w:hAnsi="Wingdings"/>
    </w:rPr>
  </w:style>
  <w:style w:type="character" w:customStyle="1" w:styleId="WW8Num37z0">
    <w:name w:val="WW8Num37z0"/>
    <w:rsid w:val="00AC2907"/>
    <w:rPr>
      <w:rFonts w:ascii="Symbol" w:hAnsi="Symbol"/>
    </w:rPr>
  </w:style>
  <w:style w:type="character" w:customStyle="1" w:styleId="WW8Num37z1">
    <w:name w:val="WW8Num37z1"/>
    <w:rsid w:val="00AC2907"/>
    <w:rPr>
      <w:rFonts w:ascii="Courier New" w:hAnsi="Courier New" w:cs="Courier New"/>
    </w:rPr>
  </w:style>
  <w:style w:type="character" w:customStyle="1" w:styleId="WW8Num37z2">
    <w:name w:val="WW8Num37z2"/>
    <w:rsid w:val="00AC2907"/>
    <w:rPr>
      <w:rFonts w:ascii="Wingdings" w:hAnsi="Wingdings"/>
    </w:rPr>
  </w:style>
  <w:style w:type="character" w:customStyle="1" w:styleId="WW8Num38z0">
    <w:name w:val="WW8Num38z0"/>
    <w:rsid w:val="00AC2907"/>
    <w:rPr>
      <w:rFonts w:ascii="Symbol" w:hAnsi="Symbol"/>
      <w:sz w:val="20"/>
    </w:rPr>
  </w:style>
  <w:style w:type="character" w:customStyle="1" w:styleId="WW8Num38z1">
    <w:name w:val="WW8Num38z1"/>
    <w:rsid w:val="00AC2907"/>
    <w:rPr>
      <w:rFonts w:ascii="Courier New" w:hAnsi="Courier New"/>
      <w:sz w:val="20"/>
    </w:rPr>
  </w:style>
  <w:style w:type="character" w:customStyle="1" w:styleId="WW8Num38z2">
    <w:name w:val="WW8Num38z2"/>
    <w:rsid w:val="00AC2907"/>
    <w:rPr>
      <w:rFonts w:ascii="Wingdings" w:hAnsi="Wingdings"/>
      <w:sz w:val="20"/>
    </w:rPr>
  </w:style>
  <w:style w:type="character" w:customStyle="1" w:styleId="WW8Num39z0">
    <w:name w:val="WW8Num39z0"/>
    <w:rsid w:val="00AC2907"/>
    <w:rPr>
      <w:rFonts w:ascii="Symbol" w:hAnsi="Symbol"/>
      <w:sz w:val="20"/>
    </w:rPr>
  </w:style>
  <w:style w:type="character" w:customStyle="1" w:styleId="WW8Num39z1">
    <w:name w:val="WW8Num39z1"/>
    <w:rsid w:val="00AC2907"/>
    <w:rPr>
      <w:rFonts w:ascii="Courier New" w:hAnsi="Courier New"/>
      <w:sz w:val="20"/>
    </w:rPr>
  </w:style>
  <w:style w:type="character" w:customStyle="1" w:styleId="WW8Num39z2">
    <w:name w:val="WW8Num39z2"/>
    <w:rsid w:val="00AC2907"/>
    <w:rPr>
      <w:rFonts w:ascii="Wingdings" w:hAnsi="Wingdings"/>
      <w:sz w:val="20"/>
    </w:rPr>
  </w:style>
  <w:style w:type="character" w:customStyle="1" w:styleId="WW8Num41z0">
    <w:name w:val="WW8Num41z0"/>
    <w:rsid w:val="00AC2907"/>
    <w:rPr>
      <w:rFonts w:ascii="Symbol" w:hAnsi="Symbol"/>
    </w:rPr>
  </w:style>
  <w:style w:type="character" w:customStyle="1" w:styleId="WW8Num41z1">
    <w:name w:val="WW8Num41z1"/>
    <w:rsid w:val="00AC2907"/>
    <w:rPr>
      <w:rFonts w:ascii="Courier New" w:hAnsi="Courier New"/>
    </w:rPr>
  </w:style>
  <w:style w:type="character" w:customStyle="1" w:styleId="WW8Num41z2">
    <w:name w:val="WW8Num41z2"/>
    <w:rsid w:val="00AC2907"/>
    <w:rPr>
      <w:rFonts w:ascii="Wingdings" w:hAnsi="Wingdings"/>
    </w:rPr>
  </w:style>
  <w:style w:type="character" w:customStyle="1" w:styleId="WW8Num42z0">
    <w:name w:val="WW8Num42z0"/>
    <w:rsid w:val="00AC2907"/>
    <w:rPr>
      <w:rFonts w:ascii="Symbol" w:hAnsi="Symbol"/>
    </w:rPr>
  </w:style>
  <w:style w:type="character" w:customStyle="1" w:styleId="WW8Num42z1">
    <w:name w:val="WW8Num42z1"/>
    <w:rsid w:val="00AC2907"/>
    <w:rPr>
      <w:rFonts w:ascii="Courier New" w:hAnsi="Courier New" w:cs="Courier New"/>
    </w:rPr>
  </w:style>
  <w:style w:type="character" w:customStyle="1" w:styleId="WW8Num42z2">
    <w:name w:val="WW8Num42z2"/>
    <w:rsid w:val="00AC2907"/>
    <w:rPr>
      <w:rFonts w:ascii="Wingdings" w:hAnsi="Wingdings"/>
    </w:rPr>
  </w:style>
  <w:style w:type="character" w:customStyle="1" w:styleId="WW8Num43z0">
    <w:name w:val="WW8Num43z0"/>
    <w:rsid w:val="00AC2907"/>
    <w:rPr>
      <w:rFonts w:ascii="Symbol" w:hAnsi="Symbol"/>
    </w:rPr>
  </w:style>
  <w:style w:type="character" w:customStyle="1" w:styleId="WW8Num43z1">
    <w:name w:val="WW8Num43z1"/>
    <w:rsid w:val="00AC2907"/>
    <w:rPr>
      <w:rFonts w:ascii="Courier New" w:hAnsi="Courier New" w:cs="Courier New"/>
    </w:rPr>
  </w:style>
  <w:style w:type="character" w:customStyle="1" w:styleId="WW8Num43z2">
    <w:name w:val="WW8Num43z2"/>
    <w:rsid w:val="00AC2907"/>
    <w:rPr>
      <w:rFonts w:ascii="Wingdings" w:hAnsi="Wingdings"/>
    </w:rPr>
  </w:style>
  <w:style w:type="character" w:customStyle="1" w:styleId="WW8Num44z0">
    <w:name w:val="WW8Num44z0"/>
    <w:rsid w:val="00AC2907"/>
    <w:rPr>
      <w:rFonts w:ascii="Symbol" w:hAnsi="Symbol"/>
      <w:sz w:val="20"/>
    </w:rPr>
  </w:style>
  <w:style w:type="character" w:customStyle="1" w:styleId="WW8Num44z1">
    <w:name w:val="WW8Num44z1"/>
    <w:rsid w:val="00AC2907"/>
    <w:rPr>
      <w:rFonts w:ascii="Courier New" w:hAnsi="Courier New"/>
      <w:sz w:val="20"/>
    </w:rPr>
  </w:style>
  <w:style w:type="character" w:customStyle="1" w:styleId="WW8Num44z2">
    <w:name w:val="WW8Num44z2"/>
    <w:rsid w:val="00AC2907"/>
    <w:rPr>
      <w:rFonts w:ascii="Wingdings" w:hAnsi="Wingdings"/>
      <w:sz w:val="20"/>
    </w:rPr>
  </w:style>
  <w:style w:type="character" w:customStyle="1" w:styleId="WW8Num45z0">
    <w:name w:val="WW8Num45z0"/>
    <w:rsid w:val="00AC2907"/>
    <w:rPr>
      <w:rFonts w:ascii="Symbol" w:hAnsi="Symbol"/>
    </w:rPr>
  </w:style>
  <w:style w:type="character" w:customStyle="1" w:styleId="WW8Num45z1">
    <w:name w:val="WW8Num45z1"/>
    <w:rsid w:val="00AC2907"/>
    <w:rPr>
      <w:rFonts w:ascii="Courier New" w:hAnsi="Courier New" w:cs="Courier New"/>
    </w:rPr>
  </w:style>
  <w:style w:type="character" w:customStyle="1" w:styleId="WW8Num45z2">
    <w:name w:val="WW8Num45z2"/>
    <w:rsid w:val="00AC2907"/>
    <w:rPr>
      <w:rFonts w:ascii="Wingdings" w:hAnsi="Wingdings"/>
    </w:rPr>
  </w:style>
  <w:style w:type="character" w:customStyle="1" w:styleId="1fb">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AC2907"/>
    <w:rPr>
      <w:rFonts w:eastAsia="Lucida Sans Unicode"/>
      <w:kern w:val="1"/>
      <w:sz w:val="24"/>
      <w:szCs w:val="24"/>
      <w:lang w:val="ru-RU" w:eastAsia="ar-SA" w:bidi="ar-SA"/>
    </w:rPr>
  </w:style>
  <w:style w:type="character" w:customStyle="1" w:styleId="2f4">
    <w:name w:val="Знак Знак2"/>
    <w:rsid w:val="00AC2907"/>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AC2907"/>
    <w:rPr>
      <w:rFonts w:eastAsia="Calibri"/>
      <w:color w:val="000000"/>
      <w:kern w:val="1"/>
      <w:sz w:val="24"/>
      <w:szCs w:val="24"/>
      <w:lang w:val="ru-RU" w:eastAsia="ar-SA" w:bidi="ar-SA"/>
    </w:rPr>
  </w:style>
  <w:style w:type="character" w:customStyle="1" w:styleId="02">
    <w:name w:val="Основной 0 Знак"/>
    <w:rsid w:val="00AC2907"/>
    <w:rPr>
      <w:sz w:val="24"/>
      <w:szCs w:val="22"/>
      <w:lang w:val="en-US"/>
    </w:rPr>
  </w:style>
  <w:style w:type="character" w:customStyle="1" w:styleId="affff6">
    <w:name w:val="Знак Знак"/>
    <w:rsid w:val="00AC2907"/>
    <w:rPr>
      <w:rFonts w:eastAsia="Lucida Sans Unicode" w:cs="Tahoma"/>
      <w:color w:val="000000"/>
      <w:sz w:val="24"/>
      <w:szCs w:val="24"/>
      <w:lang w:val="en-US" w:eastAsia="en-US" w:bidi="en-US"/>
    </w:rPr>
  </w:style>
  <w:style w:type="paragraph" w:customStyle="1" w:styleId="1fc">
    <w:name w:val="Заголовок1"/>
    <w:basedOn w:val="a0"/>
    <w:next w:val="af9"/>
    <w:rsid w:val="00AC2907"/>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0"/>
    <w:rsid w:val="00AC2907"/>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0"/>
    <w:rsid w:val="00AC2907"/>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0"/>
    <w:rsid w:val="00AC2907"/>
    <w:pPr>
      <w:widowControl/>
      <w:autoSpaceDN/>
      <w:spacing w:line="240" w:lineRule="auto"/>
      <w:ind w:left="720" w:firstLine="0"/>
      <w:textAlignment w:val="auto"/>
    </w:pPr>
    <w:rPr>
      <w:kern w:val="0"/>
      <w:sz w:val="28"/>
      <w:lang w:eastAsia="ar-SA"/>
    </w:rPr>
  </w:style>
  <w:style w:type="paragraph" w:customStyle="1" w:styleId="1fd">
    <w:name w:val="Схема документа1"/>
    <w:basedOn w:val="a0"/>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0"/>
    <w:rsid w:val="00AC2907"/>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0"/>
    <w:rsid w:val="00AC2907"/>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0"/>
    <w:rsid w:val="00AC2907"/>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e"/>
    <w:rsid w:val="00AC2907"/>
    <w:pPr>
      <w:widowControl/>
      <w:tabs>
        <w:tab w:val="right" w:leader="dot" w:pos="14731"/>
      </w:tabs>
      <w:ind w:left="2547"/>
      <w:jc w:val="center"/>
    </w:pPr>
    <w:rPr>
      <w:rFonts w:eastAsia="Times New Roman" w:cs="Tahoma"/>
      <w:color w:val="auto"/>
      <w:lang w:eastAsia="ar-SA"/>
    </w:rPr>
  </w:style>
  <w:style w:type="paragraph" w:customStyle="1" w:styleId="affff7">
    <w:name w:val="Содержимое врезки"/>
    <w:basedOn w:val="af9"/>
    <w:rsid w:val="00AC2907"/>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0"/>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numbering" w:customStyle="1" w:styleId="10">
    <w:name w:val="Статья / Раздел1"/>
    <w:basedOn w:val="a3"/>
    <w:next w:val="a"/>
    <w:rsid w:val="00AC2907"/>
    <w:pPr>
      <w:numPr>
        <w:numId w:val="3"/>
      </w:numPr>
    </w:pPr>
  </w:style>
  <w:style w:type="table" w:customStyle="1" w:styleId="63">
    <w:name w:val="Сетка таблицы6"/>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sntext">
    <w:name w:val="osn_text"/>
    <w:basedOn w:val="a1"/>
    <w:rsid w:val="00AC2907"/>
  </w:style>
  <w:style w:type="paragraph" w:customStyle="1" w:styleId="1fe">
    <w:name w:val="Абзац списка1"/>
    <w:basedOn w:val="a0"/>
    <w:rsid w:val="00AC2907"/>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0"/>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8">
    <w:name w:val="endnote text"/>
    <w:basedOn w:val="a0"/>
    <w:link w:val="affff9"/>
    <w:uiPriority w:val="99"/>
    <w:rsid w:val="00AC2907"/>
    <w:pPr>
      <w:widowControl/>
      <w:autoSpaceDN/>
      <w:spacing w:line="240" w:lineRule="auto"/>
      <w:ind w:firstLine="0"/>
      <w:jc w:val="center"/>
      <w:textAlignment w:val="auto"/>
    </w:pPr>
    <w:rPr>
      <w:kern w:val="0"/>
      <w:sz w:val="20"/>
      <w:lang w:eastAsia="ar-SA"/>
    </w:rPr>
  </w:style>
  <w:style w:type="character" w:customStyle="1" w:styleId="affff9">
    <w:name w:val="Текст концевой сноски Знак"/>
    <w:basedOn w:val="a1"/>
    <w:link w:val="affff8"/>
    <w:uiPriority w:val="99"/>
    <w:rsid w:val="00AC2907"/>
    <w:rPr>
      <w:rFonts w:eastAsia="Times New Roman" w:cs="Times New Roman"/>
      <w:lang w:eastAsia="ar-SA"/>
    </w:rPr>
  </w:style>
  <w:style w:type="character" w:styleId="affffa">
    <w:name w:val="endnote reference"/>
    <w:uiPriority w:val="99"/>
    <w:rsid w:val="00AC2907"/>
    <w:rPr>
      <w:vertAlign w:val="superscript"/>
    </w:rPr>
  </w:style>
  <w:style w:type="paragraph" w:styleId="affffb">
    <w:name w:val="footnote text"/>
    <w:basedOn w:val="a0"/>
    <w:link w:val="affffc"/>
    <w:rsid w:val="00AC2907"/>
    <w:pPr>
      <w:widowControl/>
      <w:autoSpaceDN/>
      <w:spacing w:line="240" w:lineRule="auto"/>
      <w:ind w:firstLine="0"/>
      <w:jc w:val="center"/>
      <w:textAlignment w:val="auto"/>
    </w:pPr>
    <w:rPr>
      <w:kern w:val="0"/>
      <w:sz w:val="20"/>
      <w:lang w:eastAsia="ar-SA"/>
    </w:rPr>
  </w:style>
  <w:style w:type="character" w:customStyle="1" w:styleId="affffc">
    <w:name w:val="Текст сноски Знак"/>
    <w:basedOn w:val="a1"/>
    <w:link w:val="affffb"/>
    <w:rsid w:val="00AC2907"/>
    <w:rPr>
      <w:rFonts w:eastAsia="Times New Roman" w:cs="Times New Roman"/>
      <w:lang w:eastAsia="ar-SA"/>
    </w:rPr>
  </w:style>
  <w:style w:type="character" w:styleId="affffd">
    <w:name w:val="footnote reference"/>
    <w:rsid w:val="00AC2907"/>
    <w:rPr>
      <w:vertAlign w:val="superscript"/>
    </w:rPr>
  </w:style>
  <w:style w:type="character" w:customStyle="1" w:styleId="contacts">
    <w:name w:val="contacts"/>
    <w:basedOn w:val="a1"/>
    <w:rsid w:val="00AC2907"/>
  </w:style>
  <w:style w:type="character" w:customStyle="1" w:styleId="st">
    <w:name w:val="st"/>
    <w:basedOn w:val="a1"/>
    <w:rsid w:val="00AC2907"/>
  </w:style>
  <w:style w:type="paragraph" w:customStyle="1" w:styleId="formattext">
    <w:name w:val="formattext"/>
    <w:basedOn w:val="a0"/>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1"/>
    <w:rsid w:val="00AC2907"/>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6">
    <w:name w:val="Основной текст (5)"/>
    <w:rsid w:val="00AC2907"/>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AC2907"/>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1"/>
    <w:rsid w:val="00AC2907"/>
  </w:style>
  <w:style w:type="paragraph" w:customStyle="1" w:styleId="regulartext">
    <w:name w:val="regulartext"/>
    <w:basedOn w:val="a0"/>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e">
    <w:name w:val="Обычный ТЕКСТ"/>
    <w:basedOn w:val="a0"/>
    <w:qFormat/>
    <w:rsid w:val="00AC2907"/>
    <w:pPr>
      <w:widowControl/>
      <w:suppressAutoHyphens w:val="0"/>
      <w:autoSpaceDN/>
      <w:spacing w:line="360" w:lineRule="auto"/>
      <w:ind w:left="284" w:right="284" w:firstLine="709"/>
      <w:textAlignment w:val="auto"/>
    </w:pPr>
    <w:rPr>
      <w:kern w:val="0"/>
      <w:sz w:val="28"/>
      <w:szCs w:val="28"/>
    </w:rPr>
  </w:style>
  <w:style w:type="character" w:customStyle="1" w:styleId="Bodytext2">
    <w:name w:val="Body text (2)_"/>
    <w:link w:val="Bodytext20"/>
    <w:rsid w:val="00AC2907"/>
    <w:rPr>
      <w:shd w:val="clear" w:color="auto" w:fill="FFFFFF"/>
    </w:rPr>
  </w:style>
  <w:style w:type="paragraph" w:customStyle="1" w:styleId="Bodytext20">
    <w:name w:val="Body text (2)"/>
    <w:basedOn w:val="a0"/>
    <w:link w:val="Bodytext2"/>
    <w:rsid w:val="00AC290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styleId="afffff">
    <w:name w:val="annotation reference"/>
    <w:basedOn w:val="a1"/>
    <w:semiHidden/>
    <w:unhideWhenUsed/>
    <w:rsid w:val="00AC2907"/>
    <w:rPr>
      <w:sz w:val="16"/>
      <w:szCs w:val="16"/>
    </w:rPr>
  </w:style>
  <w:style w:type="numbering" w:customStyle="1" w:styleId="64">
    <w:name w:val="Нет списка6"/>
    <w:next w:val="a3"/>
    <w:uiPriority w:val="99"/>
    <w:semiHidden/>
    <w:unhideWhenUsed/>
    <w:rsid w:val="00295086"/>
  </w:style>
  <w:style w:type="paragraph" w:customStyle="1" w:styleId="12">
    <w:name w:val="Список1"/>
    <w:basedOn w:val="a0"/>
    <w:link w:val="1ff"/>
    <w:rsid w:val="00295086"/>
    <w:pPr>
      <w:widowControl/>
      <w:numPr>
        <w:numId w:val="27"/>
      </w:numPr>
      <w:suppressAutoHyphens w:val="0"/>
      <w:autoSpaceDN/>
      <w:spacing w:line="240" w:lineRule="auto"/>
      <w:ind w:right="284"/>
      <w:textAlignment w:val="auto"/>
    </w:pPr>
    <w:rPr>
      <w:kern w:val="0"/>
      <w:sz w:val="28"/>
      <w:szCs w:val="24"/>
    </w:rPr>
  </w:style>
  <w:style w:type="paragraph" w:customStyle="1" w:styleId="140">
    <w:name w:val="Стиль 14 пт По центру"/>
    <w:basedOn w:val="a0"/>
    <w:rsid w:val="00295086"/>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0"/>
    <w:rsid w:val="00295086"/>
    <w:pPr>
      <w:widowControl/>
      <w:suppressAutoHyphens w:val="0"/>
      <w:autoSpaceDN/>
      <w:spacing w:line="240" w:lineRule="auto"/>
      <w:ind w:left="284" w:right="284" w:firstLine="0"/>
      <w:jc w:val="center"/>
      <w:textAlignment w:val="auto"/>
    </w:pPr>
    <w:rPr>
      <w:b/>
      <w:bCs/>
      <w:kern w:val="0"/>
      <w:sz w:val="28"/>
    </w:rPr>
  </w:style>
  <w:style w:type="paragraph" w:customStyle="1" w:styleId="21">
    <w:name w:val="Список2"/>
    <w:basedOn w:val="a0"/>
    <w:rsid w:val="00295086"/>
    <w:pPr>
      <w:widowControl/>
      <w:numPr>
        <w:ilvl w:val="1"/>
        <w:numId w:val="27"/>
      </w:numPr>
      <w:suppressAutoHyphens w:val="0"/>
      <w:autoSpaceDN/>
      <w:spacing w:line="240" w:lineRule="auto"/>
      <w:ind w:right="284"/>
      <w:textAlignment w:val="auto"/>
    </w:pPr>
    <w:rPr>
      <w:kern w:val="0"/>
      <w:sz w:val="28"/>
    </w:rPr>
  </w:style>
  <w:style w:type="paragraph" w:customStyle="1" w:styleId="30">
    <w:name w:val="Список3"/>
    <w:basedOn w:val="a0"/>
    <w:rsid w:val="00295086"/>
    <w:pPr>
      <w:widowControl/>
      <w:numPr>
        <w:ilvl w:val="2"/>
        <w:numId w:val="27"/>
      </w:numPr>
      <w:suppressAutoHyphens w:val="0"/>
      <w:autoSpaceDN/>
      <w:spacing w:line="240" w:lineRule="auto"/>
      <w:ind w:right="284"/>
      <w:textAlignment w:val="auto"/>
    </w:pPr>
    <w:rPr>
      <w:kern w:val="0"/>
      <w:sz w:val="28"/>
    </w:rPr>
  </w:style>
  <w:style w:type="paragraph" w:customStyle="1" w:styleId="afffff0">
    <w:name w:val="Стиль Основной текст"/>
    <w:basedOn w:val="a0"/>
    <w:link w:val="afffff1"/>
    <w:rsid w:val="00295086"/>
    <w:pPr>
      <w:widowControl/>
      <w:suppressAutoHyphens w:val="0"/>
      <w:autoSpaceDN/>
      <w:spacing w:line="240" w:lineRule="auto"/>
      <w:ind w:left="284" w:right="284" w:firstLine="709"/>
      <w:textAlignment w:val="auto"/>
    </w:pPr>
    <w:rPr>
      <w:kern w:val="0"/>
      <w:sz w:val="28"/>
    </w:rPr>
  </w:style>
  <w:style w:type="paragraph" w:styleId="afffff2">
    <w:name w:val="index heading"/>
    <w:basedOn w:val="a0"/>
    <w:next w:val="1f5"/>
    <w:semiHidden/>
    <w:rsid w:val="00295086"/>
    <w:pPr>
      <w:widowControl/>
      <w:suppressAutoHyphens w:val="0"/>
      <w:autoSpaceDN/>
      <w:spacing w:line="240" w:lineRule="auto"/>
      <w:ind w:left="284" w:right="284" w:firstLine="709"/>
      <w:textAlignment w:val="auto"/>
    </w:pPr>
    <w:rPr>
      <w:kern w:val="0"/>
      <w:sz w:val="28"/>
    </w:rPr>
  </w:style>
  <w:style w:type="character" w:customStyle="1" w:styleId="afffff1">
    <w:name w:val="Стиль Основной текст Знак"/>
    <w:link w:val="afffff0"/>
    <w:rsid w:val="00295086"/>
    <w:rPr>
      <w:rFonts w:eastAsia="Times New Roman" w:cs="Times New Roman"/>
      <w:sz w:val="28"/>
    </w:rPr>
  </w:style>
  <w:style w:type="paragraph" w:customStyle="1" w:styleId="Style19">
    <w:name w:val="Style19"/>
    <w:basedOn w:val="a0"/>
    <w:rsid w:val="00295086"/>
    <w:pPr>
      <w:suppressAutoHyphens w:val="0"/>
      <w:autoSpaceDE w:val="0"/>
      <w:adjustRightInd w:val="0"/>
      <w:spacing w:line="288" w:lineRule="exact"/>
      <w:ind w:firstLine="0"/>
      <w:textAlignment w:val="auto"/>
    </w:pPr>
    <w:rPr>
      <w:kern w:val="0"/>
      <w:sz w:val="28"/>
      <w:szCs w:val="24"/>
    </w:rPr>
  </w:style>
  <w:style w:type="character" w:customStyle="1" w:styleId="1ff">
    <w:name w:val="Список1 Знак Знак"/>
    <w:link w:val="12"/>
    <w:locked/>
    <w:rsid w:val="00295086"/>
    <w:rPr>
      <w:rFonts w:eastAsia="Times New Roman" w:cs="Times New Roman"/>
      <w:sz w:val="28"/>
      <w:szCs w:val="24"/>
    </w:rPr>
  </w:style>
  <w:style w:type="paragraph" w:customStyle="1" w:styleId="afffff3">
    <w:name w:val="Оглавление"/>
    <w:basedOn w:val="a0"/>
    <w:rsid w:val="00295086"/>
    <w:pPr>
      <w:widowControl/>
      <w:suppressAutoHyphens w:val="0"/>
      <w:autoSpaceDN/>
      <w:spacing w:line="240" w:lineRule="auto"/>
      <w:ind w:left="284" w:right="284" w:firstLine="709"/>
      <w:jc w:val="center"/>
      <w:textAlignment w:val="auto"/>
    </w:pPr>
    <w:rPr>
      <w:b/>
      <w:bCs/>
      <w:kern w:val="0"/>
      <w:sz w:val="28"/>
    </w:rPr>
  </w:style>
  <w:style w:type="paragraph" w:styleId="afffff4">
    <w:name w:val="TOC Heading"/>
    <w:basedOn w:val="13"/>
    <w:next w:val="a0"/>
    <w:uiPriority w:val="39"/>
    <w:qFormat/>
    <w:rsid w:val="00295086"/>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5">
    <w:name w:val="ПЗ_Абзац_СОтступом"/>
    <w:rsid w:val="00295086"/>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абличный"/>
    <w:basedOn w:val="a0"/>
    <w:link w:val="afffff7"/>
    <w:qFormat/>
    <w:rsid w:val="00295086"/>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295086"/>
    <w:rPr>
      <w:rFonts w:ascii="Arial Narrow" w:hAnsi="Arial Narrow" w:cs="Arial Narrow"/>
      <w:sz w:val="21"/>
      <w:szCs w:val="21"/>
      <w:u w:val="none"/>
    </w:rPr>
  </w:style>
  <w:style w:type="character" w:customStyle="1" w:styleId="2f8">
    <w:name w:val="Основной текст (2)_"/>
    <w:link w:val="214"/>
    <w:uiPriority w:val="99"/>
    <w:locked/>
    <w:rsid w:val="00295086"/>
    <w:rPr>
      <w:rFonts w:ascii="Arial Narrow" w:hAnsi="Arial Narrow" w:cs="Arial Narrow"/>
      <w:sz w:val="21"/>
      <w:szCs w:val="21"/>
      <w:shd w:val="clear" w:color="auto" w:fill="FFFFFF"/>
    </w:rPr>
  </w:style>
  <w:style w:type="paragraph" w:customStyle="1" w:styleId="214">
    <w:name w:val="Основной текст (2)1"/>
    <w:basedOn w:val="a0"/>
    <w:link w:val="2f8"/>
    <w:uiPriority w:val="99"/>
    <w:rsid w:val="00295086"/>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абличный Знак"/>
    <w:link w:val="afffff6"/>
    <w:rsid w:val="00295086"/>
    <w:rPr>
      <w:rFonts w:eastAsia="Times New Roman" w:cs="Times New Roman"/>
      <w:sz w:val="22"/>
      <w:szCs w:val="28"/>
    </w:rPr>
  </w:style>
  <w:style w:type="paragraph" w:customStyle="1" w:styleId="xl30">
    <w:name w:val="xl30"/>
    <w:basedOn w:val="a0"/>
    <w:rsid w:val="00295086"/>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8">
    <w:name w:val="Основной текст_"/>
    <w:link w:val="2f9"/>
    <w:rsid w:val="00295086"/>
    <w:rPr>
      <w:spacing w:val="5"/>
      <w:sz w:val="17"/>
      <w:szCs w:val="17"/>
      <w:shd w:val="clear" w:color="auto" w:fill="FFFFFF"/>
    </w:rPr>
  </w:style>
  <w:style w:type="paragraph" w:customStyle="1" w:styleId="2f9">
    <w:name w:val="Основной текст2"/>
    <w:basedOn w:val="a0"/>
    <w:link w:val="afffff8"/>
    <w:rsid w:val="00295086"/>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295086"/>
    <w:rPr>
      <w:rFonts w:ascii="Times New Roman" w:hAnsi="Times New Roman" w:cs="Times New Roman"/>
      <w:sz w:val="22"/>
      <w:szCs w:val="22"/>
    </w:rPr>
  </w:style>
  <w:style w:type="character" w:customStyle="1" w:styleId="fontstyle01">
    <w:name w:val="fontstyle01"/>
    <w:rsid w:val="00295086"/>
    <w:rPr>
      <w:rFonts w:ascii="ArialMT" w:hAnsi="ArialMT" w:hint="default"/>
      <w:b w:val="0"/>
      <w:bCs w:val="0"/>
      <w:i w:val="0"/>
      <w:iCs w:val="0"/>
      <w:color w:val="191919"/>
      <w:sz w:val="24"/>
      <w:szCs w:val="24"/>
    </w:rPr>
  </w:style>
  <w:style w:type="numbering" w:customStyle="1" w:styleId="116">
    <w:name w:val="Нет списка11"/>
    <w:next w:val="a3"/>
    <w:uiPriority w:val="99"/>
    <w:semiHidden/>
    <w:unhideWhenUsed/>
    <w:rsid w:val="00295086"/>
  </w:style>
  <w:style w:type="table" w:customStyle="1" w:styleId="321">
    <w:name w:val="Сетка таблицы32"/>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Название Знак1"/>
    <w:aliases w:val=" Знак Знак1,Знак Знак Знак Знак Знак2 Знак,Название Знак Знак,Знак Знак3 Знак,Знак Знак Знак Знак1,Знак Знак5"/>
    <w:uiPriority w:val="99"/>
    <w:rsid w:val="00295086"/>
    <w:rPr>
      <w:rFonts w:ascii="Cambria" w:eastAsia="Times New Roman" w:hAnsi="Cambria" w:cs="Times New Roman"/>
      <w:color w:val="17365D"/>
      <w:spacing w:val="5"/>
      <w:kern w:val="28"/>
      <w:sz w:val="52"/>
      <w:szCs w:val="52"/>
      <w:lang w:eastAsia="ru-RU"/>
    </w:rPr>
  </w:style>
  <w:style w:type="paragraph" w:customStyle="1" w:styleId="1ff1">
    <w:name w:val="Обычный 1"/>
    <w:aliases w:val="5"/>
    <w:basedOn w:val="a0"/>
    <w:qFormat/>
    <w:rsid w:val="00295086"/>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ЮВЖДП Текст"/>
    <w:link w:val="afffffa"/>
    <w:qFormat/>
    <w:rsid w:val="00295086"/>
    <w:pPr>
      <w:widowControl w:val="0"/>
      <w:ind w:firstLine="709"/>
      <w:jc w:val="both"/>
    </w:pPr>
    <w:rPr>
      <w:rFonts w:eastAsia="Calibri" w:cs="Times New Roman"/>
      <w:sz w:val="26"/>
      <w:szCs w:val="24"/>
    </w:rPr>
  </w:style>
  <w:style w:type="character" w:customStyle="1" w:styleId="afffffa">
    <w:name w:val="ЮВЖДП Текст Знак"/>
    <w:link w:val="afffff9"/>
    <w:rsid w:val="00295086"/>
    <w:rPr>
      <w:rFonts w:eastAsia="Calibri" w:cs="Times New Roman"/>
      <w:sz w:val="26"/>
      <w:szCs w:val="24"/>
    </w:rPr>
  </w:style>
  <w:style w:type="paragraph" w:customStyle="1" w:styleId="11">
    <w:name w:val="ЮВЖДП Заголовок 1"/>
    <w:rsid w:val="00295086"/>
    <w:pPr>
      <w:keepNext/>
      <w:keepLines/>
      <w:numPr>
        <w:numId w:val="28"/>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295086"/>
    <w:pPr>
      <w:keepNext/>
      <w:keepLines/>
      <w:numPr>
        <w:ilvl w:val="1"/>
        <w:numId w:val="28"/>
      </w:numPr>
      <w:spacing w:before="240" w:after="240"/>
      <w:outlineLvl w:val="1"/>
    </w:pPr>
    <w:rPr>
      <w:rFonts w:eastAsia="Calibri" w:cs="Times New Roman"/>
      <w:b/>
      <w:sz w:val="26"/>
      <w:szCs w:val="24"/>
    </w:rPr>
  </w:style>
  <w:style w:type="character" w:customStyle="1" w:styleId="2fa">
    <w:name w:val="ЮВЖДП Заголовок 2 Знак"/>
    <w:link w:val="20"/>
    <w:rsid w:val="00295086"/>
    <w:rPr>
      <w:rFonts w:eastAsia="Calibri" w:cs="Times New Roman"/>
      <w:b/>
      <w:sz w:val="26"/>
      <w:szCs w:val="24"/>
    </w:rPr>
  </w:style>
  <w:style w:type="paragraph" w:customStyle="1" w:styleId="3">
    <w:name w:val="ЮВЖДП Заголовок 3"/>
    <w:qFormat/>
    <w:rsid w:val="00295086"/>
    <w:pPr>
      <w:keepNext/>
      <w:keepLines/>
      <w:numPr>
        <w:ilvl w:val="2"/>
        <w:numId w:val="28"/>
      </w:numPr>
      <w:spacing w:before="240" w:after="240"/>
      <w:outlineLvl w:val="2"/>
    </w:pPr>
    <w:rPr>
      <w:rFonts w:eastAsia="Calibri" w:cs="Times New Roman"/>
      <w:b/>
      <w:sz w:val="26"/>
      <w:szCs w:val="24"/>
      <w:lang w:eastAsia="en-US"/>
    </w:rPr>
  </w:style>
  <w:style w:type="paragraph" w:customStyle="1" w:styleId="40">
    <w:name w:val="ЮВЖДП Заголовок 4"/>
    <w:qFormat/>
    <w:rsid w:val="00295086"/>
    <w:pPr>
      <w:keepNext/>
      <w:keepLines/>
      <w:numPr>
        <w:ilvl w:val="3"/>
        <w:numId w:val="28"/>
      </w:numPr>
      <w:spacing w:before="240" w:after="240"/>
      <w:outlineLvl w:val="3"/>
    </w:pPr>
    <w:rPr>
      <w:rFonts w:eastAsia="Calibri" w:cs="Times New Roman"/>
      <w:b/>
      <w:sz w:val="26"/>
      <w:szCs w:val="24"/>
      <w:lang w:eastAsia="en-US"/>
    </w:rPr>
  </w:style>
  <w:style w:type="paragraph" w:customStyle="1" w:styleId="330">
    <w:name w:val="Основной текст 33"/>
    <w:basedOn w:val="a0"/>
    <w:rsid w:val="00295086"/>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0"/>
    <w:rsid w:val="00295086"/>
    <w:pPr>
      <w:suppressAutoHyphens w:val="0"/>
      <w:autoSpaceDN/>
      <w:spacing w:line="240" w:lineRule="auto"/>
      <w:ind w:firstLine="0"/>
      <w:jc w:val="center"/>
      <w:textAlignment w:val="auto"/>
    </w:pPr>
    <w:rPr>
      <w:rFonts w:ascii="Arial" w:hAnsi="Arial"/>
      <w:kern w:val="0"/>
      <w:sz w:val="24"/>
      <w:lang w:eastAsia="ar-SA"/>
    </w:rPr>
  </w:style>
  <w:style w:type="character" w:customStyle="1" w:styleId="-1">
    <w:name w:val="Обычный - Основной Знак"/>
    <w:link w:val="-2"/>
    <w:locked/>
    <w:rsid w:val="00295086"/>
    <w:rPr>
      <w:sz w:val="24"/>
      <w:szCs w:val="24"/>
    </w:rPr>
  </w:style>
  <w:style w:type="paragraph" w:customStyle="1" w:styleId="-2">
    <w:name w:val="Обычный - Основной"/>
    <w:basedOn w:val="a0"/>
    <w:link w:val="-1"/>
    <w:qFormat/>
    <w:rsid w:val="00295086"/>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295086"/>
    <w:rPr>
      <w:sz w:val="30"/>
      <w:szCs w:val="30"/>
    </w:rPr>
  </w:style>
  <w:style w:type="paragraph" w:customStyle="1" w:styleId="151">
    <w:name w:val="О15Ш"/>
    <w:basedOn w:val="a0"/>
    <w:link w:val="150"/>
    <w:qFormat/>
    <w:rsid w:val="00295086"/>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0"/>
    <w:rsid w:val="00295086"/>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3"/>
    <w:rsid w:val="00295086"/>
    <w:pPr>
      <w:numPr>
        <w:numId w:val="29"/>
      </w:numPr>
    </w:pPr>
  </w:style>
  <w:style w:type="numbering" w:customStyle="1" w:styleId="WW8Num131">
    <w:name w:val="WW8Num131"/>
    <w:basedOn w:val="a3"/>
    <w:rsid w:val="00295086"/>
    <w:pPr>
      <w:numPr>
        <w:numId w:val="6"/>
      </w:numPr>
    </w:pPr>
  </w:style>
  <w:style w:type="numbering" w:customStyle="1" w:styleId="WW8Num61">
    <w:name w:val="WW8Num61"/>
    <w:basedOn w:val="a3"/>
    <w:rsid w:val="00295086"/>
    <w:pPr>
      <w:numPr>
        <w:numId w:val="31"/>
      </w:numPr>
    </w:pPr>
  </w:style>
  <w:style w:type="numbering" w:customStyle="1" w:styleId="WW8Num611">
    <w:name w:val="WW8Num611"/>
    <w:basedOn w:val="a3"/>
    <w:rsid w:val="00295086"/>
    <w:pPr>
      <w:numPr>
        <w:numId w:val="30"/>
      </w:numPr>
    </w:pPr>
  </w:style>
  <w:style w:type="numbering" w:customStyle="1" w:styleId="WW8Num103">
    <w:name w:val="WW8Num103"/>
    <w:basedOn w:val="a3"/>
    <w:rsid w:val="00295086"/>
    <w:pPr>
      <w:numPr>
        <w:numId w:val="32"/>
      </w:numPr>
    </w:pPr>
  </w:style>
  <w:style w:type="numbering" w:customStyle="1" w:styleId="WW8Num41">
    <w:name w:val="WW8Num41"/>
    <w:basedOn w:val="a3"/>
    <w:rsid w:val="00295086"/>
    <w:pPr>
      <w:numPr>
        <w:numId w:val="33"/>
      </w:numPr>
    </w:pPr>
  </w:style>
  <w:style w:type="numbering" w:customStyle="1" w:styleId="WW8Num151">
    <w:name w:val="WW8Num151"/>
    <w:basedOn w:val="a3"/>
    <w:rsid w:val="00295086"/>
    <w:pPr>
      <w:numPr>
        <w:numId w:val="34"/>
      </w:numPr>
    </w:pPr>
  </w:style>
  <w:style w:type="numbering" w:customStyle="1" w:styleId="WW8Num1011">
    <w:name w:val="WW8Num1011"/>
    <w:basedOn w:val="a3"/>
    <w:rsid w:val="00295086"/>
    <w:pPr>
      <w:numPr>
        <w:numId w:val="35"/>
      </w:numPr>
    </w:pPr>
  </w:style>
  <w:style w:type="numbering" w:customStyle="1" w:styleId="WWNum63">
    <w:name w:val="WWNum63"/>
    <w:basedOn w:val="a3"/>
    <w:rsid w:val="00295086"/>
    <w:pPr>
      <w:numPr>
        <w:numId w:val="36"/>
      </w:numPr>
    </w:pPr>
  </w:style>
  <w:style w:type="numbering" w:customStyle="1" w:styleId="WW8Num411">
    <w:name w:val="WW8Num411"/>
    <w:basedOn w:val="a3"/>
    <w:rsid w:val="00295086"/>
    <w:pPr>
      <w:numPr>
        <w:numId w:val="37"/>
      </w:numPr>
    </w:pPr>
  </w:style>
  <w:style w:type="numbering" w:customStyle="1" w:styleId="WW8Num42">
    <w:name w:val="WW8Num42"/>
    <w:basedOn w:val="a3"/>
    <w:rsid w:val="00295086"/>
    <w:pPr>
      <w:numPr>
        <w:numId w:val="38"/>
      </w:numPr>
    </w:pPr>
  </w:style>
  <w:style w:type="table" w:customStyle="1" w:styleId="2110">
    <w:name w:val="Сетка таблицы21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295086"/>
  </w:style>
  <w:style w:type="character" w:customStyle="1" w:styleId="WW8Num51z1">
    <w:name w:val="WW8Num51z1"/>
    <w:rsid w:val="00295086"/>
    <w:rPr>
      <w:rFonts w:ascii="Symbol" w:hAnsi="Symbol"/>
    </w:rPr>
  </w:style>
  <w:style w:type="character" w:customStyle="1" w:styleId="WW8Num13z0">
    <w:name w:val="WW8Num13z0"/>
    <w:rsid w:val="00295086"/>
    <w:rPr>
      <w:rFonts w:ascii="Symbol" w:hAnsi="Symbol"/>
    </w:rPr>
  </w:style>
  <w:style w:type="character" w:customStyle="1" w:styleId="ListLabel3">
    <w:name w:val="ListLabel 3"/>
    <w:rsid w:val="00295086"/>
    <w:rPr>
      <w:rFonts w:cs="StarSymbol"/>
      <w:sz w:val="18"/>
      <w:szCs w:val="18"/>
    </w:rPr>
  </w:style>
  <w:style w:type="character" w:customStyle="1" w:styleId="ListLabel2">
    <w:name w:val="ListLabel 2"/>
    <w:rsid w:val="00295086"/>
    <w:rPr>
      <w:color w:val="000000"/>
      <w:sz w:val="24"/>
      <w:szCs w:val="24"/>
    </w:rPr>
  </w:style>
  <w:style w:type="paragraph" w:customStyle="1" w:styleId="afffffb">
    <w:name w:val="Текст в заданном формате"/>
    <w:basedOn w:val="a0"/>
    <w:rsid w:val="00295086"/>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313">
    <w:name w:val="Основной текст 31"/>
    <w:basedOn w:val="a0"/>
    <w:rsid w:val="00295086"/>
    <w:pPr>
      <w:widowControl/>
      <w:autoSpaceDN/>
      <w:spacing w:after="120" w:line="240" w:lineRule="auto"/>
      <w:ind w:firstLine="0"/>
      <w:jc w:val="left"/>
      <w:textAlignment w:val="auto"/>
    </w:pPr>
    <w:rPr>
      <w:kern w:val="0"/>
      <w:sz w:val="16"/>
      <w:szCs w:val="16"/>
    </w:rPr>
  </w:style>
  <w:style w:type="paragraph" w:customStyle="1" w:styleId="322">
    <w:name w:val="Основной текст 32"/>
    <w:basedOn w:val="a0"/>
    <w:rsid w:val="00295086"/>
    <w:pPr>
      <w:widowControl/>
      <w:autoSpaceDN/>
      <w:spacing w:after="120" w:line="240" w:lineRule="auto"/>
      <w:ind w:firstLine="0"/>
      <w:jc w:val="left"/>
      <w:textAlignment w:val="auto"/>
    </w:pPr>
    <w:rPr>
      <w:bCs/>
      <w:iCs/>
      <w:kern w:val="0"/>
      <w:sz w:val="16"/>
      <w:szCs w:val="16"/>
    </w:rPr>
  </w:style>
  <w:style w:type="paragraph" w:customStyle="1" w:styleId="ConsPlusDocList0">
    <w:name w:val="ConsPlusDocList"/>
    <w:next w:val="a0"/>
    <w:rsid w:val="00295086"/>
    <w:pPr>
      <w:widowControl w:val="0"/>
      <w:suppressAutoHyphens/>
    </w:pPr>
    <w:rPr>
      <w:rFonts w:ascii="Arial" w:eastAsia="Arial" w:hAnsi="Arial" w:cs="Arial"/>
      <w:lang w:bidi="ru-RU"/>
    </w:rPr>
  </w:style>
  <w:style w:type="character" w:customStyle="1" w:styleId="Bodytext29pt">
    <w:name w:val="Body text (2) + 9 pt"/>
    <w:rsid w:val="0029508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295086"/>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295086"/>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29508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295086"/>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character" w:customStyle="1" w:styleId="Bodytext24pt">
    <w:name w:val="Body text (2) + 4 pt"/>
    <w:rsid w:val="0029508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295086"/>
  </w:style>
  <w:style w:type="table" w:customStyle="1" w:styleId="420">
    <w:name w:val="Сетка таблицы42"/>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295086"/>
  </w:style>
  <w:style w:type="table" w:customStyle="1" w:styleId="520">
    <w:name w:val="Сетка таблицы52"/>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0"/>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0"/>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0"/>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0"/>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0"/>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0"/>
    <w:rsid w:val="00295086"/>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0"/>
    <w:rsid w:val="00295086"/>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0"/>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0"/>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0"/>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0"/>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0"/>
    <w:rsid w:val="00295086"/>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3"/>
    <w:uiPriority w:val="99"/>
    <w:semiHidden/>
    <w:unhideWhenUsed/>
    <w:rsid w:val="00295086"/>
  </w:style>
  <w:style w:type="numbering" w:customStyle="1" w:styleId="412">
    <w:name w:val="Нет списка41"/>
    <w:next w:val="a3"/>
    <w:uiPriority w:val="99"/>
    <w:semiHidden/>
    <w:unhideWhenUsed/>
    <w:rsid w:val="00295086"/>
  </w:style>
  <w:style w:type="table" w:customStyle="1" w:styleId="610">
    <w:name w:val="Сетка таблицы6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295086"/>
  </w:style>
  <w:style w:type="paragraph" w:customStyle="1" w:styleId="xl77">
    <w:name w:val="xl77"/>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c">
    <w:name w:val="line number"/>
    <w:basedOn w:val="a1"/>
    <w:uiPriority w:val="99"/>
    <w:semiHidden/>
    <w:unhideWhenUsed/>
    <w:rsid w:val="00295086"/>
  </w:style>
  <w:style w:type="numbering" w:customStyle="1" w:styleId="511">
    <w:name w:val="Нет списка51"/>
    <w:next w:val="a3"/>
    <w:uiPriority w:val="99"/>
    <w:semiHidden/>
    <w:unhideWhenUsed/>
    <w:rsid w:val="00295086"/>
  </w:style>
  <w:style w:type="character" w:customStyle="1" w:styleId="1ff2">
    <w:name w:val="Текст выноски Знак1"/>
    <w:uiPriority w:val="99"/>
    <w:semiHidden/>
    <w:rsid w:val="00295086"/>
    <w:rPr>
      <w:rFonts w:ascii="Tahoma" w:hAnsi="Tahoma" w:cs="Tahoma"/>
      <w:bCs/>
      <w:iCs/>
      <w:sz w:val="16"/>
      <w:szCs w:val="16"/>
    </w:rPr>
  </w:style>
  <w:style w:type="table" w:customStyle="1" w:styleId="710">
    <w:name w:val="Сетка таблицы7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295086"/>
  </w:style>
  <w:style w:type="character" w:customStyle="1" w:styleId="WW8Num4z1">
    <w:name w:val="WW8Num4z1"/>
    <w:rsid w:val="00295086"/>
    <w:rPr>
      <w:rFonts w:ascii="Courier New" w:hAnsi="Courier New" w:cs="Courier New"/>
    </w:rPr>
  </w:style>
  <w:style w:type="character" w:customStyle="1" w:styleId="WW8Num5z1">
    <w:name w:val="WW8Num5z1"/>
    <w:rsid w:val="00295086"/>
    <w:rPr>
      <w:rFonts w:ascii="Courier New" w:hAnsi="Courier New" w:cs="Courier New"/>
    </w:rPr>
  </w:style>
  <w:style w:type="character" w:customStyle="1" w:styleId="WW8Num5z2">
    <w:name w:val="WW8Num5z2"/>
    <w:rsid w:val="00295086"/>
    <w:rPr>
      <w:rFonts w:ascii="Wingdings" w:hAnsi="Wingdings"/>
    </w:rPr>
  </w:style>
  <w:style w:type="character" w:customStyle="1" w:styleId="WW8Num13z1">
    <w:name w:val="WW8Num13z1"/>
    <w:rsid w:val="00295086"/>
    <w:rPr>
      <w:rFonts w:ascii="Courier New" w:hAnsi="Courier New" w:cs="Courier New"/>
    </w:rPr>
  </w:style>
  <w:style w:type="character" w:customStyle="1" w:styleId="WW8Num13z2">
    <w:name w:val="WW8Num13z2"/>
    <w:rsid w:val="00295086"/>
    <w:rPr>
      <w:rFonts w:ascii="Wingdings" w:hAnsi="Wingdings"/>
    </w:rPr>
  </w:style>
  <w:style w:type="character" w:customStyle="1" w:styleId="S">
    <w:name w:val="S_Маркированный Знак"/>
    <w:rsid w:val="00295086"/>
    <w:rPr>
      <w:rFonts w:ascii="Times New Roman" w:hAnsi="Times New Roman"/>
      <w:w w:val="109"/>
      <w:sz w:val="24"/>
      <w:szCs w:val="24"/>
    </w:rPr>
  </w:style>
  <w:style w:type="character" w:customStyle="1" w:styleId="S0">
    <w:name w:val="S_Обычный Знак"/>
    <w:rsid w:val="00295086"/>
    <w:rPr>
      <w:rFonts w:ascii="Times New Roman" w:hAnsi="Times New Roman"/>
      <w:sz w:val="24"/>
      <w:szCs w:val="24"/>
    </w:rPr>
  </w:style>
  <w:style w:type="character" w:customStyle="1" w:styleId="FontStyle12">
    <w:name w:val="Font Style12"/>
    <w:rsid w:val="00295086"/>
    <w:rPr>
      <w:rFonts w:ascii="MS Reference Sans Serif" w:hAnsi="MS Reference Sans Serif" w:cs="MS Reference Sans Serif"/>
      <w:sz w:val="20"/>
      <w:szCs w:val="20"/>
    </w:rPr>
  </w:style>
  <w:style w:type="character" w:customStyle="1" w:styleId="FontStyle15">
    <w:name w:val="Font Style15"/>
    <w:rsid w:val="00295086"/>
    <w:rPr>
      <w:rFonts w:ascii="MS Reference Sans Serif" w:hAnsi="MS Reference Sans Serif" w:cs="MS Reference Sans Serif"/>
      <w:b/>
      <w:bCs/>
      <w:sz w:val="30"/>
      <w:szCs w:val="30"/>
    </w:rPr>
  </w:style>
  <w:style w:type="character" w:styleId="afffffd">
    <w:name w:val="Placeholder Text"/>
    <w:rsid w:val="00295086"/>
    <w:rPr>
      <w:color w:val="808080"/>
    </w:rPr>
  </w:style>
  <w:style w:type="character" w:customStyle="1" w:styleId="FontStyle13">
    <w:name w:val="Font Style13"/>
    <w:rsid w:val="00295086"/>
    <w:rPr>
      <w:rFonts w:ascii="MS Reference Sans Serif" w:hAnsi="MS Reference Sans Serif" w:cs="MS Reference Sans Serif"/>
      <w:sz w:val="20"/>
      <w:szCs w:val="20"/>
    </w:rPr>
  </w:style>
  <w:style w:type="character" w:customStyle="1" w:styleId="FontStyle11">
    <w:name w:val="Font Style11"/>
    <w:rsid w:val="00295086"/>
    <w:rPr>
      <w:rFonts w:ascii="MS Reference Sans Serif" w:hAnsi="MS Reference Sans Serif" w:cs="MS Reference Sans Serif"/>
      <w:b/>
      <w:bCs/>
      <w:i/>
      <w:iCs/>
      <w:spacing w:val="-10"/>
      <w:sz w:val="20"/>
      <w:szCs w:val="20"/>
    </w:rPr>
  </w:style>
  <w:style w:type="character" w:customStyle="1" w:styleId="FontStyle14">
    <w:name w:val="Font Style14"/>
    <w:rsid w:val="00295086"/>
    <w:rPr>
      <w:rFonts w:ascii="MS Reference Sans Serif" w:hAnsi="MS Reference Sans Serif" w:cs="MS Reference Sans Serif"/>
      <w:sz w:val="30"/>
      <w:szCs w:val="30"/>
    </w:rPr>
  </w:style>
  <w:style w:type="character" w:customStyle="1" w:styleId="FontStyle21">
    <w:name w:val="Font Style21"/>
    <w:rsid w:val="00295086"/>
    <w:rPr>
      <w:rFonts w:ascii="MS Reference Sans Serif" w:hAnsi="MS Reference Sans Serif" w:cs="MS Reference Sans Serif"/>
      <w:b/>
      <w:bCs/>
      <w:sz w:val="18"/>
      <w:szCs w:val="18"/>
    </w:rPr>
  </w:style>
  <w:style w:type="character" w:customStyle="1" w:styleId="FontStyle20">
    <w:name w:val="Font Style20"/>
    <w:rsid w:val="00295086"/>
    <w:rPr>
      <w:rFonts w:ascii="Consolas" w:hAnsi="Consolas" w:cs="Consolas"/>
      <w:b/>
      <w:bCs/>
      <w:sz w:val="22"/>
      <w:szCs w:val="22"/>
    </w:rPr>
  </w:style>
  <w:style w:type="character" w:customStyle="1" w:styleId="FontStyle16">
    <w:name w:val="Font Style16"/>
    <w:rsid w:val="00295086"/>
    <w:rPr>
      <w:rFonts w:ascii="MS Reference Sans Serif" w:hAnsi="MS Reference Sans Serif" w:cs="MS Reference Sans Serif"/>
      <w:sz w:val="18"/>
      <w:szCs w:val="18"/>
    </w:rPr>
  </w:style>
  <w:style w:type="character" w:customStyle="1" w:styleId="FontStyle17">
    <w:name w:val="Font Style17"/>
    <w:rsid w:val="00295086"/>
    <w:rPr>
      <w:rFonts w:ascii="MS Reference Sans Serif" w:hAnsi="MS Reference Sans Serif" w:cs="MS Reference Sans Serif"/>
      <w:b/>
      <w:bCs/>
      <w:spacing w:val="10"/>
      <w:sz w:val="14"/>
      <w:szCs w:val="14"/>
    </w:rPr>
  </w:style>
  <w:style w:type="character" w:customStyle="1" w:styleId="FontStyle19">
    <w:name w:val="Font Style19"/>
    <w:rsid w:val="00295086"/>
    <w:rPr>
      <w:rFonts w:ascii="MS Reference Sans Serif" w:hAnsi="MS Reference Sans Serif" w:cs="MS Reference Sans Serif"/>
      <w:sz w:val="18"/>
      <w:szCs w:val="18"/>
    </w:rPr>
  </w:style>
  <w:style w:type="character" w:customStyle="1" w:styleId="FontStyle22">
    <w:name w:val="Font Style22"/>
    <w:rsid w:val="00295086"/>
    <w:rPr>
      <w:rFonts w:ascii="MS Reference Sans Serif" w:hAnsi="MS Reference Sans Serif" w:cs="MS Reference Sans Serif"/>
      <w:b/>
      <w:bCs/>
      <w:sz w:val="18"/>
      <w:szCs w:val="18"/>
    </w:rPr>
  </w:style>
  <w:style w:type="character" w:customStyle="1" w:styleId="FontStyle23">
    <w:name w:val="Font Style23"/>
    <w:rsid w:val="00295086"/>
    <w:rPr>
      <w:rFonts w:ascii="Verdana" w:hAnsi="Verdana" w:cs="Verdana"/>
      <w:i/>
      <w:iCs/>
      <w:sz w:val="20"/>
      <w:szCs w:val="20"/>
    </w:rPr>
  </w:style>
  <w:style w:type="character" w:customStyle="1" w:styleId="FontStyle24">
    <w:name w:val="Font Style24"/>
    <w:rsid w:val="00295086"/>
    <w:rPr>
      <w:rFonts w:ascii="MS Reference Sans Serif" w:hAnsi="MS Reference Sans Serif" w:cs="MS Reference Sans Serif"/>
      <w:b/>
      <w:bCs/>
      <w:sz w:val="52"/>
      <w:szCs w:val="52"/>
    </w:rPr>
  </w:style>
  <w:style w:type="character" w:customStyle="1" w:styleId="FontStyle25">
    <w:name w:val="Font Style25"/>
    <w:rsid w:val="00295086"/>
    <w:rPr>
      <w:rFonts w:ascii="MS Reference Sans Serif" w:hAnsi="MS Reference Sans Serif" w:cs="MS Reference Sans Serif"/>
      <w:b/>
      <w:bCs/>
      <w:w w:val="20"/>
      <w:sz w:val="20"/>
      <w:szCs w:val="20"/>
    </w:rPr>
  </w:style>
  <w:style w:type="character" w:styleId="afffffe">
    <w:name w:val="Intense Reference"/>
    <w:qFormat/>
    <w:rsid w:val="00295086"/>
    <w:rPr>
      <w:b/>
      <w:bCs/>
      <w:smallCaps/>
      <w:color w:val="C0504D"/>
      <w:spacing w:val="5"/>
      <w:u w:val="single"/>
    </w:rPr>
  </w:style>
  <w:style w:type="character" w:customStyle="1" w:styleId="affffff">
    <w:name w:val="Обычный в таблице Знак"/>
    <w:rsid w:val="00295086"/>
    <w:rPr>
      <w:rFonts w:ascii="Times New Roman" w:hAnsi="Times New Roman"/>
      <w:sz w:val="24"/>
      <w:szCs w:val="24"/>
    </w:rPr>
  </w:style>
  <w:style w:type="character" w:customStyle="1" w:styleId="affffff0">
    <w:name w:val="Без интервала Знак"/>
    <w:rsid w:val="00295086"/>
    <w:rPr>
      <w:sz w:val="22"/>
      <w:szCs w:val="22"/>
      <w:lang w:val="ru-RU" w:eastAsia="ar-SA" w:bidi="ar-SA"/>
    </w:rPr>
  </w:style>
  <w:style w:type="character" w:customStyle="1" w:styleId="affffff1">
    <w:name w:val="Абзац рядовой Знак"/>
    <w:rsid w:val="00295086"/>
    <w:rPr>
      <w:rFonts w:ascii="Times New Roman" w:hAnsi="Times New Roman"/>
      <w:sz w:val="28"/>
      <w:szCs w:val="28"/>
    </w:rPr>
  </w:style>
  <w:style w:type="character" w:customStyle="1" w:styleId="affffff2">
    <w:name w:val="СтильЗ Знак"/>
    <w:rsid w:val="00295086"/>
    <w:rPr>
      <w:rFonts w:ascii="Times New Roman" w:hAnsi="Times New Roman"/>
      <w:sz w:val="24"/>
    </w:rPr>
  </w:style>
  <w:style w:type="character" w:customStyle="1" w:styleId="2fb">
    <w:name w:val="Заг 2 Знак Знак"/>
    <w:rsid w:val="00295086"/>
    <w:rPr>
      <w:rFonts w:ascii="Arial" w:hAnsi="Arial" w:cs="Arial"/>
      <w:b/>
      <w:caps/>
      <w:shadow/>
      <w:color w:val="0070C0"/>
      <w:sz w:val="24"/>
      <w:szCs w:val="28"/>
    </w:rPr>
  </w:style>
  <w:style w:type="character" w:customStyle="1" w:styleId="S10">
    <w:name w:val="S_Маркированный Знак1"/>
    <w:rsid w:val="00295086"/>
    <w:rPr>
      <w:sz w:val="24"/>
      <w:szCs w:val="24"/>
    </w:rPr>
  </w:style>
  <w:style w:type="character" w:customStyle="1" w:styleId="Bodytext">
    <w:name w:val="Body text_"/>
    <w:rsid w:val="00295086"/>
    <w:rPr>
      <w:rFonts w:ascii="Times New Roman" w:hAnsi="Times New Roman"/>
      <w:shd w:val="clear" w:color="auto" w:fill="FFFFFF"/>
    </w:rPr>
  </w:style>
  <w:style w:type="character" w:customStyle="1" w:styleId="Bodytext10">
    <w:name w:val="Body text (10)_"/>
    <w:rsid w:val="00295086"/>
    <w:rPr>
      <w:rFonts w:ascii="Arial Narrow" w:hAnsi="Arial Narrow" w:cs="Arial Narrow"/>
      <w:sz w:val="21"/>
      <w:szCs w:val="21"/>
      <w:shd w:val="clear" w:color="auto" w:fill="FFFFFF"/>
    </w:rPr>
  </w:style>
  <w:style w:type="character" w:customStyle="1" w:styleId="Bodytext100">
    <w:name w:val="Body text (10)"/>
    <w:rsid w:val="00295086"/>
    <w:rPr>
      <w:rFonts w:ascii="Arial Narrow" w:hAnsi="Arial Narrow" w:cs="Arial Narrow"/>
      <w:sz w:val="21"/>
      <w:szCs w:val="21"/>
      <w:shd w:val="clear" w:color="auto" w:fill="FFFFFF"/>
      <w:lang w:val="ru-RU"/>
    </w:rPr>
  </w:style>
  <w:style w:type="character" w:customStyle="1" w:styleId="Heading42Bold">
    <w:name w:val="Heading #4 (2) + Bold"/>
    <w:rsid w:val="00295086"/>
    <w:rPr>
      <w:rFonts w:ascii="Arial Narrow" w:hAnsi="Arial Narrow" w:cs="Arial Narrow"/>
      <w:b/>
      <w:bCs/>
      <w:i/>
      <w:iCs/>
      <w:spacing w:val="-10"/>
      <w:sz w:val="21"/>
      <w:szCs w:val="21"/>
      <w:shd w:val="clear" w:color="auto" w:fill="FFFFFF"/>
    </w:rPr>
  </w:style>
  <w:style w:type="character" w:customStyle="1" w:styleId="Heading42">
    <w:name w:val="Heading #4 (2)"/>
    <w:rsid w:val="00295086"/>
    <w:rPr>
      <w:rFonts w:ascii="Arial Narrow" w:hAnsi="Arial Narrow" w:cs="Arial Narrow"/>
      <w:sz w:val="21"/>
      <w:szCs w:val="21"/>
      <w:shd w:val="clear" w:color="auto" w:fill="FFFFFF"/>
      <w:lang w:val="ru-RU"/>
    </w:rPr>
  </w:style>
  <w:style w:type="character" w:customStyle="1" w:styleId="Heading43NotBold">
    <w:name w:val="Heading #4 (3) + Not Bold"/>
    <w:rsid w:val="00295086"/>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295086"/>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295086"/>
    <w:rPr>
      <w:rFonts w:ascii="Times New Roman" w:hAnsi="Times New Roman"/>
      <w:spacing w:val="0"/>
      <w:sz w:val="20"/>
      <w:szCs w:val="20"/>
      <w:shd w:val="clear" w:color="auto" w:fill="FFFFFF"/>
    </w:rPr>
  </w:style>
  <w:style w:type="character" w:customStyle="1" w:styleId="Bodytext6">
    <w:name w:val="Body text6"/>
    <w:rsid w:val="00295086"/>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295086"/>
    <w:rPr>
      <w:rFonts w:ascii="Times New Roman" w:hAnsi="Times New Roman"/>
      <w:b/>
      <w:bCs/>
      <w:iCs/>
      <w:sz w:val="24"/>
      <w:szCs w:val="22"/>
      <w:lang w:val="x-none"/>
    </w:rPr>
  </w:style>
  <w:style w:type="character" w:customStyle="1" w:styleId="apple-style-span">
    <w:name w:val="apple-style-span"/>
    <w:rsid w:val="00295086"/>
  </w:style>
  <w:style w:type="character" w:customStyle="1" w:styleId="blk">
    <w:name w:val="blk"/>
    <w:rsid w:val="00295086"/>
  </w:style>
  <w:style w:type="character" w:customStyle="1" w:styleId="1ff3">
    <w:name w:val="_ЗАГОЛОВОК 1 Знак"/>
    <w:rsid w:val="00295086"/>
    <w:rPr>
      <w:rFonts w:ascii="Arial" w:hAnsi="Arial" w:cs="Arial"/>
      <w:b/>
      <w:bCs/>
      <w:caps/>
      <w:sz w:val="28"/>
      <w:szCs w:val="32"/>
    </w:rPr>
  </w:style>
  <w:style w:type="character" w:customStyle="1" w:styleId="affffff3">
    <w:name w:val="Гипертекстовая ссылка"/>
    <w:rsid w:val="00295086"/>
    <w:rPr>
      <w:color w:val="008000"/>
    </w:rPr>
  </w:style>
  <w:style w:type="character" w:customStyle="1" w:styleId="1ff4">
    <w:name w:val="Текст Знак1"/>
    <w:rsid w:val="00295086"/>
    <w:rPr>
      <w:rFonts w:ascii="Courier New" w:hAnsi="Courier New" w:cs="Courier New"/>
      <w:lang w:val="ru-RU" w:eastAsia="ar-SA" w:bidi="ar-SA"/>
    </w:rPr>
  </w:style>
  <w:style w:type="paragraph" w:customStyle="1" w:styleId="S2">
    <w:name w:val="S_Титульный"/>
    <w:basedOn w:val="a0"/>
    <w:rsid w:val="00295086"/>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5">
    <w:name w:val="Маркированный список1"/>
    <w:basedOn w:val="a0"/>
    <w:rsid w:val="00295086"/>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5"/>
    <w:rsid w:val="00295086"/>
    <w:pPr>
      <w:tabs>
        <w:tab w:val="left" w:pos="992"/>
      </w:tabs>
      <w:spacing w:line="240" w:lineRule="auto"/>
    </w:pPr>
    <w:rPr>
      <w:color w:val="auto"/>
    </w:rPr>
  </w:style>
  <w:style w:type="paragraph" w:customStyle="1" w:styleId="S4">
    <w:name w:val="S_Обычный"/>
    <w:basedOn w:val="a0"/>
    <w:rsid w:val="00295086"/>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0"/>
    <w:rsid w:val="00295086"/>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0"/>
    <w:rsid w:val="00295086"/>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0"/>
    <w:rsid w:val="00295086"/>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0"/>
    <w:rsid w:val="00295086"/>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0"/>
    <w:rsid w:val="00295086"/>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0"/>
    <w:rsid w:val="00295086"/>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0"/>
    <w:rsid w:val="00295086"/>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0"/>
    <w:rsid w:val="00295086"/>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0"/>
    <w:rsid w:val="00295086"/>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0"/>
    <w:rsid w:val="00295086"/>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0"/>
    <w:rsid w:val="00295086"/>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0"/>
    <w:rsid w:val="00295086"/>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0"/>
    <w:rsid w:val="00295086"/>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0"/>
    <w:rsid w:val="00295086"/>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295086"/>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295086"/>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295086"/>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4">
    <w:name w:val="Таблица"/>
    <w:basedOn w:val="a0"/>
    <w:rsid w:val="00295086"/>
    <w:pPr>
      <w:widowControl/>
      <w:autoSpaceDN/>
      <w:spacing w:line="240" w:lineRule="auto"/>
      <w:ind w:firstLine="0"/>
      <w:textAlignment w:val="auto"/>
    </w:pPr>
    <w:rPr>
      <w:rFonts w:cs="Calibri"/>
      <w:kern w:val="0"/>
      <w:sz w:val="24"/>
      <w:szCs w:val="24"/>
      <w:lang w:eastAsia="ar-SA"/>
    </w:rPr>
  </w:style>
  <w:style w:type="paragraph" w:customStyle="1" w:styleId="affffff5">
    <w:name w:val="Заголовок таблици"/>
    <w:basedOn w:val="a0"/>
    <w:rsid w:val="00295086"/>
    <w:pPr>
      <w:widowControl/>
      <w:autoSpaceDN/>
      <w:spacing w:line="240" w:lineRule="auto"/>
      <w:ind w:firstLine="540"/>
      <w:textAlignment w:val="auto"/>
    </w:pPr>
    <w:rPr>
      <w:rFonts w:cs="Calibri"/>
      <w:kern w:val="0"/>
      <w:sz w:val="24"/>
      <w:szCs w:val="24"/>
      <w:lang w:eastAsia="ar-SA"/>
    </w:rPr>
  </w:style>
  <w:style w:type="paragraph" w:customStyle="1" w:styleId="1ff6">
    <w:name w:val="Обычный1"/>
    <w:rsid w:val="00295086"/>
    <w:pPr>
      <w:suppressAutoHyphens/>
    </w:pPr>
    <w:rPr>
      <w:rFonts w:eastAsia="Arial" w:cs="Calibri"/>
      <w:sz w:val="24"/>
      <w:lang w:eastAsia="ar-SA"/>
    </w:rPr>
  </w:style>
  <w:style w:type="paragraph" w:customStyle="1" w:styleId="affffff6">
    <w:name w:val="Обычный в таблице"/>
    <w:basedOn w:val="a0"/>
    <w:rsid w:val="00295086"/>
    <w:pPr>
      <w:widowControl/>
      <w:autoSpaceDN/>
      <w:spacing w:line="360" w:lineRule="auto"/>
      <w:ind w:hanging="6"/>
      <w:jc w:val="center"/>
      <w:textAlignment w:val="auto"/>
    </w:pPr>
    <w:rPr>
      <w:rFonts w:cs="Calibri"/>
      <w:kern w:val="0"/>
      <w:sz w:val="24"/>
      <w:szCs w:val="24"/>
      <w:lang w:eastAsia="ar-SA"/>
    </w:rPr>
  </w:style>
  <w:style w:type="paragraph" w:customStyle="1" w:styleId="1ff7">
    <w:name w:val="Без интервала1"/>
    <w:rsid w:val="00295086"/>
    <w:pPr>
      <w:suppressAutoHyphens/>
    </w:pPr>
    <w:rPr>
      <w:rFonts w:ascii="Calibri" w:eastAsia="Arial" w:hAnsi="Calibri" w:cs="Calibri"/>
      <w:sz w:val="22"/>
      <w:szCs w:val="22"/>
      <w:lang w:eastAsia="ar-SA"/>
    </w:rPr>
  </w:style>
  <w:style w:type="paragraph" w:customStyle="1" w:styleId="affffff7">
    <w:name w:val="Абзац рядовой"/>
    <w:basedOn w:val="a0"/>
    <w:rsid w:val="00295086"/>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295086"/>
    <w:pPr>
      <w:widowControl w:val="0"/>
      <w:suppressAutoHyphens/>
      <w:autoSpaceDE w:val="0"/>
      <w:ind w:firstLine="720"/>
    </w:pPr>
    <w:rPr>
      <w:rFonts w:ascii="Arial" w:eastAsia="Arial" w:hAnsi="Arial" w:cs="Arial"/>
      <w:lang w:eastAsia="ar-SA"/>
    </w:rPr>
  </w:style>
  <w:style w:type="paragraph" w:customStyle="1" w:styleId="affffff8">
    <w:name w:val="СтильЗ"/>
    <w:basedOn w:val="a0"/>
    <w:rsid w:val="00295086"/>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0"/>
    <w:rsid w:val="00295086"/>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0"/>
    <w:rsid w:val="00295086"/>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8">
    <w:name w:val="Основной текст1"/>
    <w:basedOn w:val="a0"/>
    <w:rsid w:val="00295086"/>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0"/>
    <w:rsid w:val="00295086"/>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0"/>
    <w:rsid w:val="00295086"/>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295086"/>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9">
    <w:name w:val="Стиль"/>
    <w:rsid w:val="00295086"/>
    <w:pPr>
      <w:widowControl w:val="0"/>
      <w:suppressAutoHyphens/>
      <w:autoSpaceDE w:val="0"/>
    </w:pPr>
    <w:rPr>
      <w:rFonts w:eastAsia="Arial" w:cs="Calibri"/>
      <w:sz w:val="24"/>
      <w:szCs w:val="24"/>
      <w:lang w:eastAsia="ar-SA"/>
    </w:rPr>
  </w:style>
  <w:style w:type="paragraph" w:customStyle="1" w:styleId="1ff9">
    <w:name w:val="Цитата1"/>
    <w:basedOn w:val="a0"/>
    <w:rsid w:val="00295086"/>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0"/>
    <w:rsid w:val="00295086"/>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a">
    <w:name w:val="основной текст"/>
    <w:basedOn w:val="a0"/>
    <w:rsid w:val="00295086"/>
    <w:pPr>
      <w:widowControl/>
      <w:autoSpaceDN/>
      <w:spacing w:after="120" w:line="240" w:lineRule="auto"/>
      <w:ind w:firstLine="851"/>
      <w:textAlignment w:val="auto"/>
    </w:pPr>
    <w:rPr>
      <w:rFonts w:ascii="Arial" w:hAnsi="Arial" w:cs="Calibri"/>
      <w:kern w:val="0"/>
      <w:sz w:val="28"/>
      <w:lang w:eastAsia="ar-SA"/>
    </w:rPr>
  </w:style>
  <w:style w:type="paragraph" w:customStyle="1" w:styleId="1ffa">
    <w:name w:val="Текст примечания1"/>
    <w:basedOn w:val="a0"/>
    <w:rsid w:val="00295086"/>
    <w:pPr>
      <w:widowControl/>
      <w:autoSpaceDN/>
      <w:spacing w:line="360" w:lineRule="auto"/>
      <w:ind w:firstLine="680"/>
      <w:textAlignment w:val="auto"/>
    </w:pPr>
    <w:rPr>
      <w:rFonts w:cs="Calibri"/>
      <w:kern w:val="0"/>
      <w:sz w:val="20"/>
      <w:lang w:eastAsia="ar-SA"/>
    </w:rPr>
  </w:style>
  <w:style w:type="paragraph" w:customStyle="1" w:styleId="Char">
    <w:name w:val="Char Знак"/>
    <w:basedOn w:val="a0"/>
    <w:rsid w:val="00295086"/>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b">
    <w:name w:val="_ЗАГОЛОВОК 1"/>
    <w:basedOn w:val="a0"/>
    <w:rsid w:val="00295086"/>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b">
    <w:name w:val="Штамп"/>
    <w:basedOn w:val="a0"/>
    <w:rsid w:val="00295086"/>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0"/>
    <w:rsid w:val="00295086"/>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0"/>
    <w:rsid w:val="00295086"/>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c">
    <w:name w:val="П.З."/>
    <w:basedOn w:val="a0"/>
    <w:link w:val="affffffd"/>
    <w:rsid w:val="00295086"/>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d">
    <w:name w:val="П.З. Знак"/>
    <w:link w:val="affffffc"/>
    <w:locked/>
    <w:rsid w:val="00295086"/>
    <w:rPr>
      <w:rFonts w:ascii="Calibri" w:eastAsia="Times New Roman" w:hAnsi="Calibri" w:cs="Times New Roman"/>
      <w:sz w:val="24"/>
      <w:szCs w:val="28"/>
      <w:lang w:val="x-none" w:eastAsia="x-none"/>
    </w:rPr>
  </w:style>
  <w:style w:type="character" w:customStyle="1" w:styleId="FontStyle112">
    <w:name w:val="Font Style112"/>
    <w:rsid w:val="00295086"/>
    <w:rPr>
      <w:rFonts w:ascii="Times New Roman" w:hAnsi="Times New Roman" w:cs="Times New Roman"/>
      <w:sz w:val="20"/>
      <w:szCs w:val="20"/>
    </w:rPr>
  </w:style>
  <w:style w:type="character" w:customStyle="1" w:styleId="65">
    <w:name w:val="Основной текст6"/>
    <w:rsid w:val="0029508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0"/>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1"/>
    <w:rsid w:val="00295086"/>
  </w:style>
  <w:style w:type="character" w:customStyle="1" w:styleId="tluih8">
    <w:name w:val="_tluih8"/>
    <w:basedOn w:val="a1"/>
    <w:rsid w:val="00295086"/>
  </w:style>
  <w:style w:type="character" w:customStyle="1" w:styleId="6vzrncr">
    <w:name w:val="_6vzrncr"/>
    <w:basedOn w:val="a1"/>
    <w:rsid w:val="00295086"/>
  </w:style>
  <w:style w:type="character" w:customStyle="1" w:styleId="er2xx9">
    <w:name w:val="_er2xx9"/>
    <w:rsid w:val="00295086"/>
  </w:style>
  <w:style w:type="character" w:customStyle="1" w:styleId="affffffe">
    <w:name w:val="Цветовое выделение"/>
    <w:rsid w:val="00295086"/>
    <w:rPr>
      <w:b/>
      <w:color w:val="26282F"/>
    </w:rPr>
  </w:style>
  <w:style w:type="paragraph" w:customStyle="1" w:styleId="afffffff">
    <w:name w:val="Комментарий"/>
    <w:basedOn w:val="a0"/>
    <w:next w:val="a0"/>
    <w:rsid w:val="00295086"/>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0">
    <w:name w:val="Информация о версии"/>
    <w:basedOn w:val="afffffff"/>
    <w:next w:val="a0"/>
    <w:rsid w:val="00295086"/>
    <w:rPr>
      <w:i/>
      <w:iCs/>
    </w:rPr>
  </w:style>
  <w:style w:type="paragraph" w:customStyle="1" w:styleId="afffffff1">
    <w:name w:val="Нормальный (таблица)"/>
    <w:basedOn w:val="a0"/>
    <w:next w:val="a0"/>
    <w:rsid w:val="00295086"/>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2">
    <w:name w:val="Прижатый влево"/>
    <w:basedOn w:val="a0"/>
    <w:next w:val="a0"/>
    <w:rsid w:val="00295086"/>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numbering" w:customStyle="1" w:styleId="WW8Num12">
    <w:name w:val="WW8Num12"/>
    <w:basedOn w:val="a3"/>
    <w:rsid w:val="00C57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Outline List 3"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C65CC"/>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3">
    <w:name w:val="heading 1"/>
    <w:basedOn w:val="a0"/>
    <w:next w:val="a0"/>
    <w:link w:val="14"/>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0"/>
    <w:next w:val="a0"/>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0"/>
    <w:next w:val="a0"/>
    <w:link w:val="32"/>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0"/>
    <w:next w:val="a0"/>
    <w:link w:val="41"/>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0"/>
    <w:next w:val="a0"/>
    <w:link w:val="50"/>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0"/>
    <w:next w:val="a0"/>
    <w:link w:val="60"/>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0"/>
    <w:next w:val="a0"/>
    <w:link w:val="70"/>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0"/>
    <w:next w:val="a0"/>
    <w:link w:val="80"/>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0"/>
    <w:next w:val="a0"/>
    <w:link w:val="90"/>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5">
    <w:name w:val="Верхний колонтитул1"/>
    <w:basedOn w:val="Standard"/>
    <w:rsid w:val="00466849"/>
    <w:pPr>
      <w:tabs>
        <w:tab w:val="center" w:pos="4677"/>
        <w:tab w:val="right" w:pos="9355"/>
      </w:tabs>
    </w:pPr>
  </w:style>
  <w:style w:type="paragraph" w:customStyle="1" w:styleId="16">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7">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basedOn w:val="Standard"/>
    <w:next w:val="Textbody"/>
    <w:link w:val="a6"/>
    <w:qFormat/>
    <w:rsid w:val="00466849"/>
    <w:pPr>
      <w:keepNext/>
      <w:spacing w:before="240" w:after="120"/>
    </w:pPr>
    <w:rPr>
      <w:rFonts w:ascii="Arial" w:eastAsia="Lucida Sans Unicode" w:hAnsi="Arial"/>
      <w:lang w:val="x-none" w:eastAsia="x-none"/>
    </w:rPr>
  </w:style>
  <w:style w:type="paragraph" w:styleId="a7">
    <w:name w:val="Subtitle"/>
    <w:basedOn w:val="a5"/>
    <w:next w:val="Textbody"/>
    <w:link w:val="a8"/>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9">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uiPriority w:val="99"/>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8">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c">
    <w:name w:val="Верхний колонтитул Знак"/>
    <w:uiPriority w:val="99"/>
    <w:rsid w:val="00466849"/>
    <w:rPr>
      <w:sz w:val="28"/>
      <w:szCs w:val="28"/>
    </w:rPr>
  </w:style>
  <w:style w:type="paragraph" w:styleId="ad">
    <w:name w:val="header"/>
    <w:basedOn w:val="a0"/>
    <w:uiPriority w:val="99"/>
    <w:rsid w:val="00466849"/>
    <w:pPr>
      <w:tabs>
        <w:tab w:val="center" w:pos="4677"/>
        <w:tab w:val="right" w:pos="9355"/>
      </w:tabs>
      <w:spacing w:line="240" w:lineRule="auto"/>
    </w:pPr>
  </w:style>
  <w:style w:type="character" w:customStyle="1" w:styleId="19">
    <w:name w:val="Верхний колонтитул Знак1"/>
    <w:rsid w:val="00466849"/>
    <w:rPr>
      <w:rFonts w:eastAsia="Times New Roman" w:cs="Times New Roman"/>
      <w:sz w:val="32"/>
      <w:szCs w:val="20"/>
      <w:lang w:bidi="ar-SA"/>
    </w:rPr>
  </w:style>
  <w:style w:type="paragraph" w:styleId="ae">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f">
    <w:name w:val="Plain Text"/>
    <w:basedOn w:val="a0"/>
    <w:uiPriority w:val="99"/>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uiPriority w:val="99"/>
    <w:rsid w:val="00466849"/>
    <w:rPr>
      <w:rFonts w:ascii="Courier New" w:eastAsia="Times New Roman" w:hAnsi="Courier New" w:cs="Courier New"/>
      <w:kern w:val="0"/>
      <w:sz w:val="20"/>
      <w:szCs w:val="20"/>
      <w:lang w:bidi="ar-SA"/>
    </w:rPr>
  </w:style>
  <w:style w:type="paragraph" w:styleId="af1">
    <w:name w:val="footer"/>
    <w:basedOn w:val="a0"/>
    <w:rsid w:val="00466849"/>
    <w:pPr>
      <w:tabs>
        <w:tab w:val="center" w:pos="4677"/>
        <w:tab w:val="right" w:pos="9355"/>
      </w:tabs>
      <w:spacing w:line="240" w:lineRule="auto"/>
    </w:pPr>
  </w:style>
  <w:style w:type="character" w:customStyle="1" w:styleId="af2">
    <w:name w:val="Нижний колонтитул Знак"/>
    <w:rsid w:val="00466849"/>
    <w:rPr>
      <w:rFonts w:eastAsia="Times New Roman" w:cs="Times New Roman"/>
      <w:sz w:val="32"/>
      <w:szCs w:val="20"/>
      <w:lang w:bidi="ar-SA"/>
    </w:rPr>
  </w:style>
  <w:style w:type="paragraph" w:customStyle="1" w:styleId="1a">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0"/>
    <w:qFormat/>
    <w:rsid w:val="00466849"/>
    <w:pPr>
      <w:ind w:left="720"/>
    </w:pPr>
  </w:style>
  <w:style w:type="numbering" w:customStyle="1" w:styleId="WW8Num1">
    <w:name w:val="WW8Num1"/>
    <w:basedOn w:val="a3"/>
    <w:rsid w:val="00466849"/>
    <w:pPr>
      <w:numPr>
        <w:numId w:val="1"/>
      </w:numPr>
    </w:pPr>
  </w:style>
  <w:style w:type="paragraph" w:styleId="af4">
    <w:name w:val="Normal (Web)"/>
    <w:aliases w:val="Обычный (веб)1,Обычный (Интернет)"/>
    <w:basedOn w:val="a0"/>
    <w:link w:val="af5"/>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1"/>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uiPriority w:val="5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1,Основной текст Знак Знак1 Знак1"/>
    <w:link w:val="af9"/>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0"/>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b">
    <w:name w:val="Emphasis"/>
    <w:aliases w:val="базовый,Базовый"/>
    <w:uiPriority w:val="20"/>
    <w:qFormat/>
    <w:rsid w:val="004F3CF9"/>
    <w:rPr>
      <w:rFonts w:ascii="Times New Roman" w:hAnsi="Times New Roman" w:cs="Times New Roman" w:hint="default"/>
      <w:i w:val="0"/>
      <w:iCs w:val="0"/>
      <w:sz w:val="24"/>
    </w:rPr>
  </w:style>
  <w:style w:type="character" w:styleId="afc">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4">
    <w:name w:val="Заголовок 1 Знак"/>
    <w:link w:val="13"/>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rsid w:val="00AD2C1A"/>
    <w:rPr>
      <w:rFonts w:ascii="Cambria" w:eastAsia="Times New Roman" w:hAnsi="Cambria" w:cs="Times New Roman"/>
      <w:b/>
      <w:bCs/>
      <w:color w:val="000000"/>
      <w:sz w:val="26"/>
      <w:szCs w:val="26"/>
    </w:rPr>
  </w:style>
  <w:style w:type="numbering" w:customStyle="1" w:styleId="1c">
    <w:name w:val="Нет списка1"/>
    <w:next w:val="a3"/>
    <w:uiPriority w:val="99"/>
    <w:semiHidden/>
    <w:unhideWhenUsed/>
    <w:rsid w:val="00AD2C1A"/>
  </w:style>
  <w:style w:type="character" w:customStyle="1" w:styleId="afd">
    <w:name w:val="Символ сноски"/>
    <w:rsid w:val="00AD2C1A"/>
  </w:style>
  <w:style w:type="character" w:customStyle="1" w:styleId="afe">
    <w:name w:val="Символ нумерации"/>
    <w:rsid w:val="00AD2C1A"/>
  </w:style>
  <w:style w:type="character" w:customStyle="1" w:styleId="aff">
    <w:name w:val="Маркеры списка"/>
    <w:rsid w:val="00AD2C1A"/>
    <w:rPr>
      <w:rFonts w:ascii="StarSymbol" w:eastAsia="StarSymbol" w:hAnsi="StarSymbol" w:cs="StarSymbol"/>
      <w:sz w:val="18"/>
      <w:szCs w:val="18"/>
    </w:rPr>
  </w:style>
  <w:style w:type="character" w:customStyle="1" w:styleId="aff0">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1">
    <w:name w:val="Body Text Indent"/>
    <w:basedOn w:val="af9"/>
    <w:link w:val="aff2"/>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2">
    <w:name w:val="Основной текст с отступом Знак"/>
    <w:link w:val="aff1"/>
    <w:rsid w:val="00AD2C1A"/>
    <w:rPr>
      <w:rFonts w:eastAsia="HG Mincho Light J" w:cs="Times New Roman"/>
      <w:color w:val="000000"/>
      <w:sz w:val="24"/>
      <w:szCs w:val="24"/>
    </w:rPr>
  </w:style>
  <w:style w:type="paragraph" w:customStyle="1" w:styleId="aff3">
    <w:name w:val="Заголовок"/>
    <w:basedOn w:val="a0"/>
    <w:next w:val="af9"/>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6">
    <w:name w:val="Название Знак"/>
    <w:link w:val="a5"/>
    <w:rsid w:val="00AD2C1A"/>
    <w:rPr>
      <w:rFonts w:ascii="Arial" w:hAnsi="Arial"/>
      <w:kern w:val="3"/>
      <w:sz w:val="28"/>
      <w:szCs w:val="28"/>
    </w:rPr>
  </w:style>
  <w:style w:type="character" w:customStyle="1" w:styleId="a8">
    <w:name w:val="Подзаголовок Знак"/>
    <w:link w:val="a7"/>
    <w:rsid w:val="00AD2C1A"/>
    <w:rPr>
      <w:rFonts w:ascii="Arial" w:hAnsi="Arial"/>
      <w:i/>
      <w:iCs/>
      <w:kern w:val="3"/>
      <w:sz w:val="28"/>
      <w:szCs w:val="28"/>
    </w:rPr>
  </w:style>
  <w:style w:type="paragraph" w:customStyle="1" w:styleId="aff4">
    <w:name w:val="Заголовок таблицы"/>
    <w:basedOn w:val="af7"/>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0"/>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0"/>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0"/>
    <w:next w:val="af9"/>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b">
    <w:name w:val="Текст выноски Знак"/>
    <w:link w:val="aa"/>
    <w:uiPriority w:val="99"/>
    <w:rsid w:val="00AD2C1A"/>
    <w:rPr>
      <w:rFonts w:ascii="Tahoma" w:eastAsia="Times New Roman" w:hAnsi="Tahoma"/>
      <w:kern w:val="3"/>
      <w:sz w:val="16"/>
      <w:szCs w:val="16"/>
    </w:rPr>
  </w:style>
  <w:style w:type="character" w:styleId="aff6">
    <w:name w:val="page number"/>
    <w:rsid w:val="00AD2C1A"/>
  </w:style>
  <w:style w:type="table" w:customStyle="1" w:styleId="1f">
    <w:name w:val="Сетка таблицы1"/>
    <w:basedOn w:val="a2"/>
    <w:next w:val="af8"/>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3"/>
    <w:rsid w:val="00AD2C1A"/>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3"/>
    <w:rsid w:val="00AD2C1A"/>
  </w:style>
  <w:style w:type="paragraph" w:customStyle="1" w:styleId="212">
    <w:name w:val="Стиль Заголовок 2 + 12 пт полужирный По центру"/>
    <w:basedOn w:val="a0"/>
    <w:rsid w:val="00AD2C1A"/>
    <w:pPr>
      <w:keepNext/>
      <w:widowControl/>
      <w:spacing w:line="240" w:lineRule="auto"/>
      <w:ind w:firstLine="0"/>
      <w:jc w:val="center"/>
      <w:outlineLvl w:val="1"/>
    </w:pPr>
    <w:rPr>
      <w:b/>
      <w:bCs/>
      <w:iCs/>
      <w:sz w:val="26"/>
    </w:rPr>
  </w:style>
  <w:style w:type="numbering" w:customStyle="1" w:styleId="WW8Num8">
    <w:name w:val="WW8Num8"/>
    <w:basedOn w:val="a3"/>
    <w:rsid w:val="00AD2C1A"/>
  </w:style>
  <w:style w:type="paragraph" w:styleId="33">
    <w:name w:val="Body Text 3"/>
    <w:basedOn w:val="a0"/>
    <w:link w:val="34"/>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0"/>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7">
    <w:name w:val="Обычный + По ширине"/>
    <w:basedOn w:val="a0"/>
    <w:rsid w:val="00AD2C1A"/>
    <w:pPr>
      <w:autoSpaceDN/>
      <w:spacing w:line="240" w:lineRule="auto"/>
      <w:ind w:firstLine="0"/>
      <w:textAlignment w:val="auto"/>
    </w:pPr>
    <w:rPr>
      <w:kern w:val="0"/>
      <w:sz w:val="24"/>
      <w:lang w:eastAsia="zh-CN"/>
    </w:rPr>
  </w:style>
  <w:style w:type="paragraph" w:customStyle="1" w:styleId="western">
    <w:name w:val="western"/>
    <w:basedOn w:val="a0"/>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5">
    <w:name w:val="Обычный (веб) Знак"/>
    <w:aliases w:val="Обычный (веб)1 Знак,Обычный (Интернет) Знак"/>
    <w:link w:val="af4"/>
    <w:uiPriority w:val="99"/>
    <w:locked/>
    <w:rsid w:val="00AD2C1A"/>
    <w:rPr>
      <w:rFonts w:eastAsia="Times New Roman" w:cs="Times New Roman"/>
      <w:sz w:val="24"/>
      <w:szCs w:val="24"/>
    </w:rPr>
  </w:style>
  <w:style w:type="character" w:customStyle="1" w:styleId="41">
    <w:name w:val="Заголовок 4 Знак"/>
    <w:link w:val="4"/>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rsid w:val="005C6A0B"/>
    <w:rPr>
      <w:rFonts w:ascii="Calibri" w:eastAsia="Times New Roman" w:hAnsi="Calibri" w:cs="Times New Roman"/>
      <w:color w:val="000000"/>
      <w:sz w:val="24"/>
      <w:szCs w:val="24"/>
      <w:lang w:val="x-none"/>
    </w:rPr>
  </w:style>
  <w:style w:type="character" w:customStyle="1" w:styleId="80">
    <w:name w:val="Заголовок 8 Знак"/>
    <w:link w:val="8"/>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rsid w:val="005C6A0B"/>
    <w:rPr>
      <w:rFonts w:ascii="Cambria" w:eastAsia="Times New Roman" w:hAnsi="Cambria" w:cs="Times New Roman"/>
      <w:color w:val="000000"/>
      <w:sz w:val="22"/>
      <w:szCs w:val="22"/>
      <w:lang w:val="x-none"/>
    </w:rPr>
  </w:style>
  <w:style w:type="numbering" w:customStyle="1" w:styleId="24">
    <w:name w:val="Нет списка2"/>
    <w:next w:val="a3"/>
    <w:uiPriority w:val="99"/>
    <w:semiHidden/>
    <w:unhideWhenUsed/>
    <w:rsid w:val="005C6A0B"/>
  </w:style>
  <w:style w:type="table" w:customStyle="1" w:styleId="25">
    <w:name w:val="Сетка таблицы2"/>
    <w:basedOn w:val="a2"/>
    <w:next w:val="af8"/>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3"/>
    <w:rsid w:val="005C6A0B"/>
    <w:pPr>
      <w:numPr>
        <w:numId w:val="4"/>
      </w:numPr>
    </w:pPr>
  </w:style>
  <w:style w:type="numbering" w:customStyle="1" w:styleId="WW8Num101">
    <w:name w:val="WW8Num101"/>
    <w:basedOn w:val="a3"/>
    <w:rsid w:val="005C6A0B"/>
  </w:style>
  <w:style w:type="numbering" w:customStyle="1" w:styleId="WW8Num81">
    <w:name w:val="WW8Num81"/>
    <w:basedOn w:val="a3"/>
    <w:rsid w:val="005C6A0B"/>
    <w:pPr>
      <w:numPr>
        <w:numId w:val="7"/>
      </w:numPr>
    </w:pPr>
  </w:style>
  <w:style w:type="character" w:customStyle="1" w:styleId="apple-converted-space">
    <w:name w:val="apple-converted-space"/>
    <w:rsid w:val="005C6A0B"/>
  </w:style>
  <w:style w:type="numbering" w:styleId="a">
    <w:name w:val="Outline List 3"/>
    <w:basedOn w:val="a3"/>
    <w:rsid w:val="005C6A0B"/>
    <w:pPr>
      <w:numPr>
        <w:numId w:val="8"/>
      </w:numPr>
    </w:pPr>
  </w:style>
  <w:style w:type="numbering" w:customStyle="1" w:styleId="35">
    <w:name w:val="Нет списка3"/>
    <w:next w:val="a3"/>
    <w:uiPriority w:val="99"/>
    <w:semiHidden/>
    <w:rsid w:val="00CC2B1B"/>
  </w:style>
  <w:style w:type="table" w:customStyle="1" w:styleId="36">
    <w:name w:val="Сетка таблицы3"/>
    <w:basedOn w:val="a2"/>
    <w:next w:val="af8"/>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0"/>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0"/>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0"/>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0"/>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0"/>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0"/>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0"/>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0">
    <w:name w:val="toc 1"/>
    <w:basedOn w:val="a0"/>
    <w:next w:val="a0"/>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0"/>
    <w:next w:val="a0"/>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0"/>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0"/>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0"/>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0"/>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0"/>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uiPriority w:val="99"/>
    <w:rsid w:val="00CC2B1B"/>
    <w:rPr>
      <w:rFonts w:eastAsia="Times New Roman" w:cs="Times New Roman"/>
      <w:sz w:val="24"/>
      <w:lang w:val="x-none" w:eastAsia="x-none"/>
    </w:rPr>
  </w:style>
  <w:style w:type="paragraph" w:styleId="2a">
    <w:name w:val="Body Text Indent 2"/>
    <w:basedOn w:val="a0"/>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0"/>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0"/>
    <w:next w:val="a0"/>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0"/>
    <w:next w:val="a0"/>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0"/>
    <w:next w:val="a0"/>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0"/>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0"/>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0"/>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0"/>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1"/>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0"/>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0"/>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locked/>
    <w:rsid w:val="00CC2B1B"/>
    <w:rPr>
      <w:rFonts w:eastAsia="Times New Roman" w:cs="Times New Roman"/>
      <w:sz w:val="24"/>
      <w:lang w:val="x-none" w:eastAsia="x-none"/>
    </w:rPr>
  </w:style>
  <w:style w:type="paragraph" w:customStyle="1" w:styleId="51">
    <w:name w:val="Основной текст5 Знак"/>
    <w:basedOn w:val="af9"/>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1"/>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0"/>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0"/>
    <w:next w:val="a0"/>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0"/>
    <w:next w:val="a0"/>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0"/>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0"/>
    <w:next w:val="a0"/>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0"/>
    <w:link w:val="afff6"/>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semiHidden/>
    <w:rsid w:val="00CC2B1B"/>
    <w:rPr>
      <w:b/>
      <w:lang w:val="x-none" w:eastAsia="x-none"/>
    </w:rPr>
  </w:style>
  <w:style w:type="character" w:customStyle="1" w:styleId="afff8">
    <w:name w:val="Тема примечания Знак"/>
    <w:link w:val="afff7"/>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0"/>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0"/>
    <w:next w:val="a0"/>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0"/>
    <w:next w:val="a0"/>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0"/>
    <w:next w:val="a0"/>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0"/>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3"/>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3"/>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0"/>
    <w:next w:val="a0"/>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0"/>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0"/>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0"/>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0"/>
    <w:uiPriority w:val="99"/>
    <w:rsid w:val="00CC2B1B"/>
    <w:pPr>
      <w:suppressAutoHyphens w:val="0"/>
      <w:autoSpaceDE w:val="0"/>
      <w:adjustRightInd w:val="0"/>
      <w:spacing w:line="240" w:lineRule="auto"/>
      <w:ind w:firstLine="0"/>
      <w:textAlignment w:val="auto"/>
    </w:pPr>
    <w:rPr>
      <w:kern w:val="0"/>
      <w:sz w:val="24"/>
      <w:szCs w:val="24"/>
    </w:rPr>
  </w:style>
  <w:style w:type="paragraph" w:styleId="1f5">
    <w:name w:val="index 1"/>
    <w:basedOn w:val="a0"/>
    <w:next w:val="a0"/>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0"/>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0"/>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0"/>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0"/>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0"/>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0"/>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0"/>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0"/>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0"/>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0"/>
    <w:next w:val="a0"/>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0"/>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0"/>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0"/>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0"/>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0"/>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0"/>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0"/>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0"/>
    <w:next w:val="a0"/>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0"/>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0"/>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0"/>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0"/>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0"/>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6">
    <w:name w:val="Заголовок мой 1"/>
    <w:basedOn w:val="13"/>
    <w:link w:val="1f7"/>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7">
    <w:name w:val="Заголовок мой 1 Знак"/>
    <w:link w:val="1f6"/>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3"/>
    <w:rsid w:val="00CC2B1B"/>
    <w:pPr>
      <w:numPr>
        <w:numId w:val="5"/>
      </w:numPr>
    </w:pPr>
  </w:style>
  <w:style w:type="paragraph" w:customStyle="1" w:styleId="western1">
    <w:name w:val="western1"/>
    <w:basedOn w:val="a0"/>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3"/>
    <w:rsid w:val="00F56D7A"/>
    <w:pPr>
      <w:numPr>
        <w:numId w:val="14"/>
      </w:numPr>
    </w:pPr>
  </w:style>
  <w:style w:type="numbering" w:customStyle="1" w:styleId="44">
    <w:name w:val="Нет списка4"/>
    <w:next w:val="a3"/>
    <w:uiPriority w:val="99"/>
    <w:semiHidden/>
    <w:unhideWhenUsed/>
    <w:rsid w:val="00F52C21"/>
  </w:style>
  <w:style w:type="table" w:customStyle="1" w:styleId="45">
    <w:name w:val="Сетка таблицы4"/>
    <w:basedOn w:val="a2"/>
    <w:next w:val="af8"/>
    <w:uiPriority w:val="59"/>
    <w:rsid w:val="00F52C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З Первая строка:  1 см"/>
    <w:link w:val="1f9"/>
    <w:rsid w:val="00F52C21"/>
    <w:pPr>
      <w:ind w:firstLine="567"/>
      <w:jc w:val="both"/>
    </w:pPr>
    <w:rPr>
      <w:rFonts w:ascii="ISOCPEUR" w:eastAsia="Times New Roman" w:hAnsi="ISOCPEUR" w:cs="Times New Roman"/>
      <w:i/>
      <w:sz w:val="28"/>
    </w:rPr>
  </w:style>
  <w:style w:type="character" w:customStyle="1" w:styleId="1f9">
    <w:name w:val="Текст ПЗ Первая строка:  1 см Знак"/>
    <w:link w:val="1f8"/>
    <w:rsid w:val="00F52C21"/>
    <w:rPr>
      <w:rFonts w:ascii="ISOCPEUR" w:eastAsia="Times New Roman" w:hAnsi="ISOCPEUR" w:cs="Times New Roman"/>
      <w:i/>
      <w:sz w:val="28"/>
    </w:rPr>
  </w:style>
  <w:style w:type="character" w:styleId="affff5">
    <w:name w:val="Intense Emphasis"/>
    <w:basedOn w:val="a1"/>
    <w:qFormat/>
    <w:rsid w:val="00F52C21"/>
    <w:rPr>
      <w:rFonts w:cs="Times New Roman"/>
      <w:b/>
      <w:i/>
      <w:color w:val="4F81BD"/>
    </w:rPr>
  </w:style>
  <w:style w:type="paragraph" w:customStyle="1" w:styleId="Marginalia">
    <w:name w:val="Marginalia"/>
    <w:basedOn w:val="a0"/>
    <w:rsid w:val="00F52C21"/>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F52C21"/>
    <w:pPr>
      <w:keepNext/>
      <w:spacing w:before="240" w:after="120"/>
    </w:pPr>
    <w:rPr>
      <w:rFonts w:ascii="Arial" w:eastAsia="MS Mincho" w:hAnsi="Arial" w:cs="Tahoma"/>
      <w:bCs/>
      <w:iCs/>
    </w:rPr>
  </w:style>
  <w:style w:type="paragraph" w:customStyle="1" w:styleId="1fa">
    <w:name w:val="Нижний колонтитул 1 лист"/>
    <w:basedOn w:val="Standard"/>
    <w:autoRedefine/>
    <w:rsid w:val="00F52C21"/>
    <w:rPr>
      <w:bCs/>
      <w:iCs/>
      <w:szCs w:val="24"/>
    </w:rPr>
  </w:style>
  <w:style w:type="character" w:customStyle="1" w:styleId="WW8Num2z0">
    <w:name w:val="WW8Num2z0"/>
    <w:rsid w:val="00F52C21"/>
    <w:rPr>
      <w:rFonts w:ascii="Symbol" w:hAnsi="Symbol" w:cs="StarSymbol, 'Arial Unicode MS'"/>
      <w:sz w:val="18"/>
      <w:szCs w:val="18"/>
    </w:rPr>
  </w:style>
  <w:style w:type="character" w:customStyle="1" w:styleId="WW8Num3z0">
    <w:name w:val="WW8Num3z0"/>
    <w:rsid w:val="00F52C21"/>
    <w:rPr>
      <w:rFonts w:ascii="Symbol" w:hAnsi="Symbol" w:cs="StarSymbol, 'Arial Unicode MS'"/>
      <w:sz w:val="18"/>
      <w:szCs w:val="18"/>
    </w:rPr>
  </w:style>
  <w:style w:type="character" w:customStyle="1" w:styleId="StrongEmphasis">
    <w:name w:val="Strong Emphasis"/>
    <w:rsid w:val="00F52C21"/>
    <w:rPr>
      <w:b/>
      <w:bCs/>
    </w:rPr>
  </w:style>
  <w:style w:type="character" w:customStyle="1" w:styleId="BulletSymbols">
    <w:name w:val="Bullet Symbols"/>
    <w:rsid w:val="00F52C21"/>
    <w:rPr>
      <w:rFonts w:ascii="OpenSymbol" w:eastAsia="OpenSymbol" w:hAnsi="OpenSymbol" w:cs="OpenSymbol"/>
    </w:rPr>
  </w:style>
  <w:style w:type="character" w:customStyle="1" w:styleId="WW8Num5z0">
    <w:name w:val="WW8Num5z0"/>
    <w:rsid w:val="00F52C21"/>
    <w:rPr>
      <w:rFonts w:ascii="Symbol" w:hAnsi="Symbol" w:cs="StarSymbol, 'Arial Unicode MS'"/>
      <w:sz w:val="18"/>
      <w:szCs w:val="18"/>
    </w:rPr>
  </w:style>
  <w:style w:type="character" w:customStyle="1" w:styleId="WW8Num7z0">
    <w:name w:val="WW8Num7z0"/>
    <w:rsid w:val="00F52C21"/>
    <w:rPr>
      <w:rFonts w:ascii="Symbol" w:hAnsi="Symbol" w:cs="StarSymbol, 'Arial Unicode MS'"/>
      <w:sz w:val="18"/>
      <w:szCs w:val="18"/>
    </w:rPr>
  </w:style>
  <w:style w:type="character" w:customStyle="1" w:styleId="WW8Num8z0">
    <w:name w:val="WW8Num8z0"/>
    <w:rsid w:val="00F52C21"/>
    <w:rPr>
      <w:rFonts w:ascii="Symbol" w:hAnsi="Symbol" w:cs="StarSymbol, 'Arial Unicode MS'"/>
      <w:sz w:val="18"/>
      <w:szCs w:val="18"/>
    </w:rPr>
  </w:style>
  <w:style w:type="character" w:customStyle="1" w:styleId="Linenumbering">
    <w:name w:val="Line numbering"/>
    <w:rsid w:val="00F52C21"/>
  </w:style>
  <w:style w:type="character" w:customStyle="1" w:styleId="DefaultFontStyle">
    <w:name w:val="DefaultFontStyle"/>
    <w:rsid w:val="00F52C21"/>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F52C21"/>
    <w:rPr>
      <w:sz w:val="26"/>
      <w:szCs w:val="26"/>
    </w:rPr>
  </w:style>
  <w:style w:type="character" w:customStyle="1" w:styleId="WW8Num40z1">
    <w:name w:val="WW8Num40z1"/>
    <w:rsid w:val="00F52C21"/>
  </w:style>
  <w:style w:type="character" w:customStyle="1" w:styleId="WW8Num40z2">
    <w:name w:val="WW8Num40z2"/>
    <w:rsid w:val="00F52C21"/>
  </w:style>
  <w:style w:type="character" w:customStyle="1" w:styleId="WW8Num40z3">
    <w:name w:val="WW8Num40z3"/>
    <w:rsid w:val="00F52C21"/>
  </w:style>
  <w:style w:type="character" w:customStyle="1" w:styleId="WW8Num40z4">
    <w:name w:val="WW8Num40z4"/>
    <w:rsid w:val="00F52C21"/>
  </w:style>
  <w:style w:type="character" w:customStyle="1" w:styleId="WW8Num40z5">
    <w:name w:val="WW8Num40z5"/>
    <w:rsid w:val="00F52C21"/>
  </w:style>
  <w:style w:type="character" w:customStyle="1" w:styleId="WW8Num40z6">
    <w:name w:val="WW8Num40z6"/>
    <w:rsid w:val="00F52C21"/>
  </w:style>
  <w:style w:type="character" w:customStyle="1" w:styleId="WW8Num40z7">
    <w:name w:val="WW8Num40z7"/>
    <w:rsid w:val="00F52C21"/>
  </w:style>
  <w:style w:type="character" w:customStyle="1" w:styleId="WW8Num40z8">
    <w:name w:val="WW8Num40z8"/>
    <w:rsid w:val="00F52C21"/>
  </w:style>
  <w:style w:type="numbering" w:customStyle="1" w:styleId="WW8Num2">
    <w:name w:val="WW8Num2"/>
    <w:basedOn w:val="a3"/>
    <w:rsid w:val="00F52C21"/>
    <w:pPr>
      <w:numPr>
        <w:numId w:val="15"/>
      </w:numPr>
    </w:pPr>
  </w:style>
  <w:style w:type="numbering" w:customStyle="1" w:styleId="WW8Num4">
    <w:name w:val="WW8Num4"/>
    <w:basedOn w:val="a3"/>
    <w:rsid w:val="00F52C21"/>
    <w:pPr>
      <w:numPr>
        <w:numId w:val="16"/>
      </w:numPr>
    </w:pPr>
  </w:style>
  <w:style w:type="numbering" w:customStyle="1" w:styleId="WW8Num3">
    <w:name w:val="WW8Num3"/>
    <w:basedOn w:val="a3"/>
    <w:rsid w:val="00F52C21"/>
    <w:pPr>
      <w:numPr>
        <w:numId w:val="17"/>
      </w:numPr>
    </w:pPr>
  </w:style>
  <w:style w:type="numbering" w:customStyle="1" w:styleId="WW8Num11">
    <w:name w:val="WW8Num11"/>
    <w:basedOn w:val="a3"/>
    <w:rsid w:val="00F52C21"/>
    <w:pPr>
      <w:numPr>
        <w:numId w:val="18"/>
      </w:numPr>
    </w:pPr>
  </w:style>
  <w:style w:type="numbering" w:customStyle="1" w:styleId="WW8Num5">
    <w:name w:val="WW8Num5"/>
    <w:basedOn w:val="a3"/>
    <w:rsid w:val="00F52C21"/>
    <w:pPr>
      <w:numPr>
        <w:numId w:val="19"/>
      </w:numPr>
    </w:pPr>
  </w:style>
  <w:style w:type="numbering" w:customStyle="1" w:styleId="WW8Num6">
    <w:name w:val="WW8Num6"/>
    <w:basedOn w:val="a3"/>
    <w:rsid w:val="00F52C21"/>
    <w:pPr>
      <w:numPr>
        <w:numId w:val="20"/>
      </w:numPr>
    </w:pPr>
  </w:style>
  <w:style w:type="numbering" w:customStyle="1" w:styleId="WW8Num7">
    <w:name w:val="WW8Num7"/>
    <w:basedOn w:val="a3"/>
    <w:rsid w:val="00F52C21"/>
    <w:pPr>
      <w:numPr>
        <w:numId w:val="21"/>
      </w:numPr>
    </w:pPr>
  </w:style>
  <w:style w:type="numbering" w:customStyle="1" w:styleId="WW8Num82">
    <w:name w:val="WW8Num82"/>
    <w:basedOn w:val="a3"/>
    <w:rsid w:val="00F52C21"/>
    <w:pPr>
      <w:numPr>
        <w:numId w:val="22"/>
      </w:numPr>
    </w:pPr>
  </w:style>
  <w:style w:type="numbering" w:customStyle="1" w:styleId="WW8Num9">
    <w:name w:val="WW8Num9"/>
    <w:basedOn w:val="a3"/>
    <w:rsid w:val="00F52C21"/>
    <w:pPr>
      <w:numPr>
        <w:numId w:val="23"/>
      </w:numPr>
    </w:pPr>
  </w:style>
  <w:style w:type="numbering" w:customStyle="1" w:styleId="WW8Num72">
    <w:name w:val="WW8Num72"/>
    <w:basedOn w:val="a3"/>
    <w:rsid w:val="00F52C21"/>
    <w:pPr>
      <w:numPr>
        <w:numId w:val="24"/>
      </w:numPr>
    </w:pPr>
  </w:style>
  <w:style w:type="numbering" w:customStyle="1" w:styleId="WW8Num35">
    <w:name w:val="WW8Num35"/>
    <w:basedOn w:val="a3"/>
    <w:rsid w:val="00F52C21"/>
    <w:pPr>
      <w:numPr>
        <w:numId w:val="25"/>
      </w:numPr>
    </w:pPr>
  </w:style>
  <w:style w:type="numbering" w:customStyle="1" w:styleId="WW8Num40">
    <w:name w:val="WW8Num40"/>
    <w:basedOn w:val="a3"/>
    <w:rsid w:val="00F52C21"/>
    <w:pPr>
      <w:numPr>
        <w:numId w:val="26"/>
      </w:numPr>
    </w:pPr>
  </w:style>
  <w:style w:type="paragraph" w:customStyle="1" w:styleId="-0">
    <w:name w:val="содержимое-врезки"/>
    <w:basedOn w:val="a0"/>
    <w:rsid w:val="00F52C21"/>
    <w:pPr>
      <w:widowControl/>
      <w:suppressAutoHyphens w:val="0"/>
      <w:autoSpaceDN/>
      <w:spacing w:before="100" w:beforeAutospacing="1" w:after="119" w:line="240" w:lineRule="auto"/>
      <w:ind w:firstLine="0"/>
      <w:jc w:val="left"/>
      <w:textAlignment w:val="auto"/>
    </w:pPr>
    <w:rPr>
      <w:kern w:val="0"/>
      <w:sz w:val="24"/>
      <w:szCs w:val="24"/>
    </w:rPr>
  </w:style>
  <w:style w:type="table" w:customStyle="1" w:styleId="54">
    <w:name w:val="Сетка таблицы5"/>
    <w:basedOn w:val="a2"/>
    <w:next w:val="af8"/>
    <w:uiPriority w:val="59"/>
    <w:rsid w:val="00DD2C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3"/>
    <w:uiPriority w:val="99"/>
    <w:semiHidden/>
    <w:unhideWhenUsed/>
    <w:rsid w:val="00AC2907"/>
  </w:style>
  <w:style w:type="character" w:customStyle="1" w:styleId="WW8Num2z1">
    <w:name w:val="WW8Num2z1"/>
    <w:rsid w:val="00AC2907"/>
    <w:rPr>
      <w:rFonts w:ascii="OpenSymbol" w:hAnsi="OpenSymbol" w:cs="OpenSymbol"/>
    </w:rPr>
  </w:style>
  <w:style w:type="character" w:customStyle="1" w:styleId="WW8Num8z1">
    <w:name w:val="WW8Num8z1"/>
    <w:rsid w:val="00AC2907"/>
    <w:rPr>
      <w:rFonts w:ascii="Courier New" w:hAnsi="Courier New"/>
    </w:rPr>
  </w:style>
  <w:style w:type="character" w:customStyle="1" w:styleId="WW8Num8z2">
    <w:name w:val="WW8Num8z2"/>
    <w:rsid w:val="00AC2907"/>
    <w:rPr>
      <w:rFonts w:ascii="Wingdings" w:hAnsi="Wingdings"/>
    </w:rPr>
  </w:style>
  <w:style w:type="character" w:customStyle="1" w:styleId="WW8Num8z3">
    <w:name w:val="WW8Num8z3"/>
    <w:rsid w:val="00AC2907"/>
    <w:rPr>
      <w:rFonts w:ascii="Symbol" w:hAnsi="Symbol"/>
    </w:rPr>
  </w:style>
  <w:style w:type="character" w:customStyle="1" w:styleId="2f3">
    <w:name w:val="Основной шрифт абзаца2"/>
    <w:rsid w:val="00AC2907"/>
  </w:style>
  <w:style w:type="character" w:customStyle="1" w:styleId="WW8Num1z1">
    <w:name w:val="WW8Num1z1"/>
    <w:rsid w:val="00AC2907"/>
    <w:rPr>
      <w:rFonts w:ascii="OpenSymbol" w:hAnsi="OpenSymbol" w:cs="OpenSymbol"/>
    </w:rPr>
  </w:style>
  <w:style w:type="character" w:customStyle="1" w:styleId="WW8Num6z1">
    <w:name w:val="WW8Num6z1"/>
    <w:rsid w:val="00AC2907"/>
    <w:rPr>
      <w:rFonts w:ascii="Courier New" w:hAnsi="Courier New" w:cs="Courier New"/>
    </w:rPr>
  </w:style>
  <w:style w:type="character" w:customStyle="1" w:styleId="WW8Num6z3">
    <w:name w:val="WW8Num6z3"/>
    <w:rsid w:val="00AC2907"/>
    <w:rPr>
      <w:rFonts w:ascii="Symbol" w:hAnsi="Symbol"/>
    </w:rPr>
  </w:style>
  <w:style w:type="character" w:customStyle="1" w:styleId="WW8Num7z1">
    <w:name w:val="WW8Num7z1"/>
    <w:rsid w:val="00AC2907"/>
    <w:rPr>
      <w:rFonts w:ascii="Courier New" w:hAnsi="Courier New" w:cs="Courier New"/>
    </w:rPr>
  </w:style>
  <w:style w:type="character" w:customStyle="1" w:styleId="WW8Num7z2">
    <w:name w:val="WW8Num7z2"/>
    <w:rsid w:val="00AC2907"/>
    <w:rPr>
      <w:rFonts w:ascii="Wingdings" w:hAnsi="Wingdings"/>
    </w:rPr>
  </w:style>
  <w:style w:type="character" w:customStyle="1" w:styleId="WW8Num9z0">
    <w:name w:val="WW8Num9z0"/>
    <w:rsid w:val="00AC2907"/>
    <w:rPr>
      <w:rFonts w:ascii="Symbol" w:hAnsi="Symbol"/>
    </w:rPr>
  </w:style>
  <w:style w:type="character" w:customStyle="1" w:styleId="WW8Num9z1">
    <w:name w:val="WW8Num9z1"/>
    <w:rsid w:val="00AC2907"/>
    <w:rPr>
      <w:rFonts w:ascii="Courier New" w:hAnsi="Courier New" w:cs="Courier New"/>
    </w:rPr>
  </w:style>
  <w:style w:type="character" w:customStyle="1" w:styleId="WW8Num9z2">
    <w:name w:val="WW8Num9z2"/>
    <w:rsid w:val="00AC2907"/>
    <w:rPr>
      <w:rFonts w:ascii="Wingdings" w:hAnsi="Wingdings"/>
    </w:rPr>
  </w:style>
  <w:style w:type="character" w:customStyle="1" w:styleId="WW8Num10z0">
    <w:name w:val="WW8Num10z0"/>
    <w:rsid w:val="00AC2907"/>
    <w:rPr>
      <w:rFonts w:ascii="Symbol" w:hAnsi="Symbol"/>
    </w:rPr>
  </w:style>
  <w:style w:type="character" w:customStyle="1" w:styleId="WW8Num10z2">
    <w:name w:val="WW8Num10z2"/>
    <w:rsid w:val="00AC2907"/>
    <w:rPr>
      <w:rFonts w:ascii="Wingdings" w:hAnsi="Wingdings"/>
    </w:rPr>
  </w:style>
  <w:style w:type="character" w:customStyle="1" w:styleId="WW8Num11z0">
    <w:name w:val="WW8Num11z0"/>
    <w:rsid w:val="00AC2907"/>
    <w:rPr>
      <w:rFonts w:ascii="Symbol" w:hAnsi="Symbol"/>
    </w:rPr>
  </w:style>
  <w:style w:type="character" w:customStyle="1" w:styleId="WW8Num11z1">
    <w:name w:val="WW8Num11z1"/>
    <w:rsid w:val="00AC2907"/>
    <w:rPr>
      <w:rFonts w:ascii="Courier New" w:hAnsi="Courier New" w:cs="Courier New"/>
    </w:rPr>
  </w:style>
  <w:style w:type="character" w:customStyle="1" w:styleId="WW8Num11z2">
    <w:name w:val="WW8Num11z2"/>
    <w:rsid w:val="00AC2907"/>
    <w:rPr>
      <w:rFonts w:ascii="Wingdings" w:hAnsi="Wingdings"/>
    </w:rPr>
  </w:style>
  <w:style w:type="character" w:customStyle="1" w:styleId="WW8Num12z0">
    <w:name w:val="WW8Num12z0"/>
    <w:rsid w:val="00AC2907"/>
    <w:rPr>
      <w:rFonts w:ascii="Symbol" w:hAnsi="Symbol"/>
    </w:rPr>
  </w:style>
  <w:style w:type="character" w:customStyle="1" w:styleId="WW8Num12z1">
    <w:name w:val="WW8Num12z1"/>
    <w:rsid w:val="00AC2907"/>
    <w:rPr>
      <w:rFonts w:ascii="Courier New" w:hAnsi="Courier New" w:cs="Courier New"/>
    </w:rPr>
  </w:style>
  <w:style w:type="character" w:customStyle="1" w:styleId="WW8Num12z2">
    <w:name w:val="WW8Num12z2"/>
    <w:rsid w:val="00AC2907"/>
    <w:rPr>
      <w:rFonts w:ascii="Wingdings" w:hAnsi="Wingdings"/>
    </w:rPr>
  </w:style>
  <w:style w:type="character" w:customStyle="1" w:styleId="WW8Num14z0">
    <w:name w:val="WW8Num14z0"/>
    <w:rsid w:val="00AC2907"/>
    <w:rPr>
      <w:rFonts w:ascii="Symbol" w:hAnsi="Symbol"/>
      <w:sz w:val="20"/>
    </w:rPr>
  </w:style>
  <w:style w:type="character" w:customStyle="1" w:styleId="WW8Num14z1">
    <w:name w:val="WW8Num14z1"/>
    <w:rsid w:val="00AC2907"/>
    <w:rPr>
      <w:rFonts w:ascii="Courier New" w:hAnsi="Courier New"/>
      <w:sz w:val="20"/>
    </w:rPr>
  </w:style>
  <w:style w:type="character" w:customStyle="1" w:styleId="WW8Num14z2">
    <w:name w:val="WW8Num14z2"/>
    <w:rsid w:val="00AC2907"/>
    <w:rPr>
      <w:rFonts w:ascii="Wingdings" w:hAnsi="Wingdings"/>
      <w:sz w:val="20"/>
    </w:rPr>
  </w:style>
  <w:style w:type="character" w:customStyle="1" w:styleId="WW8Num15z0">
    <w:name w:val="WW8Num15z0"/>
    <w:rsid w:val="00AC2907"/>
    <w:rPr>
      <w:rFonts w:ascii="Symbol" w:hAnsi="Symbol"/>
    </w:rPr>
  </w:style>
  <w:style w:type="character" w:customStyle="1" w:styleId="WW8Num15z1">
    <w:name w:val="WW8Num15z1"/>
    <w:rsid w:val="00AC2907"/>
    <w:rPr>
      <w:rFonts w:ascii="Courier New" w:hAnsi="Courier New" w:cs="Courier New"/>
    </w:rPr>
  </w:style>
  <w:style w:type="character" w:customStyle="1" w:styleId="WW8Num15z2">
    <w:name w:val="WW8Num15z2"/>
    <w:rsid w:val="00AC2907"/>
    <w:rPr>
      <w:rFonts w:ascii="Wingdings" w:hAnsi="Wingdings"/>
    </w:rPr>
  </w:style>
  <w:style w:type="character" w:customStyle="1" w:styleId="WW8Num16z0">
    <w:name w:val="WW8Num16z0"/>
    <w:rsid w:val="00AC2907"/>
    <w:rPr>
      <w:rFonts w:ascii="Symbol" w:hAnsi="Symbol"/>
    </w:rPr>
  </w:style>
  <w:style w:type="character" w:customStyle="1" w:styleId="WW8Num16z1">
    <w:name w:val="WW8Num16z1"/>
    <w:rsid w:val="00AC2907"/>
    <w:rPr>
      <w:rFonts w:ascii="Courier New" w:hAnsi="Courier New" w:cs="Courier New"/>
    </w:rPr>
  </w:style>
  <w:style w:type="character" w:customStyle="1" w:styleId="WW8Num16z2">
    <w:name w:val="WW8Num16z2"/>
    <w:rsid w:val="00AC2907"/>
    <w:rPr>
      <w:rFonts w:ascii="Wingdings" w:hAnsi="Wingdings"/>
    </w:rPr>
  </w:style>
  <w:style w:type="character" w:customStyle="1" w:styleId="WW8Num17z0">
    <w:name w:val="WW8Num17z0"/>
    <w:rsid w:val="00AC2907"/>
    <w:rPr>
      <w:rFonts w:ascii="Symbol" w:hAnsi="Symbol"/>
    </w:rPr>
  </w:style>
  <w:style w:type="character" w:customStyle="1" w:styleId="WW8Num17z1">
    <w:name w:val="WW8Num17z1"/>
    <w:rsid w:val="00AC2907"/>
    <w:rPr>
      <w:rFonts w:ascii="Courier New" w:hAnsi="Courier New" w:cs="Courier New"/>
    </w:rPr>
  </w:style>
  <w:style w:type="character" w:customStyle="1" w:styleId="WW8Num17z2">
    <w:name w:val="WW8Num17z2"/>
    <w:rsid w:val="00AC2907"/>
    <w:rPr>
      <w:rFonts w:ascii="Wingdings" w:hAnsi="Wingdings"/>
    </w:rPr>
  </w:style>
  <w:style w:type="character" w:customStyle="1" w:styleId="WW8Num18z0">
    <w:name w:val="WW8Num18z0"/>
    <w:rsid w:val="00AC2907"/>
    <w:rPr>
      <w:rFonts w:ascii="Symbol" w:hAnsi="Symbol"/>
    </w:rPr>
  </w:style>
  <w:style w:type="character" w:customStyle="1" w:styleId="WW8Num18z1">
    <w:name w:val="WW8Num18z1"/>
    <w:rsid w:val="00AC2907"/>
    <w:rPr>
      <w:rFonts w:ascii="Courier New" w:hAnsi="Courier New" w:cs="Courier New"/>
    </w:rPr>
  </w:style>
  <w:style w:type="character" w:customStyle="1" w:styleId="WW8Num18z2">
    <w:name w:val="WW8Num18z2"/>
    <w:rsid w:val="00AC2907"/>
    <w:rPr>
      <w:rFonts w:ascii="Wingdings" w:hAnsi="Wingdings"/>
    </w:rPr>
  </w:style>
  <w:style w:type="character" w:customStyle="1" w:styleId="WW8Num19z0">
    <w:name w:val="WW8Num19z0"/>
    <w:rsid w:val="00AC2907"/>
    <w:rPr>
      <w:rFonts w:ascii="Symbol" w:hAnsi="Symbol"/>
    </w:rPr>
  </w:style>
  <w:style w:type="character" w:customStyle="1" w:styleId="WW8Num19z1">
    <w:name w:val="WW8Num19z1"/>
    <w:rsid w:val="00AC2907"/>
    <w:rPr>
      <w:rFonts w:ascii="Courier New" w:hAnsi="Courier New" w:cs="Courier New"/>
    </w:rPr>
  </w:style>
  <w:style w:type="character" w:customStyle="1" w:styleId="WW8Num19z2">
    <w:name w:val="WW8Num19z2"/>
    <w:rsid w:val="00AC2907"/>
    <w:rPr>
      <w:rFonts w:ascii="Wingdings" w:hAnsi="Wingdings"/>
    </w:rPr>
  </w:style>
  <w:style w:type="character" w:customStyle="1" w:styleId="WW8Num21z0">
    <w:name w:val="WW8Num21z0"/>
    <w:rsid w:val="00AC2907"/>
    <w:rPr>
      <w:rFonts w:ascii="Symbol" w:hAnsi="Symbol"/>
      <w:sz w:val="20"/>
    </w:rPr>
  </w:style>
  <w:style w:type="character" w:customStyle="1" w:styleId="WW8Num21z1">
    <w:name w:val="WW8Num21z1"/>
    <w:rsid w:val="00AC2907"/>
    <w:rPr>
      <w:rFonts w:ascii="Courier New" w:hAnsi="Courier New"/>
      <w:sz w:val="20"/>
    </w:rPr>
  </w:style>
  <w:style w:type="character" w:customStyle="1" w:styleId="WW8Num21z2">
    <w:name w:val="WW8Num21z2"/>
    <w:rsid w:val="00AC2907"/>
    <w:rPr>
      <w:rFonts w:ascii="Wingdings" w:hAnsi="Wingdings"/>
      <w:sz w:val="20"/>
    </w:rPr>
  </w:style>
  <w:style w:type="character" w:customStyle="1" w:styleId="WW8Num22z0">
    <w:name w:val="WW8Num22z0"/>
    <w:rsid w:val="00AC2907"/>
    <w:rPr>
      <w:rFonts w:ascii="Symbol" w:hAnsi="Symbol"/>
    </w:rPr>
  </w:style>
  <w:style w:type="character" w:customStyle="1" w:styleId="WW8Num22z1">
    <w:name w:val="WW8Num22z1"/>
    <w:rsid w:val="00AC2907"/>
    <w:rPr>
      <w:rFonts w:ascii="Courier New" w:hAnsi="Courier New" w:cs="Courier New"/>
    </w:rPr>
  </w:style>
  <w:style w:type="character" w:customStyle="1" w:styleId="WW8Num22z2">
    <w:name w:val="WW8Num22z2"/>
    <w:rsid w:val="00AC2907"/>
    <w:rPr>
      <w:rFonts w:ascii="Wingdings" w:hAnsi="Wingdings"/>
    </w:rPr>
  </w:style>
  <w:style w:type="character" w:customStyle="1" w:styleId="WW8Num23z1">
    <w:name w:val="WW8Num23z1"/>
    <w:rsid w:val="00AC2907"/>
    <w:rPr>
      <w:sz w:val="28"/>
      <w:szCs w:val="28"/>
    </w:rPr>
  </w:style>
  <w:style w:type="character" w:customStyle="1" w:styleId="WW8Num25z0">
    <w:name w:val="WW8Num25z0"/>
    <w:rsid w:val="00AC2907"/>
    <w:rPr>
      <w:rFonts w:ascii="Symbol" w:hAnsi="Symbol"/>
    </w:rPr>
  </w:style>
  <w:style w:type="character" w:customStyle="1" w:styleId="WW8Num25z1">
    <w:name w:val="WW8Num25z1"/>
    <w:rsid w:val="00AC2907"/>
    <w:rPr>
      <w:rFonts w:ascii="Courier New" w:hAnsi="Courier New" w:cs="Courier New"/>
    </w:rPr>
  </w:style>
  <w:style w:type="character" w:customStyle="1" w:styleId="WW8Num25z2">
    <w:name w:val="WW8Num25z2"/>
    <w:rsid w:val="00AC2907"/>
    <w:rPr>
      <w:rFonts w:ascii="Wingdings" w:hAnsi="Wingdings"/>
    </w:rPr>
  </w:style>
  <w:style w:type="character" w:customStyle="1" w:styleId="WW8Num26z0">
    <w:name w:val="WW8Num26z0"/>
    <w:rsid w:val="00AC2907"/>
    <w:rPr>
      <w:rFonts w:ascii="Symbol" w:hAnsi="Symbol"/>
    </w:rPr>
  </w:style>
  <w:style w:type="character" w:customStyle="1" w:styleId="WW8Num26z1">
    <w:name w:val="WW8Num26z1"/>
    <w:rsid w:val="00AC2907"/>
    <w:rPr>
      <w:rFonts w:ascii="Courier New" w:hAnsi="Courier New"/>
    </w:rPr>
  </w:style>
  <w:style w:type="character" w:customStyle="1" w:styleId="WW8Num26z2">
    <w:name w:val="WW8Num26z2"/>
    <w:rsid w:val="00AC2907"/>
    <w:rPr>
      <w:rFonts w:ascii="Wingdings" w:hAnsi="Wingdings"/>
    </w:rPr>
  </w:style>
  <w:style w:type="character" w:customStyle="1" w:styleId="WW8Num29z0">
    <w:name w:val="WW8Num29z0"/>
    <w:rsid w:val="00AC2907"/>
    <w:rPr>
      <w:rFonts w:ascii="Symbol" w:hAnsi="Symbol"/>
    </w:rPr>
  </w:style>
  <w:style w:type="character" w:customStyle="1" w:styleId="WW8Num29z1">
    <w:name w:val="WW8Num29z1"/>
    <w:rsid w:val="00AC2907"/>
    <w:rPr>
      <w:rFonts w:ascii="Courier New" w:hAnsi="Courier New"/>
    </w:rPr>
  </w:style>
  <w:style w:type="character" w:customStyle="1" w:styleId="WW8Num29z2">
    <w:name w:val="WW8Num29z2"/>
    <w:rsid w:val="00AC2907"/>
    <w:rPr>
      <w:rFonts w:ascii="Wingdings" w:hAnsi="Wingdings"/>
    </w:rPr>
  </w:style>
  <w:style w:type="character" w:customStyle="1" w:styleId="WW8Num31z0">
    <w:name w:val="WW8Num31z0"/>
    <w:rsid w:val="00AC2907"/>
    <w:rPr>
      <w:rFonts w:ascii="Symbol" w:hAnsi="Symbol"/>
    </w:rPr>
  </w:style>
  <w:style w:type="character" w:customStyle="1" w:styleId="WW8Num31z1">
    <w:name w:val="WW8Num31z1"/>
    <w:rsid w:val="00AC2907"/>
    <w:rPr>
      <w:rFonts w:ascii="Courier New" w:hAnsi="Courier New" w:cs="Courier New"/>
    </w:rPr>
  </w:style>
  <w:style w:type="character" w:customStyle="1" w:styleId="WW8Num31z2">
    <w:name w:val="WW8Num31z2"/>
    <w:rsid w:val="00AC2907"/>
    <w:rPr>
      <w:rFonts w:ascii="Wingdings" w:hAnsi="Wingdings"/>
    </w:rPr>
  </w:style>
  <w:style w:type="character" w:customStyle="1" w:styleId="WW8Num32z0">
    <w:name w:val="WW8Num32z0"/>
    <w:rsid w:val="00AC2907"/>
    <w:rPr>
      <w:rFonts w:ascii="Symbol" w:hAnsi="Symbol"/>
    </w:rPr>
  </w:style>
  <w:style w:type="character" w:customStyle="1" w:styleId="WW8Num32z1">
    <w:name w:val="WW8Num32z1"/>
    <w:rsid w:val="00AC2907"/>
    <w:rPr>
      <w:rFonts w:ascii="Courier New" w:hAnsi="Courier New" w:cs="Courier New"/>
    </w:rPr>
  </w:style>
  <w:style w:type="character" w:customStyle="1" w:styleId="WW8Num32z2">
    <w:name w:val="WW8Num32z2"/>
    <w:rsid w:val="00AC2907"/>
    <w:rPr>
      <w:rFonts w:ascii="Wingdings" w:hAnsi="Wingdings"/>
    </w:rPr>
  </w:style>
  <w:style w:type="character" w:customStyle="1" w:styleId="WW8Num33z1">
    <w:name w:val="WW8Num33z1"/>
    <w:rsid w:val="00AC2907"/>
    <w:rPr>
      <w:rFonts w:ascii="Symbol" w:hAnsi="Symbol"/>
    </w:rPr>
  </w:style>
  <w:style w:type="character" w:customStyle="1" w:styleId="WW8Num34z0">
    <w:name w:val="WW8Num34z0"/>
    <w:rsid w:val="00AC2907"/>
    <w:rPr>
      <w:rFonts w:ascii="Symbol" w:hAnsi="Symbol"/>
    </w:rPr>
  </w:style>
  <w:style w:type="character" w:customStyle="1" w:styleId="WW8Num34z1">
    <w:name w:val="WW8Num34z1"/>
    <w:rsid w:val="00AC2907"/>
    <w:rPr>
      <w:rFonts w:ascii="Courier New" w:hAnsi="Courier New" w:cs="Courier New"/>
    </w:rPr>
  </w:style>
  <w:style w:type="character" w:customStyle="1" w:styleId="WW8Num34z2">
    <w:name w:val="WW8Num34z2"/>
    <w:rsid w:val="00AC2907"/>
    <w:rPr>
      <w:rFonts w:ascii="Wingdings" w:hAnsi="Wingdings"/>
    </w:rPr>
  </w:style>
  <w:style w:type="character" w:customStyle="1" w:styleId="WW8Num35z0">
    <w:name w:val="WW8Num35z0"/>
    <w:rsid w:val="00AC2907"/>
    <w:rPr>
      <w:rFonts w:ascii="Symbol" w:hAnsi="Symbol"/>
    </w:rPr>
  </w:style>
  <w:style w:type="character" w:customStyle="1" w:styleId="WW8Num35z1">
    <w:name w:val="WW8Num35z1"/>
    <w:rsid w:val="00AC2907"/>
    <w:rPr>
      <w:rFonts w:ascii="Courier New" w:hAnsi="Courier New" w:cs="Courier New"/>
    </w:rPr>
  </w:style>
  <w:style w:type="character" w:customStyle="1" w:styleId="WW8Num35z2">
    <w:name w:val="WW8Num35z2"/>
    <w:rsid w:val="00AC2907"/>
    <w:rPr>
      <w:rFonts w:ascii="Wingdings" w:hAnsi="Wingdings"/>
    </w:rPr>
  </w:style>
  <w:style w:type="character" w:customStyle="1" w:styleId="WW8Num36z0">
    <w:name w:val="WW8Num36z0"/>
    <w:rsid w:val="00AC2907"/>
    <w:rPr>
      <w:rFonts w:ascii="Symbol" w:hAnsi="Symbol"/>
    </w:rPr>
  </w:style>
  <w:style w:type="character" w:customStyle="1" w:styleId="WW8Num36z1">
    <w:name w:val="WW8Num36z1"/>
    <w:rsid w:val="00AC2907"/>
    <w:rPr>
      <w:rFonts w:ascii="Courier New" w:hAnsi="Courier New" w:cs="Courier New"/>
    </w:rPr>
  </w:style>
  <w:style w:type="character" w:customStyle="1" w:styleId="WW8Num36z2">
    <w:name w:val="WW8Num36z2"/>
    <w:rsid w:val="00AC2907"/>
    <w:rPr>
      <w:rFonts w:ascii="Wingdings" w:hAnsi="Wingdings"/>
    </w:rPr>
  </w:style>
  <w:style w:type="character" w:customStyle="1" w:styleId="WW8Num37z0">
    <w:name w:val="WW8Num37z0"/>
    <w:rsid w:val="00AC2907"/>
    <w:rPr>
      <w:rFonts w:ascii="Symbol" w:hAnsi="Symbol"/>
    </w:rPr>
  </w:style>
  <w:style w:type="character" w:customStyle="1" w:styleId="WW8Num37z1">
    <w:name w:val="WW8Num37z1"/>
    <w:rsid w:val="00AC2907"/>
    <w:rPr>
      <w:rFonts w:ascii="Courier New" w:hAnsi="Courier New" w:cs="Courier New"/>
    </w:rPr>
  </w:style>
  <w:style w:type="character" w:customStyle="1" w:styleId="WW8Num37z2">
    <w:name w:val="WW8Num37z2"/>
    <w:rsid w:val="00AC2907"/>
    <w:rPr>
      <w:rFonts w:ascii="Wingdings" w:hAnsi="Wingdings"/>
    </w:rPr>
  </w:style>
  <w:style w:type="character" w:customStyle="1" w:styleId="WW8Num38z0">
    <w:name w:val="WW8Num38z0"/>
    <w:rsid w:val="00AC2907"/>
    <w:rPr>
      <w:rFonts w:ascii="Symbol" w:hAnsi="Symbol"/>
      <w:sz w:val="20"/>
    </w:rPr>
  </w:style>
  <w:style w:type="character" w:customStyle="1" w:styleId="WW8Num38z1">
    <w:name w:val="WW8Num38z1"/>
    <w:rsid w:val="00AC2907"/>
    <w:rPr>
      <w:rFonts w:ascii="Courier New" w:hAnsi="Courier New"/>
      <w:sz w:val="20"/>
    </w:rPr>
  </w:style>
  <w:style w:type="character" w:customStyle="1" w:styleId="WW8Num38z2">
    <w:name w:val="WW8Num38z2"/>
    <w:rsid w:val="00AC2907"/>
    <w:rPr>
      <w:rFonts w:ascii="Wingdings" w:hAnsi="Wingdings"/>
      <w:sz w:val="20"/>
    </w:rPr>
  </w:style>
  <w:style w:type="character" w:customStyle="1" w:styleId="WW8Num39z0">
    <w:name w:val="WW8Num39z0"/>
    <w:rsid w:val="00AC2907"/>
    <w:rPr>
      <w:rFonts w:ascii="Symbol" w:hAnsi="Symbol"/>
      <w:sz w:val="20"/>
    </w:rPr>
  </w:style>
  <w:style w:type="character" w:customStyle="1" w:styleId="WW8Num39z1">
    <w:name w:val="WW8Num39z1"/>
    <w:rsid w:val="00AC2907"/>
    <w:rPr>
      <w:rFonts w:ascii="Courier New" w:hAnsi="Courier New"/>
      <w:sz w:val="20"/>
    </w:rPr>
  </w:style>
  <w:style w:type="character" w:customStyle="1" w:styleId="WW8Num39z2">
    <w:name w:val="WW8Num39z2"/>
    <w:rsid w:val="00AC2907"/>
    <w:rPr>
      <w:rFonts w:ascii="Wingdings" w:hAnsi="Wingdings"/>
      <w:sz w:val="20"/>
    </w:rPr>
  </w:style>
  <w:style w:type="character" w:customStyle="1" w:styleId="WW8Num41z0">
    <w:name w:val="WW8Num41z0"/>
    <w:rsid w:val="00AC2907"/>
    <w:rPr>
      <w:rFonts w:ascii="Symbol" w:hAnsi="Symbol"/>
    </w:rPr>
  </w:style>
  <w:style w:type="character" w:customStyle="1" w:styleId="WW8Num41z1">
    <w:name w:val="WW8Num41z1"/>
    <w:rsid w:val="00AC2907"/>
    <w:rPr>
      <w:rFonts w:ascii="Courier New" w:hAnsi="Courier New"/>
    </w:rPr>
  </w:style>
  <w:style w:type="character" w:customStyle="1" w:styleId="WW8Num41z2">
    <w:name w:val="WW8Num41z2"/>
    <w:rsid w:val="00AC2907"/>
    <w:rPr>
      <w:rFonts w:ascii="Wingdings" w:hAnsi="Wingdings"/>
    </w:rPr>
  </w:style>
  <w:style w:type="character" w:customStyle="1" w:styleId="WW8Num42z0">
    <w:name w:val="WW8Num42z0"/>
    <w:rsid w:val="00AC2907"/>
    <w:rPr>
      <w:rFonts w:ascii="Symbol" w:hAnsi="Symbol"/>
    </w:rPr>
  </w:style>
  <w:style w:type="character" w:customStyle="1" w:styleId="WW8Num42z1">
    <w:name w:val="WW8Num42z1"/>
    <w:rsid w:val="00AC2907"/>
    <w:rPr>
      <w:rFonts w:ascii="Courier New" w:hAnsi="Courier New" w:cs="Courier New"/>
    </w:rPr>
  </w:style>
  <w:style w:type="character" w:customStyle="1" w:styleId="WW8Num42z2">
    <w:name w:val="WW8Num42z2"/>
    <w:rsid w:val="00AC2907"/>
    <w:rPr>
      <w:rFonts w:ascii="Wingdings" w:hAnsi="Wingdings"/>
    </w:rPr>
  </w:style>
  <w:style w:type="character" w:customStyle="1" w:styleId="WW8Num43z0">
    <w:name w:val="WW8Num43z0"/>
    <w:rsid w:val="00AC2907"/>
    <w:rPr>
      <w:rFonts w:ascii="Symbol" w:hAnsi="Symbol"/>
    </w:rPr>
  </w:style>
  <w:style w:type="character" w:customStyle="1" w:styleId="WW8Num43z1">
    <w:name w:val="WW8Num43z1"/>
    <w:rsid w:val="00AC2907"/>
    <w:rPr>
      <w:rFonts w:ascii="Courier New" w:hAnsi="Courier New" w:cs="Courier New"/>
    </w:rPr>
  </w:style>
  <w:style w:type="character" w:customStyle="1" w:styleId="WW8Num43z2">
    <w:name w:val="WW8Num43z2"/>
    <w:rsid w:val="00AC2907"/>
    <w:rPr>
      <w:rFonts w:ascii="Wingdings" w:hAnsi="Wingdings"/>
    </w:rPr>
  </w:style>
  <w:style w:type="character" w:customStyle="1" w:styleId="WW8Num44z0">
    <w:name w:val="WW8Num44z0"/>
    <w:rsid w:val="00AC2907"/>
    <w:rPr>
      <w:rFonts w:ascii="Symbol" w:hAnsi="Symbol"/>
      <w:sz w:val="20"/>
    </w:rPr>
  </w:style>
  <w:style w:type="character" w:customStyle="1" w:styleId="WW8Num44z1">
    <w:name w:val="WW8Num44z1"/>
    <w:rsid w:val="00AC2907"/>
    <w:rPr>
      <w:rFonts w:ascii="Courier New" w:hAnsi="Courier New"/>
      <w:sz w:val="20"/>
    </w:rPr>
  </w:style>
  <w:style w:type="character" w:customStyle="1" w:styleId="WW8Num44z2">
    <w:name w:val="WW8Num44z2"/>
    <w:rsid w:val="00AC2907"/>
    <w:rPr>
      <w:rFonts w:ascii="Wingdings" w:hAnsi="Wingdings"/>
      <w:sz w:val="20"/>
    </w:rPr>
  </w:style>
  <w:style w:type="character" w:customStyle="1" w:styleId="WW8Num45z0">
    <w:name w:val="WW8Num45z0"/>
    <w:rsid w:val="00AC2907"/>
    <w:rPr>
      <w:rFonts w:ascii="Symbol" w:hAnsi="Symbol"/>
    </w:rPr>
  </w:style>
  <w:style w:type="character" w:customStyle="1" w:styleId="WW8Num45z1">
    <w:name w:val="WW8Num45z1"/>
    <w:rsid w:val="00AC2907"/>
    <w:rPr>
      <w:rFonts w:ascii="Courier New" w:hAnsi="Courier New" w:cs="Courier New"/>
    </w:rPr>
  </w:style>
  <w:style w:type="character" w:customStyle="1" w:styleId="WW8Num45z2">
    <w:name w:val="WW8Num45z2"/>
    <w:rsid w:val="00AC2907"/>
    <w:rPr>
      <w:rFonts w:ascii="Wingdings" w:hAnsi="Wingdings"/>
    </w:rPr>
  </w:style>
  <w:style w:type="character" w:customStyle="1" w:styleId="1fb">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AC2907"/>
    <w:rPr>
      <w:rFonts w:eastAsia="Lucida Sans Unicode"/>
      <w:kern w:val="1"/>
      <w:sz w:val="24"/>
      <w:szCs w:val="24"/>
      <w:lang w:val="ru-RU" w:eastAsia="ar-SA" w:bidi="ar-SA"/>
    </w:rPr>
  </w:style>
  <w:style w:type="character" w:customStyle="1" w:styleId="2f4">
    <w:name w:val="Знак Знак2"/>
    <w:rsid w:val="00AC2907"/>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AC2907"/>
    <w:rPr>
      <w:rFonts w:eastAsia="Calibri"/>
      <w:color w:val="000000"/>
      <w:kern w:val="1"/>
      <w:sz w:val="24"/>
      <w:szCs w:val="24"/>
      <w:lang w:val="ru-RU" w:eastAsia="ar-SA" w:bidi="ar-SA"/>
    </w:rPr>
  </w:style>
  <w:style w:type="character" w:customStyle="1" w:styleId="02">
    <w:name w:val="Основной 0 Знак"/>
    <w:rsid w:val="00AC2907"/>
    <w:rPr>
      <w:sz w:val="24"/>
      <w:szCs w:val="22"/>
      <w:lang w:val="en-US"/>
    </w:rPr>
  </w:style>
  <w:style w:type="character" w:customStyle="1" w:styleId="affff6">
    <w:name w:val="Знак Знак"/>
    <w:rsid w:val="00AC2907"/>
    <w:rPr>
      <w:rFonts w:eastAsia="Lucida Sans Unicode" w:cs="Tahoma"/>
      <w:color w:val="000000"/>
      <w:sz w:val="24"/>
      <w:szCs w:val="24"/>
      <w:lang w:val="en-US" w:eastAsia="en-US" w:bidi="en-US"/>
    </w:rPr>
  </w:style>
  <w:style w:type="paragraph" w:customStyle="1" w:styleId="1fc">
    <w:name w:val="Заголовок1"/>
    <w:basedOn w:val="a0"/>
    <w:next w:val="af9"/>
    <w:rsid w:val="00AC2907"/>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0"/>
    <w:rsid w:val="00AC2907"/>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0"/>
    <w:rsid w:val="00AC2907"/>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0"/>
    <w:rsid w:val="00AC2907"/>
    <w:pPr>
      <w:widowControl/>
      <w:autoSpaceDN/>
      <w:spacing w:line="240" w:lineRule="auto"/>
      <w:ind w:left="720" w:firstLine="0"/>
      <w:textAlignment w:val="auto"/>
    </w:pPr>
    <w:rPr>
      <w:kern w:val="0"/>
      <w:sz w:val="28"/>
      <w:lang w:eastAsia="ar-SA"/>
    </w:rPr>
  </w:style>
  <w:style w:type="paragraph" w:customStyle="1" w:styleId="1fd">
    <w:name w:val="Схема документа1"/>
    <w:basedOn w:val="a0"/>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0"/>
    <w:rsid w:val="00AC2907"/>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0"/>
    <w:rsid w:val="00AC2907"/>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0"/>
    <w:rsid w:val="00AC2907"/>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e"/>
    <w:rsid w:val="00AC2907"/>
    <w:pPr>
      <w:widowControl/>
      <w:tabs>
        <w:tab w:val="right" w:leader="dot" w:pos="14731"/>
      </w:tabs>
      <w:ind w:left="2547"/>
      <w:jc w:val="center"/>
    </w:pPr>
    <w:rPr>
      <w:rFonts w:eastAsia="Times New Roman" w:cs="Tahoma"/>
      <w:color w:val="auto"/>
      <w:lang w:eastAsia="ar-SA"/>
    </w:rPr>
  </w:style>
  <w:style w:type="paragraph" w:customStyle="1" w:styleId="affff7">
    <w:name w:val="Содержимое врезки"/>
    <w:basedOn w:val="af9"/>
    <w:rsid w:val="00AC2907"/>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0"/>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numbering" w:customStyle="1" w:styleId="10">
    <w:name w:val="Статья / Раздел1"/>
    <w:basedOn w:val="a3"/>
    <w:next w:val="a"/>
    <w:rsid w:val="00AC2907"/>
    <w:pPr>
      <w:numPr>
        <w:numId w:val="3"/>
      </w:numPr>
    </w:pPr>
  </w:style>
  <w:style w:type="table" w:customStyle="1" w:styleId="63">
    <w:name w:val="Сетка таблицы6"/>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f8"/>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2"/>
    <w:next w:val="af8"/>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sntext">
    <w:name w:val="osn_text"/>
    <w:basedOn w:val="a1"/>
    <w:rsid w:val="00AC2907"/>
  </w:style>
  <w:style w:type="paragraph" w:customStyle="1" w:styleId="1fe">
    <w:name w:val="Абзац списка1"/>
    <w:basedOn w:val="a0"/>
    <w:rsid w:val="00AC2907"/>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0"/>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8">
    <w:name w:val="endnote text"/>
    <w:basedOn w:val="a0"/>
    <w:link w:val="affff9"/>
    <w:uiPriority w:val="99"/>
    <w:rsid w:val="00AC2907"/>
    <w:pPr>
      <w:widowControl/>
      <w:autoSpaceDN/>
      <w:spacing w:line="240" w:lineRule="auto"/>
      <w:ind w:firstLine="0"/>
      <w:jc w:val="center"/>
      <w:textAlignment w:val="auto"/>
    </w:pPr>
    <w:rPr>
      <w:kern w:val="0"/>
      <w:sz w:val="20"/>
      <w:lang w:eastAsia="ar-SA"/>
    </w:rPr>
  </w:style>
  <w:style w:type="character" w:customStyle="1" w:styleId="affff9">
    <w:name w:val="Текст концевой сноски Знак"/>
    <w:basedOn w:val="a1"/>
    <w:link w:val="affff8"/>
    <w:uiPriority w:val="99"/>
    <w:rsid w:val="00AC2907"/>
    <w:rPr>
      <w:rFonts w:eastAsia="Times New Roman" w:cs="Times New Roman"/>
      <w:lang w:eastAsia="ar-SA"/>
    </w:rPr>
  </w:style>
  <w:style w:type="character" w:styleId="affffa">
    <w:name w:val="endnote reference"/>
    <w:uiPriority w:val="99"/>
    <w:rsid w:val="00AC2907"/>
    <w:rPr>
      <w:vertAlign w:val="superscript"/>
    </w:rPr>
  </w:style>
  <w:style w:type="paragraph" w:styleId="affffb">
    <w:name w:val="footnote text"/>
    <w:basedOn w:val="a0"/>
    <w:link w:val="affffc"/>
    <w:rsid w:val="00AC2907"/>
    <w:pPr>
      <w:widowControl/>
      <w:autoSpaceDN/>
      <w:spacing w:line="240" w:lineRule="auto"/>
      <w:ind w:firstLine="0"/>
      <w:jc w:val="center"/>
      <w:textAlignment w:val="auto"/>
    </w:pPr>
    <w:rPr>
      <w:kern w:val="0"/>
      <w:sz w:val="20"/>
      <w:lang w:eastAsia="ar-SA"/>
    </w:rPr>
  </w:style>
  <w:style w:type="character" w:customStyle="1" w:styleId="affffc">
    <w:name w:val="Текст сноски Знак"/>
    <w:basedOn w:val="a1"/>
    <w:link w:val="affffb"/>
    <w:rsid w:val="00AC2907"/>
    <w:rPr>
      <w:rFonts w:eastAsia="Times New Roman" w:cs="Times New Roman"/>
      <w:lang w:eastAsia="ar-SA"/>
    </w:rPr>
  </w:style>
  <w:style w:type="character" w:styleId="affffd">
    <w:name w:val="footnote reference"/>
    <w:rsid w:val="00AC2907"/>
    <w:rPr>
      <w:vertAlign w:val="superscript"/>
    </w:rPr>
  </w:style>
  <w:style w:type="character" w:customStyle="1" w:styleId="contacts">
    <w:name w:val="contacts"/>
    <w:basedOn w:val="a1"/>
    <w:rsid w:val="00AC2907"/>
  </w:style>
  <w:style w:type="character" w:customStyle="1" w:styleId="st">
    <w:name w:val="st"/>
    <w:basedOn w:val="a1"/>
    <w:rsid w:val="00AC2907"/>
  </w:style>
  <w:style w:type="paragraph" w:customStyle="1" w:styleId="formattext">
    <w:name w:val="formattext"/>
    <w:basedOn w:val="a0"/>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1"/>
    <w:rsid w:val="00AC2907"/>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6">
    <w:name w:val="Основной текст (5)"/>
    <w:rsid w:val="00AC2907"/>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AC2907"/>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1"/>
    <w:rsid w:val="00AC2907"/>
  </w:style>
  <w:style w:type="paragraph" w:customStyle="1" w:styleId="regulartext">
    <w:name w:val="regulartext"/>
    <w:basedOn w:val="a0"/>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e">
    <w:name w:val="Обычный ТЕКСТ"/>
    <w:basedOn w:val="a0"/>
    <w:qFormat/>
    <w:rsid w:val="00AC2907"/>
    <w:pPr>
      <w:widowControl/>
      <w:suppressAutoHyphens w:val="0"/>
      <w:autoSpaceDN/>
      <w:spacing w:line="360" w:lineRule="auto"/>
      <w:ind w:left="284" w:right="284" w:firstLine="709"/>
      <w:textAlignment w:val="auto"/>
    </w:pPr>
    <w:rPr>
      <w:kern w:val="0"/>
      <w:sz w:val="28"/>
      <w:szCs w:val="28"/>
    </w:rPr>
  </w:style>
  <w:style w:type="character" w:customStyle="1" w:styleId="Bodytext2">
    <w:name w:val="Body text (2)_"/>
    <w:link w:val="Bodytext20"/>
    <w:rsid w:val="00AC2907"/>
    <w:rPr>
      <w:shd w:val="clear" w:color="auto" w:fill="FFFFFF"/>
    </w:rPr>
  </w:style>
  <w:style w:type="paragraph" w:customStyle="1" w:styleId="Bodytext20">
    <w:name w:val="Body text (2)"/>
    <w:basedOn w:val="a0"/>
    <w:link w:val="Bodytext2"/>
    <w:rsid w:val="00AC290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styleId="afffff">
    <w:name w:val="annotation reference"/>
    <w:basedOn w:val="a1"/>
    <w:semiHidden/>
    <w:unhideWhenUsed/>
    <w:rsid w:val="00AC2907"/>
    <w:rPr>
      <w:sz w:val="16"/>
      <w:szCs w:val="16"/>
    </w:rPr>
  </w:style>
  <w:style w:type="numbering" w:customStyle="1" w:styleId="64">
    <w:name w:val="Нет списка6"/>
    <w:next w:val="a3"/>
    <w:uiPriority w:val="99"/>
    <w:semiHidden/>
    <w:unhideWhenUsed/>
    <w:rsid w:val="00295086"/>
  </w:style>
  <w:style w:type="paragraph" w:customStyle="1" w:styleId="12">
    <w:name w:val="Список1"/>
    <w:basedOn w:val="a0"/>
    <w:link w:val="1ff"/>
    <w:rsid w:val="00295086"/>
    <w:pPr>
      <w:widowControl/>
      <w:numPr>
        <w:numId w:val="27"/>
      </w:numPr>
      <w:suppressAutoHyphens w:val="0"/>
      <w:autoSpaceDN/>
      <w:spacing w:line="240" w:lineRule="auto"/>
      <w:ind w:right="284"/>
      <w:textAlignment w:val="auto"/>
    </w:pPr>
    <w:rPr>
      <w:kern w:val="0"/>
      <w:sz w:val="28"/>
      <w:szCs w:val="24"/>
    </w:rPr>
  </w:style>
  <w:style w:type="paragraph" w:customStyle="1" w:styleId="140">
    <w:name w:val="Стиль 14 пт По центру"/>
    <w:basedOn w:val="a0"/>
    <w:rsid w:val="00295086"/>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0"/>
    <w:rsid w:val="00295086"/>
    <w:pPr>
      <w:widowControl/>
      <w:suppressAutoHyphens w:val="0"/>
      <w:autoSpaceDN/>
      <w:spacing w:line="240" w:lineRule="auto"/>
      <w:ind w:left="284" w:right="284" w:firstLine="0"/>
      <w:jc w:val="center"/>
      <w:textAlignment w:val="auto"/>
    </w:pPr>
    <w:rPr>
      <w:b/>
      <w:bCs/>
      <w:kern w:val="0"/>
      <w:sz w:val="28"/>
    </w:rPr>
  </w:style>
  <w:style w:type="paragraph" w:customStyle="1" w:styleId="21">
    <w:name w:val="Список2"/>
    <w:basedOn w:val="a0"/>
    <w:rsid w:val="00295086"/>
    <w:pPr>
      <w:widowControl/>
      <w:numPr>
        <w:ilvl w:val="1"/>
        <w:numId w:val="27"/>
      </w:numPr>
      <w:suppressAutoHyphens w:val="0"/>
      <w:autoSpaceDN/>
      <w:spacing w:line="240" w:lineRule="auto"/>
      <w:ind w:right="284"/>
      <w:textAlignment w:val="auto"/>
    </w:pPr>
    <w:rPr>
      <w:kern w:val="0"/>
      <w:sz w:val="28"/>
    </w:rPr>
  </w:style>
  <w:style w:type="paragraph" w:customStyle="1" w:styleId="30">
    <w:name w:val="Список3"/>
    <w:basedOn w:val="a0"/>
    <w:rsid w:val="00295086"/>
    <w:pPr>
      <w:widowControl/>
      <w:numPr>
        <w:ilvl w:val="2"/>
        <w:numId w:val="27"/>
      </w:numPr>
      <w:suppressAutoHyphens w:val="0"/>
      <w:autoSpaceDN/>
      <w:spacing w:line="240" w:lineRule="auto"/>
      <w:ind w:right="284"/>
      <w:textAlignment w:val="auto"/>
    </w:pPr>
    <w:rPr>
      <w:kern w:val="0"/>
      <w:sz w:val="28"/>
    </w:rPr>
  </w:style>
  <w:style w:type="paragraph" w:customStyle="1" w:styleId="afffff0">
    <w:name w:val="Стиль Основной текст"/>
    <w:basedOn w:val="a0"/>
    <w:link w:val="afffff1"/>
    <w:rsid w:val="00295086"/>
    <w:pPr>
      <w:widowControl/>
      <w:suppressAutoHyphens w:val="0"/>
      <w:autoSpaceDN/>
      <w:spacing w:line="240" w:lineRule="auto"/>
      <w:ind w:left="284" w:right="284" w:firstLine="709"/>
      <w:textAlignment w:val="auto"/>
    </w:pPr>
    <w:rPr>
      <w:kern w:val="0"/>
      <w:sz w:val="28"/>
    </w:rPr>
  </w:style>
  <w:style w:type="paragraph" w:styleId="afffff2">
    <w:name w:val="index heading"/>
    <w:basedOn w:val="a0"/>
    <w:next w:val="1f5"/>
    <w:semiHidden/>
    <w:rsid w:val="00295086"/>
    <w:pPr>
      <w:widowControl/>
      <w:suppressAutoHyphens w:val="0"/>
      <w:autoSpaceDN/>
      <w:spacing w:line="240" w:lineRule="auto"/>
      <w:ind w:left="284" w:right="284" w:firstLine="709"/>
      <w:textAlignment w:val="auto"/>
    </w:pPr>
    <w:rPr>
      <w:kern w:val="0"/>
      <w:sz w:val="28"/>
    </w:rPr>
  </w:style>
  <w:style w:type="character" w:customStyle="1" w:styleId="afffff1">
    <w:name w:val="Стиль Основной текст Знак"/>
    <w:link w:val="afffff0"/>
    <w:rsid w:val="00295086"/>
    <w:rPr>
      <w:rFonts w:eastAsia="Times New Roman" w:cs="Times New Roman"/>
      <w:sz w:val="28"/>
    </w:rPr>
  </w:style>
  <w:style w:type="paragraph" w:customStyle="1" w:styleId="Style19">
    <w:name w:val="Style19"/>
    <w:basedOn w:val="a0"/>
    <w:rsid w:val="00295086"/>
    <w:pPr>
      <w:suppressAutoHyphens w:val="0"/>
      <w:autoSpaceDE w:val="0"/>
      <w:adjustRightInd w:val="0"/>
      <w:spacing w:line="288" w:lineRule="exact"/>
      <w:ind w:firstLine="0"/>
      <w:textAlignment w:val="auto"/>
    </w:pPr>
    <w:rPr>
      <w:kern w:val="0"/>
      <w:sz w:val="28"/>
      <w:szCs w:val="24"/>
    </w:rPr>
  </w:style>
  <w:style w:type="character" w:customStyle="1" w:styleId="1ff">
    <w:name w:val="Список1 Знак Знак"/>
    <w:link w:val="12"/>
    <w:locked/>
    <w:rsid w:val="00295086"/>
    <w:rPr>
      <w:rFonts w:eastAsia="Times New Roman" w:cs="Times New Roman"/>
      <w:sz w:val="28"/>
      <w:szCs w:val="24"/>
    </w:rPr>
  </w:style>
  <w:style w:type="paragraph" w:customStyle="1" w:styleId="afffff3">
    <w:name w:val="Оглавление"/>
    <w:basedOn w:val="a0"/>
    <w:rsid w:val="00295086"/>
    <w:pPr>
      <w:widowControl/>
      <w:suppressAutoHyphens w:val="0"/>
      <w:autoSpaceDN/>
      <w:spacing w:line="240" w:lineRule="auto"/>
      <w:ind w:left="284" w:right="284" w:firstLine="709"/>
      <w:jc w:val="center"/>
      <w:textAlignment w:val="auto"/>
    </w:pPr>
    <w:rPr>
      <w:b/>
      <w:bCs/>
      <w:kern w:val="0"/>
      <w:sz w:val="28"/>
    </w:rPr>
  </w:style>
  <w:style w:type="paragraph" w:styleId="afffff4">
    <w:name w:val="TOC Heading"/>
    <w:basedOn w:val="13"/>
    <w:next w:val="a0"/>
    <w:uiPriority w:val="39"/>
    <w:qFormat/>
    <w:rsid w:val="00295086"/>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5">
    <w:name w:val="ПЗ_Абзац_СОтступом"/>
    <w:rsid w:val="00295086"/>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абличный"/>
    <w:basedOn w:val="a0"/>
    <w:link w:val="afffff7"/>
    <w:qFormat/>
    <w:rsid w:val="00295086"/>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295086"/>
    <w:rPr>
      <w:rFonts w:ascii="Arial Narrow" w:hAnsi="Arial Narrow" w:cs="Arial Narrow"/>
      <w:sz w:val="21"/>
      <w:szCs w:val="21"/>
      <w:u w:val="none"/>
    </w:rPr>
  </w:style>
  <w:style w:type="character" w:customStyle="1" w:styleId="2f8">
    <w:name w:val="Основной текст (2)_"/>
    <w:link w:val="214"/>
    <w:uiPriority w:val="99"/>
    <w:locked/>
    <w:rsid w:val="00295086"/>
    <w:rPr>
      <w:rFonts w:ascii="Arial Narrow" w:hAnsi="Arial Narrow" w:cs="Arial Narrow"/>
      <w:sz w:val="21"/>
      <w:szCs w:val="21"/>
      <w:shd w:val="clear" w:color="auto" w:fill="FFFFFF"/>
    </w:rPr>
  </w:style>
  <w:style w:type="paragraph" w:customStyle="1" w:styleId="214">
    <w:name w:val="Основной текст (2)1"/>
    <w:basedOn w:val="a0"/>
    <w:link w:val="2f8"/>
    <w:uiPriority w:val="99"/>
    <w:rsid w:val="00295086"/>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абличный Знак"/>
    <w:link w:val="afffff6"/>
    <w:rsid w:val="00295086"/>
    <w:rPr>
      <w:rFonts w:eastAsia="Times New Roman" w:cs="Times New Roman"/>
      <w:sz w:val="22"/>
      <w:szCs w:val="28"/>
    </w:rPr>
  </w:style>
  <w:style w:type="paragraph" w:customStyle="1" w:styleId="xl30">
    <w:name w:val="xl30"/>
    <w:basedOn w:val="a0"/>
    <w:rsid w:val="00295086"/>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8">
    <w:name w:val="Основной текст_"/>
    <w:link w:val="2f9"/>
    <w:rsid w:val="00295086"/>
    <w:rPr>
      <w:spacing w:val="5"/>
      <w:sz w:val="17"/>
      <w:szCs w:val="17"/>
      <w:shd w:val="clear" w:color="auto" w:fill="FFFFFF"/>
    </w:rPr>
  </w:style>
  <w:style w:type="paragraph" w:customStyle="1" w:styleId="2f9">
    <w:name w:val="Основной текст2"/>
    <w:basedOn w:val="a0"/>
    <w:link w:val="afffff8"/>
    <w:rsid w:val="00295086"/>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295086"/>
    <w:rPr>
      <w:rFonts w:ascii="Times New Roman" w:hAnsi="Times New Roman" w:cs="Times New Roman"/>
      <w:sz w:val="22"/>
      <w:szCs w:val="22"/>
    </w:rPr>
  </w:style>
  <w:style w:type="character" w:customStyle="1" w:styleId="fontstyle01">
    <w:name w:val="fontstyle01"/>
    <w:rsid w:val="00295086"/>
    <w:rPr>
      <w:rFonts w:ascii="ArialMT" w:hAnsi="ArialMT" w:hint="default"/>
      <w:b w:val="0"/>
      <w:bCs w:val="0"/>
      <w:i w:val="0"/>
      <w:iCs w:val="0"/>
      <w:color w:val="191919"/>
      <w:sz w:val="24"/>
      <w:szCs w:val="24"/>
    </w:rPr>
  </w:style>
  <w:style w:type="numbering" w:customStyle="1" w:styleId="116">
    <w:name w:val="Нет списка11"/>
    <w:next w:val="a3"/>
    <w:uiPriority w:val="99"/>
    <w:semiHidden/>
    <w:unhideWhenUsed/>
    <w:rsid w:val="00295086"/>
  </w:style>
  <w:style w:type="table" w:customStyle="1" w:styleId="321">
    <w:name w:val="Сетка таблицы32"/>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Название Знак1"/>
    <w:aliases w:val=" Знак Знак1,Знак Знак Знак Знак Знак2 Знак,Название Знак Знак,Знак Знак3 Знак,Знак Знак Знак Знак1,Знак Знак5"/>
    <w:uiPriority w:val="99"/>
    <w:rsid w:val="00295086"/>
    <w:rPr>
      <w:rFonts w:ascii="Cambria" w:eastAsia="Times New Roman" w:hAnsi="Cambria" w:cs="Times New Roman"/>
      <w:color w:val="17365D"/>
      <w:spacing w:val="5"/>
      <w:kern w:val="28"/>
      <w:sz w:val="52"/>
      <w:szCs w:val="52"/>
      <w:lang w:eastAsia="ru-RU"/>
    </w:rPr>
  </w:style>
  <w:style w:type="paragraph" w:customStyle="1" w:styleId="1ff1">
    <w:name w:val="Обычный 1"/>
    <w:aliases w:val="5"/>
    <w:basedOn w:val="a0"/>
    <w:qFormat/>
    <w:rsid w:val="00295086"/>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2"/>
    <w:next w:val="af8"/>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ЮВЖДП Текст"/>
    <w:link w:val="afffffa"/>
    <w:qFormat/>
    <w:rsid w:val="00295086"/>
    <w:pPr>
      <w:widowControl w:val="0"/>
      <w:ind w:firstLine="709"/>
      <w:jc w:val="both"/>
    </w:pPr>
    <w:rPr>
      <w:rFonts w:eastAsia="Calibri" w:cs="Times New Roman"/>
      <w:sz w:val="26"/>
      <w:szCs w:val="24"/>
    </w:rPr>
  </w:style>
  <w:style w:type="character" w:customStyle="1" w:styleId="afffffa">
    <w:name w:val="ЮВЖДП Текст Знак"/>
    <w:link w:val="afffff9"/>
    <w:rsid w:val="00295086"/>
    <w:rPr>
      <w:rFonts w:eastAsia="Calibri" w:cs="Times New Roman"/>
      <w:sz w:val="26"/>
      <w:szCs w:val="24"/>
    </w:rPr>
  </w:style>
  <w:style w:type="paragraph" w:customStyle="1" w:styleId="11">
    <w:name w:val="ЮВЖДП Заголовок 1"/>
    <w:rsid w:val="00295086"/>
    <w:pPr>
      <w:keepNext/>
      <w:keepLines/>
      <w:numPr>
        <w:numId w:val="28"/>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295086"/>
    <w:pPr>
      <w:keepNext/>
      <w:keepLines/>
      <w:numPr>
        <w:ilvl w:val="1"/>
        <w:numId w:val="28"/>
      </w:numPr>
      <w:spacing w:before="240" w:after="240"/>
      <w:outlineLvl w:val="1"/>
    </w:pPr>
    <w:rPr>
      <w:rFonts w:eastAsia="Calibri" w:cs="Times New Roman"/>
      <w:b/>
      <w:sz w:val="26"/>
      <w:szCs w:val="24"/>
    </w:rPr>
  </w:style>
  <w:style w:type="character" w:customStyle="1" w:styleId="2fa">
    <w:name w:val="ЮВЖДП Заголовок 2 Знак"/>
    <w:link w:val="20"/>
    <w:rsid w:val="00295086"/>
    <w:rPr>
      <w:rFonts w:eastAsia="Calibri" w:cs="Times New Roman"/>
      <w:b/>
      <w:sz w:val="26"/>
      <w:szCs w:val="24"/>
    </w:rPr>
  </w:style>
  <w:style w:type="paragraph" w:customStyle="1" w:styleId="3">
    <w:name w:val="ЮВЖДП Заголовок 3"/>
    <w:qFormat/>
    <w:rsid w:val="00295086"/>
    <w:pPr>
      <w:keepNext/>
      <w:keepLines/>
      <w:numPr>
        <w:ilvl w:val="2"/>
        <w:numId w:val="28"/>
      </w:numPr>
      <w:spacing w:before="240" w:after="240"/>
      <w:outlineLvl w:val="2"/>
    </w:pPr>
    <w:rPr>
      <w:rFonts w:eastAsia="Calibri" w:cs="Times New Roman"/>
      <w:b/>
      <w:sz w:val="26"/>
      <w:szCs w:val="24"/>
      <w:lang w:eastAsia="en-US"/>
    </w:rPr>
  </w:style>
  <w:style w:type="paragraph" w:customStyle="1" w:styleId="40">
    <w:name w:val="ЮВЖДП Заголовок 4"/>
    <w:qFormat/>
    <w:rsid w:val="00295086"/>
    <w:pPr>
      <w:keepNext/>
      <w:keepLines/>
      <w:numPr>
        <w:ilvl w:val="3"/>
        <w:numId w:val="28"/>
      </w:numPr>
      <w:spacing w:before="240" w:after="240"/>
      <w:outlineLvl w:val="3"/>
    </w:pPr>
    <w:rPr>
      <w:rFonts w:eastAsia="Calibri" w:cs="Times New Roman"/>
      <w:b/>
      <w:sz w:val="26"/>
      <w:szCs w:val="24"/>
      <w:lang w:eastAsia="en-US"/>
    </w:rPr>
  </w:style>
  <w:style w:type="paragraph" w:customStyle="1" w:styleId="330">
    <w:name w:val="Основной текст 33"/>
    <w:basedOn w:val="a0"/>
    <w:rsid w:val="00295086"/>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0"/>
    <w:rsid w:val="00295086"/>
    <w:pPr>
      <w:suppressAutoHyphens w:val="0"/>
      <w:autoSpaceDN/>
      <w:spacing w:line="240" w:lineRule="auto"/>
      <w:ind w:firstLine="0"/>
      <w:jc w:val="center"/>
      <w:textAlignment w:val="auto"/>
    </w:pPr>
    <w:rPr>
      <w:rFonts w:ascii="Arial" w:hAnsi="Arial"/>
      <w:kern w:val="0"/>
      <w:sz w:val="24"/>
      <w:lang w:eastAsia="ar-SA"/>
    </w:rPr>
  </w:style>
  <w:style w:type="character" w:customStyle="1" w:styleId="-1">
    <w:name w:val="Обычный - Основной Знак"/>
    <w:link w:val="-2"/>
    <w:locked/>
    <w:rsid w:val="00295086"/>
    <w:rPr>
      <w:sz w:val="24"/>
      <w:szCs w:val="24"/>
    </w:rPr>
  </w:style>
  <w:style w:type="paragraph" w:customStyle="1" w:styleId="-2">
    <w:name w:val="Обычный - Основной"/>
    <w:basedOn w:val="a0"/>
    <w:link w:val="-1"/>
    <w:qFormat/>
    <w:rsid w:val="00295086"/>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295086"/>
    <w:rPr>
      <w:sz w:val="30"/>
      <w:szCs w:val="30"/>
    </w:rPr>
  </w:style>
  <w:style w:type="paragraph" w:customStyle="1" w:styleId="151">
    <w:name w:val="О15Ш"/>
    <w:basedOn w:val="a0"/>
    <w:link w:val="150"/>
    <w:qFormat/>
    <w:rsid w:val="00295086"/>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0"/>
    <w:rsid w:val="00295086"/>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3"/>
    <w:rsid w:val="00295086"/>
    <w:pPr>
      <w:numPr>
        <w:numId w:val="29"/>
      </w:numPr>
    </w:pPr>
  </w:style>
  <w:style w:type="numbering" w:customStyle="1" w:styleId="WW8Num131">
    <w:name w:val="WW8Num131"/>
    <w:basedOn w:val="a3"/>
    <w:rsid w:val="00295086"/>
    <w:pPr>
      <w:numPr>
        <w:numId w:val="6"/>
      </w:numPr>
    </w:pPr>
  </w:style>
  <w:style w:type="numbering" w:customStyle="1" w:styleId="WW8Num61">
    <w:name w:val="WW8Num61"/>
    <w:basedOn w:val="a3"/>
    <w:rsid w:val="00295086"/>
    <w:pPr>
      <w:numPr>
        <w:numId w:val="31"/>
      </w:numPr>
    </w:pPr>
  </w:style>
  <w:style w:type="numbering" w:customStyle="1" w:styleId="WW8Num611">
    <w:name w:val="WW8Num611"/>
    <w:basedOn w:val="a3"/>
    <w:rsid w:val="00295086"/>
    <w:pPr>
      <w:numPr>
        <w:numId w:val="30"/>
      </w:numPr>
    </w:pPr>
  </w:style>
  <w:style w:type="numbering" w:customStyle="1" w:styleId="WW8Num103">
    <w:name w:val="WW8Num103"/>
    <w:basedOn w:val="a3"/>
    <w:rsid w:val="00295086"/>
    <w:pPr>
      <w:numPr>
        <w:numId w:val="32"/>
      </w:numPr>
    </w:pPr>
  </w:style>
  <w:style w:type="numbering" w:customStyle="1" w:styleId="WW8Num41">
    <w:name w:val="WW8Num41"/>
    <w:basedOn w:val="a3"/>
    <w:rsid w:val="00295086"/>
    <w:pPr>
      <w:numPr>
        <w:numId w:val="33"/>
      </w:numPr>
    </w:pPr>
  </w:style>
  <w:style w:type="numbering" w:customStyle="1" w:styleId="WW8Num151">
    <w:name w:val="WW8Num151"/>
    <w:basedOn w:val="a3"/>
    <w:rsid w:val="00295086"/>
    <w:pPr>
      <w:numPr>
        <w:numId w:val="34"/>
      </w:numPr>
    </w:pPr>
  </w:style>
  <w:style w:type="numbering" w:customStyle="1" w:styleId="WW8Num1011">
    <w:name w:val="WW8Num1011"/>
    <w:basedOn w:val="a3"/>
    <w:rsid w:val="00295086"/>
    <w:pPr>
      <w:numPr>
        <w:numId w:val="35"/>
      </w:numPr>
    </w:pPr>
  </w:style>
  <w:style w:type="numbering" w:customStyle="1" w:styleId="WWNum63">
    <w:name w:val="WWNum63"/>
    <w:basedOn w:val="a3"/>
    <w:rsid w:val="00295086"/>
    <w:pPr>
      <w:numPr>
        <w:numId w:val="36"/>
      </w:numPr>
    </w:pPr>
  </w:style>
  <w:style w:type="numbering" w:customStyle="1" w:styleId="WW8Num411">
    <w:name w:val="WW8Num411"/>
    <w:basedOn w:val="a3"/>
    <w:rsid w:val="00295086"/>
    <w:pPr>
      <w:numPr>
        <w:numId w:val="37"/>
      </w:numPr>
    </w:pPr>
  </w:style>
  <w:style w:type="numbering" w:customStyle="1" w:styleId="WW8Num42">
    <w:name w:val="WW8Num42"/>
    <w:basedOn w:val="a3"/>
    <w:rsid w:val="00295086"/>
    <w:pPr>
      <w:numPr>
        <w:numId w:val="38"/>
      </w:numPr>
    </w:pPr>
  </w:style>
  <w:style w:type="table" w:customStyle="1" w:styleId="2110">
    <w:name w:val="Сетка таблицы21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295086"/>
  </w:style>
  <w:style w:type="character" w:customStyle="1" w:styleId="WW8Num51z1">
    <w:name w:val="WW8Num51z1"/>
    <w:rsid w:val="00295086"/>
    <w:rPr>
      <w:rFonts w:ascii="Symbol" w:hAnsi="Symbol"/>
    </w:rPr>
  </w:style>
  <w:style w:type="character" w:customStyle="1" w:styleId="WW8Num13z0">
    <w:name w:val="WW8Num13z0"/>
    <w:rsid w:val="00295086"/>
    <w:rPr>
      <w:rFonts w:ascii="Symbol" w:hAnsi="Symbol"/>
    </w:rPr>
  </w:style>
  <w:style w:type="character" w:customStyle="1" w:styleId="ListLabel3">
    <w:name w:val="ListLabel 3"/>
    <w:rsid w:val="00295086"/>
    <w:rPr>
      <w:rFonts w:cs="StarSymbol"/>
      <w:sz w:val="18"/>
      <w:szCs w:val="18"/>
    </w:rPr>
  </w:style>
  <w:style w:type="character" w:customStyle="1" w:styleId="ListLabel2">
    <w:name w:val="ListLabel 2"/>
    <w:rsid w:val="00295086"/>
    <w:rPr>
      <w:color w:val="000000"/>
      <w:sz w:val="24"/>
      <w:szCs w:val="24"/>
    </w:rPr>
  </w:style>
  <w:style w:type="paragraph" w:customStyle="1" w:styleId="afffffb">
    <w:name w:val="Текст в заданном формате"/>
    <w:basedOn w:val="a0"/>
    <w:rsid w:val="00295086"/>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313">
    <w:name w:val="Основной текст 31"/>
    <w:basedOn w:val="a0"/>
    <w:rsid w:val="00295086"/>
    <w:pPr>
      <w:widowControl/>
      <w:autoSpaceDN/>
      <w:spacing w:after="120" w:line="240" w:lineRule="auto"/>
      <w:ind w:firstLine="0"/>
      <w:jc w:val="left"/>
      <w:textAlignment w:val="auto"/>
    </w:pPr>
    <w:rPr>
      <w:kern w:val="0"/>
      <w:sz w:val="16"/>
      <w:szCs w:val="16"/>
    </w:rPr>
  </w:style>
  <w:style w:type="paragraph" w:customStyle="1" w:styleId="322">
    <w:name w:val="Основной текст 32"/>
    <w:basedOn w:val="a0"/>
    <w:rsid w:val="00295086"/>
    <w:pPr>
      <w:widowControl/>
      <w:autoSpaceDN/>
      <w:spacing w:after="120" w:line="240" w:lineRule="auto"/>
      <w:ind w:firstLine="0"/>
      <w:jc w:val="left"/>
      <w:textAlignment w:val="auto"/>
    </w:pPr>
    <w:rPr>
      <w:bCs/>
      <w:iCs/>
      <w:kern w:val="0"/>
      <w:sz w:val="16"/>
      <w:szCs w:val="16"/>
    </w:rPr>
  </w:style>
  <w:style w:type="paragraph" w:customStyle="1" w:styleId="ConsPlusDocList0">
    <w:name w:val="ConsPlusDocList"/>
    <w:next w:val="a0"/>
    <w:rsid w:val="00295086"/>
    <w:pPr>
      <w:widowControl w:val="0"/>
      <w:suppressAutoHyphens/>
    </w:pPr>
    <w:rPr>
      <w:rFonts w:ascii="Arial" w:eastAsia="Arial" w:hAnsi="Arial" w:cs="Arial"/>
      <w:lang w:bidi="ru-RU"/>
    </w:rPr>
  </w:style>
  <w:style w:type="character" w:customStyle="1" w:styleId="Bodytext29pt">
    <w:name w:val="Body text (2) + 9 pt"/>
    <w:rsid w:val="0029508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295086"/>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295086"/>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29508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295086"/>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character" w:customStyle="1" w:styleId="Bodytext24pt">
    <w:name w:val="Body text (2) + 4 pt"/>
    <w:rsid w:val="0029508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295086"/>
  </w:style>
  <w:style w:type="table" w:customStyle="1" w:styleId="420">
    <w:name w:val="Сетка таблицы42"/>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295086"/>
  </w:style>
  <w:style w:type="table" w:customStyle="1" w:styleId="520">
    <w:name w:val="Сетка таблицы52"/>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0"/>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0"/>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0"/>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0"/>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0"/>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0"/>
    <w:rsid w:val="00295086"/>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0"/>
    <w:rsid w:val="00295086"/>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0"/>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0"/>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0"/>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0"/>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0"/>
    <w:rsid w:val="00295086"/>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3"/>
    <w:uiPriority w:val="99"/>
    <w:semiHidden/>
    <w:unhideWhenUsed/>
    <w:rsid w:val="00295086"/>
  </w:style>
  <w:style w:type="numbering" w:customStyle="1" w:styleId="412">
    <w:name w:val="Нет списка41"/>
    <w:next w:val="a3"/>
    <w:uiPriority w:val="99"/>
    <w:semiHidden/>
    <w:unhideWhenUsed/>
    <w:rsid w:val="00295086"/>
  </w:style>
  <w:style w:type="table" w:customStyle="1" w:styleId="610">
    <w:name w:val="Сетка таблицы6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295086"/>
  </w:style>
  <w:style w:type="paragraph" w:customStyle="1" w:styleId="xl77">
    <w:name w:val="xl77"/>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c">
    <w:name w:val="line number"/>
    <w:basedOn w:val="a1"/>
    <w:uiPriority w:val="99"/>
    <w:semiHidden/>
    <w:unhideWhenUsed/>
    <w:rsid w:val="00295086"/>
  </w:style>
  <w:style w:type="numbering" w:customStyle="1" w:styleId="511">
    <w:name w:val="Нет списка51"/>
    <w:next w:val="a3"/>
    <w:uiPriority w:val="99"/>
    <w:semiHidden/>
    <w:unhideWhenUsed/>
    <w:rsid w:val="00295086"/>
  </w:style>
  <w:style w:type="character" w:customStyle="1" w:styleId="1ff2">
    <w:name w:val="Текст выноски Знак1"/>
    <w:uiPriority w:val="99"/>
    <w:semiHidden/>
    <w:rsid w:val="00295086"/>
    <w:rPr>
      <w:rFonts w:ascii="Tahoma" w:hAnsi="Tahoma" w:cs="Tahoma"/>
      <w:bCs/>
      <w:iCs/>
      <w:sz w:val="16"/>
      <w:szCs w:val="16"/>
    </w:rPr>
  </w:style>
  <w:style w:type="table" w:customStyle="1" w:styleId="710">
    <w:name w:val="Сетка таблицы71"/>
    <w:basedOn w:val="a2"/>
    <w:next w:val="af8"/>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295086"/>
  </w:style>
  <w:style w:type="character" w:customStyle="1" w:styleId="WW8Num4z1">
    <w:name w:val="WW8Num4z1"/>
    <w:rsid w:val="00295086"/>
    <w:rPr>
      <w:rFonts w:ascii="Courier New" w:hAnsi="Courier New" w:cs="Courier New"/>
    </w:rPr>
  </w:style>
  <w:style w:type="character" w:customStyle="1" w:styleId="WW8Num5z1">
    <w:name w:val="WW8Num5z1"/>
    <w:rsid w:val="00295086"/>
    <w:rPr>
      <w:rFonts w:ascii="Courier New" w:hAnsi="Courier New" w:cs="Courier New"/>
    </w:rPr>
  </w:style>
  <w:style w:type="character" w:customStyle="1" w:styleId="WW8Num5z2">
    <w:name w:val="WW8Num5z2"/>
    <w:rsid w:val="00295086"/>
    <w:rPr>
      <w:rFonts w:ascii="Wingdings" w:hAnsi="Wingdings"/>
    </w:rPr>
  </w:style>
  <w:style w:type="character" w:customStyle="1" w:styleId="WW8Num13z1">
    <w:name w:val="WW8Num13z1"/>
    <w:rsid w:val="00295086"/>
    <w:rPr>
      <w:rFonts w:ascii="Courier New" w:hAnsi="Courier New" w:cs="Courier New"/>
    </w:rPr>
  </w:style>
  <w:style w:type="character" w:customStyle="1" w:styleId="WW8Num13z2">
    <w:name w:val="WW8Num13z2"/>
    <w:rsid w:val="00295086"/>
    <w:rPr>
      <w:rFonts w:ascii="Wingdings" w:hAnsi="Wingdings"/>
    </w:rPr>
  </w:style>
  <w:style w:type="character" w:customStyle="1" w:styleId="S">
    <w:name w:val="S_Маркированный Знак"/>
    <w:rsid w:val="00295086"/>
    <w:rPr>
      <w:rFonts w:ascii="Times New Roman" w:hAnsi="Times New Roman"/>
      <w:w w:val="109"/>
      <w:sz w:val="24"/>
      <w:szCs w:val="24"/>
    </w:rPr>
  </w:style>
  <w:style w:type="character" w:customStyle="1" w:styleId="S0">
    <w:name w:val="S_Обычный Знак"/>
    <w:rsid w:val="00295086"/>
    <w:rPr>
      <w:rFonts w:ascii="Times New Roman" w:hAnsi="Times New Roman"/>
      <w:sz w:val="24"/>
      <w:szCs w:val="24"/>
    </w:rPr>
  </w:style>
  <w:style w:type="character" w:customStyle="1" w:styleId="FontStyle12">
    <w:name w:val="Font Style12"/>
    <w:rsid w:val="00295086"/>
    <w:rPr>
      <w:rFonts w:ascii="MS Reference Sans Serif" w:hAnsi="MS Reference Sans Serif" w:cs="MS Reference Sans Serif"/>
      <w:sz w:val="20"/>
      <w:szCs w:val="20"/>
    </w:rPr>
  </w:style>
  <w:style w:type="character" w:customStyle="1" w:styleId="FontStyle15">
    <w:name w:val="Font Style15"/>
    <w:rsid w:val="00295086"/>
    <w:rPr>
      <w:rFonts w:ascii="MS Reference Sans Serif" w:hAnsi="MS Reference Sans Serif" w:cs="MS Reference Sans Serif"/>
      <w:b/>
      <w:bCs/>
      <w:sz w:val="30"/>
      <w:szCs w:val="30"/>
    </w:rPr>
  </w:style>
  <w:style w:type="character" w:styleId="afffffd">
    <w:name w:val="Placeholder Text"/>
    <w:rsid w:val="00295086"/>
    <w:rPr>
      <w:color w:val="808080"/>
    </w:rPr>
  </w:style>
  <w:style w:type="character" w:customStyle="1" w:styleId="FontStyle13">
    <w:name w:val="Font Style13"/>
    <w:rsid w:val="00295086"/>
    <w:rPr>
      <w:rFonts w:ascii="MS Reference Sans Serif" w:hAnsi="MS Reference Sans Serif" w:cs="MS Reference Sans Serif"/>
      <w:sz w:val="20"/>
      <w:szCs w:val="20"/>
    </w:rPr>
  </w:style>
  <w:style w:type="character" w:customStyle="1" w:styleId="FontStyle11">
    <w:name w:val="Font Style11"/>
    <w:rsid w:val="00295086"/>
    <w:rPr>
      <w:rFonts w:ascii="MS Reference Sans Serif" w:hAnsi="MS Reference Sans Serif" w:cs="MS Reference Sans Serif"/>
      <w:b/>
      <w:bCs/>
      <w:i/>
      <w:iCs/>
      <w:spacing w:val="-10"/>
      <w:sz w:val="20"/>
      <w:szCs w:val="20"/>
    </w:rPr>
  </w:style>
  <w:style w:type="character" w:customStyle="1" w:styleId="FontStyle14">
    <w:name w:val="Font Style14"/>
    <w:rsid w:val="00295086"/>
    <w:rPr>
      <w:rFonts w:ascii="MS Reference Sans Serif" w:hAnsi="MS Reference Sans Serif" w:cs="MS Reference Sans Serif"/>
      <w:sz w:val="30"/>
      <w:szCs w:val="30"/>
    </w:rPr>
  </w:style>
  <w:style w:type="character" w:customStyle="1" w:styleId="FontStyle21">
    <w:name w:val="Font Style21"/>
    <w:rsid w:val="00295086"/>
    <w:rPr>
      <w:rFonts w:ascii="MS Reference Sans Serif" w:hAnsi="MS Reference Sans Serif" w:cs="MS Reference Sans Serif"/>
      <w:b/>
      <w:bCs/>
      <w:sz w:val="18"/>
      <w:szCs w:val="18"/>
    </w:rPr>
  </w:style>
  <w:style w:type="character" w:customStyle="1" w:styleId="FontStyle20">
    <w:name w:val="Font Style20"/>
    <w:rsid w:val="00295086"/>
    <w:rPr>
      <w:rFonts w:ascii="Consolas" w:hAnsi="Consolas" w:cs="Consolas"/>
      <w:b/>
      <w:bCs/>
      <w:sz w:val="22"/>
      <w:szCs w:val="22"/>
    </w:rPr>
  </w:style>
  <w:style w:type="character" w:customStyle="1" w:styleId="FontStyle16">
    <w:name w:val="Font Style16"/>
    <w:rsid w:val="00295086"/>
    <w:rPr>
      <w:rFonts w:ascii="MS Reference Sans Serif" w:hAnsi="MS Reference Sans Serif" w:cs="MS Reference Sans Serif"/>
      <w:sz w:val="18"/>
      <w:szCs w:val="18"/>
    </w:rPr>
  </w:style>
  <w:style w:type="character" w:customStyle="1" w:styleId="FontStyle17">
    <w:name w:val="Font Style17"/>
    <w:rsid w:val="00295086"/>
    <w:rPr>
      <w:rFonts w:ascii="MS Reference Sans Serif" w:hAnsi="MS Reference Sans Serif" w:cs="MS Reference Sans Serif"/>
      <w:b/>
      <w:bCs/>
      <w:spacing w:val="10"/>
      <w:sz w:val="14"/>
      <w:szCs w:val="14"/>
    </w:rPr>
  </w:style>
  <w:style w:type="character" w:customStyle="1" w:styleId="FontStyle19">
    <w:name w:val="Font Style19"/>
    <w:rsid w:val="00295086"/>
    <w:rPr>
      <w:rFonts w:ascii="MS Reference Sans Serif" w:hAnsi="MS Reference Sans Serif" w:cs="MS Reference Sans Serif"/>
      <w:sz w:val="18"/>
      <w:szCs w:val="18"/>
    </w:rPr>
  </w:style>
  <w:style w:type="character" w:customStyle="1" w:styleId="FontStyle22">
    <w:name w:val="Font Style22"/>
    <w:rsid w:val="00295086"/>
    <w:rPr>
      <w:rFonts w:ascii="MS Reference Sans Serif" w:hAnsi="MS Reference Sans Serif" w:cs="MS Reference Sans Serif"/>
      <w:b/>
      <w:bCs/>
      <w:sz w:val="18"/>
      <w:szCs w:val="18"/>
    </w:rPr>
  </w:style>
  <w:style w:type="character" w:customStyle="1" w:styleId="FontStyle23">
    <w:name w:val="Font Style23"/>
    <w:rsid w:val="00295086"/>
    <w:rPr>
      <w:rFonts w:ascii="Verdana" w:hAnsi="Verdana" w:cs="Verdana"/>
      <w:i/>
      <w:iCs/>
      <w:sz w:val="20"/>
      <w:szCs w:val="20"/>
    </w:rPr>
  </w:style>
  <w:style w:type="character" w:customStyle="1" w:styleId="FontStyle24">
    <w:name w:val="Font Style24"/>
    <w:rsid w:val="00295086"/>
    <w:rPr>
      <w:rFonts w:ascii="MS Reference Sans Serif" w:hAnsi="MS Reference Sans Serif" w:cs="MS Reference Sans Serif"/>
      <w:b/>
      <w:bCs/>
      <w:sz w:val="52"/>
      <w:szCs w:val="52"/>
    </w:rPr>
  </w:style>
  <w:style w:type="character" w:customStyle="1" w:styleId="FontStyle25">
    <w:name w:val="Font Style25"/>
    <w:rsid w:val="00295086"/>
    <w:rPr>
      <w:rFonts w:ascii="MS Reference Sans Serif" w:hAnsi="MS Reference Sans Serif" w:cs="MS Reference Sans Serif"/>
      <w:b/>
      <w:bCs/>
      <w:w w:val="20"/>
      <w:sz w:val="20"/>
      <w:szCs w:val="20"/>
    </w:rPr>
  </w:style>
  <w:style w:type="character" w:styleId="afffffe">
    <w:name w:val="Intense Reference"/>
    <w:qFormat/>
    <w:rsid w:val="00295086"/>
    <w:rPr>
      <w:b/>
      <w:bCs/>
      <w:smallCaps/>
      <w:color w:val="C0504D"/>
      <w:spacing w:val="5"/>
      <w:u w:val="single"/>
    </w:rPr>
  </w:style>
  <w:style w:type="character" w:customStyle="1" w:styleId="affffff">
    <w:name w:val="Обычный в таблице Знак"/>
    <w:rsid w:val="00295086"/>
    <w:rPr>
      <w:rFonts w:ascii="Times New Roman" w:hAnsi="Times New Roman"/>
      <w:sz w:val="24"/>
      <w:szCs w:val="24"/>
    </w:rPr>
  </w:style>
  <w:style w:type="character" w:customStyle="1" w:styleId="affffff0">
    <w:name w:val="Без интервала Знак"/>
    <w:rsid w:val="00295086"/>
    <w:rPr>
      <w:sz w:val="22"/>
      <w:szCs w:val="22"/>
      <w:lang w:val="ru-RU" w:eastAsia="ar-SA" w:bidi="ar-SA"/>
    </w:rPr>
  </w:style>
  <w:style w:type="character" w:customStyle="1" w:styleId="affffff1">
    <w:name w:val="Абзац рядовой Знак"/>
    <w:rsid w:val="00295086"/>
    <w:rPr>
      <w:rFonts w:ascii="Times New Roman" w:hAnsi="Times New Roman"/>
      <w:sz w:val="28"/>
      <w:szCs w:val="28"/>
    </w:rPr>
  </w:style>
  <w:style w:type="character" w:customStyle="1" w:styleId="affffff2">
    <w:name w:val="СтильЗ Знак"/>
    <w:rsid w:val="00295086"/>
    <w:rPr>
      <w:rFonts w:ascii="Times New Roman" w:hAnsi="Times New Roman"/>
      <w:sz w:val="24"/>
    </w:rPr>
  </w:style>
  <w:style w:type="character" w:customStyle="1" w:styleId="2fb">
    <w:name w:val="Заг 2 Знак Знак"/>
    <w:rsid w:val="00295086"/>
    <w:rPr>
      <w:rFonts w:ascii="Arial" w:hAnsi="Arial" w:cs="Arial"/>
      <w:b/>
      <w:caps/>
      <w:shadow/>
      <w:color w:val="0070C0"/>
      <w:sz w:val="24"/>
      <w:szCs w:val="28"/>
    </w:rPr>
  </w:style>
  <w:style w:type="character" w:customStyle="1" w:styleId="S10">
    <w:name w:val="S_Маркированный Знак1"/>
    <w:rsid w:val="00295086"/>
    <w:rPr>
      <w:sz w:val="24"/>
      <w:szCs w:val="24"/>
    </w:rPr>
  </w:style>
  <w:style w:type="character" w:customStyle="1" w:styleId="Bodytext">
    <w:name w:val="Body text_"/>
    <w:rsid w:val="00295086"/>
    <w:rPr>
      <w:rFonts w:ascii="Times New Roman" w:hAnsi="Times New Roman"/>
      <w:shd w:val="clear" w:color="auto" w:fill="FFFFFF"/>
    </w:rPr>
  </w:style>
  <w:style w:type="character" w:customStyle="1" w:styleId="Bodytext10">
    <w:name w:val="Body text (10)_"/>
    <w:rsid w:val="00295086"/>
    <w:rPr>
      <w:rFonts w:ascii="Arial Narrow" w:hAnsi="Arial Narrow" w:cs="Arial Narrow"/>
      <w:sz w:val="21"/>
      <w:szCs w:val="21"/>
      <w:shd w:val="clear" w:color="auto" w:fill="FFFFFF"/>
    </w:rPr>
  </w:style>
  <w:style w:type="character" w:customStyle="1" w:styleId="Bodytext100">
    <w:name w:val="Body text (10)"/>
    <w:rsid w:val="00295086"/>
    <w:rPr>
      <w:rFonts w:ascii="Arial Narrow" w:hAnsi="Arial Narrow" w:cs="Arial Narrow"/>
      <w:sz w:val="21"/>
      <w:szCs w:val="21"/>
      <w:shd w:val="clear" w:color="auto" w:fill="FFFFFF"/>
      <w:lang w:val="ru-RU"/>
    </w:rPr>
  </w:style>
  <w:style w:type="character" w:customStyle="1" w:styleId="Heading42Bold">
    <w:name w:val="Heading #4 (2) + Bold"/>
    <w:rsid w:val="00295086"/>
    <w:rPr>
      <w:rFonts w:ascii="Arial Narrow" w:hAnsi="Arial Narrow" w:cs="Arial Narrow"/>
      <w:b/>
      <w:bCs/>
      <w:i/>
      <w:iCs/>
      <w:spacing w:val="-10"/>
      <w:sz w:val="21"/>
      <w:szCs w:val="21"/>
      <w:shd w:val="clear" w:color="auto" w:fill="FFFFFF"/>
    </w:rPr>
  </w:style>
  <w:style w:type="character" w:customStyle="1" w:styleId="Heading42">
    <w:name w:val="Heading #4 (2)"/>
    <w:rsid w:val="00295086"/>
    <w:rPr>
      <w:rFonts w:ascii="Arial Narrow" w:hAnsi="Arial Narrow" w:cs="Arial Narrow"/>
      <w:sz w:val="21"/>
      <w:szCs w:val="21"/>
      <w:shd w:val="clear" w:color="auto" w:fill="FFFFFF"/>
      <w:lang w:val="ru-RU"/>
    </w:rPr>
  </w:style>
  <w:style w:type="character" w:customStyle="1" w:styleId="Heading43NotBold">
    <w:name w:val="Heading #4 (3) + Not Bold"/>
    <w:rsid w:val="00295086"/>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295086"/>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295086"/>
    <w:rPr>
      <w:rFonts w:ascii="Times New Roman" w:hAnsi="Times New Roman"/>
      <w:spacing w:val="0"/>
      <w:sz w:val="20"/>
      <w:szCs w:val="20"/>
      <w:shd w:val="clear" w:color="auto" w:fill="FFFFFF"/>
    </w:rPr>
  </w:style>
  <w:style w:type="character" w:customStyle="1" w:styleId="Bodytext6">
    <w:name w:val="Body text6"/>
    <w:rsid w:val="00295086"/>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295086"/>
    <w:rPr>
      <w:rFonts w:ascii="Times New Roman" w:hAnsi="Times New Roman"/>
      <w:b/>
      <w:bCs/>
      <w:iCs/>
      <w:sz w:val="24"/>
      <w:szCs w:val="22"/>
      <w:lang w:val="x-none"/>
    </w:rPr>
  </w:style>
  <w:style w:type="character" w:customStyle="1" w:styleId="apple-style-span">
    <w:name w:val="apple-style-span"/>
    <w:rsid w:val="00295086"/>
  </w:style>
  <w:style w:type="character" w:customStyle="1" w:styleId="blk">
    <w:name w:val="blk"/>
    <w:rsid w:val="00295086"/>
  </w:style>
  <w:style w:type="character" w:customStyle="1" w:styleId="1ff3">
    <w:name w:val="_ЗАГОЛОВОК 1 Знак"/>
    <w:rsid w:val="00295086"/>
    <w:rPr>
      <w:rFonts w:ascii="Arial" w:hAnsi="Arial" w:cs="Arial"/>
      <w:b/>
      <w:bCs/>
      <w:caps/>
      <w:sz w:val="28"/>
      <w:szCs w:val="32"/>
    </w:rPr>
  </w:style>
  <w:style w:type="character" w:customStyle="1" w:styleId="affffff3">
    <w:name w:val="Гипертекстовая ссылка"/>
    <w:rsid w:val="00295086"/>
    <w:rPr>
      <w:color w:val="008000"/>
    </w:rPr>
  </w:style>
  <w:style w:type="character" w:customStyle="1" w:styleId="1ff4">
    <w:name w:val="Текст Знак1"/>
    <w:rsid w:val="00295086"/>
    <w:rPr>
      <w:rFonts w:ascii="Courier New" w:hAnsi="Courier New" w:cs="Courier New"/>
      <w:lang w:val="ru-RU" w:eastAsia="ar-SA" w:bidi="ar-SA"/>
    </w:rPr>
  </w:style>
  <w:style w:type="paragraph" w:customStyle="1" w:styleId="S2">
    <w:name w:val="S_Титульный"/>
    <w:basedOn w:val="a0"/>
    <w:rsid w:val="00295086"/>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5">
    <w:name w:val="Маркированный список1"/>
    <w:basedOn w:val="a0"/>
    <w:rsid w:val="00295086"/>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5"/>
    <w:rsid w:val="00295086"/>
    <w:pPr>
      <w:tabs>
        <w:tab w:val="left" w:pos="992"/>
      </w:tabs>
      <w:spacing w:line="240" w:lineRule="auto"/>
    </w:pPr>
    <w:rPr>
      <w:color w:val="auto"/>
    </w:rPr>
  </w:style>
  <w:style w:type="paragraph" w:customStyle="1" w:styleId="S4">
    <w:name w:val="S_Обычный"/>
    <w:basedOn w:val="a0"/>
    <w:rsid w:val="00295086"/>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0"/>
    <w:rsid w:val="00295086"/>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0"/>
    <w:rsid w:val="00295086"/>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0"/>
    <w:rsid w:val="00295086"/>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0"/>
    <w:rsid w:val="00295086"/>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0"/>
    <w:rsid w:val="00295086"/>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0"/>
    <w:rsid w:val="00295086"/>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0"/>
    <w:rsid w:val="00295086"/>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0"/>
    <w:rsid w:val="00295086"/>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0"/>
    <w:rsid w:val="00295086"/>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0"/>
    <w:rsid w:val="00295086"/>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0"/>
    <w:rsid w:val="00295086"/>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0"/>
    <w:rsid w:val="00295086"/>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0"/>
    <w:rsid w:val="00295086"/>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0"/>
    <w:rsid w:val="00295086"/>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295086"/>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295086"/>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295086"/>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4">
    <w:name w:val="Таблица"/>
    <w:basedOn w:val="a0"/>
    <w:rsid w:val="00295086"/>
    <w:pPr>
      <w:widowControl/>
      <w:autoSpaceDN/>
      <w:spacing w:line="240" w:lineRule="auto"/>
      <w:ind w:firstLine="0"/>
      <w:textAlignment w:val="auto"/>
    </w:pPr>
    <w:rPr>
      <w:rFonts w:cs="Calibri"/>
      <w:kern w:val="0"/>
      <w:sz w:val="24"/>
      <w:szCs w:val="24"/>
      <w:lang w:eastAsia="ar-SA"/>
    </w:rPr>
  </w:style>
  <w:style w:type="paragraph" w:customStyle="1" w:styleId="affffff5">
    <w:name w:val="Заголовок таблици"/>
    <w:basedOn w:val="a0"/>
    <w:rsid w:val="00295086"/>
    <w:pPr>
      <w:widowControl/>
      <w:autoSpaceDN/>
      <w:spacing w:line="240" w:lineRule="auto"/>
      <w:ind w:firstLine="540"/>
      <w:textAlignment w:val="auto"/>
    </w:pPr>
    <w:rPr>
      <w:rFonts w:cs="Calibri"/>
      <w:kern w:val="0"/>
      <w:sz w:val="24"/>
      <w:szCs w:val="24"/>
      <w:lang w:eastAsia="ar-SA"/>
    </w:rPr>
  </w:style>
  <w:style w:type="paragraph" w:customStyle="1" w:styleId="1ff6">
    <w:name w:val="Обычный1"/>
    <w:rsid w:val="00295086"/>
    <w:pPr>
      <w:suppressAutoHyphens/>
    </w:pPr>
    <w:rPr>
      <w:rFonts w:eastAsia="Arial" w:cs="Calibri"/>
      <w:sz w:val="24"/>
      <w:lang w:eastAsia="ar-SA"/>
    </w:rPr>
  </w:style>
  <w:style w:type="paragraph" w:customStyle="1" w:styleId="affffff6">
    <w:name w:val="Обычный в таблице"/>
    <w:basedOn w:val="a0"/>
    <w:rsid w:val="00295086"/>
    <w:pPr>
      <w:widowControl/>
      <w:autoSpaceDN/>
      <w:spacing w:line="360" w:lineRule="auto"/>
      <w:ind w:hanging="6"/>
      <w:jc w:val="center"/>
      <w:textAlignment w:val="auto"/>
    </w:pPr>
    <w:rPr>
      <w:rFonts w:cs="Calibri"/>
      <w:kern w:val="0"/>
      <w:sz w:val="24"/>
      <w:szCs w:val="24"/>
      <w:lang w:eastAsia="ar-SA"/>
    </w:rPr>
  </w:style>
  <w:style w:type="paragraph" w:customStyle="1" w:styleId="1ff7">
    <w:name w:val="Без интервала1"/>
    <w:rsid w:val="00295086"/>
    <w:pPr>
      <w:suppressAutoHyphens/>
    </w:pPr>
    <w:rPr>
      <w:rFonts w:ascii="Calibri" w:eastAsia="Arial" w:hAnsi="Calibri" w:cs="Calibri"/>
      <w:sz w:val="22"/>
      <w:szCs w:val="22"/>
      <w:lang w:eastAsia="ar-SA"/>
    </w:rPr>
  </w:style>
  <w:style w:type="paragraph" w:customStyle="1" w:styleId="affffff7">
    <w:name w:val="Абзац рядовой"/>
    <w:basedOn w:val="a0"/>
    <w:rsid w:val="00295086"/>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295086"/>
    <w:pPr>
      <w:widowControl w:val="0"/>
      <w:suppressAutoHyphens/>
      <w:autoSpaceDE w:val="0"/>
      <w:ind w:firstLine="720"/>
    </w:pPr>
    <w:rPr>
      <w:rFonts w:ascii="Arial" w:eastAsia="Arial" w:hAnsi="Arial" w:cs="Arial"/>
      <w:lang w:eastAsia="ar-SA"/>
    </w:rPr>
  </w:style>
  <w:style w:type="paragraph" w:customStyle="1" w:styleId="affffff8">
    <w:name w:val="СтильЗ"/>
    <w:basedOn w:val="a0"/>
    <w:rsid w:val="00295086"/>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0"/>
    <w:rsid w:val="00295086"/>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0"/>
    <w:rsid w:val="00295086"/>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8">
    <w:name w:val="Основной текст1"/>
    <w:basedOn w:val="a0"/>
    <w:rsid w:val="00295086"/>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0"/>
    <w:rsid w:val="00295086"/>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0"/>
    <w:rsid w:val="00295086"/>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295086"/>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9">
    <w:name w:val="Стиль"/>
    <w:rsid w:val="00295086"/>
    <w:pPr>
      <w:widowControl w:val="0"/>
      <w:suppressAutoHyphens/>
      <w:autoSpaceDE w:val="0"/>
    </w:pPr>
    <w:rPr>
      <w:rFonts w:eastAsia="Arial" w:cs="Calibri"/>
      <w:sz w:val="24"/>
      <w:szCs w:val="24"/>
      <w:lang w:eastAsia="ar-SA"/>
    </w:rPr>
  </w:style>
  <w:style w:type="paragraph" w:customStyle="1" w:styleId="1ff9">
    <w:name w:val="Цитата1"/>
    <w:basedOn w:val="a0"/>
    <w:rsid w:val="00295086"/>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0"/>
    <w:rsid w:val="00295086"/>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a">
    <w:name w:val="основной текст"/>
    <w:basedOn w:val="a0"/>
    <w:rsid w:val="00295086"/>
    <w:pPr>
      <w:widowControl/>
      <w:autoSpaceDN/>
      <w:spacing w:after="120" w:line="240" w:lineRule="auto"/>
      <w:ind w:firstLine="851"/>
      <w:textAlignment w:val="auto"/>
    </w:pPr>
    <w:rPr>
      <w:rFonts w:ascii="Arial" w:hAnsi="Arial" w:cs="Calibri"/>
      <w:kern w:val="0"/>
      <w:sz w:val="28"/>
      <w:lang w:eastAsia="ar-SA"/>
    </w:rPr>
  </w:style>
  <w:style w:type="paragraph" w:customStyle="1" w:styleId="1ffa">
    <w:name w:val="Текст примечания1"/>
    <w:basedOn w:val="a0"/>
    <w:rsid w:val="00295086"/>
    <w:pPr>
      <w:widowControl/>
      <w:autoSpaceDN/>
      <w:spacing w:line="360" w:lineRule="auto"/>
      <w:ind w:firstLine="680"/>
      <w:textAlignment w:val="auto"/>
    </w:pPr>
    <w:rPr>
      <w:rFonts w:cs="Calibri"/>
      <w:kern w:val="0"/>
      <w:sz w:val="20"/>
      <w:lang w:eastAsia="ar-SA"/>
    </w:rPr>
  </w:style>
  <w:style w:type="paragraph" w:customStyle="1" w:styleId="Char">
    <w:name w:val="Char Знак"/>
    <w:basedOn w:val="a0"/>
    <w:rsid w:val="00295086"/>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b">
    <w:name w:val="_ЗАГОЛОВОК 1"/>
    <w:basedOn w:val="a0"/>
    <w:rsid w:val="00295086"/>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b">
    <w:name w:val="Штамп"/>
    <w:basedOn w:val="a0"/>
    <w:rsid w:val="00295086"/>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0"/>
    <w:rsid w:val="00295086"/>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0"/>
    <w:rsid w:val="00295086"/>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c">
    <w:name w:val="П.З."/>
    <w:basedOn w:val="a0"/>
    <w:link w:val="affffffd"/>
    <w:rsid w:val="00295086"/>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d">
    <w:name w:val="П.З. Знак"/>
    <w:link w:val="affffffc"/>
    <w:locked/>
    <w:rsid w:val="00295086"/>
    <w:rPr>
      <w:rFonts w:ascii="Calibri" w:eastAsia="Times New Roman" w:hAnsi="Calibri" w:cs="Times New Roman"/>
      <w:sz w:val="24"/>
      <w:szCs w:val="28"/>
      <w:lang w:val="x-none" w:eastAsia="x-none"/>
    </w:rPr>
  </w:style>
  <w:style w:type="character" w:customStyle="1" w:styleId="FontStyle112">
    <w:name w:val="Font Style112"/>
    <w:rsid w:val="00295086"/>
    <w:rPr>
      <w:rFonts w:ascii="Times New Roman" w:hAnsi="Times New Roman" w:cs="Times New Roman"/>
      <w:sz w:val="20"/>
      <w:szCs w:val="20"/>
    </w:rPr>
  </w:style>
  <w:style w:type="character" w:customStyle="1" w:styleId="65">
    <w:name w:val="Основной текст6"/>
    <w:rsid w:val="0029508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0"/>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1"/>
    <w:rsid w:val="00295086"/>
  </w:style>
  <w:style w:type="character" w:customStyle="1" w:styleId="tluih8">
    <w:name w:val="_tluih8"/>
    <w:basedOn w:val="a1"/>
    <w:rsid w:val="00295086"/>
  </w:style>
  <w:style w:type="character" w:customStyle="1" w:styleId="6vzrncr">
    <w:name w:val="_6vzrncr"/>
    <w:basedOn w:val="a1"/>
    <w:rsid w:val="00295086"/>
  </w:style>
  <w:style w:type="character" w:customStyle="1" w:styleId="er2xx9">
    <w:name w:val="_er2xx9"/>
    <w:rsid w:val="00295086"/>
  </w:style>
  <w:style w:type="character" w:customStyle="1" w:styleId="affffffe">
    <w:name w:val="Цветовое выделение"/>
    <w:rsid w:val="00295086"/>
    <w:rPr>
      <w:b/>
      <w:color w:val="26282F"/>
    </w:rPr>
  </w:style>
  <w:style w:type="paragraph" w:customStyle="1" w:styleId="afffffff">
    <w:name w:val="Комментарий"/>
    <w:basedOn w:val="a0"/>
    <w:next w:val="a0"/>
    <w:rsid w:val="00295086"/>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0">
    <w:name w:val="Информация о версии"/>
    <w:basedOn w:val="afffffff"/>
    <w:next w:val="a0"/>
    <w:rsid w:val="00295086"/>
    <w:rPr>
      <w:i/>
      <w:iCs/>
    </w:rPr>
  </w:style>
  <w:style w:type="paragraph" w:customStyle="1" w:styleId="afffffff1">
    <w:name w:val="Нормальный (таблица)"/>
    <w:basedOn w:val="a0"/>
    <w:next w:val="a0"/>
    <w:rsid w:val="00295086"/>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2">
    <w:name w:val="Прижатый влево"/>
    <w:basedOn w:val="a0"/>
    <w:next w:val="a0"/>
    <w:rsid w:val="00295086"/>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numbering" w:customStyle="1" w:styleId="WW8Num12">
    <w:name w:val="WW8Num12"/>
    <w:basedOn w:val="a3"/>
    <w:rsid w:val="00C5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252788986">
      <w:bodyDiv w:val="1"/>
      <w:marLeft w:val="0"/>
      <w:marRight w:val="0"/>
      <w:marTop w:val="0"/>
      <w:marBottom w:val="0"/>
      <w:divBdr>
        <w:top w:val="none" w:sz="0" w:space="0" w:color="auto"/>
        <w:left w:val="none" w:sz="0" w:space="0" w:color="auto"/>
        <w:bottom w:val="none" w:sz="0" w:space="0" w:color="auto"/>
        <w:right w:val="none" w:sz="0" w:space="0" w:color="auto"/>
      </w:divBdr>
    </w:div>
    <w:div w:id="675888464">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826171381">
      <w:bodyDiv w:val="1"/>
      <w:marLeft w:val="0"/>
      <w:marRight w:val="0"/>
      <w:marTop w:val="0"/>
      <w:marBottom w:val="0"/>
      <w:divBdr>
        <w:top w:val="none" w:sz="0" w:space="0" w:color="auto"/>
        <w:left w:val="none" w:sz="0" w:space="0" w:color="auto"/>
        <w:bottom w:val="none" w:sz="0" w:space="0" w:color="auto"/>
        <w:right w:val="none" w:sz="0" w:space="0" w:color="auto"/>
      </w:divBdr>
    </w:div>
    <w:div w:id="935136811">
      <w:bodyDiv w:val="1"/>
      <w:marLeft w:val="0"/>
      <w:marRight w:val="0"/>
      <w:marTop w:val="0"/>
      <w:marBottom w:val="0"/>
      <w:divBdr>
        <w:top w:val="none" w:sz="0" w:space="0" w:color="auto"/>
        <w:left w:val="none" w:sz="0" w:space="0" w:color="auto"/>
        <w:bottom w:val="none" w:sz="0" w:space="0" w:color="auto"/>
        <w:right w:val="none" w:sz="0" w:space="0" w:color="auto"/>
      </w:divBdr>
    </w:div>
    <w:div w:id="1066881885">
      <w:bodyDiv w:val="1"/>
      <w:marLeft w:val="0"/>
      <w:marRight w:val="0"/>
      <w:marTop w:val="0"/>
      <w:marBottom w:val="0"/>
      <w:divBdr>
        <w:top w:val="none" w:sz="0" w:space="0" w:color="auto"/>
        <w:left w:val="none" w:sz="0" w:space="0" w:color="auto"/>
        <w:bottom w:val="none" w:sz="0" w:space="0" w:color="auto"/>
        <w:right w:val="none" w:sz="0" w:space="0" w:color="auto"/>
      </w:divBdr>
    </w:div>
    <w:div w:id="170937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DD782-4589-46D1-AE3F-909AFCDE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62</Pages>
  <Words>14144</Words>
  <Characters>80623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94578</CharactersWithSpaces>
  <SharedDoc>false</SharedDoc>
  <HLinks>
    <vt:vector size="6" baseType="variant">
      <vt:variant>
        <vt:i4>196619</vt:i4>
      </vt:variant>
      <vt:variant>
        <vt:i4>0</vt:i4>
      </vt:variant>
      <vt:variant>
        <vt:i4>0</vt:i4>
      </vt:variant>
      <vt:variant>
        <vt:i4>5</vt:i4>
      </vt:variant>
      <vt:variant>
        <vt:lpwstr>consultantplus://offline/ref=246D8383808440E69CED2166C9EC9E2272818F6DF5FE3051432DFB16CE5F8E6C14186E5D3F1884T4M0I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Юрова М.А.</cp:lastModifiedBy>
  <cp:revision>59</cp:revision>
  <cp:lastPrinted>2023-05-31T07:52:00Z</cp:lastPrinted>
  <dcterms:created xsi:type="dcterms:W3CDTF">2023-05-29T12:02:00Z</dcterms:created>
  <dcterms:modified xsi:type="dcterms:W3CDTF">2023-06-01T07:34:00Z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