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B77843" w:rsidRDefault="00DF71F2" w:rsidP="00E6394E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Приложение № 1</w:t>
      </w:r>
    </w:p>
    <w:p w:rsidR="00DF71F2" w:rsidRPr="00B77843" w:rsidRDefault="00DF71F2" w:rsidP="00E6394E">
      <w:pPr>
        <w:widowControl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proofErr w:type="gramStart"/>
      <w:r w:rsidRPr="00B77843">
        <w:rPr>
          <w:rFonts w:eastAsia="Calibri"/>
          <w:sz w:val="28"/>
          <w:szCs w:val="28"/>
        </w:rPr>
        <w:t>к проекту межевания территории</w:t>
      </w:r>
      <w:r w:rsidR="00185458">
        <w:rPr>
          <w:rFonts w:eastAsia="Calibri"/>
          <w:sz w:val="28"/>
          <w:szCs w:val="28"/>
        </w:rPr>
        <w:t>,</w:t>
      </w:r>
      <w:r w:rsidR="00A6515C">
        <w:rPr>
          <w:rFonts w:eastAsia="Calibri"/>
          <w:bCs/>
          <w:sz w:val="28"/>
          <w:szCs w:val="28"/>
        </w:rPr>
        <w:t xml:space="preserve"> </w:t>
      </w:r>
      <w:r w:rsidR="00E6394E">
        <w:rPr>
          <w:rFonts w:eastAsia="Calibri"/>
          <w:bCs/>
          <w:sz w:val="28"/>
          <w:szCs w:val="28"/>
        </w:rPr>
        <w:t xml:space="preserve">ограниченной ул. Манежная Большая,                  ул. Манежная Малая, ул. Степана Разина,      ул. Пятницкого, ул. 20-летия ВЛКСМ,                 ул. Художника </w:t>
      </w:r>
      <w:proofErr w:type="spellStart"/>
      <w:r w:rsidR="00E6394E">
        <w:rPr>
          <w:rFonts w:eastAsia="Calibri"/>
          <w:bCs/>
          <w:sz w:val="28"/>
          <w:szCs w:val="28"/>
        </w:rPr>
        <w:t>Бучкури</w:t>
      </w:r>
      <w:proofErr w:type="spellEnd"/>
      <w:r w:rsidR="00E6394E">
        <w:rPr>
          <w:rFonts w:eastAsia="Calibri"/>
          <w:bCs/>
          <w:sz w:val="28"/>
          <w:szCs w:val="28"/>
        </w:rPr>
        <w:t xml:space="preserve">, ул. 25 Октября,                  ул. Театральная, ул. </w:t>
      </w:r>
      <w:proofErr w:type="spellStart"/>
      <w:r w:rsidR="00E6394E">
        <w:rPr>
          <w:rFonts w:eastAsia="Calibri"/>
          <w:bCs/>
          <w:sz w:val="28"/>
          <w:szCs w:val="28"/>
        </w:rPr>
        <w:t>Чернавская</w:t>
      </w:r>
      <w:proofErr w:type="spellEnd"/>
      <w:r w:rsidR="00E6394E">
        <w:rPr>
          <w:rFonts w:eastAsia="Calibri"/>
          <w:bCs/>
          <w:sz w:val="28"/>
          <w:szCs w:val="28"/>
        </w:rPr>
        <w:t xml:space="preserve"> Большая,                  пер. Фабричный </w:t>
      </w:r>
      <w:r w:rsidRPr="00B77843">
        <w:rPr>
          <w:rFonts w:eastAsia="Calibri"/>
          <w:sz w:val="28"/>
          <w:szCs w:val="28"/>
        </w:rPr>
        <w:t>в городском округе</w:t>
      </w:r>
      <w:proofErr w:type="gramEnd"/>
    </w:p>
    <w:p w:rsidR="00DF71F2" w:rsidRPr="00B77843" w:rsidRDefault="00DF71F2" w:rsidP="00E6394E">
      <w:pPr>
        <w:widowControl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город Воронеж</w:t>
      </w:r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Arial CYR"/>
          <w:caps/>
          <w:sz w:val="28"/>
          <w:szCs w:val="28"/>
        </w:rPr>
      </w:pPr>
    </w:p>
    <w:p w:rsidR="00B259AF" w:rsidRPr="00B77843" w:rsidRDefault="00B259AF" w:rsidP="00DF71F2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B77843">
        <w:rPr>
          <w:rFonts w:eastAsia="Arial CYR"/>
          <w:b/>
          <w:caps/>
          <w:sz w:val="28"/>
          <w:szCs w:val="28"/>
        </w:rPr>
        <w:t>Текстовая часть</w:t>
      </w:r>
    </w:p>
    <w:p w:rsidR="00DF71F2" w:rsidRPr="00B77843" w:rsidRDefault="00B259AF" w:rsidP="00A6515C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proofErr w:type="gramStart"/>
      <w:r w:rsidRPr="00B77843">
        <w:rPr>
          <w:rFonts w:eastAsia="Arial CYR"/>
          <w:b/>
          <w:caps/>
          <w:sz w:val="28"/>
          <w:szCs w:val="28"/>
        </w:rPr>
        <w:t>проекта</w:t>
      </w:r>
      <w:r w:rsidR="00DF71F2" w:rsidRPr="00B77843">
        <w:rPr>
          <w:rFonts w:eastAsia="Arial CYR"/>
          <w:b/>
          <w:caps/>
          <w:sz w:val="28"/>
          <w:szCs w:val="28"/>
        </w:rPr>
        <w:t xml:space="preserve"> </w:t>
      </w:r>
      <w:r w:rsidRPr="00B77843">
        <w:rPr>
          <w:rFonts w:eastAsia="Arial CYR"/>
          <w:b/>
          <w:caps/>
          <w:sz w:val="28"/>
          <w:szCs w:val="28"/>
        </w:rPr>
        <w:t xml:space="preserve">межевания </w:t>
      </w:r>
      <w:r w:rsidRPr="00B77843">
        <w:rPr>
          <w:b/>
          <w:caps/>
          <w:sz w:val="28"/>
          <w:szCs w:val="28"/>
        </w:rPr>
        <w:t>территории</w:t>
      </w:r>
      <w:r w:rsidR="00185458">
        <w:rPr>
          <w:b/>
          <w:caps/>
          <w:sz w:val="28"/>
          <w:szCs w:val="28"/>
        </w:rPr>
        <w:t>,</w:t>
      </w:r>
      <w:r w:rsidR="00A6515C">
        <w:rPr>
          <w:b/>
          <w:caps/>
          <w:sz w:val="28"/>
          <w:szCs w:val="28"/>
        </w:rPr>
        <w:t xml:space="preserve"> </w:t>
      </w:r>
      <w:r w:rsidR="00E6394E">
        <w:rPr>
          <w:b/>
          <w:caps/>
          <w:sz w:val="28"/>
          <w:szCs w:val="28"/>
        </w:rPr>
        <w:t xml:space="preserve">ОГРАНИЧЕННОЙ                           УЛ. МАНЕЖНАЯ БОЛЬШАЯ, УЛ. МАНЕЖНАЯ МАЛАЯ,                               УЛ. СТЕПАНА РАЗИНА, УЛ. ПЯТНИЦКОГО, УЛ. 20-ЛЕТИЯ ВЛКСМ,                                      УЛ. ХУДОЖНИКА БУЧКУРИ, УЛ. 25 ОКТЯБРЯ, УЛ. ТЕАТРАЛЬНАЯ, УЛ. ЧЕРНАВСКАЯ БОЛЬШАЯ, ПЕР. ФАБРИЧНЫЙ </w:t>
      </w:r>
      <w:proofErr w:type="gramEnd"/>
    </w:p>
    <w:p w:rsidR="007A732F" w:rsidRPr="00B77843" w:rsidRDefault="0078684C" w:rsidP="00DF71F2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B77843">
        <w:rPr>
          <w:b/>
          <w:caps/>
          <w:sz w:val="28"/>
          <w:szCs w:val="28"/>
        </w:rPr>
        <w:t>в</w:t>
      </w:r>
      <w:r w:rsidR="00DF71F2" w:rsidRPr="00B77843">
        <w:rPr>
          <w:b/>
          <w:caps/>
          <w:sz w:val="28"/>
          <w:szCs w:val="28"/>
        </w:rPr>
        <w:t xml:space="preserve"> </w:t>
      </w:r>
      <w:r w:rsidRPr="00B77843">
        <w:rPr>
          <w:b/>
          <w:caps/>
          <w:sz w:val="28"/>
          <w:szCs w:val="28"/>
        </w:rPr>
        <w:t>городском округе</w:t>
      </w:r>
      <w:r w:rsidR="00DF71F2" w:rsidRPr="00B77843">
        <w:rPr>
          <w:b/>
          <w:caps/>
          <w:sz w:val="28"/>
          <w:szCs w:val="28"/>
        </w:rPr>
        <w:t xml:space="preserve"> </w:t>
      </w:r>
      <w:r w:rsidRPr="00B77843">
        <w:rPr>
          <w:b/>
          <w:caps/>
          <w:sz w:val="28"/>
          <w:szCs w:val="28"/>
        </w:rPr>
        <w:t>город Воронеж</w:t>
      </w:r>
      <w:r w:rsidR="003B6403" w:rsidRPr="00B77843">
        <w:rPr>
          <w:b/>
          <w:caps/>
          <w:sz w:val="28"/>
          <w:szCs w:val="28"/>
        </w:rPr>
        <w:t xml:space="preserve"> </w:t>
      </w:r>
    </w:p>
    <w:p w:rsidR="000928CB" w:rsidRPr="00B77843" w:rsidRDefault="000928CB" w:rsidP="00DF71F2">
      <w:pPr>
        <w:widowControl/>
        <w:spacing w:line="240" w:lineRule="auto"/>
        <w:ind w:firstLine="0"/>
        <w:rPr>
          <w:b/>
          <w:sz w:val="28"/>
          <w:szCs w:val="28"/>
        </w:rPr>
      </w:pPr>
    </w:p>
    <w:p w:rsidR="00434FC1" w:rsidRPr="00E6394E" w:rsidRDefault="0090027F" w:rsidP="00DF71F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proofErr w:type="gramStart"/>
      <w:r w:rsidRPr="00E6394E">
        <w:rPr>
          <w:shd w:val="clear" w:color="auto" w:fill="FFFFFF"/>
        </w:rPr>
        <w:t>Проект межевания территории</w:t>
      </w:r>
      <w:r w:rsidR="00185458">
        <w:rPr>
          <w:shd w:val="clear" w:color="auto" w:fill="FFFFFF"/>
        </w:rPr>
        <w:t>,</w:t>
      </w:r>
      <w:r w:rsidRPr="00E6394E">
        <w:rPr>
          <w:shd w:val="clear" w:color="auto" w:fill="FFFFFF"/>
        </w:rPr>
        <w:t xml:space="preserve"> </w:t>
      </w:r>
      <w:r w:rsidR="00E6394E" w:rsidRPr="00E6394E">
        <w:rPr>
          <w:shd w:val="clear" w:color="auto" w:fill="FFFFFF"/>
        </w:rPr>
        <w:t xml:space="preserve">ограниченной ул. Манежная Большая,                  ул. Манежная </w:t>
      </w:r>
      <w:r w:rsidR="00E6394E">
        <w:rPr>
          <w:shd w:val="clear" w:color="auto" w:fill="FFFFFF"/>
        </w:rPr>
        <w:t xml:space="preserve">Малая, ул. Степана Разина, </w:t>
      </w:r>
      <w:r w:rsidR="00E6394E" w:rsidRPr="00E6394E">
        <w:rPr>
          <w:shd w:val="clear" w:color="auto" w:fill="FFFFFF"/>
        </w:rPr>
        <w:t>ул. Пятницкого, ул.</w:t>
      </w:r>
      <w:r w:rsidR="00E6394E">
        <w:rPr>
          <w:shd w:val="clear" w:color="auto" w:fill="FFFFFF"/>
        </w:rPr>
        <w:t xml:space="preserve"> 20-летия ВЛКСМ,</w:t>
      </w:r>
      <w:r w:rsidR="00E6394E" w:rsidRPr="00E6394E">
        <w:rPr>
          <w:shd w:val="clear" w:color="auto" w:fill="FFFFFF"/>
        </w:rPr>
        <w:t xml:space="preserve"> ул. Художника </w:t>
      </w:r>
      <w:proofErr w:type="spellStart"/>
      <w:r w:rsidR="00E6394E" w:rsidRPr="00E6394E">
        <w:rPr>
          <w:shd w:val="clear" w:color="auto" w:fill="FFFFFF"/>
        </w:rPr>
        <w:t>Бучкури</w:t>
      </w:r>
      <w:proofErr w:type="spellEnd"/>
      <w:r w:rsidR="00E6394E" w:rsidRPr="00E6394E">
        <w:rPr>
          <w:shd w:val="clear" w:color="auto" w:fill="FFFFFF"/>
        </w:rPr>
        <w:t xml:space="preserve">, </w:t>
      </w:r>
      <w:r w:rsidR="00E6394E">
        <w:rPr>
          <w:shd w:val="clear" w:color="auto" w:fill="FFFFFF"/>
        </w:rPr>
        <w:t>ул. 25 Октября,</w:t>
      </w:r>
      <w:r w:rsidR="00E6394E" w:rsidRPr="00E6394E">
        <w:rPr>
          <w:shd w:val="clear" w:color="auto" w:fill="FFFFFF"/>
        </w:rPr>
        <w:t xml:space="preserve"> ул. Театральная, </w:t>
      </w:r>
      <w:r w:rsidR="00E6394E">
        <w:rPr>
          <w:shd w:val="clear" w:color="auto" w:fill="FFFFFF"/>
        </w:rPr>
        <w:t xml:space="preserve">                          </w:t>
      </w:r>
      <w:r w:rsidR="00E6394E" w:rsidRPr="00E6394E">
        <w:rPr>
          <w:shd w:val="clear" w:color="auto" w:fill="FFFFFF"/>
        </w:rPr>
        <w:t xml:space="preserve">ул. </w:t>
      </w:r>
      <w:proofErr w:type="spellStart"/>
      <w:r w:rsidR="00E6394E" w:rsidRPr="00E6394E">
        <w:rPr>
          <w:shd w:val="clear" w:color="auto" w:fill="FFFFFF"/>
        </w:rPr>
        <w:t>Чернавска</w:t>
      </w:r>
      <w:r w:rsidR="00E6394E">
        <w:rPr>
          <w:shd w:val="clear" w:color="auto" w:fill="FFFFFF"/>
        </w:rPr>
        <w:t>я</w:t>
      </w:r>
      <w:proofErr w:type="spellEnd"/>
      <w:r w:rsidR="00E6394E">
        <w:rPr>
          <w:shd w:val="clear" w:color="auto" w:fill="FFFFFF"/>
        </w:rPr>
        <w:t xml:space="preserve"> Большая,</w:t>
      </w:r>
      <w:r w:rsidR="00E6394E" w:rsidRPr="00E6394E">
        <w:rPr>
          <w:shd w:val="clear" w:color="auto" w:fill="FFFFFF"/>
        </w:rPr>
        <w:t xml:space="preserve"> пер. Фабричный </w:t>
      </w:r>
      <w:r w:rsidR="001A302D" w:rsidRPr="00E6394E">
        <w:rPr>
          <w:shd w:val="clear" w:color="auto" w:fill="FFFFFF"/>
        </w:rPr>
        <w:t>в</w:t>
      </w:r>
      <w:r w:rsidR="00C62B05" w:rsidRPr="00E6394E">
        <w:rPr>
          <w:shd w:val="clear" w:color="auto" w:fill="FFFFFF"/>
        </w:rPr>
        <w:t xml:space="preserve"> городском округе город Воронеж</w:t>
      </w:r>
      <w:r w:rsidR="00633E4E">
        <w:rPr>
          <w:shd w:val="clear" w:color="auto" w:fill="FFFFFF"/>
        </w:rPr>
        <w:t>,</w:t>
      </w:r>
      <w:r w:rsidR="00C62B05" w:rsidRPr="00E6394E">
        <w:rPr>
          <w:shd w:val="clear" w:color="auto" w:fill="FFFFFF"/>
        </w:rPr>
        <w:t xml:space="preserve"> </w:t>
      </w:r>
      <w:r w:rsidR="001A302D" w:rsidRPr="00E6394E">
        <w:rPr>
          <w:shd w:val="clear" w:color="auto" w:fill="FFFFFF"/>
        </w:rPr>
        <w:t xml:space="preserve"> разработан на основании муниципального контракта </w:t>
      </w:r>
      <w:r w:rsidR="00E6394E" w:rsidRPr="00E6394E">
        <w:rPr>
          <w:shd w:val="clear" w:color="auto" w:fill="FFFFFF"/>
        </w:rPr>
        <w:t>от 27.10</w:t>
      </w:r>
      <w:r w:rsidR="006638A9" w:rsidRPr="00E6394E">
        <w:rPr>
          <w:shd w:val="clear" w:color="auto" w:fill="FFFFFF"/>
        </w:rPr>
        <w:t>.</w:t>
      </w:r>
      <w:r w:rsidR="00E6394E" w:rsidRPr="00E6394E">
        <w:rPr>
          <w:shd w:val="clear" w:color="auto" w:fill="FFFFFF"/>
        </w:rPr>
        <w:t>2021</w:t>
      </w:r>
      <w:r w:rsidR="001A302D" w:rsidRPr="00E6394E">
        <w:rPr>
          <w:shd w:val="clear" w:color="auto" w:fill="FFFFFF"/>
        </w:rPr>
        <w:t xml:space="preserve"> </w:t>
      </w:r>
      <w:r w:rsidR="00DF71F2" w:rsidRPr="00E6394E">
        <w:t>№ </w:t>
      </w:r>
      <w:r w:rsidR="00E6394E" w:rsidRPr="00E6394E">
        <w:t>21</w:t>
      </w:r>
      <w:r w:rsidR="001A302D" w:rsidRPr="00E6394E">
        <w:t xml:space="preserve">/ПМТ, </w:t>
      </w:r>
      <w:r w:rsidR="001A302D" w:rsidRPr="00E6394E">
        <w:rPr>
          <w:shd w:val="clear" w:color="auto" w:fill="FFFFFF"/>
        </w:rPr>
        <w:t>технического задания к</w:t>
      </w:r>
      <w:r w:rsidR="00C62B05" w:rsidRPr="00E6394E">
        <w:rPr>
          <w:shd w:val="clear" w:color="auto" w:fill="FFFFFF"/>
        </w:rPr>
        <w:t xml:space="preserve"> нему</w:t>
      </w:r>
      <w:r w:rsidR="001A302D" w:rsidRPr="00E6394E">
        <w:rPr>
          <w:shd w:val="clear" w:color="auto" w:fill="FFFFFF"/>
        </w:rPr>
        <w:t xml:space="preserve">, </w:t>
      </w:r>
      <w:r w:rsidR="001A302D" w:rsidRPr="00E6394E">
        <w:t>постановления</w:t>
      </w:r>
      <w:r w:rsidR="008930F4" w:rsidRPr="00E6394E">
        <w:t xml:space="preserve"> администрации городского окру</w:t>
      </w:r>
      <w:r w:rsidRPr="00E6394E">
        <w:t>га город Воронеж от</w:t>
      </w:r>
      <w:r w:rsidR="00E6394E" w:rsidRPr="00E6394E">
        <w:t xml:space="preserve"> 16.07.2021 № 700 «О подготовке</w:t>
      </w:r>
      <w:proofErr w:type="gramEnd"/>
      <w:r w:rsidR="00E6394E" w:rsidRPr="00E6394E">
        <w:t xml:space="preserve"> </w:t>
      </w:r>
      <w:proofErr w:type="gramStart"/>
      <w:r w:rsidR="00E6394E" w:rsidRPr="00E6394E">
        <w:t>проекта межевания территории, ограниченной ул. Манежная Большая, ул. Манежная Малая, ул. Степана Разина, ул. Пятницкого, ул. 20-летия ВЛКСМ,</w:t>
      </w:r>
      <w:proofErr w:type="gramEnd"/>
      <w:r w:rsidR="00E6394E" w:rsidRPr="00E6394E">
        <w:t xml:space="preserve"> </w:t>
      </w:r>
      <w:r w:rsidR="00633E4E">
        <w:t xml:space="preserve">                              </w:t>
      </w:r>
      <w:proofErr w:type="gramStart"/>
      <w:r w:rsidR="00E6394E" w:rsidRPr="00E6394E">
        <w:t xml:space="preserve">ул. Художника </w:t>
      </w:r>
      <w:proofErr w:type="spellStart"/>
      <w:r w:rsidR="00E6394E" w:rsidRPr="00E6394E">
        <w:t>Бучкури</w:t>
      </w:r>
      <w:proofErr w:type="spellEnd"/>
      <w:r w:rsidR="00E6394E" w:rsidRPr="00E6394E">
        <w:t xml:space="preserve">, ул. 25 Октября, ул. Театральная, ул. </w:t>
      </w:r>
      <w:proofErr w:type="spellStart"/>
      <w:r w:rsidR="00E6394E" w:rsidRPr="00E6394E">
        <w:t>Чернавская</w:t>
      </w:r>
      <w:proofErr w:type="spellEnd"/>
      <w:r w:rsidR="00E6394E" w:rsidRPr="00E6394E">
        <w:t xml:space="preserve"> Большая, пер. Фабричный в городском округе город Воронеж»</w:t>
      </w:r>
      <w:r w:rsidR="001A302D" w:rsidRPr="00E6394E">
        <w:t xml:space="preserve">, </w:t>
      </w:r>
      <w:r w:rsidR="001A302D" w:rsidRPr="00E6394E">
        <w:rPr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DF71F2" w:rsidRPr="00E6394E">
        <w:rPr>
          <w:shd w:val="clear" w:color="auto" w:fill="FFFFFF"/>
        </w:rPr>
        <w:t>№ </w:t>
      </w:r>
      <w:r w:rsidR="001A302D" w:rsidRPr="00E6394E">
        <w:rPr>
          <w:shd w:val="clear" w:color="auto" w:fill="FFFFFF"/>
        </w:rPr>
        <w:t>137-</w:t>
      </w:r>
      <w:r w:rsidR="001A302D" w:rsidRPr="00E6394E">
        <w:rPr>
          <w:shd w:val="clear" w:color="auto" w:fill="FFFFFF"/>
          <w:lang w:val="en-US"/>
        </w:rPr>
        <w:t>V</w:t>
      </w:r>
      <w:r w:rsidR="00DF71F2" w:rsidRPr="00E6394E">
        <w:rPr>
          <w:shd w:val="clear" w:color="auto" w:fill="FFFFFF"/>
        </w:rPr>
        <w:t xml:space="preserve"> </w:t>
      </w:r>
      <w:r w:rsidR="001A302D" w:rsidRPr="00E6394E">
        <w:rPr>
          <w:shd w:val="clear" w:color="auto" w:fill="FFFFFF"/>
        </w:rPr>
        <w:t>(далее</w:t>
      </w:r>
      <w:r w:rsidR="00177E83" w:rsidRPr="00E6394E">
        <w:rPr>
          <w:shd w:val="clear" w:color="auto" w:fill="FFFFFF"/>
        </w:rPr>
        <w:t xml:space="preserve"> </w:t>
      </w:r>
      <w:r w:rsidR="00DF71F2" w:rsidRPr="00E6394E">
        <w:rPr>
          <w:shd w:val="clear" w:color="auto" w:fill="FFFFFF"/>
        </w:rPr>
        <w:t>–</w:t>
      </w:r>
      <w:r w:rsidR="001A302D" w:rsidRPr="00E6394E">
        <w:rPr>
          <w:shd w:val="clear" w:color="auto" w:fill="FFFFFF"/>
        </w:rPr>
        <w:t xml:space="preserve"> Генеральный план), </w:t>
      </w:r>
      <w:r w:rsidR="00AD52FF" w:rsidRPr="00E6394E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E6394E">
        <w:rPr>
          <w:shd w:val="clear" w:color="auto" w:fill="FFFFFF"/>
        </w:rPr>
        <w:t xml:space="preserve">Воронежской городской Думы от </w:t>
      </w:r>
      <w:r w:rsidR="00177E83" w:rsidRPr="00E6394E">
        <w:rPr>
          <w:shd w:val="clear" w:color="auto" w:fill="FFFFFF"/>
        </w:rPr>
        <w:lastRenderedPageBreak/>
        <w:t>20.04.2022</w:t>
      </w:r>
      <w:r w:rsidR="00F03C5F" w:rsidRPr="00E6394E">
        <w:rPr>
          <w:shd w:val="clear" w:color="auto" w:fill="FFFFFF"/>
        </w:rPr>
        <w:t xml:space="preserve"> </w:t>
      </w:r>
      <w:r w:rsidR="00DF71F2" w:rsidRPr="00E6394E">
        <w:rPr>
          <w:shd w:val="clear" w:color="auto" w:fill="FFFFFF"/>
        </w:rPr>
        <w:t>№</w:t>
      </w:r>
      <w:r w:rsidR="005A224B" w:rsidRPr="00E6394E">
        <w:rPr>
          <w:shd w:val="clear" w:color="auto" w:fill="FFFFFF"/>
        </w:rPr>
        <w:t> </w:t>
      </w:r>
      <w:r w:rsidR="00177E83" w:rsidRPr="00E6394E">
        <w:rPr>
          <w:shd w:val="clear" w:color="auto" w:fill="FFFFFF"/>
        </w:rPr>
        <w:t>466-</w:t>
      </w:r>
      <w:r w:rsidR="00177E83" w:rsidRPr="00E6394E">
        <w:rPr>
          <w:shd w:val="clear" w:color="auto" w:fill="FFFFFF"/>
          <w:lang w:val="en-US"/>
        </w:rPr>
        <w:t>V</w:t>
      </w:r>
      <w:r w:rsidR="00AD52FF" w:rsidRPr="00E6394E">
        <w:rPr>
          <w:shd w:val="clear" w:color="auto" w:fill="FFFFFF"/>
        </w:rPr>
        <w:t xml:space="preserve"> (далее</w:t>
      </w:r>
      <w:r w:rsidR="00177E83" w:rsidRPr="00E6394E">
        <w:rPr>
          <w:shd w:val="clear" w:color="auto" w:fill="FFFFFF"/>
        </w:rPr>
        <w:t xml:space="preserve"> </w:t>
      </w:r>
      <w:r w:rsidR="00DF71F2" w:rsidRPr="00E6394E">
        <w:rPr>
          <w:shd w:val="clear" w:color="auto" w:fill="FFFFFF"/>
        </w:rPr>
        <w:t>–</w:t>
      </w:r>
      <w:r w:rsidR="00AD52FF" w:rsidRPr="00E6394E">
        <w:rPr>
          <w:shd w:val="clear" w:color="auto" w:fill="FFFFFF"/>
        </w:rPr>
        <w:t xml:space="preserve"> Правил</w:t>
      </w:r>
      <w:r w:rsidR="009470B8" w:rsidRPr="00E6394E">
        <w:rPr>
          <w:shd w:val="clear" w:color="auto" w:fill="FFFFFF"/>
        </w:rPr>
        <w:t>а</w:t>
      </w:r>
      <w:r w:rsidR="00177E83" w:rsidRPr="00E6394E">
        <w:rPr>
          <w:shd w:val="clear" w:color="auto" w:fill="FFFFFF"/>
        </w:rPr>
        <w:t xml:space="preserve"> землепользования и застройки</w:t>
      </w:r>
      <w:proofErr w:type="gramEnd"/>
      <w:r w:rsidR="00177E83" w:rsidRPr="00E6394E">
        <w:rPr>
          <w:shd w:val="clear" w:color="auto" w:fill="FFFFFF"/>
        </w:rPr>
        <w:t>),</w:t>
      </w:r>
      <w:r w:rsidR="00473D30" w:rsidRPr="00E6394E">
        <w:rPr>
          <w:rFonts w:eastAsia="Calibri"/>
          <w:bCs/>
          <w:lang w:eastAsia="en-US"/>
        </w:rPr>
        <w:t xml:space="preserve"> </w:t>
      </w:r>
      <w:r w:rsidR="00C62B05" w:rsidRPr="00E6394E">
        <w:rPr>
          <w:shd w:val="clear" w:color="auto" w:fill="FFFFFF"/>
        </w:rPr>
        <w:t>требований</w:t>
      </w:r>
      <w:r w:rsidR="00AD52FF" w:rsidRPr="00E6394E">
        <w:rPr>
          <w:shd w:val="clear" w:color="auto" w:fill="FFFFFF"/>
        </w:rPr>
        <w:t xml:space="preserve">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E6394E" w:rsidRDefault="00434FC1" w:rsidP="00DF71F2">
      <w:pPr>
        <w:pStyle w:val="Standard"/>
        <w:spacing w:line="372" w:lineRule="auto"/>
        <w:ind w:firstLine="709"/>
        <w:jc w:val="both"/>
      </w:pPr>
      <w:r w:rsidRPr="00E6394E">
        <w:t xml:space="preserve">В соответствии с </w:t>
      </w:r>
      <w:r w:rsidR="006638A9" w:rsidRPr="00E6394E">
        <w:t xml:space="preserve">ч. 2 ст. 43 Градостроительного кодекса </w:t>
      </w:r>
      <w:r w:rsidRPr="00E6394E">
        <w:t>Р</w:t>
      </w:r>
      <w:r w:rsidR="004E6D53" w:rsidRPr="00E6394E">
        <w:t xml:space="preserve">оссийской </w:t>
      </w:r>
      <w:r w:rsidRPr="00E6394E">
        <w:t>Ф</w:t>
      </w:r>
      <w:r w:rsidR="004E6D53" w:rsidRPr="00E6394E">
        <w:t>едерации</w:t>
      </w:r>
      <w:r w:rsidRPr="00E6394E">
        <w:t xml:space="preserve"> подготовка проекта межеван</w:t>
      </w:r>
      <w:r w:rsidR="001F7BEC" w:rsidRPr="00E6394E">
        <w:t>ия территории осуществляется</w:t>
      </w:r>
      <w:r w:rsidRPr="00E6394E">
        <w:t>:</w:t>
      </w:r>
    </w:p>
    <w:p w:rsidR="00362CDB" w:rsidRPr="00E6394E" w:rsidRDefault="00362CDB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E6394E">
        <w:rPr>
          <w:sz w:val="28"/>
          <w:szCs w:val="28"/>
        </w:rPr>
        <w:t>-</w:t>
      </w:r>
      <w:r w:rsidR="00DF71F2" w:rsidRPr="00E6394E">
        <w:rPr>
          <w:sz w:val="28"/>
          <w:szCs w:val="28"/>
        </w:rPr>
        <w:t> </w:t>
      </w:r>
      <w:r w:rsidR="001F7BEC" w:rsidRPr="00E6394E">
        <w:rPr>
          <w:sz w:val="28"/>
          <w:szCs w:val="28"/>
        </w:rPr>
        <w:t xml:space="preserve">для </w:t>
      </w:r>
      <w:r w:rsidR="00434FC1" w:rsidRPr="00E6394E">
        <w:rPr>
          <w:sz w:val="28"/>
          <w:szCs w:val="28"/>
        </w:rPr>
        <w:t>определения местоположения границ образуемых и</w:t>
      </w:r>
      <w:r w:rsidRPr="00E6394E">
        <w:rPr>
          <w:sz w:val="28"/>
          <w:szCs w:val="28"/>
        </w:rPr>
        <w:t xml:space="preserve"> изменяемых земельных участков;</w:t>
      </w:r>
    </w:p>
    <w:p w:rsidR="00434FC1" w:rsidRPr="00E6394E" w:rsidRDefault="00362CDB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proofErr w:type="gramStart"/>
      <w:r w:rsidRPr="00E6394E">
        <w:rPr>
          <w:sz w:val="28"/>
          <w:szCs w:val="28"/>
        </w:rPr>
        <w:t>-</w:t>
      </w:r>
      <w:r w:rsidR="00DF71F2" w:rsidRPr="00E6394E">
        <w:rPr>
          <w:sz w:val="28"/>
          <w:szCs w:val="28"/>
        </w:rPr>
        <w:t> </w:t>
      </w:r>
      <w:r w:rsidR="001F7BEC" w:rsidRPr="00E6394E">
        <w:rPr>
          <w:sz w:val="28"/>
          <w:szCs w:val="28"/>
        </w:rPr>
        <w:t xml:space="preserve">для </w:t>
      </w:r>
      <w:r w:rsidR="00434FC1" w:rsidRPr="00E6394E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E6394E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E6394E" w:rsidRDefault="00434FC1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E6394E">
        <w:rPr>
          <w:sz w:val="28"/>
          <w:szCs w:val="28"/>
        </w:rPr>
        <w:t>Согласно ч. 4 ст. 41 Градостроительного кодекса Р</w:t>
      </w:r>
      <w:r w:rsidR="000C3921" w:rsidRPr="00E6394E">
        <w:rPr>
          <w:sz w:val="28"/>
          <w:szCs w:val="28"/>
        </w:rPr>
        <w:t xml:space="preserve">оссийской </w:t>
      </w:r>
      <w:r w:rsidRPr="00E6394E">
        <w:rPr>
          <w:sz w:val="28"/>
          <w:szCs w:val="28"/>
        </w:rPr>
        <w:t>Ф</w:t>
      </w:r>
      <w:r w:rsidR="000C3921" w:rsidRPr="00E6394E">
        <w:rPr>
          <w:sz w:val="28"/>
          <w:szCs w:val="28"/>
        </w:rPr>
        <w:t>едерации</w:t>
      </w:r>
      <w:r w:rsidRPr="00E6394E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E6394E" w:rsidRDefault="00AD52FF" w:rsidP="00DF71F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proofErr w:type="gramStart"/>
      <w:r w:rsidRPr="00E6394E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E6394E">
        <w:rPr>
          <w:shd w:val="clear" w:color="auto" w:fill="FFFFFF"/>
        </w:rPr>
        <w:t>й п</w:t>
      </w:r>
      <w:r w:rsidRPr="00E6394E">
        <w:rPr>
          <w:shd w:val="clear" w:color="auto" w:fill="FFFFFF"/>
        </w:rPr>
        <w:t>равилами землепользования и застройки</w:t>
      </w:r>
      <w:r w:rsidR="0069338C" w:rsidRPr="00E6394E">
        <w:rPr>
          <w:shd w:val="clear" w:color="auto" w:fill="FFFFFF"/>
        </w:rPr>
        <w:t xml:space="preserve"> </w:t>
      </w:r>
      <w:r w:rsidRPr="00E6394E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E6394E">
        <w:rPr>
          <w:shd w:val="clear" w:color="auto" w:fill="FFFFFF"/>
        </w:rPr>
        <w:t xml:space="preserve">ирования муниципального района, </w:t>
      </w:r>
      <w:r w:rsidRPr="00E6394E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E6394E" w:rsidRDefault="00AD52FF" w:rsidP="00DF71F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E6394E">
        <w:rPr>
          <w:shd w:val="clear" w:color="auto" w:fill="FFFFFF"/>
        </w:rPr>
        <w:lastRenderedPageBreak/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7D10D3" w:rsidRDefault="00D97197" w:rsidP="00DF71F2">
      <w:pPr>
        <w:pStyle w:val="Standard"/>
        <w:spacing w:line="372" w:lineRule="auto"/>
        <w:ind w:firstLine="709"/>
        <w:jc w:val="both"/>
      </w:pPr>
      <w:proofErr w:type="gramStart"/>
      <w:r w:rsidRPr="007D10D3">
        <w:t>Рассматриваемая</w:t>
      </w:r>
      <w:r w:rsidR="00565004" w:rsidRPr="007D10D3">
        <w:t xml:space="preserve"> территори</w:t>
      </w:r>
      <w:r w:rsidRPr="007D10D3">
        <w:t xml:space="preserve">я площадью </w:t>
      </w:r>
      <w:r w:rsidR="007D10D3" w:rsidRPr="007D10D3">
        <w:t>24,9</w:t>
      </w:r>
      <w:r w:rsidR="00641324" w:rsidRPr="007D10D3">
        <w:t xml:space="preserve"> </w:t>
      </w:r>
      <w:r w:rsidR="00306B7E" w:rsidRPr="007D10D3">
        <w:t>га</w:t>
      </w:r>
      <w:r w:rsidRPr="007D10D3">
        <w:t xml:space="preserve"> </w:t>
      </w:r>
      <w:r w:rsidR="00623B25" w:rsidRPr="007D10D3">
        <w:t xml:space="preserve">расположена </w:t>
      </w:r>
      <w:r w:rsidR="00ED5423" w:rsidRPr="007D10D3">
        <w:t xml:space="preserve">в </w:t>
      </w:r>
      <w:r w:rsidR="007D10D3" w:rsidRPr="007D10D3">
        <w:t xml:space="preserve">Центральном </w:t>
      </w:r>
      <w:r w:rsidR="00C144E4" w:rsidRPr="007D10D3">
        <w:t xml:space="preserve">районе </w:t>
      </w:r>
      <w:r w:rsidR="00ED5423" w:rsidRPr="007D10D3">
        <w:t>городского округа город Воронеж</w:t>
      </w:r>
      <w:r w:rsidR="0090027F" w:rsidRPr="007D10D3">
        <w:t xml:space="preserve"> </w:t>
      </w:r>
      <w:r w:rsidR="007D10D3" w:rsidRPr="007D10D3">
        <w:t>в границах                  ул. Ма</w:t>
      </w:r>
      <w:r w:rsidR="007D10D3">
        <w:t>нежная Большая,</w:t>
      </w:r>
      <w:r w:rsidR="007D10D3" w:rsidRPr="007D10D3">
        <w:t xml:space="preserve"> ул. Манежная</w:t>
      </w:r>
      <w:r w:rsidR="007D10D3">
        <w:t xml:space="preserve"> Малая, ул. Степана Разина,</w:t>
      </w:r>
      <w:r w:rsidR="007D10D3" w:rsidRPr="007D10D3">
        <w:t xml:space="preserve"> ул. Пятницког</w:t>
      </w:r>
      <w:r w:rsidR="007D10D3">
        <w:t>о, ул. 20-летия ВЛКСМ,</w:t>
      </w:r>
      <w:r w:rsidR="007D10D3" w:rsidRPr="007D10D3">
        <w:t xml:space="preserve"> ул. Художника </w:t>
      </w:r>
      <w:proofErr w:type="spellStart"/>
      <w:r w:rsidR="007D10D3" w:rsidRPr="007D10D3">
        <w:t>Бучкури</w:t>
      </w:r>
      <w:proofErr w:type="spellEnd"/>
      <w:r w:rsidR="007D10D3" w:rsidRPr="007D10D3">
        <w:t xml:space="preserve">, </w:t>
      </w:r>
      <w:r w:rsidR="007D10D3">
        <w:t>ул. 25 Октября,</w:t>
      </w:r>
      <w:r w:rsidR="007D10D3" w:rsidRPr="007D10D3">
        <w:t xml:space="preserve"> ул. Театральная, ул. </w:t>
      </w:r>
      <w:proofErr w:type="spellStart"/>
      <w:r w:rsidR="007D10D3" w:rsidRPr="007D10D3">
        <w:t>Черна</w:t>
      </w:r>
      <w:r w:rsidR="007D10D3">
        <w:t>вская</w:t>
      </w:r>
      <w:proofErr w:type="spellEnd"/>
      <w:r w:rsidR="007D10D3">
        <w:t xml:space="preserve"> Большая, </w:t>
      </w:r>
      <w:r w:rsidR="007D10D3" w:rsidRPr="007D10D3">
        <w:t>пер. Фабричный</w:t>
      </w:r>
      <w:r w:rsidR="007D10D3">
        <w:t>.</w:t>
      </w:r>
      <w:proofErr w:type="gramEnd"/>
    </w:p>
    <w:p w:rsidR="007D10D3" w:rsidRDefault="007D10D3" w:rsidP="00DF71F2">
      <w:pPr>
        <w:pStyle w:val="Standard"/>
        <w:spacing w:line="372" w:lineRule="auto"/>
        <w:ind w:firstLine="709"/>
        <w:jc w:val="both"/>
      </w:pPr>
      <w:r w:rsidRPr="007D10D3">
        <w:t>Ранее на планируемую территорию был разработан проект планировки территории, утвержденный постановлением администрации городского округа город Воронеж от 28</w:t>
      </w:r>
      <w:r w:rsidR="00633E4E">
        <w:t>.04.2015 № 353</w:t>
      </w:r>
      <w:r w:rsidRPr="007D10D3">
        <w:t xml:space="preserve"> «Об утверждении проекта планировки территории, ограниченной ул. 20-летия Октября, </w:t>
      </w:r>
      <w:r>
        <w:t xml:space="preserve">                                         </w:t>
      </w:r>
      <w:r w:rsidRPr="007D10D3">
        <w:t xml:space="preserve">ул. </w:t>
      </w:r>
      <w:proofErr w:type="spellStart"/>
      <w:r w:rsidRPr="007D10D3">
        <w:t>Кольцовская</w:t>
      </w:r>
      <w:proofErr w:type="spellEnd"/>
      <w:r w:rsidRPr="007D10D3">
        <w:t>, просп. Революции, ул. Степана Разина, ул. Софьи Перовской, ул. Выборгская в городском округе город Воронеж».</w:t>
      </w:r>
    </w:p>
    <w:p w:rsidR="007D10D3" w:rsidRPr="00C65FC0" w:rsidRDefault="006137F8" w:rsidP="00DF71F2">
      <w:pPr>
        <w:pStyle w:val="Standard"/>
        <w:spacing w:line="372" w:lineRule="auto"/>
        <w:ind w:firstLine="709"/>
        <w:jc w:val="both"/>
      </w:pPr>
      <w:r w:rsidRPr="00C65FC0">
        <w:t>Согласно Генеральному плану рассматриваема</w:t>
      </w:r>
      <w:r w:rsidR="00D310BD" w:rsidRPr="00C65FC0">
        <w:t>я территория расположена в</w:t>
      </w:r>
      <w:r w:rsidR="007D10D3" w:rsidRPr="00C65FC0">
        <w:t xml:space="preserve"> следующих</w:t>
      </w:r>
      <w:r w:rsidR="00C65FC0" w:rsidRPr="00C65FC0">
        <w:t xml:space="preserve"> функциональных</w:t>
      </w:r>
      <w:r w:rsidR="007D10D3" w:rsidRPr="00C65FC0">
        <w:t xml:space="preserve"> зонах:</w:t>
      </w:r>
    </w:p>
    <w:p w:rsidR="00C65FC0" w:rsidRPr="00C65FC0" w:rsidRDefault="00633E4E" w:rsidP="00DF71F2">
      <w:pPr>
        <w:pStyle w:val="Standard"/>
        <w:spacing w:line="372" w:lineRule="auto"/>
        <w:ind w:firstLine="709"/>
        <w:jc w:val="both"/>
      </w:pPr>
      <w:r>
        <w:t>- общественно-деловой зоне</w:t>
      </w:r>
      <w:r w:rsidR="00C65FC0" w:rsidRPr="00C65FC0">
        <w:t>;</w:t>
      </w:r>
    </w:p>
    <w:p w:rsidR="006638A9" w:rsidRPr="00C65FC0" w:rsidRDefault="00C65FC0" w:rsidP="00DF71F2">
      <w:pPr>
        <w:pStyle w:val="Standard"/>
        <w:spacing w:line="372" w:lineRule="auto"/>
        <w:ind w:firstLine="709"/>
        <w:jc w:val="both"/>
      </w:pPr>
      <w:r w:rsidRPr="00C65FC0">
        <w:t>- з</w:t>
      </w:r>
      <w:r w:rsidR="00633E4E">
        <w:t>оне</w:t>
      </w:r>
      <w:r w:rsidR="007D10D3" w:rsidRPr="00C65FC0">
        <w:t xml:space="preserve"> застройки малоэтажными жилыми домами (до 4 этажей, включая </w:t>
      </w:r>
      <w:proofErr w:type="gramStart"/>
      <w:r w:rsidR="007D10D3" w:rsidRPr="00C65FC0">
        <w:t>мансардный</w:t>
      </w:r>
      <w:proofErr w:type="gramEnd"/>
      <w:r w:rsidR="007D10D3" w:rsidRPr="00C65FC0">
        <w:t>)</w:t>
      </w:r>
      <w:r w:rsidRPr="00C65FC0">
        <w:t>.</w:t>
      </w:r>
    </w:p>
    <w:p w:rsidR="00F8244B" w:rsidRPr="00C65FC0" w:rsidRDefault="00F8244B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C65FC0">
        <w:rPr>
          <w:sz w:val="28"/>
          <w:szCs w:val="28"/>
        </w:rPr>
        <w:t xml:space="preserve">Согласно Правилам землепользования и застройки </w:t>
      </w:r>
      <w:r w:rsidR="00C65FC0" w:rsidRPr="00C65FC0">
        <w:rPr>
          <w:sz w:val="28"/>
          <w:szCs w:val="28"/>
        </w:rPr>
        <w:t xml:space="preserve">планируемая </w:t>
      </w:r>
      <w:r w:rsidRPr="00C65FC0">
        <w:rPr>
          <w:sz w:val="28"/>
          <w:szCs w:val="28"/>
        </w:rPr>
        <w:t>территория расположена в следующих территориальных зонах:</w:t>
      </w:r>
    </w:p>
    <w:p w:rsidR="00231C23" w:rsidRPr="00CC0CEC" w:rsidRDefault="00F8244B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CC0CEC">
        <w:rPr>
          <w:sz w:val="28"/>
          <w:szCs w:val="28"/>
        </w:rPr>
        <w:t>-</w:t>
      </w:r>
      <w:r w:rsidR="00DC01E0" w:rsidRPr="00CC0CEC">
        <w:rPr>
          <w:sz w:val="28"/>
          <w:szCs w:val="28"/>
        </w:rPr>
        <w:t xml:space="preserve"> </w:t>
      </w:r>
      <w:r w:rsidR="00C62B05" w:rsidRPr="00CC0CEC">
        <w:rPr>
          <w:sz w:val="28"/>
          <w:szCs w:val="28"/>
        </w:rPr>
        <w:t>зон</w:t>
      </w:r>
      <w:r w:rsidR="00633E4E">
        <w:rPr>
          <w:sz w:val="28"/>
          <w:szCs w:val="28"/>
        </w:rPr>
        <w:t>е</w:t>
      </w:r>
      <w:r w:rsidR="00C62B05" w:rsidRPr="00CC0CEC">
        <w:rPr>
          <w:sz w:val="28"/>
          <w:szCs w:val="28"/>
        </w:rPr>
        <w:t xml:space="preserve"> ОДС</w:t>
      </w:r>
      <w:r w:rsidR="00DC01E0" w:rsidRPr="00CC0CEC">
        <w:rPr>
          <w:sz w:val="28"/>
          <w:szCs w:val="28"/>
        </w:rPr>
        <w:t xml:space="preserve"> </w:t>
      </w:r>
      <w:r w:rsidR="00C62B05" w:rsidRPr="00CC0CEC">
        <w:rPr>
          <w:sz w:val="28"/>
          <w:szCs w:val="28"/>
        </w:rPr>
        <w:t>«</w:t>
      </w:r>
      <w:r w:rsidR="00231C23" w:rsidRPr="00CC0CEC">
        <w:rPr>
          <w:sz w:val="28"/>
          <w:szCs w:val="28"/>
        </w:rPr>
        <w:t>Зона специализированной общественно-деловой застройки</w:t>
      </w:r>
      <w:r w:rsidR="00C62B05" w:rsidRPr="00CC0CEC">
        <w:rPr>
          <w:sz w:val="28"/>
          <w:szCs w:val="28"/>
        </w:rPr>
        <w:t>»</w:t>
      </w:r>
      <w:r w:rsidR="00231C23" w:rsidRPr="00CC0CEC">
        <w:rPr>
          <w:sz w:val="28"/>
          <w:szCs w:val="28"/>
        </w:rPr>
        <w:t xml:space="preserve">. Градостроительный регламент зон размещения специализированных общественных объектов. Регламент ОДС устанавливается с целью обеспечения единых требований для разных общественных объектов, расположенных в одной зоне, а также для объектов </w:t>
      </w:r>
      <w:r w:rsidR="00231C23" w:rsidRPr="00CC0CEC">
        <w:rPr>
          <w:sz w:val="28"/>
          <w:szCs w:val="28"/>
        </w:rPr>
        <w:lastRenderedPageBreak/>
        <w:t>единой функции, 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культурно-просветительское назначение, историческое, религиозное, а та</w:t>
      </w:r>
      <w:r w:rsidR="00F60B33" w:rsidRPr="00CC0CEC">
        <w:rPr>
          <w:sz w:val="28"/>
          <w:szCs w:val="28"/>
        </w:rPr>
        <w:t>кже административное назначение;</w:t>
      </w:r>
    </w:p>
    <w:p w:rsidR="00F60B33" w:rsidRDefault="00DC01E0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CC0CEC">
        <w:rPr>
          <w:sz w:val="28"/>
          <w:szCs w:val="28"/>
        </w:rPr>
        <w:t xml:space="preserve">- </w:t>
      </w:r>
      <w:r w:rsidR="00633E4E">
        <w:rPr>
          <w:sz w:val="28"/>
          <w:szCs w:val="28"/>
        </w:rPr>
        <w:t>зоне</w:t>
      </w:r>
      <w:r w:rsidR="00C62B05" w:rsidRPr="00CC0CEC">
        <w:rPr>
          <w:sz w:val="28"/>
          <w:szCs w:val="28"/>
        </w:rPr>
        <w:t xml:space="preserve"> </w:t>
      </w:r>
      <w:r w:rsidR="00F60B33" w:rsidRPr="00CC0CEC">
        <w:rPr>
          <w:sz w:val="28"/>
          <w:szCs w:val="28"/>
        </w:rPr>
        <w:t>ОДБ</w:t>
      </w:r>
      <w:r w:rsidRPr="00CC0CEC">
        <w:rPr>
          <w:sz w:val="28"/>
          <w:szCs w:val="28"/>
        </w:rPr>
        <w:t xml:space="preserve"> </w:t>
      </w:r>
      <w:r w:rsidR="00C62B05" w:rsidRPr="00CC0CEC">
        <w:rPr>
          <w:sz w:val="28"/>
          <w:szCs w:val="28"/>
        </w:rPr>
        <w:t>«</w:t>
      </w:r>
      <w:r w:rsidR="00F60B33" w:rsidRPr="00CC0CEC">
        <w:rPr>
          <w:sz w:val="28"/>
          <w:szCs w:val="28"/>
        </w:rPr>
        <w:t>Зона социально-бытовой общественно-деловой застройки</w:t>
      </w:r>
      <w:r w:rsidR="00C62B05" w:rsidRPr="00CC0CEC">
        <w:rPr>
          <w:sz w:val="28"/>
          <w:szCs w:val="28"/>
        </w:rPr>
        <w:t>»</w:t>
      </w:r>
      <w:r w:rsidR="00F60B33" w:rsidRPr="00CC0CEC">
        <w:rPr>
          <w:sz w:val="28"/>
          <w:szCs w:val="28"/>
        </w:rPr>
        <w:t>.</w:t>
      </w:r>
      <w:r w:rsidR="00F60B33" w:rsidRPr="00CC0CEC">
        <w:t xml:space="preserve"> </w:t>
      </w:r>
      <w:r w:rsidR="00F60B33" w:rsidRPr="00CC0CEC">
        <w:rPr>
          <w:sz w:val="28"/>
          <w:szCs w:val="28"/>
        </w:rPr>
        <w:t>Градостроительный регламент ОДБ предназначен для территорий общественных центров районного и местного значения, формирующих локальные посетительские пешеходные и транспортные потоки. Территориальные зоны ОДБ формируются как линейные зоны обслуживания вдоль основных улиц в соответствии с планировочным каркасом города, а также как узлы планировочного каркаса второго порядка;</w:t>
      </w:r>
    </w:p>
    <w:p w:rsid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зоне</w:t>
      </w:r>
      <w:r w:rsidR="00CC0CEC">
        <w:rPr>
          <w:sz w:val="28"/>
          <w:szCs w:val="28"/>
        </w:rPr>
        <w:t xml:space="preserve"> ОДК «Зона общественно-деловой коммерческой застройки». </w:t>
      </w:r>
      <w:r w:rsidR="00CC0CEC" w:rsidRPr="00CC0CEC">
        <w:rPr>
          <w:sz w:val="28"/>
          <w:szCs w:val="28"/>
        </w:rPr>
        <w:t>Регламент ОДК предназначен для территорий общественных деловых центров общегородского значения, характеризующихся высокой плотностью застройки. Общегородские центры формируют крупные посетительские потоки из всех районов города и агломерации, значительно нагружают городскую инфраструктуру. Предельная плотность и процент застройки данных территорий регламентируются планируемыми показателями фонда застройки в Генеральном плане</w:t>
      </w:r>
      <w:r>
        <w:rPr>
          <w:sz w:val="28"/>
          <w:szCs w:val="28"/>
        </w:rPr>
        <w:t>.</w:t>
      </w:r>
      <w:r w:rsidR="00CC0CEC" w:rsidRPr="00CC0CEC">
        <w:rPr>
          <w:sz w:val="28"/>
          <w:szCs w:val="28"/>
        </w:rPr>
        <w:t xml:space="preserve"> Территории с регламентом ОДК должны формироваться как узлы планировочного каркаса города первого порядка (территории с наибольшей транспортной связностью и фун</w:t>
      </w:r>
      <w:r w:rsidR="00CC0CEC">
        <w:rPr>
          <w:sz w:val="28"/>
          <w:szCs w:val="28"/>
        </w:rPr>
        <w:t>кциональной насыщенностью);</w:t>
      </w:r>
    </w:p>
    <w:p w:rsid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зоне</w:t>
      </w:r>
      <w:r w:rsidR="00CC0CEC">
        <w:rPr>
          <w:sz w:val="28"/>
          <w:szCs w:val="28"/>
        </w:rPr>
        <w:t xml:space="preserve"> ЖИ «Зона индивидуальной жилой застройки». </w:t>
      </w:r>
      <w:r w:rsidR="00CC0CEC" w:rsidRPr="00CC0CEC">
        <w:rPr>
          <w:sz w:val="28"/>
          <w:szCs w:val="28"/>
        </w:rPr>
        <w:t xml:space="preserve">Регламент ЖИ устанавливается для кварталов (микрорайонов) и районов низкоплотной </w:t>
      </w:r>
      <w:r w:rsidR="00CC0CEC" w:rsidRPr="00CC0CEC">
        <w:rPr>
          <w:sz w:val="28"/>
          <w:szCs w:val="28"/>
        </w:rPr>
        <w:lastRenderedPageBreak/>
        <w:t>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</w:t>
      </w:r>
      <w:r w:rsidR="00CC0CEC">
        <w:rPr>
          <w:sz w:val="28"/>
          <w:szCs w:val="28"/>
        </w:rPr>
        <w:t>оков, сохранение экологии среды;</w:t>
      </w:r>
    </w:p>
    <w:p w:rsid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зоне</w:t>
      </w:r>
      <w:r w:rsidR="00CC0CEC">
        <w:rPr>
          <w:sz w:val="28"/>
          <w:szCs w:val="28"/>
        </w:rPr>
        <w:t xml:space="preserve"> ЖТ «Зона малоэтажной жилой застройки».</w:t>
      </w:r>
      <w:r w:rsidR="00CC0CEC" w:rsidRPr="00CC0CEC">
        <w:t xml:space="preserve"> </w:t>
      </w:r>
      <w:r w:rsidR="00CC0CEC" w:rsidRPr="00CC0CEC">
        <w:rPr>
          <w:sz w:val="28"/>
          <w:szCs w:val="28"/>
        </w:rPr>
        <w:t xml:space="preserve">Регламент ЖТ применяется для кварталов (микрорайонов) 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приватности и качества жизни населения в высоко урбанизированной среде с размещением локальных общественных центров обслуживания. Данный регламент применяется как основной для зон индивидуального жилищного строительства </w:t>
      </w:r>
      <w:r w:rsidR="00CC0CEC">
        <w:rPr>
          <w:sz w:val="28"/>
          <w:szCs w:val="28"/>
        </w:rPr>
        <w:t>в центральном ядре города;</w:t>
      </w:r>
    </w:p>
    <w:p w:rsidR="00CC0CEC" w:rsidRP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зоне</w:t>
      </w:r>
      <w:r w:rsidR="00CC0CEC">
        <w:rPr>
          <w:sz w:val="28"/>
          <w:szCs w:val="28"/>
        </w:rPr>
        <w:t xml:space="preserve"> ЖС «Зона </w:t>
      </w:r>
      <w:proofErr w:type="spellStart"/>
      <w:r w:rsidR="00CC0CEC">
        <w:rPr>
          <w:sz w:val="28"/>
          <w:szCs w:val="28"/>
        </w:rPr>
        <w:t>среднеэтажной</w:t>
      </w:r>
      <w:proofErr w:type="spellEnd"/>
      <w:r w:rsidR="00CC0CEC">
        <w:rPr>
          <w:sz w:val="28"/>
          <w:szCs w:val="28"/>
        </w:rPr>
        <w:t xml:space="preserve"> жилой застройки».  </w:t>
      </w:r>
      <w:r w:rsidR="00CC0CEC" w:rsidRPr="00CC0CEC">
        <w:rPr>
          <w:sz w:val="28"/>
          <w:szCs w:val="28"/>
        </w:rPr>
        <w:t xml:space="preserve">Регламент ЖС устанавливается для сложившихся и новых кварталов (микрорайонов) и районов </w:t>
      </w:r>
      <w:proofErr w:type="spellStart"/>
      <w:r w:rsidR="00CC0CEC" w:rsidRPr="00CC0CEC">
        <w:rPr>
          <w:sz w:val="28"/>
          <w:szCs w:val="28"/>
        </w:rPr>
        <w:t>среднеэтажной</w:t>
      </w:r>
      <w:proofErr w:type="spellEnd"/>
      <w:r w:rsidR="00CC0CEC" w:rsidRPr="00CC0CEC">
        <w:rPr>
          <w:sz w:val="28"/>
          <w:szCs w:val="28"/>
        </w:rPr>
        <w:t xml:space="preserve"> многоквартирной застройки. Регламент применяется для территорий, имеющих ограничения по высотности </w:t>
      </w:r>
      <w:proofErr w:type="spellStart"/>
      <w:r w:rsidR="00CC0CEC" w:rsidRPr="00CC0CEC">
        <w:rPr>
          <w:sz w:val="28"/>
          <w:szCs w:val="28"/>
        </w:rPr>
        <w:t>среднеэтажной</w:t>
      </w:r>
      <w:proofErr w:type="spellEnd"/>
      <w:r w:rsidR="00CC0CEC" w:rsidRPr="00CC0CEC">
        <w:rPr>
          <w:sz w:val="28"/>
          <w:szCs w:val="28"/>
        </w:rPr>
        <w:t xml:space="preserve"> многоквартирной застройки, многоэтажной многок</w:t>
      </w:r>
      <w:r>
        <w:rPr>
          <w:sz w:val="28"/>
          <w:szCs w:val="28"/>
        </w:rPr>
        <w:t>вартирной застройки до 30 м</w:t>
      </w:r>
      <w:r w:rsidR="00CC0CEC" w:rsidRPr="00CC0CEC">
        <w:rPr>
          <w:sz w:val="28"/>
          <w:szCs w:val="28"/>
        </w:rPr>
        <w:t>, а также для протекции качества среды в комфортабельном сегменте многоквартирной застройки, обеспечения жилья придомовой территорией, участками общего пользования, снижением экологической нагрузки на территорию</w:t>
      </w:r>
      <w:r w:rsidR="00CC0CEC">
        <w:rPr>
          <w:sz w:val="28"/>
          <w:szCs w:val="28"/>
        </w:rPr>
        <w:t>;</w:t>
      </w:r>
    </w:p>
    <w:p w:rsidR="00CC0CEC" w:rsidRDefault="00CC0CEC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CC0CEC">
        <w:rPr>
          <w:sz w:val="28"/>
          <w:szCs w:val="28"/>
        </w:rPr>
        <w:t>-</w:t>
      </w:r>
      <w:r w:rsidR="00633E4E">
        <w:rPr>
          <w:sz w:val="28"/>
          <w:szCs w:val="28"/>
        </w:rPr>
        <w:t xml:space="preserve"> зоне</w:t>
      </w:r>
      <w:r w:rsidRPr="00CC0CEC">
        <w:rPr>
          <w:sz w:val="28"/>
          <w:szCs w:val="28"/>
        </w:rPr>
        <w:t xml:space="preserve"> Ж</w:t>
      </w:r>
      <w:proofErr w:type="gramStart"/>
      <w:r w:rsidRPr="00CC0CEC">
        <w:rPr>
          <w:sz w:val="28"/>
          <w:szCs w:val="28"/>
        </w:rPr>
        <w:t>М(</w:t>
      </w:r>
      <w:proofErr w:type="gramEnd"/>
      <w:r w:rsidRPr="00CC0CEC">
        <w:rPr>
          <w:sz w:val="28"/>
          <w:szCs w:val="28"/>
        </w:rPr>
        <w:t>р) «Зона реконструкции многоэтажной жилой застройки». Регламент Ж</w:t>
      </w:r>
      <w:proofErr w:type="gramStart"/>
      <w:r w:rsidRPr="00CC0CEC">
        <w:rPr>
          <w:sz w:val="28"/>
          <w:szCs w:val="28"/>
        </w:rPr>
        <w:t>М(</w:t>
      </w:r>
      <w:proofErr w:type="gramEnd"/>
      <w:r w:rsidRPr="00CC0CEC">
        <w:rPr>
          <w:sz w:val="28"/>
          <w:szCs w:val="28"/>
        </w:rPr>
        <w:t xml:space="preserve"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режимов реконструкции, реновации и </w:t>
      </w:r>
      <w:proofErr w:type="spellStart"/>
      <w:r w:rsidRPr="00CC0CEC">
        <w:rPr>
          <w:sz w:val="28"/>
          <w:szCs w:val="28"/>
        </w:rPr>
        <w:t>ревитализации</w:t>
      </w:r>
      <w:proofErr w:type="spellEnd"/>
      <w:r w:rsidRPr="00CC0CEC">
        <w:rPr>
          <w:sz w:val="28"/>
          <w:szCs w:val="28"/>
        </w:rPr>
        <w:t xml:space="preserve"> городской среды в кварталах (микрорайонах) с имеющимся градостроительным потенциалом развития;</w:t>
      </w:r>
    </w:p>
    <w:p w:rsid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- зоне</w:t>
      </w:r>
      <w:r w:rsidR="00CC0CEC" w:rsidRPr="00CC0CEC">
        <w:rPr>
          <w:sz w:val="28"/>
          <w:szCs w:val="28"/>
        </w:rPr>
        <w:t xml:space="preserve"> ПК «Зона производственно-коммунальной застройки</w:t>
      </w:r>
      <w:r w:rsidR="00CC0CEC">
        <w:rPr>
          <w:sz w:val="28"/>
          <w:szCs w:val="28"/>
        </w:rPr>
        <w:t>».</w:t>
      </w:r>
      <w:r w:rsidR="00CC0CEC" w:rsidRPr="00CC0CEC">
        <w:t xml:space="preserve"> </w:t>
      </w:r>
      <w:r w:rsidR="00CC0CEC" w:rsidRPr="00CC0CEC">
        <w:rPr>
          <w:sz w:val="28"/>
          <w:szCs w:val="28"/>
        </w:rPr>
        <w:t>Градостроительный регламент ПК предназначен для размещения коммунальных объектов и</w:t>
      </w:r>
      <w:r>
        <w:rPr>
          <w:sz w:val="28"/>
          <w:szCs w:val="28"/>
        </w:rPr>
        <w:t xml:space="preserve"> производственных предприятий V-</w:t>
      </w:r>
      <w:r w:rsidR="00CC0CEC" w:rsidRPr="00CC0CEC">
        <w:rPr>
          <w:sz w:val="28"/>
          <w:szCs w:val="28"/>
        </w:rPr>
        <w:t>IV санитарного класса, не формирующих значительных санитарно-защитных зон. В границах данной территориальной зоны также допускается размещение общественных объектов районного и местного значения, формирующих небольшие посетительские потоки</w:t>
      </w:r>
      <w:r w:rsidR="00CC0CEC">
        <w:rPr>
          <w:sz w:val="28"/>
          <w:szCs w:val="28"/>
        </w:rPr>
        <w:t>;</w:t>
      </w:r>
    </w:p>
    <w:p w:rsidR="00DC01E0" w:rsidRDefault="00DC01E0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CC0CEC">
        <w:rPr>
          <w:sz w:val="28"/>
          <w:szCs w:val="28"/>
        </w:rPr>
        <w:t xml:space="preserve">- </w:t>
      </w:r>
      <w:r w:rsidR="00633E4E">
        <w:rPr>
          <w:sz w:val="28"/>
          <w:szCs w:val="28"/>
        </w:rPr>
        <w:t>зоне</w:t>
      </w:r>
      <w:r w:rsidR="007B205A" w:rsidRPr="00CC0CEC">
        <w:rPr>
          <w:sz w:val="28"/>
          <w:szCs w:val="28"/>
        </w:rPr>
        <w:t xml:space="preserve"> </w:t>
      </w:r>
      <w:proofErr w:type="gramStart"/>
      <w:r w:rsidR="007B205A" w:rsidRPr="00CC0CEC">
        <w:rPr>
          <w:sz w:val="28"/>
          <w:szCs w:val="28"/>
        </w:rPr>
        <w:t>Р</w:t>
      </w:r>
      <w:proofErr w:type="gramEnd"/>
      <w:r w:rsidR="007B205A" w:rsidRPr="00CC0CEC">
        <w:rPr>
          <w:sz w:val="28"/>
          <w:szCs w:val="28"/>
        </w:rPr>
        <w:t xml:space="preserve"> </w:t>
      </w:r>
      <w:r w:rsidR="00C62B05" w:rsidRPr="00CC0CEC">
        <w:rPr>
          <w:sz w:val="28"/>
          <w:szCs w:val="28"/>
        </w:rPr>
        <w:t>«З</w:t>
      </w:r>
      <w:r w:rsidRPr="00CC0CEC">
        <w:rPr>
          <w:sz w:val="28"/>
          <w:szCs w:val="28"/>
        </w:rPr>
        <w:t>она рекреационного регламента озелененных территорий</w:t>
      </w:r>
      <w:r w:rsidR="00C62B05" w:rsidRPr="00CC0CEC">
        <w:rPr>
          <w:sz w:val="28"/>
          <w:szCs w:val="28"/>
        </w:rPr>
        <w:t>».</w:t>
      </w:r>
      <w:r w:rsidRPr="00CC0CEC">
        <w:rPr>
          <w:sz w:val="28"/>
          <w:szCs w:val="28"/>
        </w:rPr>
        <w:t xml:space="preserve"> </w:t>
      </w:r>
      <w:r w:rsidR="00C62B05" w:rsidRPr="00CC0CEC">
        <w:rPr>
          <w:sz w:val="28"/>
          <w:szCs w:val="28"/>
        </w:rPr>
        <w:t xml:space="preserve">Градостроительный регламент </w:t>
      </w:r>
      <w:proofErr w:type="gramStart"/>
      <w:r w:rsidR="00C62B05" w:rsidRPr="00CC0CEC">
        <w:rPr>
          <w:sz w:val="28"/>
          <w:szCs w:val="28"/>
        </w:rPr>
        <w:t>Р</w:t>
      </w:r>
      <w:proofErr w:type="gramEnd"/>
      <w:r w:rsidR="00C62B05" w:rsidRPr="00CC0CEC">
        <w:rPr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Р является основной составляюще</w:t>
      </w:r>
      <w:r w:rsidR="00CC0CEC">
        <w:rPr>
          <w:sz w:val="28"/>
          <w:szCs w:val="28"/>
        </w:rPr>
        <w:t>й экологического каркаса города;</w:t>
      </w:r>
    </w:p>
    <w:p w:rsidR="00CC0CEC" w:rsidRPr="00CC0CEC" w:rsidRDefault="00633E4E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зоне</w:t>
      </w:r>
      <w:proofErr w:type="gramStart"/>
      <w:r w:rsidR="00CC0CEC">
        <w:rPr>
          <w:sz w:val="28"/>
          <w:szCs w:val="28"/>
        </w:rPr>
        <w:t xml:space="preserve"> Т</w:t>
      </w:r>
      <w:proofErr w:type="gramEnd"/>
      <w:r w:rsidR="00CC0CEC">
        <w:rPr>
          <w:sz w:val="28"/>
          <w:szCs w:val="28"/>
        </w:rPr>
        <w:t xml:space="preserve"> «Зона улично-дорожной сети». </w:t>
      </w:r>
      <w:r w:rsidR="00CC0CEC" w:rsidRPr="00CC0CEC">
        <w:rPr>
          <w:sz w:val="28"/>
          <w:szCs w:val="28"/>
        </w:rPr>
        <w:t>Градостроительный регламент</w:t>
      </w:r>
      <w:proofErr w:type="gramStart"/>
      <w:r w:rsidR="00CC0CEC" w:rsidRPr="00CC0CEC">
        <w:rPr>
          <w:sz w:val="28"/>
          <w:szCs w:val="28"/>
        </w:rPr>
        <w:t xml:space="preserve"> Т</w:t>
      </w:r>
      <w:proofErr w:type="gramEnd"/>
      <w:r w:rsidR="00CC0CEC" w:rsidRPr="00CC0CEC">
        <w:rPr>
          <w:sz w:val="28"/>
          <w:szCs w:val="28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="00CC0CEC" w:rsidRPr="00CC0CEC">
        <w:rPr>
          <w:sz w:val="28"/>
          <w:szCs w:val="28"/>
        </w:rPr>
        <w:t xml:space="preserve"> Т</w:t>
      </w:r>
      <w:proofErr w:type="gramEnd"/>
      <w:r w:rsidR="00CC0CEC" w:rsidRPr="00CC0CEC">
        <w:rPr>
          <w:sz w:val="28"/>
          <w:szCs w:val="28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коммуникаций автомобильного транспорта.</w:t>
      </w:r>
    </w:p>
    <w:p w:rsidR="00614A20" w:rsidRPr="00C523B8" w:rsidRDefault="00614A20" w:rsidP="00DF71F2">
      <w:pPr>
        <w:widowControl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C523B8">
        <w:rPr>
          <w:rFonts w:eastAsia="Lucida Sans Unicode"/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 объектов транспортной инфраструктуры (площадок отстоя и кольцевания общественного транспорта, разворотных площадок, площадок для ра</w:t>
      </w:r>
      <w:r w:rsidR="00C62B05" w:rsidRPr="00C523B8">
        <w:rPr>
          <w:rFonts w:eastAsia="Lucida Sans Unicode"/>
          <w:kern w:val="0"/>
          <w:sz w:val="28"/>
          <w:szCs w:val="28"/>
        </w:rPr>
        <w:t xml:space="preserve">змещения </w:t>
      </w:r>
      <w:r w:rsidR="00C62B05" w:rsidRPr="00C523B8">
        <w:rPr>
          <w:rFonts w:eastAsia="Lucida Sans Unicode"/>
          <w:kern w:val="0"/>
          <w:sz w:val="28"/>
          <w:szCs w:val="28"/>
        </w:rPr>
        <w:lastRenderedPageBreak/>
        <w:t>диспетчерских пунктов),</w:t>
      </w:r>
      <w:r w:rsidRPr="00C523B8">
        <w:rPr>
          <w:rFonts w:eastAsia="Lucida Sans Unicode"/>
          <w:kern w:val="0"/>
          <w:sz w:val="28"/>
          <w:szCs w:val="28"/>
        </w:rPr>
        <w:t xml:space="preserve"> отдельных нестационарных объектов автосервиса для попутного обслуживания (АЗС, АЗС с объектами автосервиса).</w:t>
      </w:r>
    </w:p>
    <w:p w:rsidR="00B06648" w:rsidRPr="00C523B8" w:rsidRDefault="00ED6582" w:rsidP="00DF71F2">
      <w:pPr>
        <w:pStyle w:val="Standard"/>
        <w:spacing w:line="372" w:lineRule="auto"/>
        <w:ind w:firstLine="709"/>
        <w:jc w:val="both"/>
      </w:pPr>
      <w:r w:rsidRPr="00C523B8">
        <w:t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</w:t>
      </w:r>
      <w:r w:rsidR="00D97197" w:rsidRPr="00C523B8">
        <w:t xml:space="preserve"> </w:t>
      </w:r>
      <w:r w:rsidRPr="00C523B8">
        <w:t>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B06648" w:rsidRPr="00C523B8" w:rsidRDefault="003615C0" w:rsidP="00DF71F2">
      <w:pPr>
        <w:pStyle w:val="af1"/>
        <w:shd w:val="clear" w:color="auto" w:fill="FFFFFF"/>
        <w:suppressAutoHyphens/>
        <w:spacing w:before="0" w:beforeAutospacing="0" w:after="0" w:line="372" w:lineRule="auto"/>
        <w:ind w:firstLine="709"/>
        <w:jc w:val="both"/>
        <w:rPr>
          <w:sz w:val="28"/>
          <w:szCs w:val="28"/>
        </w:rPr>
      </w:pPr>
      <w:proofErr w:type="gramStart"/>
      <w:r w:rsidRPr="00C523B8">
        <w:rPr>
          <w:sz w:val="28"/>
          <w:szCs w:val="28"/>
        </w:rPr>
        <w:t xml:space="preserve">Перечень координат характерных точек границ территории, </w:t>
      </w:r>
      <w:r w:rsidR="00C523B8">
        <w:rPr>
          <w:sz w:val="28"/>
          <w:szCs w:val="28"/>
        </w:rPr>
        <w:t xml:space="preserve">ограниченной </w:t>
      </w:r>
      <w:r w:rsidR="00C523B8" w:rsidRPr="00C523B8">
        <w:rPr>
          <w:sz w:val="28"/>
          <w:szCs w:val="28"/>
        </w:rPr>
        <w:t>ул. Ма</w:t>
      </w:r>
      <w:r w:rsidR="00C523B8">
        <w:rPr>
          <w:sz w:val="28"/>
          <w:szCs w:val="28"/>
        </w:rPr>
        <w:t>нежная Большая,</w:t>
      </w:r>
      <w:r w:rsidR="00633E4E">
        <w:rPr>
          <w:sz w:val="28"/>
          <w:szCs w:val="28"/>
        </w:rPr>
        <w:t xml:space="preserve"> ул. Манежная Малая,</w:t>
      </w:r>
      <w:r w:rsidR="00C523B8">
        <w:rPr>
          <w:sz w:val="28"/>
          <w:szCs w:val="28"/>
        </w:rPr>
        <w:t xml:space="preserve"> ул. Степана Разина,</w:t>
      </w:r>
      <w:r w:rsidR="00C523B8" w:rsidRPr="00C523B8">
        <w:rPr>
          <w:sz w:val="28"/>
          <w:szCs w:val="28"/>
        </w:rPr>
        <w:t xml:space="preserve"> ул. Пятницкого, ул. </w:t>
      </w:r>
      <w:r w:rsidR="00C523B8">
        <w:rPr>
          <w:sz w:val="28"/>
          <w:szCs w:val="28"/>
        </w:rPr>
        <w:t xml:space="preserve">20-летия ВЛКСМ, </w:t>
      </w:r>
      <w:r w:rsidR="00C523B8" w:rsidRPr="00C523B8">
        <w:rPr>
          <w:sz w:val="28"/>
          <w:szCs w:val="28"/>
        </w:rPr>
        <w:t xml:space="preserve">ул. Художника </w:t>
      </w:r>
      <w:proofErr w:type="spellStart"/>
      <w:r w:rsidR="00C523B8" w:rsidRPr="00C523B8">
        <w:rPr>
          <w:sz w:val="28"/>
          <w:szCs w:val="28"/>
        </w:rPr>
        <w:t>Бучкури</w:t>
      </w:r>
      <w:proofErr w:type="spellEnd"/>
      <w:r w:rsidR="00C523B8" w:rsidRPr="00C523B8">
        <w:rPr>
          <w:sz w:val="28"/>
          <w:szCs w:val="28"/>
        </w:rPr>
        <w:t xml:space="preserve">, </w:t>
      </w:r>
      <w:r w:rsidR="00C523B8">
        <w:rPr>
          <w:sz w:val="28"/>
          <w:szCs w:val="28"/>
        </w:rPr>
        <w:t xml:space="preserve">ул. 25 Октября, </w:t>
      </w:r>
      <w:r w:rsidR="00C523B8" w:rsidRPr="00C523B8">
        <w:rPr>
          <w:sz w:val="28"/>
          <w:szCs w:val="28"/>
        </w:rPr>
        <w:t xml:space="preserve">ул. Театральная, ул. </w:t>
      </w:r>
      <w:proofErr w:type="spellStart"/>
      <w:r w:rsidR="00C523B8" w:rsidRPr="00C523B8">
        <w:rPr>
          <w:sz w:val="28"/>
          <w:szCs w:val="28"/>
        </w:rPr>
        <w:t>Черна</w:t>
      </w:r>
      <w:r w:rsidR="00633E4E">
        <w:rPr>
          <w:sz w:val="28"/>
          <w:szCs w:val="28"/>
        </w:rPr>
        <w:t>вская</w:t>
      </w:r>
      <w:proofErr w:type="spellEnd"/>
      <w:r w:rsidR="00633E4E">
        <w:rPr>
          <w:sz w:val="28"/>
          <w:szCs w:val="28"/>
        </w:rPr>
        <w:t xml:space="preserve"> Большая, </w:t>
      </w:r>
      <w:r w:rsidR="00C523B8" w:rsidRPr="00C523B8">
        <w:rPr>
          <w:sz w:val="28"/>
          <w:szCs w:val="28"/>
        </w:rPr>
        <w:t>пер. Фабричный</w:t>
      </w:r>
      <w:r w:rsidR="00C523B8">
        <w:rPr>
          <w:sz w:val="28"/>
          <w:szCs w:val="28"/>
        </w:rPr>
        <w:t xml:space="preserve"> </w:t>
      </w:r>
      <w:r w:rsidR="00B06648" w:rsidRPr="00C523B8">
        <w:rPr>
          <w:sz w:val="28"/>
          <w:szCs w:val="28"/>
        </w:rPr>
        <w:t>в городском округе город Воронеж</w:t>
      </w:r>
      <w:r w:rsidR="00253EEF" w:rsidRPr="00C523B8">
        <w:rPr>
          <w:sz w:val="28"/>
          <w:szCs w:val="28"/>
        </w:rPr>
        <w:t>, приведен</w:t>
      </w:r>
      <w:r w:rsidR="00B06648" w:rsidRPr="00C523B8">
        <w:rPr>
          <w:sz w:val="28"/>
          <w:szCs w:val="28"/>
        </w:rPr>
        <w:t xml:space="preserve"> в </w:t>
      </w:r>
      <w:r w:rsidRPr="00C523B8">
        <w:rPr>
          <w:sz w:val="28"/>
          <w:szCs w:val="28"/>
        </w:rPr>
        <w:t xml:space="preserve">таблице </w:t>
      </w:r>
      <w:r w:rsidR="00DF71F2" w:rsidRPr="00C523B8">
        <w:rPr>
          <w:sz w:val="28"/>
          <w:szCs w:val="28"/>
        </w:rPr>
        <w:t>№ </w:t>
      </w:r>
      <w:r w:rsidRPr="00C523B8">
        <w:rPr>
          <w:sz w:val="28"/>
          <w:szCs w:val="28"/>
        </w:rPr>
        <w:t xml:space="preserve">1. </w:t>
      </w:r>
      <w:proofErr w:type="gramEnd"/>
    </w:p>
    <w:p w:rsidR="003615C0" w:rsidRPr="00C523B8" w:rsidRDefault="00F8244B" w:rsidP="00DF71F2">
      <w:pPr>
        <w:pStyle w:val="af1"/>
        <w:shd w:val="clear" w:color="auto" w:fill="FFFFFF"/>
        <w:suppressAutoHyphens/>
        <w:spacing w:before="0" w:beforeAutospacing="0" w:after="0" w:line="252" w:lineRule="auto"/>
        <w:jc w:val="right"/>
        <w:rPr>
          <w:sz w:val="28"/>
          <w:szCs w:val="28"/>
        </w:rPr>
      </w:pPr>
      <w:r w:rsidRPr="00C523B8">
        <w:rPr>
          <w:sz w:val="28"/>
          <w:szCs w:val="28"/>
        </w:rPr>
        <w:t xml:space="preserve">Таблица </w:t>
      </w:r>
      <w:r w:rsidR="00DF71F2" w:rsidRPr="00C523B8">
        <w:rPr>
          <w:sz w:val="28"/>
          <w:szCs w:val="28"/>
        </w:rPr>
        <w:t>№ </w:t>
      </w:r>
      <w:r w:rsidRPr="00C523B8">
        <w:rPr>
          <w:sz w:val="28"/>
          <w:szCs w:val="28"/>
        </w:rPr>
        <w:t>1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2786"/>
        <w:gridCol w:w="3708"/>
      </w:tblGrid>
      <w:tr w:rsidR="00502465" w:rsidRPr="00C523B8" w:rsidTr="00C523B8">
        <w:trPr>
          <w:trHeight w:val="270"/>
          <w:tblHeader/>
          <w:jc w:val="center"/>
        </w:trPr>
        <w:tc>
          <w:tcPr>
            <w:tcW w:w="1569" w:type="pct"/>
            <w:vMerge w:val="restart"/>
            <w:shd w:val="clear" w:color="auto" w:fill="auto"/>
            <w:noWrap/>
            <w:vAlign w:val="center"/>
          </w:tcPr>
          <w:p w:rsidR="00502465" w:rsidRPr="00C523B8" w:rsidRDefault="00633E4E" w:rsidP="00C523B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523B8">
              <w:rPr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3431" w:type="pct"/>
            <w:gridSpan w:val="2"/>
            <w:shd w:val="clear" w:color="auto" w:fill="auto"/>
            <w:noWrap/>
            <w:vAlign w:val="center"/>
          </w:tcPr>
          <w:p w:rsidR="00502465" w:rsidRPr="00C523B8" w:rsidRDefault="00C523B8" w:rsidP="00C523B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="00502465" w:rsidRPr="00C523B8">
              <w:rPr>
                <w:sz w:val="24"/>
                <w:szCs w:val="24"/>
              </w:rPr>
              <w:t>оординат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502465" w:rsidRPr="00C523B8" w:rsidTr="00C523B8">
        <w:trPr>
          <w:trHeight w:val="74"/>
          <w:tblHeader/>
          <w:jc w:val="center"/>
        </w:trPr>
        <w:tc>
          <w:tcPr>
            <w:tcW w:w="1569" w:type="pct"/>
            <w:vMerge/>
            <w:shd w:val="clear" w:color="auto" w:fill="auto"/>
            <w:noWrap/>
            <w:vAlign w:val="center"/>
          </w:tcPr>
          <w:p w:rsidR="00502465" w:rsidRPr="00C523B8" w:rsidRDefault="00502465" w:rsidP="00C523B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502465" w:rsidRPr="00C523B8" w:rsidRDefault="00502465" w:rsidP="00C523B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sz w:val="24"/>
                <w:szCs w:val="24"/>
              </w:rPr>
              <w:t>X</w:t>
            </w:r>
          </w:p>
        </w:tc>
        <w:tc>
          <w:tcPr>
            <w:tcW w:w="1960" w:type="pct"/>
            <w:shd w:val="clear" w:color="auto" w:fill="auto"/>
            <w:noWrap/>
            <w:vAlign w:val="center"/>
          </w:tcPr>
          <w:p w:rsidR="00502465" w:rsidRPr="00C523B8" w:rsidRDefault="00502465" w:rsidP="00C523B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sz w:val="24"/>
                <w:szCs w:val="24"/>
              </w:rPr>
              <w:t>Y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523B8">
              <w:rPr>
                <w:color w:val="000000"/>
                <w:sz w:val="24"/>
                <w:szCs w:val="24"/>
              </w:rPr>
              <w:t>514271.55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1300565.29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514355.07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1300656.33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514318.39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1300688.00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514389.26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1300803.36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514005.88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1301038.95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513966.58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1301054.07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513946.86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1301063.30</w:t>
            </w:r>
          </w:p>
        </w:tc>
      </w:tr>
      <w:tr w:rsidR="00C523B8" w:rsidRPr="00C523B8" w:rsidTr="00C523B8">
        <w:trPr>
          <w:trHeight w:val="70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513928.01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1301069.71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513910.06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1301072.77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513879.56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1301075.20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513873.34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1301076.21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513848.70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1301084.38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513841.69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1301083.49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513834.34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1301081.59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513829.96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1301084.23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513820.89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1300931.13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513827.29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1300932.33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513839.47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1300642.57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513824.48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1300646.70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513548.35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1300708.94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513503.47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1300597.03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513509.34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1300588.85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513499.84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1300572.83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513491.57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1300579.04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513449.35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1300503.34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513594.03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1300367.05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513663.44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1300462.81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513919.89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1300608.70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513930.53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1300616.57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513962.02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1300632.45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514089.97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1300605.40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514080.50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1300876.95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514105.16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1300878.69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514123.72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1300827.84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514222.95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1300576.00</w:t>
            </w:r>
          </w:p>
        </w:tc>
      </w:tr>
      <w:tr w:rsidR="00C523B8" w:rsidRPr="00C523B8" w:rsidTr="00C523B8">
        <w:trPr>
          <w:trHeight w:val="109"/>
          <w:jc w:val="center"/>
        </w:trPr>
        <w:tc>
          <w:tcPr>
            <w:tcW w:w="1569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2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514271.55</w:t>
            </w:r>
          </w:p>
        </w:tc>
        <w:tc>
          <w:tcPr>
            <w:tcW w:w="1960" w:type="pct"/>
            <w:shd w:val="clear" w:color="auto" w:fill="auto"/>
            <w:noWrap/>
            <w:vAlign w:val="bottom"/>
          </w:tcPr>
          <w:p w:rsidR="00C523B8" w:rsidRPr="00C523B8" w:rsidRDefault="00C523B8" w:rsidP="00C52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23B8">
              <w:rPr>
                <w:color w:val="000000"/>
                <w:sz w:val="24"/>
                <w:szCs w:val="24"/>
              </w:rPr>
              <w:t>1300565.29</w:t>
            </w:r>
          </w:p>
        </w:tc>
      </w:tr>
    </w:tbl>
    <w:p w:rsidR="00A76754" w:rsidRPr="003F0E4A" w:rsidRDefault="00A76754" w:rsidP="00DF71F2">
      <w:pPr>
        <w:pStyle w:val="Standard"/>
        <w:spacing w:line="348" w:lineRule="auto"/>
        <w:ind w:firstLine="709"/>
        <w:jc w:val="both"/>
        <w:rPr>
          <w:highlight w:val="yellow"/>
        </w:rPr>
      </w:pPr>
    </w:p>
    <w:p w:rsidR="00B06648" w:rsidRPr="00C523B8" w:rsidRDefault="00AA2DD2" w:rsidP="00DF71F2">
      <w:pPr>
        <w:pStyle w:val="Standard"/>
        <w:spacing w:line="348" w:lineRule="auto"/>
        <w:ind w:firstLine="709"/>
        <w:jc w:val="both"/>
      </w:pPr>
      <w:r w:rsidRPr="00C523B8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C523B8" w:rsidRPr="000265A2" w:rsidRDefault="00C523B8" w:rsidP="00DF71F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 w:rsidRPr="000265A2">
        <w:rPr>
          <w:sz w:val="28"/>
          <w:szCs w:val="28"/>
        </w:rPr>
        <w:t xml:space="preserve">На рассматриваемой территории расположены объекты культурного наследия, </w:t>
      </w:r>
      <w:r w:rsidR="00633E4E">
        <w:rPr>
          <w:sz w:val="28"/>
          <w:szCs w:val="28"/>
        </w:rPr>
        <w:t xml:space="preserve">границы территории, </w:t>
      </w:r>
      <w:r w:rsidRPr="000265A2">
        <w:rPr>
          <w:sz w:val="28"/>
          <w:szCs w:val="28"/>
        </w:rPr>
        <w:t xml:space="preserve">защитные зоны, </w:t>
      </w:r>
      <w:proofErr w:type="gramStart"/>
      <w:r w:rsidRPr="000265A2">
        <w:rPr>
          <w:sz w:val="28"/>
          <w:szCs w:val="28"/>
        </w:rPr>
        <w:t>зоны</w:t>
      </w:r>
      <w:proofErr w:type="gramEnd"/>
      <w:r w:rsidRPr="000265A2">
        <w:rPr>
          <w:sz w:val="28"/>
          <w:szCs w:val="28"/>
        </w:rPr>
        <w:t xml:space="preserve"> охраны </w:t>
      </w:r>
      <w:r w:rsidR="00633E4E">
        <w:rPr>
          <w:sz w:val="28"/>
          <w:szCs w:val="28"/>
        </w:rPr>
        <w:t>которых утверждены</w:t>
      </w:r>
      <w:r w:rsidRPr="000265A2">
        <w:rPr>
          <w:sz w:val="28"/>
          <w:szCs w:val="28"/>
        </w:rPr>
        <w:t>:</w:t>
      </w:r>
    </w:p>
    <w:p w:rsidR="000265A2" w:rsidRDefault="000265A2" w:rsidP="00DF71F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Pr="000265A2">
        <w:rPr>
          <w:sz w:val="28"/>
          <w:szCs w:val="28"/>
        </w:rPr>
        <w:t xml:space="preserve">риказом управления по охране объектов культурного наследия Воронежской области от 18.08.2016 № 71-01-07/162 «Об утверждении границ территории выявленного объекта культурного наследия «Культурный слой           г. Воронежа», расположенного в Центральном и Ленинском районах     </w:t>
      </w:r>
      <w:r>
        <w:rPr>
          <w:sz w:val="28"/>
          <w:szCs w:val="28"/>
        </w:rPr>
        <w:t xml:space="preserve">                   г. Воронежа»;</w:t>
      </w:r>
    </w:p>
    <w:p w:rsidR="000265A2" w:rsidRDefault="000265A2" w:rsidP="000265A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постановлением П</w:t>
      </w:r>
      <w:r w:rsidRPr="000265A2">
        <w:rPr>
          <w:sz w:val="28"/>
          <w:szCs w:val="28"/>
        </w:rPr>
        <w:t xml:space="preserve">равительства Воронежской области от 29.10.2015 </w:t>
      </w:r>
      <w:r>
        <w:rPr>
          <w:sz w:val="28"/>
          <w:szCs w:val="28"/>
        </w:rPr>
        <w:t xml:space="preserve">                   </w:t>
      </w:r>
      <w:r w:rsidRPr="000265A2">
        <w:rPr>
          <w:sz w:val="28"/>
          <w:szCs w:val="28"/>
        </w:rPr>
        <w:t>№ 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</w:t>
      </w:r>
      <w:r>
        <w:rPr>
          <w:sz w:val="28"/>
          <w:szCs w:val="28"/>
        </w:rPr>
        <w:t>ницах территорий указанных зон»;</w:t>
      </w:r>
    </w:p>
    <w:p w:rsidR="000265A2" w:rsidRDefault="000265A2" w:rsidP="000265A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0265A2">
        <w:rPr>
          <w:sz w:val="28"/>
          <w:szCs w:val="28"/>
        </w:rPr>
        <w:t xml:space="preserve">риказом управления по охране объектов культурного наследия Воронежской области от 10.05.2016 № 71-01-07/99 «Об утверждении границ территорий объектов культурного наследия регионального значения, расположенных в </w:t>
      </w:r>
      <w:r>
        <w:rPr>
          <w:sz w:val="28"/>
          <w:szCs w:val="28"/>
        </w:rPr>
        <w:t>городском округе город Воронеж»;</w:t>
      </w:r>
    </w:p>
    <w:p w:rsidR="000265A2" w:rsidRPr="000265A2" w:rsidRDefault="000265A2" w:rsidP="000265A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постановлением П</w:t>
      </w:r>
      <w:r w:rsidRPr="000265A2">
        <w:rPr>
          <w:sz w:val="28"/>
          <w:szCs w:val="28"/>
        </w:rPr>
        <w:t>равительства Воронежской области от 09.12.2015</w:t>
      </w:r>
      <w:r>
        <w:rPr>
          <w:sz w:val="28"/>
          <w:szCs w:val="28"/>
        </w:rPr>
        <w:t xml:space="preserve">                </w:t>
      </w:r>
      <w:r w:rsidRPr="000265A2">
        <w:rPr>
          <w:sz w:val="28"/>
          <w:szCs w:val="28"/>
        </w:rPr>
        <w:t xml:space="preserve"> № 942 «Об утверждении зон охраны объектов культурного наследия федерального значения, расположенных на территории городского округа город Воронеж, и требований к градостроительным реглам</w:t>
      </w:r>
      <w:r>
        <w:rPr>
          <w:sz w:val="28"/>
          <w:szCs w:val="28"/>
        </w:rPr>
        <w:t>ентам в границах территорий указанных зон»;</w:t>
      </w:r>
    </w:p>
    <w:p w:rsidR="000265A2" w:rsidRDefault="000265A2" w:rsidP="000265A2">
      <w:pPr>
        <w:widowControl/>
        <w:shd w:val="clear" w:color="auto" w:fill="FFFFFF"/>
        <w:spacing w:line="348" w:lineRule="auto"/>
        <w:ind w:firstLine="709"/>
        <w:rPr>
          <w:sz w:val="28"/>
          <w:szCs w:val="28"/>
          <w:highlight w:val="yellow"/>
        </w:rPr>
      </w:pPr>
      <w:r>
        <w:rPr>
          <w:sz w:val="28"/>
          <w:szCs w:val="28"/>
        </w:rPr>
        <w:t>- п</w:t>
      </w:r>
      <w:r w:rsidRPr="000265A2">
        <w:rPr>
          <w:sz w:val="28"/>
          <w:szCs w:val="28"/>
        </w:rPr>
        <w:t xml:space="preserve">риказом управления по охране объектов культурного наследия Воронежской области от 06.10.2015 № 71-01-05/84 «Об утверждении границ территорий объектов культурного наследия федерального значения, расположенных в </w:t>
      </w:r>
      <w:r>
        <w:rPr>
          <w:sz w:val="28"/>
          <w:szCs w:val="28"/>
        </w:rPr>
        <w:t>городском округе город Воронеж».</w:t>
      </w:r>
    </w:p>
    <w:p w:rsidR="000265A2" w:rsidRDefault="000265A2" w:rsidP="00DF71F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 w:rsidRPr="000265A2">
        <w:rPr>
          <w:sz w:val="28"/>
          <w:szCs w:val="28"/>
        </w:rPr>
        <w:t xml:space="preserve">Планируемая территория расположена в границах зон боевых действий на территории города Воронежа в 1942−1943 годах, в </w:t>
      </w:r>
      <w:proofErr w:type="gramStart"/>
      <w:r w:rsidRPr="000265A2">
        <w:rPr>
          <w:sz w:val="28"/>
          <w:szCs w:val="28"/>
        </w:rPr>
        <w:t>связи</w:t>
      </w:r>
      <w:proofErr w:type="gramEnd"/>
      <w:r w:rsidRPr="000265A2">
        <w:rPr>
          <w:sz w:val="28"/>
          <w:szCs w:val="28"/>
        </w:rPr>
        <w:t xml:space="preserve"> с чем необходимо соблюдение требований, установленных Законом Российской Федерации от 14.01.1993 № 4292-1 «Об увековечении памяти погибших при защите Отечества» и Законом Воронежской области от 29.04.2016 № 45-ОЗ «Об отдельных мерах по поддержке проведения поисковой работы на территории Воронежской области»</w:t>
      </w:r>
      <w:r>
        <w:rPr>
          <w:sz w:val="28"/>
          <w:szCs w:val="28"/>
        </w:rPr>
        <w:t>.</w:t>
      </w:r>
    </w:p>
    <w:p w:rsidR="000265A2" w:rsidRDefault="000265A2" w:rsidP="00DF71F2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границах рассматриваемой территории земли лесного фонда отсутствуют.</w:t>
      </w:r>
    </w:p>
    <w:p w:rsidR="00EB2127" w:rsidRPr="003F0E4A" w:rsidRDefault="007D3CA2" w:rsidP="00DF71F2">
      <w:pPr>
        <w:pStyle w:val="Standard"/>
        <w:spacing w:line="348" w:lineRule="auto"/>
        <w:ind w:firstLine="709"/>
        <w:jc w:val="both"/>
        <w:rPr>
          <w:highlight w:val="yellow"/>
        </w:rPr>
      </w:pPr>
      <w:r w:rsidRPr="000265A2">
        <w:t xml:space="preserve">Планировочными ограничениями для рассматриваемой территории </w:t>
      </w:r>
      <w:r w:rsidR="00C56EFC" w:rsidRPr="000265A2">
        <w:t xml:space="preserve">являются </w:t>
      </w:r>
      <w:r w:rsidRPr="000265A2">
        <w:t xml:space="preserve">охранные зоны инженерных сетей. </w:t>
      </w:r>
      <w:r w:rsidR="000265A2" w:rsidRPr="000265A2">
        <w:t xml:space="preserve">Наличие охранной зоны </w:t>
      </w:r>
      <w:r w:rsidR="00633E4E">
        <w:t>обуславливает</w:t>
      </w:r>
      <w:r w:rsidR="000265A2" w:rsidRPr="000265A2"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</w:t>
      </w:r>
      <w:r w:rsidR="00633E4E">
        <w:t>должн</w:t>
      </w:r>
      <w:r w:rsidR="00404F32">
        <w:t>ы</w:t>
      </w:r>
      <w:r w:rsidR="00633E4E">
        <w:t xml:space="preserve"> </w:t>
      </w:r>
      <w:r w:rsidR="000265A2" w:rsidRPr="000265A2">
        <w:t>производить</w:t>
      </w:r>
      <w:r w:rsidR="00633E4E">
        <w:t>ся</w:t>
      </w:r>
      <w:r w:rsidR="000265A2" w:rsidRPr="000265A2">
        <w:t xml:space="preserve"> только на основании письменных разрешений организаций, осуществляющих эксплуатацию данных коммуникаций.</w:t>
      </w:r>
    </w:p>
    <w:p w:rsidR="00470B48" w:rsidRPr="000265A2" w:rsidRDefault="007D3CA2" w:rsidP="00DF71F2">
      <w:pPr>
        <w:pStyle w:val="Standard"/>
        <w:spacing w:line="348" w:lineRule="auto"/>
        <w:ind w:firstLine="709"/>
        <w:jc w:val="both"/>
      </w:pPr>
      <w:r w:rsidRPr="000265A2">
        <w:lastRenderedPageBreak/>
        <w:t xml:space="preserve">В рамках проекта межевания территории определяется местоположение границ образуемых </w:t>
      </w:r>
      <w:r w:rsidR="00470B48" w:rsidRPr="000265A2">
        <w:t>земельных участков.</w:t>
      </w:r>
    </w:p>
    <w:p w:rsidR="00721A80" w:rsidRPr="00E71048" w:rsidRDefault="00721A80" w:rsidP="00DF71F2">
      <w:pPr>
        <w:pStyle w:val="Standard"/>
        <w:spacing w:line="348" w:lineRule="auto"/>
        <w:ind w:firstLine="709"/>
        <w:jc w:val="both"/>
      </w:pPr>
      <w:r w:rsidRPr="00E71048">
        <w:t>В соответствии с ч. 1 ст. 11.2 Земельного кодекса Р</w:t>
      </w:r>
      <w:r w:rsidR="000C3921" w:rsidRPr="00E71048">
        <w:t xml:space="preserve">оссийской </w:t>
      </w:r>
      <w:r w:rsidRPr="00E71048">
        <w:t>Ф</w:t>
      </w:r>
      <w:r w:rsidR="000C3921" w:rsidRPr="00E71048">
        <w:t>едерации</w:t>
      </w:r>
      <w:r w:rsidRPr="00E71048"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721A80" w:rsidRPr="00E71048" w:rsidRDefault="00721A80" w:rsidP="00DF71F2">
      <w:pPr>
        <w:pStyle w:val="Standard"/>
        <w:spacing w:line="348" w:lineRule="auto"/>
        <w:ind w:firstLine="709"/>
        <w:jc w:val="both"/>
      </w:pPr>
      <w:r w:rsidRPr="00E71048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721A80" w:rsidRPr="00E71048" w:rsidRDefault="00721A80" w:rsidP="00DF71F2">
      <w:pPr>
        <w:pStyle w:val="Standard"/>
        <w:spacing w:line="348" w:lineRule="auto"/>
        <w:ind w:firstLine="709"/>
        <w:jc w:val="both"/>
      </w:pPr>
      <w:r w:rsidRPr="00E71048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E71048">
        <w:t xml:space="preserve">вленных на </w:t>
      </w:r>
      <w:r w:rsidRPr="00E71048">
        <w:t>кадастровый учет.</w:t>
      </w:r>
    </w:p>
    <w:p w:rsidR="00E71048" w:rsidRDefault="00E71048" w:rsidP="00DF71F2">
      <w:pPr>
        <w:pStyle w:val="23"/>
        <w:widowControl/>
        <w:spacing w:after="0" w:line="348" w:lineRule="auto"/>
        <w:ind w:left="0" w:firstLine="709"/>
        <w:rPr>
          <w:spacing w:val="-4"/>
          <w:sz w:val="28"/>
          <w:szCs w:val="28"/>
          <w:highlight w:val="yellow"/>
        </w:rPr>
      </w:pPr>
      <w:r w:rsidRPr="00E71048">
        <w:rPr>
          <w:spacing w:val="-4"/>
          <w:sz w:val="28"/>
          <w:szCs w:val="28"/>
        </w:rPr>
        <w:t>На территории межевания расположены жилые, нежилые общественные и административные здания.</w:t>
      </w:r>
    </w:p>
    <w:p w:rsidR="00FA2FC3" w:rsidRPr="00E71048" w:rsidRDefault="00FA2FC3" w:rsidP="00DF71F2">
      <w:pPr>
        <w:pStyle w:val="23"/>
        <w:widowControl/>
        <w:spacing w:after="0" w:line="348" w:lineRule="auto"/>
        <w:ind w:left="0" w:firstLine="709"/>
        <w:rPr>
          <w:spacing w:val="-4"/>
          <w:sz w:val="28"/>
          <w:szCs w:val="28"/>
        </w:rPr>
      </w:pPr>
      <w:r w:rsidRPr="00E71048">
        <w:rPr>
          <w:spacing w:val="-4"/>
          <w:sz w:val="28"/>
          <w:szCs w:val="28"/>
        </w:rPr>
        <w:t>Согласно ст</w:t>
      </w:r>
      <w:r w:rsidR="009470B8" w:rsidRPr="00E71048">
        <w:rPr>
          <w:spacing w:val="-4"/>
          <w:sz w:val="28"/>
          <w:szCs w:val="28"/>
        </w:rPr>
        <w:t>.</w:t>
      </w:r>
      <w:r w:rsidRPr="00E71048">
        <w:rPr>
          <w:spacing w:val="-4"/>
          <w:sz w:val="28"/>
          <w:szCs w:val="28"/>
        </w:rPr>
        <w:t xml:space="preserve"> 11.3 Земельного кодекса Р</w:t>
      </w:r>
      <w:r w:rsidR="000C3921" w:rsidRPr="00E71048">
        <w:rPr>
          <w:spacing w:val="-4"/>
          <w:sz w:val="28"/>
          <w:szCs w:val="28"/>
        </w:rPr>
        <w:t xml:space="preserve">оссийской </w:t>
      </w:r>
      <w:r w:rsidRPr="00E71048">
        <w:rPr>
          <w:spacing w:val="-4"/>
          <w:sz w:val="28"/>
          <w:szCs w:val="28"/>
        </w:rPr>
        <w:t>Ф</w:t>
      </w:r>
      <w:r w:rsidR="000C3921" w:rsidRPr="00E71048">
        <w:rPr>
          <w:spacing w:val="-4"/>
          <w:sz w:val="28"/>
          <w:szCs w:val="28"/>
        </w:rPr>
        <w:t>едерации</w:t>
      </w:r>
      <w:r w:rsidRPr="00E71048">
        <w:rPr>
          <w:spacing w:val="-4"/>
          <w:sz w:val="28"/>
          <w:szCs w:val="28"/>
        </w:rPr>
        <w:t xml:space="preserve">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7A6865" w:rsidRPr="00E71048" w:rsidRDefault="000C09B8" w:rsidP="005B240E">
      <w:pPr>
        <w:pStyle w:val="23"/>
        <w:widowControl/>
        <w:spacing w:after="0" w:line="353" w:lineRule="auto"/>
        <w:ind w:left="0" w:firstLine="709"/>
        <w:rPr>
          <w:sz w:val="28"/>
          <w:szCs w:val="28"/>
        </w:rPr>
      </w:pPr>
      <w:r w:rsidRPr="00E71048">
        <w:rPr>
          <w:sz w:val="28"/>
          <w:szCs w:val="28"/>
        </w:rPr>
        <w:t>В соответствии со ст</w:t>
      </w:r>
      <w:r w:rsidR="009470B8" w:rsidRPr="00E71048">
        <w:rPr>
          <w:sz w:val="28"/>
          <w:szCs w:val="28"/>
        </w:rPr>
        <w:t>.</w:t>
      </w:r>
      <w:r w:rsidRPr="00E71048">
        <w:rPr>
          <w:sz w:val="28"/>
          <w:szCs w:val="28"/>
        </w:rPr>
        <w:t xml:space="preserve"> 39.27 Земельного кодекса Р</w:t>
      </w:r>
      <w:r w:rsidR="000C3921" w:rsidRPr="00E71048">
        <w:rPr>
          <w:sz w:val="28"/>
          <w:szCs w:val="28"/>
        </w:rPr>
        <w:t xml:space="preserve">оссийской </w:t>
      </w:r>
      <w:r w:rsidRPr="00E71048">
        <w:rPr>
          <w:sz w:val="28"/>
          <w:szCs w:val="28"/>
        </w:rPr>
        <w:t>Ф</w:t>
      </w:r>
      <w:r w:rsidR="000C3921" w:rsidRPr="00E71048">
        <w:rPr>
          <w:sz w:val="28"/>
          <w:szCs w:val="28"/>
        </w:rPr>
        <w:t>едерации</w:t>
      </w:r>
      <w:r w:rsidRPr="00E71048">
        <w:rPr>
          <w:sz w:val="28"/>
          <w:szCs w:val="28"/>
        </w:rPr>
        <w:t xml:space="preserve"> перераспределение </w:t>
      </w:r>
      <w:r w:rsidR="000778FB" w:rsidRPr="00E71048">
        <w:rPr>
          <w:sz w:val="28"/>
          <w:szCs w:val="28"/>
        </w:rPr>
        <w:t xml:space="preserve">между собой </w:t>
      </w:r>
      <w:r w:rsidRPr="00E71048">
        <w:rPr>
          <w:sz w:val="28"/>
          <w:szCs w:val="28"/>
        </w:rPr>
        <w:t>земель и (или) земельных участков, находящихся в государственной и</w:t>
      </w:r>
      <w:r w:rsidR="000778FB" w:rsidRPr="00E71048">
        <w:rPr>
          <w:sz w:val="28"/>
          <w:szCs w:val="28"/>
        </w:rPr>
        <w:t xml:space="preserve">ли муниципальной собственности, </w:t>
      </w:r>
      <w:r w:rsidRPr="00E71048">
        <w:rPr>
          <w:sz w:val="28"/>
          <w:szCs w:val="28"/>
        </w:rPr>
        <w:t xml:space="preserve">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</w:t>
      </w:r>
      <w:r w:rsidR="000778FB" w:rsidRPr="00E71048">
        <w:rPr>
          <w:sz w:val="28"/>
          <w:szCs w:val="28"/>
        </w:rPr>
        <w:t xml:space="preserve">постановления </w:t>
      </w:r>
      <w:r w:rsidRPr="00E71048">
        <w:rPr>
          <w:sz w:val="28"/>
          <w:szCs w:val="28"/>
        </w:rPr>
        <w:t xml:space="preserve">об утверждении проекта межевания территории. В связи с этим необходима разработка проекта </w:t>
      </w:r>
      <w:r w:rsidR="007A6865" w:rsidRPr="00E71048">
        <w:rPr>
          <w:sz w:val="28"/>
          <w:szCs w:val="28"/>
        </w:rPr>
        <w:t>межевания территории.</w:t>
      </w:r>
    </w:p>
    <w:p w:rsidR="00322C78" w:rsidRPr="00E71048" w:rsidRDefault="00FA2FC3" w:rsidP="005B240E">
      <w:pPr>
        <w:pStyle w:val="23"/>
        <w:widowControl/>
        <w:spacing w:after="0" w:line="353" w:lineRule="auto"/>
        <w:ind w:left="0" w:firstLine="709"/>
        <w:rPr>
          <w:sz w:val="28"/>
          <w:szCs w:val="28"/>
        </w:rPr>
      </w:pPr>
      <w:r w:rsidRPr="00E71048">
        <w:rPr>
          <w:sz w:val="28"/>
          <w:szCs w:val="28"/>
        </w:rPr>
        <w:lastRenderedPageBreak/>
        <w:t>В соответствии с</w:t>
      </w:r>
      <w:r w:rsidR="007A4013" w:rsidRPr="00E71048">
        <w:rPr>
          <w:sz w:val="28"/>
          <w:szCs w:val="28"/>
        </w:rPr>
        <w:t>о</w:t>
      </w:r>
      <w:r w:rsidRPr="00E71048">
        <w:rPr>
          <w:sz w:val="28"/>
          <w:szCs w:val="28"/>
        </w:rPr>
        <w:t xml:space="preserve"> ст</w:t>
      </w:r>
      <w:r w:rsidR="009470B8" w:rsidRPr="00E71048">
        <w:rPr>
          <w:sz w:val="28"/>
          <w:szCs w:val="28"/>
        </w:rPr>
        <w:t>.</w:t>
      </w:r>
      <w:r w:rsidRPr="00E71048">
        <w:rPr>
          <w:sz w:val="28"/>
          <w:szCs w:val="28"/>
        </w:rPr>
        <w:t xml:space="preserve"> 11.7 Земельн</w:t>
      </w:r>
      <w:r w:rsidR="007A4013" w:rsidRPr="00E71048">
        <w:rPr>
          <w:sz w:val="28"/>
          <w:szCs w:val="28"/>
        </w:rPr>
        <w:t>ого</w:t>
      </w:r>
      <w:r w:rsidRPr="00E71048">
        <w:rPr>
          <w:sz w:val="28"/>
          <w:szCs w:val="28"/>
        </w:rPr>
        <w:t xml:space="preserve"> кодекс</w:t>
      </w:r>
      <w:r w:rsidR="007A4013" w:rsidRPr="00E71048">
        <w:rPr>
          <w:sz w:val="28"/>
          <w:szCs w:val="28"/>
        </w:rPr>
        <w:t>а</w:t>
      </w:r>
      <w:r w:rsidRPr="00E71048">
        <w:rPr>
          <w:sz w:val="28"/>
          <w:szCs w:val="28"/>
        </w:rPr>
        <w:t xml:space="preserve"> </w:t>
      </w:r>
      <w:r w:rsidR="000C3921" w:rsidRPr="00E71048">
        <w:rPr>
          <w:sz w:val="28"/>
          <w:szCs w:val="28"/>
        </w:rPr>
        <w:t>Российской Федерации</w:t>
      </w:r>
      <w:r w:rsidRPr="00E71048">
        <w:rPr>
          <w:sz w:val="28"/>
          <w:szCs w:val="28"/>
        </w:rPr>
        <w:t xml:space="preserve"> при перераспределении нескольких смежных земельных участков образуются несколько др</w:t>
      </w:r>
      <w:r w:rsidR="00146828" w:rsidRPr="00E71048">
        <w:rPr>
          <w:sz w:val="28"/>
          <w:szCs w:val="28"/>
        </w:rPr>
        <w:t>угих смежных земельных участков</w:t>
      </w:r>
      <w:r w:rsidRPr="00E71048">
        <w:rPr>
          <w:sz w:val="28"/>
          <w:szCs w:val="28"/>
        </w:rPr>
        <w:t xml:space="preserve"> и существование</w:t>
      </w:r>
      <w:r w:rsidR="00017F37" w:rsidRPr="00E71048">
        <w:rPr>
          <w:sz w:val="28"/>
          <w:szCs w:val="28"/>
        </w:rPr>
        <w:t xml:space="preserve"> первоначальных </w:t>
      </w:r>
      <w:r w:rsidRPr="00E71048">
        <w:rPr>
          <w:sz w:val="28"/>
          <w:szCs w:val="28"/>
        </w:rPr>
        <w:t>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</w:t>
      </w:r>
    </w:p>
    <w:p w:rsidR="00D43FD4" w:rsidRPr="00E71048" w:rsidRDefault="00D43FD4" w:rsidP="005B240E">
      <w:pPr>
        <w:widowControl/>
        <w:spacing w:line="353" w:lineRule="auto"/>
        <w:ind w:firstLine="709"/>
        <w:rPr>
          <w:sz w:val="28"/>
          <w:szCs w:val="28"/>
        </w:rPr>
      </w:pPr>
      <w:r w:rsidRPr="00E71048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D43FD4" w:rsidRPr="00E71048" w:rsidRDefault="00D43FD4" w:rsidP="005B240E">
      <w:pPr>
        <w:widowControl/>
        <w:spacing w:line="353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E71048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образуемых земельных участков, а также возможные способы </w:t>
      </w:r>
      <w:r w:rsidR="00C56EFC" w:rsidRPr="00E71048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E71048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E71048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DF71F2" w:rsidRPr="00E71048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E71048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E71048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E71048" w:rsidRDefault="00614A20" w:rsidP="005B240E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E71048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DF71F2" w:rsidRPr="00E71048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E71048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797"/>
        <w:gridCol w:w="1879"/>
        <w:gridCol w:w="2461"/>
        <w:gridCol w:w="2603"/>
      </w:tblGrid>
      <w:tr w:rsidR="00283031" w:rsidRPr="003F0E4A" w:rsidTr="006D779E">
        <w:trPr>
          <w:cantSplit/>
          <w:trHeight w:val="1380"/>
          <w:tblHeader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83031" w:rsidRPr="00E71048" w:rsidRDefault="00DF71F2" w:rsidP="00E7104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textAlignment w:val="auto"/>
              <w:rPr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№ </w:t>
            </w:r>
            <w:proofErr w:type="gramStart"/>
            <w:r w:rsidR="00283031" w:rsidRPr="00E71048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="00283031" w:rsidRPr="00E71048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283031" w:rsidRPr="00E71048" w:rsidRDefault="00283031" w:rsidP="005B240E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(части земельного участка),</w:t>
            </w:r>
          </w:p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Способ образования</w:t>
            </w:r>
          </w:p>
          <w:p w:rsidR="00283031" w:rsidRPr="00E71048" w:rsidRDefault="00283031" w:rsidP="005B240E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71048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  <w:r w:rsidR="00633E4E">
              <w:rPr>
                <w:bCs/>
                <w:color w:val="000000"/>
                <w:kern w:val="0"/>
                <w:sz w:val="24"/>
                <w:szCs w:val="24"/>
              </w:rPr>
              <w:t xml:space="preserve"> (части земельного участка)</w:t>
            </w:r>
          </w:p>
        </w:tc>
        <w:tc>
          <w:tcPr>
            <w:tcW w:w="1360" w:type="pct"/>
            <w:vAlign w:val="center"/>
          </w:tcPr>
          <w:p w:rsidR="00283031" w:rsidRPr="00E71048" w:rsidRDefault="00283031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E71048">
              <w:rPr>
                <w:sz w:val="24"/>
                <w:szCs w:val="24"/>
              </w:rPr>
              <w:t>Вид разре</w:t>
            </w:r>
            <w:r w:rsidR="00C56EFC" w:rsidRPr="00E71048">
              <w:rPr>
                <w:sz w:val="24"/>
                <w:szCs w:val="24"/>
              </w:rPr>
              <w:t>шенного использования образуемого земельного участка</w:t>
            </w:r>
          </w:p>
          <w:p w:rsidR="00283031" w:rsidRPr="00E71048" w:rsidRDefault="00633E4E" w:rsidP="005B240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(части земельного участка) </w:t>
            </w:r>
            <w:r w:rsidR="00283031" w:rsidRPr="00E71048">
              <w:rPr>
                <w:sz w:val="24"/>
                <w:szCs w:val="24"/>
              </w:rPr>
              <w:t>в соотве</w:t>
            </w:r>
            <w:r w:rsidR="00B86AF4" w:rsidRPr="00E71048">
              <w:rPr>
                <w:sz w:val="24"/>
                <w:szCs w:val="24"/>
              </w:rPr>
              <w:t>тствии с к</w:t>
            </w:r>
            <w:r w:rsidR="00283031" w:rsidRPr="00E71048">
              <w:rPr>
                <w:sz w:val="24"/>
                <w:szCs w:val="24"/>
              </w:rPr>
              <w:t>лассификатором</w:t>
            </w:r>
            <w:r w:rsidR="00B86AF4" w:rsidRPr="00E71048">
              <w:rPr>
                <w:sz w:val="24"/>
                <w:szCs w:val="24"/>
              </w:rPr>
              <w:t>*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71048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71048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48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71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71048" w:rsidRDefault="00E7104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48">
              <w:rPr>
                <w:rFonts w:ascii="Times New Roman" w:hAnsi="Times New Roman" w:cs="Times New Roman"/>
                <w:sz w:val="24"/>
                <w:szCs w:val="24"/>
              </w:rPr>
              <w:t>10093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3F0E4A" w:rsidRDefault="00E71048" w:rsidP="000B475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1048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земельного участка </w:t>
            </w:r>
            <w:r w:rsidR="00633E4E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E71048">
              <w:rPr>
                <w:rFonts w:ascii="Times New Roman" w:hAnsi="Times New Roman" w:cs="Times New Roman"/>
                <w:sz w:val="24"/>
                <w:szCs w:val="24"/>
              </w:rPr>
              <w:t>36:34:0607015:33 с землями,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0B4757">
            <w:pPr>
              <w:pStyle w:val="afff0"/>
              <w:jc w:val="center"/>
              <w:rPr>
                <w:rFonts w:cs="Times New Roman"/>
                <w:highlight w:val="yellow"/>
              </w:rPr>
            </w:pPr>
            <w:r w:rsidRPr="00576783">
              <w:rPr>
                <w:rFonts w:cs="Times New Roman"/>
              </w:rPr>
              <w:t>3.7.1</w:t>
            </w:r>
            <w:r w:rsidR="00633E4E">
              <w:rPr>
                <w:rFonts w:cs="Times New Roman"/>
              </w:rPr>
              <w:t>.</w:t>
            </w:r>
            <w:r w:rsidRPr="00576783">
              <w:rPr>
                <w:rFonts w:cs="Times New Roman"/>
              </w:rPr>
              <w:t xml:space="preserve"> </w:t>
            </w:r>
            <w:r w:rsidR="00485B58" w:rsidRPr="00485B58">
              <w:rPr>
                <w:rFonts w:cs="Times New Roman"/>
              </w:rPr>
              <w:t>Осуществление религиозных обрядов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485B58" w:rsidP="00485B5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B58">
              <w:rPr>
                <w:rFonts w:ascii="Times New Roman" w:hAnsi="Times New Roman" w:cs="Times New Roman"/>
                <w:sz w:val="24"/>
                <w:szCs w:val="24"/>
              </w:rPr>
              <w:t>Под многоэтажную застройку</w:t>
            </w:r>
            <w:r w:rsidRPr="00485B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3F0E4A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государственная собственность на 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485B5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5434">
              <w:rPr>
                <w:rFonts w:ascii="Times New Roman" w:hAnsi="Times New Roman" w:cs="Times New Roman"/>
                <w:sz w:val="24"/>
                <w:szCs w:val="24"/>
              </w:rPr>
              <w:t>Под многоэтажную застройку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0B475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7737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2F0EE8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2F0EE8" w:rsidRPr="00E01D94" w:rsidRDefault="002F0EE8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:ЗУ8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F0EE8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2F0EE8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2134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:ЗУ10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14049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государственная 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6038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0B4757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B5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5B58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:ЗУ14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0020D9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И</w:t>
            </w:r>
            <w:r w:rsidR="00EB5434" w:rsidRPr="00EB5434">
              <w:rPr>
                <w:color w:val="auto"/>
              </w:rPr>
              <w:t>ндивидуальное жилищное строительство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12.0.1</w:t>
            </w:r>
            <w:r w:rsidR="000020D9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="00485B58" w:rsidRPr="00485B58">
              <w:rPr>
                <w:color w:val="auto"/>
              </w:rPr>
              <w:t>Улично-дорожная сеть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:ЗУ16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E01D94" w:rsidRDefault="009B283D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12.0.2 </w:t>
            </w:r>
            <w:r w:rsidR="00485B58" w:rsidRPr="00485B5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:ЗУ17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16810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3F0E4A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кадастровым номером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 36:34:0607015:46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lastRenderedPageBreak/>
              <w:t xml:space="preserve">3.6.1 </w:t>
            </w:r>
            <w:r w:rsidRPr="00576783">
              <w:rPr>
                <w:color w:val="auto"/>
              </w:rPr>
              <w:t xml:space="preserve">Объекты культурно-досуговой </w:t>
            </w:r>
            <w:r w:rsidRPr="00576783">
              <w:rPr>
                <w:color w:val="auto"/>
              </w:rPr>
              <w:lastRenderedPageBreak/>
              <w:t>деятельности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:ЗУ18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3F0E4A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0569FB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36:34:0607015:46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3.6.1</w:t>
            </w:r>
            <w:r w:rsidR="000020D9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576783">
              <w:rPr>
                <w:color w:val="auto"/>
              </w:rPr>
              <w:t>Объекты культурно-досуговой деятельности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:ЗУ19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17197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3F0E4A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земельного участка </w:t>
            </w:r>
            <w:proofErr w:type="gramStart"/>
            <w:r w:rsidR="00002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У17 с землями, государственная собственность на которые не разграничена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3.6.1</w:t>
            </w:r>
            <w:r w:rsidR="000020D9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576783">
              <w:rPr>
                <w:color w:val="auto"/>
              </w:rPr>
              <w:t>Объекты культурно-досуговой деятельности</w:t>
            </w:r>
          </w:p>
        </w:tc>
      </w:tr>
      <w:tr w:rsidR="006D779E" w:rsidRPr="003F0E4A" w:rsidTr="006D779E">
        <w:trPr>
          <w:trHeight w:val="230"/>
          <w:jc w:val="center"/>
        </w:trPr>
        <w:tc>
          <w:tcPr>
            <w:tcW w:w="433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D779E" w:rsidRPr="00E01D94" w:rsidRDefault="006D779E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:ЗУ20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E01D94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10480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D779E" w:rsidRPr="003F0E4A" w:rsidRDefault="00E01D94" w:rsidP="008800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земельных участков </w:t>
            </w:r>
            <w:proofErr w:type="gramStart"/>
            <w:r w:rsidR="00002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01D94">
              <w:rPr>
                <w:rFonts w:ascii="Times New Roman" w:hAnsi="Times New Roman" w:cs="Times New Roman"/>
                <w:sz w:val="24"/>
                <w:szCs w:val="24"/>
              </w:rPr>
              <w:t xml:space="preserve">У1 и </w:t>
            </w:r>
            <w:r w:rsidR="00002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01D94">
              <w:rPr>
                <w:rFonts w:ascii="Times New Roman" w:hAnsi="Times New Roman" w:cs="Times New Roman"/>
                <w:sz w:val="24"/>
                <w:szCs w:val="24"/>
              </w:rPr>
              <w:t>ЗУ18</w:t>
            </w:r>
          </w:p>
        </w:tc>
        <w:tc>
          <w:tcPr>
            <w:tcW w:w="1360" w:type="pct"/>
            <w:vAlign w:val="center"/>
          </w:tcPr>
          <w:p w:rsidR="006D779E" w:rsidRPr="003F0E4A" w:rsidRDefault="00576783" w:rsidP="0088008E">
            <w:pPr>
              <w:pStyle w:val="Default"/>
              <w:jc w:val="center"/>
              <w:rPr>
                <w:color w:val="auto"/>
                <w:highlight w:val="yellow"/>
              </w:rPr>
            </w:pPr>
            <w:r w:rsidRPr="00576783">
              <w:rPr>
                <w:color w:val="auto"/>
              </w:rPr>
              <w:t>3.7.1</w:t>
            </w:r>
            <w:r w:rsidR="000020D9">
              <w:rPr>
                <w:color w:val="auto"/>
              </w:rPr>
              <w:t>.</w:t>
            </w:r>
            <w:r w:rsidRPr="00576783">
              <w:rPr>
                <w:color w:val="auto"/>
              </w:rPr>
              <w:t xml:space="preserve"> Осуществление религиозных обрядов</w:t>
            </w:r>
          </w:p>
        </w:tc>
      </w:tr>
    </w:tbl>
    <w:p w:rsidR="000F2FB1" w:rsidRPr="00E01D94" w:rsidRDefault="000020D9" w:rsidP="00E01D94">
      <w:pPr>
        <w:widowControl/>
        <w:spacing w:line="252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*</w:t>
      </w:r>
      <w:r w:rsidR="000F2FB1" w:rsidRPr="00E01D94">
        <w:rPr>
          <w:rFonts w:eastAsia="Calibri"/>
          <w:bCs/>
          <w:kern w:val="0"/>
          <w:sz w:val="24"/>
          <w:szCs w:val="24"/>
          <w:lang w:eastAsia="ar-SA"/>
        </w:rPr>
        <w:t xml:space="preserve">Классификатор видов разрешенного использования земельных участков, утвержденный приказом </w:t>
      </w:r>
      <w:proofErr w:type="spellStart"/>
      <w:r w:rsidR="000F2FB1" w:rsidRPr="00E01D94">
        <w:rPr>
          <w:rFonts w:eastAsia="Calibri"/>
          <w:bCs/>
          <w:kern w:val="0"/>
          <w:sz w:val="24"/>
          <w:szCs w:val="24"/>
          <w:lang w:eastAsia="ar-SA"/>
        </w:rPr>
        <w:t>Росреестра</w:t>
      </w:r>
      <w:proofErr w:type="spellEnd"/>
      <w:r w:rsidR="000F2FB1" w:rsidRPr="00E01D94">
        <w:rPr>
          <w:rFonts w:eastAsia="Calibri"/>
          <w:bCs/>
          <w:kern w:val="0"/>
          <w:sz w:val="24"/>
          <w:szCs w:val="24"/>
          <w:lang w:eastAsia="ar-SA"/>
        </w:rPr>
        <w:t xml:space="preserve"> от 10.11.2020 № </w:t>
      </w:r>
      <w:proofErr w:type="gramStart"/>
      <w:r w:rsidR="000F2FB1" w:rsidRPr="00E01D94">
        <w:rPr>
          <w:rFonts w:eastAsia="Calibri"/>
          <w:bCs/>
          <w:kern w:val="0"/>
          <w:sz w:val="24"/>
          <w:szCs w:val="24"/>
          <w:lang w:eastAsia="ar-SA"/>
        </w:rPr>
        <w:t>П</w:t>
      </w:r>
      <w:proofErr w:type="gramEnd"/>
      <w:r w:rsidR="000F2FB1" w:rsidRPr="00E01D94">
        <w:rPr>
          <w:rFonts w:eastAsia="Calibri"/>
          <w:bCs/>
          <w:kern w:val="0"/>
          <w:sz w:val="24"/>
          <w:szCs w:val="24"/>
          <w:lang w:eastAsia="ar-SA"/>
        </w:rPr>
        <w:t xml:space="preserve">/0412 </w:t>
      </w:r>
      <w:r>
        <w:rPr>
          <w:rFonts w:eastAsia="Calibri"/>
          <w:bCs/>
          <w:kern w:val="0"/>
          <w:sz w:val="24"/>
          <w:szCs w:val="24"/>
          <w:lang w:eastAsia="ar-SA"/>
        </w:rPr>
        <w:t>(далее  ̶  Классификатор).</w:t>
      </w:r>
    </w:p>
    <w:p w:rsidR="000F2FB1" w:rsidRPr="00E01D94" w:rsidRDefault="000F2FB1" w:rsidP="00A7341B">
      <w:pPr>
        <w:widowControl/>
        <w:tabs>
          <w:tab w:val="left" w:pos="0"/>
        </w:tabs>
        <w:spacing w:line="372" w:lineRule="auto"/>
        <w:ind w:firstLine="709"/>
        <w:contextualSpacing/>
        <w:rPr>
          <w:bCs/>
          <w:sz w:val="28"/>
          <w:szCs w:val="28"/>
        </w:rPr>
      </w:pPr>
    </w:p>
    <w:p w:rsidR="005711A0" w:rsidRPr="00EB5434" w:rsidRDefault="0088008E" w:rsidP="00A7341B">
      <w:pPr>
        <w:widowControl/>
        <w:tabs>
          <w:tab w:val="left" w:pos="0"/>
        </w:tabs>
        <w:spacing w:line="372" w:lineRule="auto"/>
        <w:ind w:firstLine="709"/>
        <w:contextualSpacing/>
        <w:rPr>
          <w:rFonts w:eastAsia="Calibri"/>
          <w:sz w:val="28"/>
          <w:szCs w:val="28"/>
        </w:rPr>
      </w:pPr>
      <w:r w:rsidRPr="00EB5434">
        <w:rPr>
          <w:bCs/>
          <w:sz w:val="28"/>
          <w:szCs w:val="28"/>
        </w:rPr>
        <w:t>Проектом межевания терри</w:t>
      </w:r>
      <w:r w:rsidR="00EB5434" w:rsidRPr="00EB5434">
        <w:rPr>
          <w:bCs/>
          <w:sz w:val="28"/>
          <w:szCs w:val="28"/>
        </w:rPr>
        <w:t>тории предлагается образовать 9</w:t>
      </w:r>
      <w:r w:rsidRPr="00EB5434">
        <w:rPr>
          <w:bCs/>
          <w:sz w:val="28"/>
          <w:szCs w:val="28"/>
        </w:rPr>
        <w:t xml:space="preserve"> земельных участков, которые будут отнесены к территориям общего пользования или имуществу общего пользования, в том числе</w:t>
      </w:r>
      <w:r w:rsidR="000020D9">
        <w:rPr>
          <w:bCs/>
          <w:sz w:val="28"/>
          <w:szCs w:val="28"/>
        </w:rPr>
        <w:t xml:space="preserve"> в отношении которых предполагаю</w:t>
      </w:r>
      <w:r w:rsidRPr="00EB5434">
        <w:rPr>
          <w:bCs/>
          <w:sz w:val="28"/>
          <w:szCs w:val="28"/>
        </w:rPr>
        <w:t xml:space="preserve">тся резервирование и (или) изъятие для государственных или муниципальных нужд. </w:t>
      </w:r>
      <w:r w:rsidR="005711A0" w:rsidRPr="00EB5434">
        <w:rPr>
          <w:bCs/>
          <w:sz w:val="28"/>
          <w:szCs w:val="28"/>
        </w:rPr>
        <w:t xml:space="preserve">Перечень и сведения о площади таких земельных участков </w:t>
      </w:r>
      <w:r w:rsidR="00FC02E4" w:rsidRPr="00EB5434">
        <w:rPr>
          <w:rFonts w:eastAsia="Calibri"/>
          <w:sz w:val="28"/>
          <w:szCs w:val="28"/>
        </w:rPr>
        <w:t xml:space="preserve">приведены в таблице </w:t>
      </w:r>
      <w:r w:rsidR="00DF71F2" w:rsidRPr="00EB5434">
        <w:rPr>
          <w:rFonts w:eastAsia="Calibri"/>
          <w:sz w:val="28"/>
          <w:szCs w:val="28"/>
        </w:rPr>
        <w:t>№ </w:t>
      </w:r>
      <w:r w:rsidR="00FC02E4" w:rsidRPr="00EB5434">
        <w:rPr>
          <w:rFonts w:eastAsia="Calibri"/>
          <w:sz w:val="28"/>
          <w:szCs w:val="28"/>
        </w:rPr>
        <w:t>3</w:t>
      </w:r>
      <w:r w:rsidR="005711A0" w:rsidRPr="00EB5434">
        <w:rPr>
          <w:rFonts w:eastAsia="Calibri"/>
          <w:sz w:val="28"/>
          <w:szCs w:val="28"/>
        </w:rPr>
        <w:t>.</w:t>
      </w: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0020D9" w:rsidRDefault="000020D9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:rsidR="005711A0" w:rsidRPr="00EB5434" w:rsidRDefault="00FC02E4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  <w:r w:rsidRPr="00EB5434">
        <w:rPr>
          <w:rFonts w:eastAsia="Calibri"/>
          <w:sz w:val="28"/>
          <w:szCs w:val="28"/>
        </w:rPr>
        <w:t xml:space="preserve">Таблица </w:t>
      </w:r>
      <w:r w:rsidR="00DF71F2" w:rsidRPr="00EB5434">
        <w:rPr>
          <w:rFonts w:eastAsia="Calibri"/>
          <w:sz w:val="28"/>
          <w:szCs w:val="28"/>
        </w:rPr>
        <w:t>№ </w:t>
      </w:r>
      <w:r w:rsidRPr="00EB5434">
        <w:rPr>
          <w:rFonts w:eastAsia="Calibri"/>
          <w:sz w:val="28"/>
          <w:szCs w:val="28"/>
        </w:rPr>
        <w:t>3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560"/>
        <w:gridCol w:w="1715"/>
        <w:gridCol w:w="1984"/>
        <w:gridCol w:w="1558"/>
        <w:gridCol w:w="1986"/>
      </w:tblGrid>
      <w:tr w:rsidR="003B21E1" w:rsidRPr="003F0E4A" w:rsidTr="003B21E1">
        <w:trPr>
          <w:tblHeader/>
        </w:trPr>
        <w:tc>
          <w:tcPr>
            <w:tcW w:w="349" w:type="pct"/>
            <w:shd w:val="clear" w:color="auto" w:fill="auto"/>
            <w:vAlign w:val="center"/>
          </w:tcPr>
          <w:p w:rsidR="003B21E1" w:rsidRPr="003B21E1" w:rsidRDefault="003B21E1" w:rsidP="000020D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 xml:space="preserve">№  </w:t>
            </w:r>
            <w:proofErr w:type="gramStart"/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3B21E1" w:rsidRPr="003B21E1" w:rsidRDefault="003B21E1" w:rsidP="000020D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Кадастровый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существующего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земельного</w:t>
            </w:r>
          </w:p>
          <w:p w:rsidR="003B21E1" w:rsidRPr="003B21E1" w:rsidRDefault="003B21E1" w:rsidP="000020D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участка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Сведения об отнесении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неотнесении</w:t>
            </w:r>
            <w:proofErr w:type="spellEnd"/>
            <w:r w:rsidRPr="003B21E1">
              <w:rPr>
                <w:bCs/>
                <w:color w:val="000000"/>
                <w:kern w:val="0"/>
                <w:sz w:val="24"/>
                <w:szCs w:val="24"/>
              </w:rPr>
              <w:t xml:space="preserve">) образуемого земельного участка </w:t>
            </w:r>
            <w:r w:rsidR="000020D9">
              <w:rPr>
                <w:bCs/>
                <w:color w:val="000000"/>
                <w:kern w:val="0"/>
                <w:sz w:val="24"/>
                <w:szCs w:val="24"/>
              </w:rPr>
              <w:t xml:space="preserve">(части земельного участка) </w:t>
            </w: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к территории общего пользования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(части</w:t>
            </w:r>
            <w:proofErr w:type="gramEnd"/>
          </w:p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земельного участка), предполагаемого к изъятию,</w:t>
            </w:r>
          </w:p>
          <w:p w:rsidR="003B21E1" w:rsidRPr="003B21E1" w:rsidRDefault="003B21E1" w:rsidP="000020D9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049" w:type="pct"/>
            <w:vAlign w:val="center"/>
          </w:tcPr>
          <w:p w:rsidR="003B21E1" w:rsidRPr="003B21E1" w:rsidRDefault="003B21E1" w:rsidP="000020D9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3B21E1">
              <w:rPr>
                <w:bCs/>
                <w:color w:val="000000"/>
                <w:kern w:val="0"/>
                <w:sz w:val="24"/>
                <w:szCs w:val="24"/>
              </w:rPr>
              <w:t>Изъятие для государственных или муниципальных нужд</w:t>
            </w:r>
          </w:p>
        </w:tc>
      </w:tr>
      <w:tr w:rsidR="003B21E1" w:rsidRPr="003F0E4A" w:rsidTr="000020D9">
        <w:tc>
          <w:tcPr>
            <w:tcW w:w="349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1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:ЗУ3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 (улично-дорожная сеть)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468</w:t>
            </w:r>
          </w:p>
        </w:tc>
        <w:tc>
          <w:tcPr>
            <w:tcW w:w="1049" w:type="pct"/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2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:ЗУ5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(благоустройство территории)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1411</w:t>
            </w:r>
          </w:p>
        </w:tc>
        <w:tc>
          <w:tcPr>
            <w:tcW w:w="1049" w:type="pct"/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3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</w:t>
            </w:r>
            <w:proofErr w:type="gramStart"/>
            <w:r w:rsidRPr="003B21E1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906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(благоустройство территории)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1620</w:t>
            </w:r>
          </w:p>
        </w:tc>
        <w:tc>
          <w:tcPr>
            <w:tcW w:w="1049" w:type="pct"/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(улично-дорожная сеть)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1372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</w:t>
            </w:r>
            <w:proofErr w:type="gramStart"/>
            <w:r w:rsidRPr="003B21E1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(улично-дорожная сеть)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2134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:ЗУ10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(улично-дорожная сеть)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14049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:ЗУ11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(улично-дорожная сеть)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6038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:ЗУ15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 xml:space="preserve">Земельный </w:t>
            </w:r>
            <w:r w:rsidRPr="003B21E1">
              <w:rPr>
                <w:sz w:val="24"/>
                <w:szCs w:val="24"/>
              </w:rPr>
              <w:lastRenderedPageBreak/>
              <w:t>участок общего пользования</w:t>
            </w:r>
          </w:p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t>(улично-дорожная сеть)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1E1">
              <w:rPr>
                <w:sz w:val="24"/>
                <w:szCs w:val="24"/>
              </w:rPr>
              <w:lastRenderedPageBreak/>
              <w:t>394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B21E1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B21E1" w:rsidRPr="003F0E4A" w:rsidTr="000020D9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185458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185458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:ЗУ16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185458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-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58" w:rsidRPr="00185458" w:rsidRDefault="00185458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Земельный участок общего пользования</w:t>
            </w:r>
          </w:p>
          <w:p w:rsidR="003B21E1" w:rsidRPr="00185458" w:rsidRDefault="00185458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(благоустройство территории)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1" w:rsidRPr="00185458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392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1" w:rsidRPr="003F0E4A" w:rsidRDefault="003B21E1" w:rsidP="000020D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3B21E1" w:rsidRDefault="003B21E1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highlight w:val="yellow"/>
        </w:rPr>
      </w:pPr>
    </w:p>
    <w:p w:rsidR="00322C78" w:rsidRPr="00185458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185458">
        <w:rPr>
          <w:sz w:val="28"/>
          <w:szCs w:val="28"/>
        </w:rPr>
        <w:t>В соответствии с ч. 9 ст. 43 Гр</w:t>
      </w:r>
      <w:r w:rsidR="00EC73CF" w:rsidRPr="00185458">
        <w:rPr>
          <w:sz w:val="28"/>
          <w:szCs w:val="28"/>
        </w:rPr>
        <w:t>адостроительного</w:t>
      </w:r>
      <w:r w:rsidRPr="00185458">
        <w:rPr>
          <w:sz w:val="28"/>
          <w:szCs w:val="28"/>
        </w:rPr>
        <w:t xml:space="preserve">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185458">
        <w:rPr>
          <w:sz w:val="28"/>
          <w:szCs w:val="28"/>
        </w:rPr>
        <w:t xml:space="preserve"> правил.</w:t>
      </w:r>
    </w:p>
    <w:p w:rsidR="00322C78" w:rsidRPr="00185458" w:rsidRDefault="00322C78" w:rsidP="00DF71F2">
      <w:pPr>
        <w:widowControl/>
        <w:spacing w:line="360" w:lineRule="auto"/>
        <w:ind w:firstLine="567"/>
        <w:rPr>
          <w:sz w:val="28"/>
          <w:szCs w:val="28"/>
        </w:rPr>
      </w:pPr>
      <w:r w:rsidRPr="00185458">
        <w:rPr>
          <w:sz w:val="28"/>
          <w:szCs w:val="28"/>
        </w:rPr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капитального </w:t>
      </w:r>
      <w:r w:rsidR="000020D9">
        <w:rPr>
          <w:sz w:val="28"/>
          <w:szCs w:val="28"/>
        </w:rPr>
        <w:t>строительства, предусмотренные п</w:t>
      </w:r>
      <w:r w:rsidRPr="00185458">
        <w:rPr>
          <w:sz w:val="28"/>
          <w:szCs w:val="28"/>
        </w:rPr>
        <w:t>равилами землепользования и застройки в отношении территориальных зон, применительно к конкретной территории.</w:t>
      </w:r>
    </w:p>
    <w:p w:rsidR="00322C78" w:rsidRPr="00185458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185458">
        <w:rPr>
          <w:rFonts w:eastAsia="Lucida Sans Unicode"/>
          <w:spacing w:val="-5"/>
          <w:sz w:val="28"/>
          <w:szCs w:val="28"/>
          <w:lang w:bidi="ru-RU"/>
        </w:rPr>
        <w:t>Проектом меж</w:t>
      </w:r>
      <w:r w:rsidR="00941AC2" w:rsidRPr="00185458">
        <w:rPr>
          <w:rFonts w:eastAsia="Lucida Sans Unicode"/>
          <w:spacing w:val="-5"/>
          <w:sz w:val="28"/>
          <w:szCs w:val="28"/>
          <w:lang w:bidi="ru-RU"/>
        </w:rPr>
        <w:t>евания территории</w:t>
      </w:r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 xml:space="preserve">, </w:t>
      </w:r>
      <w:r w:rsidR="00941AC2" w:rsidRPr="00185458">
        <w:rPr>
          <w:rFonts w:eastAsia="Lucida Sans Unicode"/>
          <w:spacing w:val="-5"/>
          <w:sz w:val="28"/>
          <w:szCs w:val="28"/>
          <w:lang w:bidi="ru-RU"/>
        </w:rPr>
        <w:t xml:space="preserve"> </w:t>
      </w:r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 xml:space="preserve">ограниченной ул. Манежная Большая,                  ул. Манежная Малая, ул. Степана Разина, ул. Пятницкого, ул. 20-летия ВЛКСМ,                 ул. Художника </w:t>
      </w:r>
      <w:proofErr w:type="spellStart"/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>Бучкури</w:t>
      </w:r>
      <w:proofErr w:type="spellEnd"/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 xml:space="preserve">, ул. 25 Октября, ул. Театральная, ул. </w:t>
      </w:r>
      <w:proofErr w:type="spellStart"/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>Чернавская</w:t>
      </w:r>
      <w:proofErr w:type="spellEnd"/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t xml:space="preserve"> </w:t>
      </w:r>
      <w:r w:rsidR="00185458" w:rsidRPr="00185458">
        <w:rPr>
          <w:rFonts w:eastAsia="Lucida Sans Unicode"/>
          <w:spacing w:val="-5"/>
          <w:sz w:val="28"/>
          <w:szCs w:val="28"/>
          <w:lang w:bidi="ru-RU"/>
        </w:rPr>
        <w:lastRenderedPageBreak/>
        <w:t>Большая, пер. Фабричный</w:t>
      </w:r>
      <w:r w:rsidR="00975C6C">
        <w:rPr>
          <w:rFonts w:eastAsia="Lucida Sans Unicode"/>
          <w:spacing w:val="-5"/>
          <w:sz w:val="28"/>
          <w:szCs w:val="28"/>
          <w:lang w:bidi="ru-RU"/>
        </w:rPr>
        <w:t xml:space="preserve"> </w:t>
      </w:r>
      <w:r w:rsidR="005220A2" w:rsidRPr="00185458">
        <w:rPr>
          <w:rFonts w:eastAsia="Lucida Sans Unicode"/>
          <w:spacing w:val="-5"/>
          <w:sz w:val="28"/>
          <w:szCs w:val="28"/>
          <w:lang w:bidi="ru-RU"/>
        </w:rPr>
        <w:t xml:space="preserve">в городском округе город Воронеж </w:t>
      </w:r>
      <w:r w:rsidRPr="00185458">
        <w:rPr>
          <w:sz w:val="28"/>
          <w:szCs w:val="28"/>
        </w:rPr>
        <w:t>образуются</w:t>
      </w:r>
      <w:r w:rsidR="00DF71F2" w:rsidRPr="00185458">
        <w:rPr>
          <w:sz w:val="28"/>
          <w:szCs w:val="28"/>
        </w:rPr>
        <w:t xml:space="preserve"> </w:t>
      </w:r>
      <w:r w:rsidR="000020D9">
        <w:rPr>
          <w:sz w:val="28"/>
          <w:szCs w:val="28"/>
        </w:rPr>
        <w:t xml:space="preserve">                         </w:t>
      </w:r>
      <w:r w:rsidR="00185458" w:rsidRPr="00185458">
        <w:rPr>
          <w:sz w:val="28"/>
          <w:szCs w:val="28"/>
        </w:rPr>
        <w:t>20</w:t>
      </w:r>
      <w:r w:rsidR="0088008E" w:rsidRPr="00185458">
        <w:rPr>
          <w:sz w:val="28"/>
          <w:szCs w:val="28"/>
        </w:rPr>
        <w:t xml:space="preserve"> </w:t>
      </w:r>
      <w:r w:rsidRPr="00185458">
        <w:rPr>
          <w:sz w:val="28"/>
          <w:szCs w:val="28"/>
        </w:rPr>
        <w:t xml:space="preserve">земельных </w:t>
      </w:r>
      <w:r w:rsidR="00EC73CF" w:rsidRPr="00185458">
        <w:rPr>
          <w:sz w:val="28"/>
          <w:szCs w:val="28"/>
        </w:rPr>
        <w:t>участков</w:t>
      </w:r>
      <w:r w:rsidR="00D01FFB" w:rsidRPr="00185458">
        <w:rPr>
          <w:sz w:val="28"/>
          <w:szCs w:val="28"/>
        </w:rPr>
        <w:t>.</w:t>
      </w:r>
      <w:proofErr w:type="gramEnd"/>
      <w:r w:rsidR="00D01FFB" w:rsidRPr="00185458">
        <w:rPr>
          <w:sz w:val="28"/>
          <w:szCs w:val="28"/>
        </w:rPr>
        <w:t xml:space="preserve"> Среди них </w:t>
      </w:r>
      <w:r w:rsidR="003B5F06" w:rsidRPr="00185458">
        <w:rPr>
          <w:sz w:val="28"/>
          <w:szCs w:val="28"/>
        </w:rPr>
        <w:t>9</w:t>
      </w:r>
      <w:r w:rsidR="00F025D6" w:rsidRPr="00185458">
        <w:rPr>
          <w:sz w:val="28"/>
          <w:szCs w:val="28"/>
        </w:rPr>
        <w:t xml:space="preserve"> участков</w:t>
      </w:r>
      <w:r w:rsidRPr="00185458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</w:t>
      </w:r>
      <w:r w:rsidR="00EC73CF" w:rsidRPr="00185458">
        <w:rPr>
          <w:sz w:val="28"/>
          <w:szCs w:val="28"/>
        </w:rPr>
        <w:t xml:space="preserve"> в отношении которых предполагаю</w:t>
      </w:r>
      <w:r w:rsidRPr="00185458">
        <w:rPr>
          <w:sz w:val="28"/>
          <w:szCs w:val="28"/>
        </w:rPr>
        <w:t xml:space="preserve">тся резервирование и (или) изъятие для государственных и муниципальных нужд. </w:t>
      </w:r>
    </w:p>
    <w:p w:rsidR="00D7382D" w:rsidRPr="00185458" w:rsidRDefault="00D7382D" w:rsidP="00185458">
      <w:pPr>
        <w:widowControl/>
        <w:tabs>
          <w:tab w:val="left" w:pos="-1843"/>
        </w:tabs>
        <w:spacing w:line="360" w:lineRule="auto"/>
        <w:ind w:firstLine="709"/>
        <w:rPr>
          <w:b/>
          <w:sz w:val="28"/>
          <w:szCs w:val="28"/>
        </w:rPr>
      </w:pPr>
      <w:r w:rsidRPr="00185458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Участок </w:t>
      </w:r>
      <w:r w:rsidR="00DF71F2" w:rsidRPr="00185458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№ </w:t>
      </w:r>
      <w:r w:rsidRPr="00185458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1 (</w:t>
      </w:r>
      <w:r w:rsidR="000020D9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:</w:t>
      </w:r>
      <w:r w:rsidRPr="00185458">
        <w:rPr>
          <w:b/>
          <w:sz w:val="28"/>
          <w:szCs w:val="28"/>
        </w:rPr>
        <w:t>ЗУ</w:t>
      </w:r>
      <w:proofErr w:type="gramStart"/>
      <w:r w:rsidRPr="00185458">
        <w:rPr>
          <w:b/>
          <w:sz w:val="28"/>
          <w:szCs w:val="28"/>
        </w:rPr>
        <w:t>1</w:t>
      </w:r>
      <w:proofErr w:type="gramEnd"/>
      <w:r w:rsidR="00017F37" w:rsidRPr="00185458">
        <w:rPr>
          <w:b/>
          <w:sz w:val="28"/>
          <w:szCs w:val="28"/>
        </w:rPr>
        <w:t>)</w:t>
      </w:r>
    </w:p>
    <w:p w:rsidR="00185458" w:rsidRDefault="00185458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185458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10093 кв. м, расположенный по </w:t>
      </w:r>
      <w:r>
        <w:rPr>
          <w:noProof/>
          <w:kern w:val="0"/>
          <w:sz w:val="28"/>
          <w:szCs w:val="28"/>
        </w:rPr>
        <w:t>ул. Бехтерева,</w:t>
      </w:r>
      <w:r w:rsidRPr="00185458">
        <w:rPr>
          <w:noProof/>
          <w:kern w:val="0"/>
          <w:sz w:val="28"/>
          <w:szCs w:val="28"/>
        </w:rPr>
        <w:t xml:space="preserve"> 36а</w:t>
      </w:r>
      <w:r>
        <w:rPr>
          <w:noProof/>
          <w:kern w:val="0"/>
          <w:sz w:val="28"/>
          <w:szCs w:val="28"/>
        </w:rPr>
        <w:t>.</w:t>
      </w:r>
    </w:p>
    <w:p w:rsidR="00185458" w:rsidRDefault="00185458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185458">
        <w:rPr>
          <w:noProof/>
          <w:kern w:val="0"/>
          <w:sz w:val="28"/>
          <w:szCs w:val="28"/>
        </w:rPr>
        <w:t xml:space="preserve">Земельный участок </w:t>
      </w:r>
      <w:r w:rsidR="000020D9">
        <w:rPr>
          <w:noProof/>
          <w:kern w:val="0"/>
          <w:sz w:val="28"/>
          <w:szCs w:val="28"/>
        </w:rPr>
        <w:t>:</w:t>
      </w:r>
      <w:r w:rsidRPr="00185458">
        <w:rPr>
          <w:noProof/>
          <w:kern w:val="0"/>
          <w:sz w:val="28"/>
          <w:szCs w:val="28"/>
        </w:rPr>
        <w:t xml:space="preserve">ЗУ1 образуется путем перераспределения земельного участка </w:t>
      </w:r>
      <w:r w:rsidR="00826FE0">
        <w:rPr>
          <w:noProof/>
          <w:kern w:val="0"/>
          <w:sz w:val="28"/>
          <w:szCs w:val="28"/>
        </w:rPr>
        <w:t xml:space="preserve">с кадастровым номером </w:t>
      </w:r>
      <w:r w:rsidRPr="00185458">
        <w:rPr>
          <w:noProof/>
          <w:kern w:val="0"/>
          <w:sz w:val="28"/>
          <w:szCs w:val="28"/>
        </w:rPr>
        <w:t>36:34:0607015:33 с землями, государственная собственность на которые не разграничена.</w:t>
      </w:r>
    </w:p>
    <w:p w:rsidR="00826FE0" w:rsidRDefault="00826FE0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826FE0">
        <w:rPr>
          <w:noProof/>
          <w:kern w:val="0"/>
          <w:sz w:val="28"/>
          <w:szCs w:val="28"/>
        </w:rPr>
        <w:t xml:space="preserve">Земельный участок расположен в зоне ОДС. </w:t>
      </w:r>
    </w:p>
    <w:p w:rsidR="00826FE0" w:rsidRDefault="00826FE0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826FE0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826FE0">
        <w:rPr>
          <w:noProof/>
          <w:kern w:val="0"/>
          <w:sz w:val="28"/>
          <w:szCs w:val="28"/>
        </w:rPr>
        <w:t>«Осуществление религиозных обрядов».</w:t>
      </w:r>
    </w:p>
    <w:p w:rsidR="00826FE0" w:rsidRDefault="00826FE0" w:rsidP="00826FE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964E2">
        <w:rPr>
          <w:sz w:val="28"/>
          <w:szCs w:val="28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FF20F0" w:rsidRPr="00826FE0" w:rsidRDefault="00FF20F0" w:rsidP="00826FE0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826FE0">
        <w:rPr>
          <w:sz w:val="28"/>
          <w:szCs w:val="28"/>
        </w:rPr>
        <w:t xml:space="preserve">Ведомость координат </w:t>
      </w:r>
      <w:r w:rsidR="00EC73CF" w:rsidRPr="00826FE0">
        <w:rPr>
          <w:sz w:val="28"/>
          <w:szCs w:val="28"/>
        </w:rPr>
        <w:t xml:space="preserve">характерных точек границ образуемого земельного участка </w:t>
      </w:r>
      <w:r w:rsidRPr="00826FE0">
        <w:rPr>
          <w:sz w:val="28"/>
          <w:szCs w:val="28"/>
        </w:rPr>
        <w:t xml:space="preserve">представлена в таблице </w:t>
      </w:r>
      <w:r w:rsidR="00DF71F2" w:rsidRPr="00826FE0">
        <w:rPr>
          <w:sz w:val="28"/>
          <w:szCs w:val="28"/>
        </w:rPr>
        <w:t>№ </w:t>
      </w:r>
      <w:r w:rsidRPr="00826FE0">
        <w:rPr>
          <w:sz w:val="28"/>
          <w:szCs w:val="28"/>
        </w:rPr>
        <w:t>4.</w:t>
      </w:r>
    </w:p>
    <w:p w:rsidR="00322C78" w:rsidRPr="00826FE0" w:rsidRDefault="00322C78" w:rsidP="00A7341B">
      <w:pPr>
        <w:widowControl/>
        <w:tabs>
          <w:tab w:val="left" w:pos="426"/>
        </w:tabs>
        <w:autoSpaceDN/>
        <w:spacing w:line="24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826FE0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826FE0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826FE0">
        <w:rPr>
          <w:rFonts w:eastAsia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826FE0" w:rsidTr="00A7341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26FE0" w:rsidRDefault="00DF71F2" w:rsidP="00A7341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26F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0020D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826F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26FE0" w:rsidRDefault="00322C78" w:rsidP="00A7341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26F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826FE0" w:rsidTr="00A7341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26FE0" w:rsidRDefault="00322C78" w:rsidP="00A7341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26FE0" w:rsidRDefault="00322C78" w:rsidP="00A7341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26F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26FE0" w:rsidRDefault="00322C78" w:rsidP="00A7341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26F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26FE0" w:rsidRPr="00826FE0" w:rsidTr="00826FE0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26FE0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513566.86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1300573.68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513573.69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1300576.21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513574.45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1300582.71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1300585.35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1300607.23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1300602.84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1300608.93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513593.67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1300607.85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1300613.60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1300624.16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513594.34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1300618.87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513641.68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1300634.69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1300650.61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1300645.28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513612.63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1300656.22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513572.82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1300694.82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513576.83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1300701.40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513549.33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1300706.30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513536.74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1300677.14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513532.54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1300667.63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513522.07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1300638.89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1300605.40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513506.69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1300600.64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513506.46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1300598.67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513507.30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1300595.17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513508.77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1300592.20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513511.51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1300588.62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513508.09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1300583.33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513554.98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1300548.80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513558.95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1300551.55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1300552.22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513565.63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1300562.70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513566.86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1300573.68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E0" w:rsidRPr="00826FE0" w:rsidRDefault="00826FE0" w:rsidP="00826F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E0" w:rsidRPr="00826FE0" w:rsidRDefault="00826FE0" w:rsidP="00826F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FE0" w:rsidRPr="00826FE0" w:rsidRDefault="00826FE0" w:rsidP="00826F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1300634.89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1300636.78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1300634.20</w:t>
            </w:r>
          </w:p>
        </w:tc>
      </w:tr>
      <w:tr w:rsidR="00826FE0" w:rsidRPr="00826FE0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1300632.31</w:t>
            </w:r>
          </w:p>
        </w:tc>
      </w:tr>
      <w:tr w:rsidR="00826FE0" w:rsidRPr="003F0E4A" w:rsidTr="00826FE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826FE0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513626.23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FE0" w:rsidRPr="00187096" w:rsidRDefault="00826FE0" w:rsidP="00826FE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26FE0">
              <w:rPr>
                <w:color w:val="000000"/>
                <w:sz w:val="24"/>
                <w:szCs w:val="24"/>
              </w:rPr>
              <w:t>1300634.89</w:t>
            </w:r>
          </w:p>
        </w:tc>
      </w:tr>
    </w:tbl>
    <w:p w:rsidR="00826FE0" w:rsidRPr="003F0E4A" w:rsidRDefault="00826FE0" w:rsidP="00826FE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826FE0" w:rsidRDefault="00D43FD4" w:rsidP="00826FE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826FE0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826FE0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826FE0">
        <w:rPr>
          <w:rFonts w:eastAsia="Lucida Sans Unicode"/>
          <w:b/>
          <w:spacing w:val="-5"/>
          <w:sz w:val="28"/>
          <w:szCs w:val="28"/>
          <w:lang w:bidi="ru-RU"/>
        </w:rPr>
        <w:t>2 (</w:t>
      </w:r>
      <w:r w:rsidR="000020D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826FE0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322C78" w:rsidRPr="00826FE0">
        <w:rPr>
          <w:rFonts w:eastAsia="Lucida Sans Unicode"/>
          <w:b/>
          <w:spacing w:val="-5"/>
          <w:sz w:val="28"/>
          <w:szCs w:val="28"/>
          <w:lang w:bidi="ru-RU"/>
        </w:rPr>
        <w:t>2</w:t>
      </w:r>
      <w:proofErr w:type="gramEnd"/>
      <w:r w:rsidR="00322C78" w:rsidRPr="00826FE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826FE0" w:rsidRDefault="00826FE0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826FE0">
        <w:rPr>
          <w:noProof/>
          <w:kern w:val="0"/>
          <w:sz w:val="28"/>
          <w:szCs w:val="28"/>
        </w:rPr>
        <w:t>Проектом межевания предлагается уточнить границы земельного участка пл</w:t>
      </w:r>
      <w:r>
        <w:rPr>
          <w:noProof/>
          <w:kern w:val="0"/>
          <w:sz w:val="28"/>
          <w:szCs w:val="28"/>
        </w:rPr>
        <w:t>ощадью 1512 кв. м, расположенного</w:t>
      </w:r>
      <w:r w:rsidRPr="00826FE0">
        <w:rPr>
          <w:noProof/>
          <w:kern w:val="0"/>
          <w:sz w:val="28"/>
          <w:szCs w:val="28"/>
        </w:rPr>
        <w:t xml:space="preserve"> </w:t>
      </w:r>
      <w:r w:rsidR="000020D9">
        <w:rPr>
          <w:noProof/>
          <w:kern w:val="0"/>
          <w:sz w:val="28"/>
          <w:szCs w:val="28"/>
        </w:rPr>
        <w:t xml:space="preserve">по </w:t>
      </w:r>
      <w:r w:rsidRPr="00826FE0">
        <w:rPr>
          <w:noProof/>
          <w:kern w:val="0"/>
          <w:sz w:val="28"/>
          <w:szCs w:val="28"/>
        </w:rPr>
        <w:t>ул. Театральная, 15, для многоквартирного дома.</w:t>
      </w:r>
    </w:p>
    <w:p w:rsidR="00AA67C9" w:rsidRDefault="00AA67C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AA67C9" w:rsidRDefault="00AA67C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Вид разрешенного использования земельного участка</w:t>
      </w:r>
      <w:r w:rsidR="000020D9">
        <w:rPr>
          <w:noProof/>
          <w:kern w:val="0"/>
          <w:sz w:val="28"/>
          <w:szCs w:val="28"/>
        </w:rPr>
        <w:t>,</w:t>
      </w:r>
      <w:r w:rsidRPr="00AA67C9">
        <w:rPr>
          <w:noProof/>
          <w:kern w:val="0"/>
          <w:sz w:val="28"/>
          <w:szCs w:val="28"/>
        </w:rPr>
        <w:t xml:space="preserve"> </w:t>
      </w:r>
      <w:r>
        <w:rPr>
          <w:noProof/>
          <w:kern w:val="0"/>
          <w:sz w:val="28"/>
          <w:szCs w:val="28"/>
        </w:rPr>
        <w:t>по со сведениям</w:t>
      </w:r>
      <w:r w:rsidR="000020D9">
        <w:rPr>
          <w:noProof/>
          <w:kern w:val="0"/>
          <w:sz w:val="28"/>
          <w:szCs w:val="28"/>
        </w:rPr>
        <w:t xml:space="preserve"> ЕГРН, </w:t>
      </w:r>
      <w:r w:rsidRPr="00AA67C9">
        <w:rPr>
          <w:noProof/>
          <w:kern w:val="0"/>
          <w:sz w:val="28"/>
          <w:szCs w:val="28"/>
        </w:rPr>
        <w:t>«Под многоэтажную застройку».</w:t>
      </w:r>
    </w:p>
    <w:p w:rsidR="00AA67C9" w:rsidRDefault="00AA67C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По данным кадастрового плана территории</w:t>
      </w:r>
      <w:r w:rsidR="009D15AE">
        <w:rPr>
          <w:noProof/>
          <w:kern w:val="0"/>
          <w:sz w:val="28"/>
          <w:szCs w:val="28"/>
        </w:rPr>
        <w:t>,</w:t>
      </w:r>
      <w:r w:rsidRPr="00AA67C9">
        <w:rPr>
          <w:noProof/>
          <w:kern w:val="0"/>
          <w:sz w:val="28"/>
          <w:szCs w:val="28"/>
        </w:rPr>
        <w:t xml:space="preserve"> имеются сведения о ранее учтенном земельном участке,</w:t>
      </w:r>
      <w:r>
        <w:rPr>
          <w:noProof/>
          <w:kern w:val="0"/>
          <w:sz w:val="28"/>
          <w:szCs w:val="28"/>
        </w:rPr>
        <w:t xml:space="preserve"> расположенном</w:t>
      </w:r>
      <w:r w:rsidRPr="00AA67C9">
        <w:rPr>
          <w:noProof/>
          <w:kern w:val="0"/>
          <w:sz w:val="28"/>
          <w:szCs w:val="28"/>
        </w:rPr>
        <w:t xml:space="preserve"> по адресу</w:t>
      </w:r>
      <w:r>
        <w:rPr>
          <w:noProof/>
          <w:kern w:val="0"/>
          <w:sz w:val="28"/>
          <w:szCs w:val="28"/>
        </w:rPr>
        <w:t>: Воронежская область, г</w:t>
      </w:r>
      <w:r w:rsidR="000020D9">
        <w:rPr>
          <w:noProof/>
          <w:kern w:val="0"/>
          <w:sz w:val="28"/>
          <w:szCs w:val="28"/>
        </w:rPr>
        <w:t>.</w:t>
      </w:r>
      <w:r>
        <w:rPr>
          <w:noProof/>
          <w:kern w:val="0"/>
          <w:sz w:val="28"/>
          <w:szCs w:val="28"/>
        </w:rPr>
        <w:t xml:space="preserve"> Воронеж, ул</w:t>
      </w:r>
      <w:r w:rsidR="000020D9">
        <w:rPr>
          <w:noProof/>
          <w:kern w:val="0"/>
          <w:sz w:val="28"/>
          <w:szCs w:val="28"/>
        </w:rPr>
        <w:t>.</w:t>
      </w:r>
      <w:r>
        <w:rPr>
          <w:noProof/>
          <w:kern w:val="0"/>
          <w:sz w:val="28"/>
          <w:szCs w:val="28"/>
        </w:rPr>
        <w:t xml:space="preserve"> Театральная, 15,</w:t>
      </w:r>
      <w:r w:rsidRPr="00AA67C9">
        <w:rPr>
          <w:noProof/>
          <w:kern w:val="0"/>
          <w:sz w:val="28"/>
          <w:szCs w:val="28"/>
        </w:rPr>
        <w:t xml:space="preserve"> кадастровый номер </w:t>
      </w:r>
      <w:r w:rsidRPr="00AA67C9">
        <w:rPr>
          <w:noProof/>
          <w:kern w:val="0"/>
          <w:sz w:val="28"/>
          <w:szCs w:val="28"/>
        </w:rPr>
        <w:lastRenderedPageBreak/>
        <w:t>36:34:0607015:28.</w:t>
      </w:r>
      <w:r>
        <w:rPr>
          <w:noProof/>
          <w:kern w:val="0"/>
          <w:sz w:val="28"/>
          <w:szCs w:val="28"/>
        </w:rPr>
        <w:t xml:space="preserve"> П</w:t>
      </w:r>
      <w:r w:rsidRPr="00AA67C9">
        <w:rPr>
          <w:noProof/>
          <w:kern w:val="0"/>
          <w:sz w:val="28"/>
          <w:szCs w:val="28"/>
        </w:rPr>
        <w:t>о сведениям ЕГРН</w:t>
      </w:r>
      <w:r w:rsidR="000020D9">
        <w:rPr>
          <w:noProof/>
          <w:kern w:val="0"/>
          <w:sz w:val="28"/>
          <w:szCs w:val="28"/>
        </w:rPr>
        <w:t>,</w:t>
      </w:r>
      <w:r w:rsidRPr="00AA67C9">
        <w:rPr>
          <w:noProof/>
          <w:kern w:val="0"/>
          <w:sz w:val="28"/>
          <w:szCs w:val="28"/>
        </w:rPr>
        <w:t xml:space="preserve"> </w:t>
      </w:r>
      <w:r>
        <w:rPr>
          <w:noProof/>
          <w:kern w:val="0"/>
          <w:sz w:val="28"/>
          <w:szCs w:val="28"/>
        </w:rPr>
        <w:t>площадь земельного участка                    1848 кв. м</w:t>
      </w:r>
      <w:r w:rsidRPr="00AA67C9">
        <w:rPr>
          <w:noProof/>
          <w:kern w:val="0"/>
          <w:sz w:val="28"/>
          <w:szCs w:val="28"/>
        </w:rPr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AA67C9" w:rsidRDefault="00AA67C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Нормативный размер земельного участка, определяемый согласно</w:t>
      </w:r>
      <w:r>
        <w:rPr>
          <w:noProof/>
          <w:kern w:val="0"/>
          <w:sz w:val="28"/>
          <w:szCs w:val="28"/>
        </w:rPr>
        <w:t xml:space="preserve">                 </w:t>
      </w:r>
      <w:r w:rsidRPr="00AA67C9">
        <w:rPr>
          <w:noProof/>
          <w:kern w:val="0"/>
          <w:sz w:val="28"/>
          <w:szCs w:val="28"/>
        </w:rPr>
        <w:t xml:space="preserve"> СП 30-101-98 «Методические указания по расчету нормативных размеров земельных участков в кондоминиумах»</w:t>
      </w:r>
      <w:r>
        <w:rPr>
          <w:noProof/>
          <w:kern w:val="0"/>
          <w:sz w:val="28"/>
          <w:szCs w:val="28"/>
        </w:rPr>
        <w:t xml:space="preserve"> (далее  ̶  Методические указания):</w:t>
      </w:r>
      <w:r w:rsidRPr="00AA67C9">
        <w:rPr>
          <w:noProof/>
          <w:kern w:val="0"/>
          <w:sz w:val="28"/>
          <w:szCs w:val="28"/>
        </w:rPr>
        <w:t xml:space="preserve"> </w:t>
      </w:r>
    </w:p>
    <w:p w:rsidR="00AA67C9" w:rsidRDefault="00AA67C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Sнорм.к = Sк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х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Уз.д. = 736,2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х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2,00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=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1472,4 кв.</w:t>
      </w:r>
      <w:r w:rsidR="000020D9">
        <w:rPr>
          <w:noProof/>
          <w:kern w:val="0"/>
          <w:sz w:val="28"/>
          <w:szCs w:val="28"/>
        </w:rPr>
        <w:t xml:space="preserve"> м, где:</w:t>
      </w:r>
      <w:r w:rsidRPr="00AA67C9">
        <w:rPr>
          <w:noProof/>
          <w:kern w:val="0"/>
          <w:sz w:val="28"/>
          <w:szCs w:val="28"/>
        </w:rPr>
        <w:t xml:space="preserve"> </w:t>
      </w:r>
    </w:p>
    <w:p w:rsidR="00AA67C9" w:rsidRPr="00AA67C9" w:rsidRDefault="00AA67C9" w:rsidP="00AA67C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Sнорм.к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 xml:space="preserve"> </w:t>
      </w:r>
      <w:r>
        <w:rPr>
          <w:noProof/>
          <w:kern w:val="0"/>
          <w:sz w:val="28"/>
          <w:szCs w:val="28"/>
        </w:rPr>
        <w:t>̶</w:t>
      </w:r>
      <w:r w:rsidRPr="00AA67C9">
        <w:rPr>
          <w:noProof/>
          <w:kern w:val="0"/>
          <w:sz w:val="28"/>
          <w:szCs w:val="28"/>
        </w:rPr>
        <w:t xml:space="preserve"> нормативный размер земельного участка в кондоминиуме, </w:t>
      </w:r>
      <w:r>
        <w:rPr>
          <w:noProof/>
          <w:kern w:val="0"/>
          <w:sz w:val="28"/>
          <w:szCs w:val="28"/>
        </w:rPr>
        <w:t xml:space="preserve">     </w:t>
      </w:r>
      <w:r w:rsidRPr="00AA67C9">
        <w:rPr>
          <w:noProof/>
          <w:kern w:val="0"/>
          <w:sz w:val="28"/>
          <w:szCs w:val="28"/>
        </w:rPr>
        <w:t>кв.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м;</w:t>
      </w:r>
    </w:p>
    <w:p w:rsidR="00AA67C9" w:rsidRPr="00AA67C9" w:rsidRDefault="00AA67C9" w:rsidP="00AA67C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A67C9">
        <w:rPr>
          <w:noProof/>
          <w:kern w:val="0"/>
          <w:sz w:val="28"/>
          <w:szCs w:val="28"/>
        </w:rPr>
        <w:t>Sк =</w:t>
      </w:r>
      <w:r w:rsidR="000020D9"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736,2 кв.</w:t>
      </w:r>
      <w:r>
        <w:rPr>
          <w:noProof/>
          <w:kern w:val="0"/>
          <w:sz w:val="28"/>
          <w:szCs w:val="28"/>
        </w:rPr>
        <w:t xml:space="preserve"> </w:t>
      </w:r>
      <w:r w:rsidRPr="00AA67C9">
        <w:rPr>
          <w:noProof/>
          <w:kern w:val="0"/>
          <w:sz w:val="28"/>
          <w:szCs w:val="28"/>
        </w:rPr>
        <w:t>м</w:t>
      </w:r>
      <w:r>
        <w:rPr>
          <w:noProof/>
          <w:kern w:val="0"/>
          <w:sz w:val="28"/>
          <w:szCs w:val="28"/>
        </w:rPr>
        <w:t xml:space="preserve">  ̶  </w:t>
      </w:r>
      <w:r w:rsidRPr="00AA67C9">
        <w:rPr>
          <w:noProof/>
          <w:kern w:val="0"/>
          <w:sz w:val="28"/>
          <w:szCs w:val="28"/>
        </w:rPr>
        <w:t>общая площадь жилых помещений в кондоминиуме;</w:t>
      </w:r>
    </w:p>
    <w:p w:rsidR="00AA67C9" w:rsidRDefault="00AA67C9" w:rsidP="00AA67C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>
        <w:rPr>
          <w:noProof/>
          <w:kern w:val="0"/>
          <w:sz w:val="28"/>
          <w:szCs w:val="28"/>
        </w:rPr>
        <w:t>Уз.д.</w:t>
      </w:r>
      <w:r w:rsidR="000020D9">
        <w:rPr>
          <w:noProof/>
          <w:kern w:val="0"/>
          <w:sz w:val="28"/>
          <w:szCs w:val="28"/>
        </w:rPr>
        <w:t xml:space="preserve"> </w:t>
      </w:r>
      <w:r>
        <w:rPr>
          <w:noProof/>
          <w:kern w:val="0"/>
          <w:sz w:val="28"/>
          <w:szCs w:val="28"/>
        </w:rPr>
        <w:t>= 2,00  ̶</w:t>
      </w:r>
      <w:r w:rsidRPr="00AA67C9">
        <w:rPr>
          <w:noProof/>
          <w:kern w:val="0"/>
          <w:sz w:val="28"/>
          <w:szCs w:val="28"/>
        </w:rPr>
        <w:t xml:space="preserve"> удельный показатель земельной доли для зданий р</w:t>
      </w:r>
      <w:r>
        <w:rPr>
          <w:noProof/>
          <w:kern w:val="0"/>
          <w:sz w:val="28"/>
          <w:szCs w:val="28"/>
        </w:rPr>
        <w:t>азной этажности (согласно приложению А М</w:t>
      </w:r>
      <w:r w:rsidRPr="00AA67C9">
        <w:rPr>
          <w:noProof/>
          <w:kern w:val="0"/>
          <w:sz w:val="28"/>
          <w:szCs w:val="28"/>
        </w:rPr>
        <w:t>етодических указаний).</w:t>
      </w:r>
    </w:p>
    <w:p w:rsidR="00AA67C9" w:rsidRDefault="00AA67C9" w:rsidP="00826FE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A67C9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AA67C9" w:rsidRDefault="00322C78" w:rsidP="00826FE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AA67C9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DF648D" w:rsidRPr="00AA67C9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AA67C9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DF648D" w:rsidRPr="00AA67C9">
        <w:rPr>
          <w:rFonts w:eastAsia="Calibri"/>
          <w:kern w:val="0"/>
          <w:sz w:val="28"/>
          <w:szCs w:val="28"/>
          <w:lang w:eastAsia="ar-SA"/>
        </w:rPr>
        <w:t>предст</w:t>
      </w:r>
      <w:r w:rsidR="00EC73CF" w:rsidRPr="00AA67C9">
        <w:rPr>
          <w:rFonts w:eastAsia="Calibri"/>
          <w:kern w:val="0"/>
          <w:sz w:val="28"/>
          <w:szCs w:val="28"/>
          <w:lang w:eastAsia="ar-SA"/>
        </w:rPr>
        <w:t>авлена в таблице</w:t>
      </w:r>
      <w:r w:rsidR="00007243" w:rsidRPr="00AA67C9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AA67C9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AA67C9">
        <w:rPr>
          <w:rFonts w:eastAsia="Calibri"/>
          <w:kern w:val="0"/>
          <w:sz w:val="28"/>
          <w:szCs w:val="28"/>
          <w:lang w:eastAsia="ar-SA"/>
        </w:rPr>
        <w:t>5</w:t>
      </w:r>
      <w:r w:rsidRPr="00AA67C9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AA67C9" w:rsidRDefault="00FF20F0" w:rsidP="00826FE0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AA67C9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AA67C9">
        <w:rPr>
          <w:rFonts w:eastAsia="Calibri"/>
          <w:kern w:val="0"/>
          <w:sz w:val="28"/>
          <w:szCs w:val="28"/>
          <w:lang w:eastAsia="ar-SA"/>
        </w:rPr>
        <w:t>№ </w:t>
      </w:r>
      <w:r w:rsidRPr="00AA67C9">
        <w:rPr>
          <w:rFonts w:eastAsia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3F0E4A" w:rsidTr="00A7341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DF71F2" w:rsidP="00826FE0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0020D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826FE0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3F0E4A" w:rsidTr="00A7341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826FE0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826FE0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826FE0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513690.55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1300479.31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1300500.81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1300502.76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513727.91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1300504.51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513713.24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1300522.08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1300531.63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513693.75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1300527.84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513683.87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1300521.56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513682.16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1300504.32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513679.17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1300503.19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513683.24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1300496.18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513682.72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1300492.82</w:t>
            </w:r>
          </w:p>
        </w:tc>
      </w:tr>
      <w:tr w:rsidR="00AA67C9" w:rsidRPr="003F0E4A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513690.55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C9" w:rsidRPr="00E13D49" w:rsidRDefault="00AA67C9" w:rsidP="004432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1300479.31</w:t>
            </w:r>
          </w:p>
        </w:tc>
      </w:tr>
    </w:tbl>
    <w:p w:rsidR="00322C78" w:rsidRPr="006240D6" w:rsidRDefault="00322C78" w:rsidP="00826FE0">
      <w:pPr>
        <w:widowControl/>
        <w:tabs>
          <w:tab w:val="left" w:pos="8610"/>
        </w:tabs>
        <w:spacing w:line="228" w:lineRule="auto"/>
        <w:ind w:firstLine="0"/>
        <w:rPr>
          <w:sz w:val="28"/>
          <w:szCs w:val="28"/>
        </w:rPr>
      </w:pPr>
    </w:p>
    <w:p w:rsidR="00AA67C9" w:rsidRDefault="00AA67C9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E13D49" w:rsidRDefault="00D43FD4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E13D49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t>3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E13D49">
        <w:rPr>
          <w:rFonts w:eastAsia="Lucida Sans Unicode"/>
          <w:b/>
          <w:spacing w:val="-5"/>
          <w:sz w:val="28"/>
          <w:szCs w:val="28"/>
          <w:lang w:bidi="ru-RU"/>
        </w:rPr>
        <w:t>3)</w:t>
      </w:r>
    </w:p>
    <w:p w:rsidR="00E13D49" w:rsidRDefault="00E13D49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E13D49">
        <w:rPr>
          <w:noProof/>
          <w:kern w:val="0"/>
          <w:sz w:val="28"/>
          <w:szCs w:val="28"/>
        </w:rPr>
        <w:t>Проектом межевания предлагается образовать земельный участок площадью 468 кв. м, расположенный по ул. Театральная, в р</w:t>
      </w:r>
      <w:r w:rsidR="006664B9">
        <w:rPr>
          <w:noProof/>
          <w:kern w:val="0"/>
          <w:sz w:val="28"/>
          <w:szCs w:val="28"/>
        </w:rPr>
        <w:t>айоне дома</w:t>
      </w:r>
      <w:r w:rsidRPr="00E13D49">
        <w:rPr>
          <w:noProof/>
          <w:kern w:val="0"/>
          <w:sz w:val="28"/>
          <w:szCs w:val="28"/>
        </w:rPr>
        <w:t xml:space="preserve"> 15.</w:t>
      </w:r>
    </w:p>
    <w:p w:rsidR="00E13D49" w:rsidRP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E13D49">
        <w:rPr>
          <w:noProof/>
          <w:kern w:val="0"/>
          <w:sz w:val="28"/>
          <w:szCs w:val="28"/>
        </w:rPr>
        <w:t xml:space="preserve">Земельный участок </w:t>
      </w:r>
      <w:r w:rsidR="006664B9">
        <w:rPr>
          <w:noProof/>
          <w:kern w:val="0"/>
          <w:sz w:val="28"/>
          <w:szCs w:val="28"/>
        </w:rPr>
        <w:t>:</w:t>
      </w:r>
      <w:r w:rsidRPr="00E13D49">
        <w:rPr>
          <w:noProof/>
          <w:kern w:val="0"/>
          <w:sz w:val="28"/>
          <w:szCs w:val="28"/>
        </w:rPr>
        <w:t>ЗУ3 образуется из земель, государственная собственность на которые не разграничена.</w:t>
      </w:r>
    </w:p>
    <w:p w:rsid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E13D49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E13D49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E13D49">
        <w:rPr>
          <w:noProof/>
          <w:kern w:val="0"/>
          <w:sz w:val="28"/>
          <w:szCs w:val="28"/>
        </w:rPr>
        <w:t>«Улично-дорожная сеть».</w:t>
      </w:r>
    </w:p>
    <w:p w:rsidR="00E13D49" w:rsidRDefault="00E13D49" w:rsidP="00826FE0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highlight w:val="yellow"/>
          <w:lang w:eastAsia="ar-SA"/>
        </w:rPr>
      </w:pPr>
      <w:r w:rsidRPr="00E13D49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E13D49" w:rsidRDefault="00322C78" w:rsidP="00826FE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13D49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E13D49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E13D49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007243" w:rsidRPr="00E13D49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E13D49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E13D49">
        <w:rPr>
          <w:rFonts w:eastAsia="Calibri"/>
          <w:kern w:val="0"/>
          <w:sz w:val="28"/>
          <w:szCs w:val="28"/>
          <w:lang w:eastAsia="ar-SA"/>
        </w:rPr>
        <w:t>6</w:t>
      </w:r>
      <w:r w:rsidRPr="00E13D49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E13D49" w:rsidRDefault="00FF20F0" w:rsidP="00826FE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E13D49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E13D49">
        <w:rPr>
          <w:rFonts w:eastAsia="Calibri"/>
          <w:kern w:val="0"/>
          <w:sz w:val="28"/>
          <w:szCs w:val="28"/>
          <w:lang w:eastAsia="ar-SA"/>
        </w:rPr>
        <w:t>№ </w:t>
      </w:r>
      <w:r w:rsidRPr="00E13D49">
        <w:rPr>
          <w:rFonts w:eastAsia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E13D49" w:rsidTr="00D43FD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DF71F2" w:rsidP="00E13D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E13D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E13D49" w:rsidTr="00FF20F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E13D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E13D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13D49" w:rsidRDefault="00322C78" w:rsidP="00E13D4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13D4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513740.62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1300507.92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513738.99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1300511.94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513733.31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1300513.70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513724.79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1300531.15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1300535.13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513711.13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1300533.02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1300531.63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513713.24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1300522.08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513727.91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1300504.51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1300502.76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513728.19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1300500.81</w:t>
            </w:r>
          </w:p>
        </w:tc>
      </w:tr>
      <w:tr w:rsidR="00E13D49" w:rsidRPr="00E13D49" w:rsidTr="0044323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513740.62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D49" w:rsidRPr="00E13D49" w:rsidRDefault="00E13D49" w:rsidP="00E13D4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3D49">
              <w:rPr>
                <w:color w:val="000000"/>
                <w:sz w:val="24"/>
                <w:szCs w:val="24"/>
              </w:rPr>
              <w:t>1300507.92</w:t>
            </w:r>
          </w:p>
        </w:tc>
      </w:tr>
    </w:tbl>
    <w:p w:rsidR="00A70CF9" w:rsidRPr="003F0E4A" w:rsidRDefault="00A70CF9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E13D49" w:rsidRDefault="00DF648D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E13D49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t>4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E13D49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322C78" w:rsidRPr="00E13D49">
        <w:rPr>
          <w:rFonts w:eastAsia="Lucida Sans Unicode"/>
          <w:b/>
          <w:spacing w:val="-5"/>
          <w:sz w:val="28"/>
          <w:szCs w:val="28"/>
          <w:lang w:bidi="ru-RU"/>
        </w:rPr>
        <w:t>4</w:t>
      </w:r>
      <w:proofErr w:type="gramEnd"/>
      <w:r w:rsidR="00322C78" w:rsidRPr="00E13D49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E13D49" w:rsidRP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E13D49">
        <w:rPr>
          <w:noProof/>
          <w:kern w:val="0"/>
          <w:sz w:val="28"/>
          <w:szCs w:val="28"/>
        </w:rPr>
        <w:t>Проектом межевания предлагается уточнить границы земельного участка п</w:t>
      </w:r>
      <w:r>
        <w:rPr>
          <w:noProof/>
          <w:kern w:val="0"/>
          <w:sz w:val="28"/>
          <w:szCs w:val="28"/>
        </w:rPr>
        <w:t>лощадью 893 кв. м, расположенного</w:t>
      </w:r>
      <w:r w:rsidRPr="00E13D49">
        <w:rPr>
          <w:noProof/>
          <w:kern w:val="0"/>
          <w:sz w:val="28"/>
          <w:szCs w:val="28"/>
        </w:rPr>
        <w:t xml:space="preserve"> по </w:t>
      </w:r>
      <w:r>
        <w:rPr>
          <w:noProof/>
          <w:kern w:val="0"/>
          <w:sz w:val="28"/>
          <w:szCs w:val="28"/>
        </w:rPr>
        <w:t>ул. Помяловского,</w:t>
      </w:r>
      <w:r w:rsidRPr="00E13D49">
        <w:rPr>
          <w:noProof/>
          <w:kern w:val="0"/>
          <w:sz w:val="28"/>
          <w:szCs w:val="28"/>
        </w:rPr>
        <w:t xml:space="preserve"> 18, для многоквартирного дома.</w:t>
      </w:r>
    </w:p>
    <w:p w:rsid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E13D49">
        <w:rPr>
          <w:noProof/>
          <w:kern w:val="0"/>
          <w:sz w:val="28"/>
          <w:szCs w:val="28"/>
        </w:rPr>
        <w:lastRenderedPageBreak/>
        <w:t xml:space="preserve">Земельный участок расположен в зоне ЖТ. </w:t>
      </w:r>
    </w:p>
    <w:p w:rsidR="00E13D49" w:rsidRP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E13D49">
        <w:rPr>
          <w:noProof/>
          <w:kern w:val="0"/>
          <w:sz w:val="28"/>
          <w:szCs w:val="28"/>
        </w:rPr>
        <w:t>Вид разрешенного использования земельного</w:t>
      </w:r>
      <w:r w:rsidR="001758A7">
        <w:rPr>
          <w:noProof/>
          <w:kern w:val="0"/>
          <w:sz w:val="28"/>
          <w:szCs w:val="28"/>
        </w:rPr>
        <w:t xml:space="preserve"> участка</w:t>
      </w:r>
      <w:r w:rsidR="006664B9">
        <w:rPr>
          <w:noProof/>
          <w:kern w:val="0"/>
          <w:sz w:val="28"/>
          <w:szCs w:val="28"/>
        </w:rPr>
        <w:t>,</w:t>
      </w:r>
      <w:r w:rsidRPr="00E13D49">
        <w:rPr>
          <w:noProof/>
          <w:kern w:val="0"/>
          <w:sz w:val="28"/>
          <w:szCs w:val="28"/>
        </w:rPr>
        <w:t xml:space="preserve"> </w:t>
      </w:r>
      <w:r>
        <w:rPr>
          <w:noProof/>
          <w:kern w:val="0"/>
          <w:sz w:val="28"/>
          <w:szCs w:val="28"/>
        </w:rPr>
        <w:t>по сведениям</w:t>
      </w:r>
      <w:r w:rsidRPr="00E13D49">
        <w:rPr>
          <w:noProof/>
          <w:kern w:val="0"/>
          <w:sz w:val="28"/>
          <w:szCs w:val="28"/>
        </w:rPr>
        <w:t xml:space="preserve"> ЕГРН</w:t>
      </w:r>
      <w:r w:rsidR="006664B9">
        <w:rPr>
          <w:noProof/>
          <w:kern w:val="0"/>
          <w:sz w:val="28"/>
          <w:szCs w:val="28"/>
        </w:rPr>
        <w:t>,</w:t>
      </w:r>
      <w:r w:rsidRPr="00E13D49">
        <w:rPr>
          <w:noProof/>
          <w:kern w:val="0"/>
          <w:sz w:val="28"/>
          <w:szCs w:val="28"/>
        </w:rPr>
        <w:t xml:space="preserve"> «Под многоэтажную застройку».</w:t>
      </w:r>
    </w:p>
    <w:p w:rsidR="00E13D49" w:rsidRDefault="00E13D49" w:rsidP="00E13D49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E13D49">
        <w:rPr>
          <w:noProof/>
          <w:kern w:val="0"/>
          <w:sz w:val="28"/>
          <w:szCs w:val="28"/>
        </w:rPr>
        <w:t>По данным кадастрового плана территории</w:t>
      </w:r>
      <w:r w:rsidR="001758A7">
        <w:rPr>
          <w:noProof/>
          <w:kern w:val="0"/>
          <w:sz w:val="28"/>
          <w:szCs w:val="28"/>
        </w:rPr>
        <w:t>,</w:t>
      </w:r>
      <w:r w:rsidRPr="00E13D49">
        <w:rPr>
          <w:noProof/>
          <w:kern w:val="0"/>
          <w:sz w:val="28"/>
          <w:szCs w:val="28"/>
        </w:rPr>
        <w:t xml:space="preserve"> имеются сведения о ранее учтенном з</w:t>
      </w:r>
      <w:r>
        <w:rPr>
          <w:noProof/>
          <w:kern w:val="0"/>
          <w:sz w:val="28"/>
          <w:szCs w:val="28"/>
        </w:rPr>
        <w:t>емельном участке, расположенном</w:t>
      </w:r>
      <w:r w:rsidRPr="00E13D49">
        <w:rPr>
          <w:noProof/>
          <w:kern w:val="0"/>
          <w:sz w:val="28"/>
          <w:szCs w:val="28"/>
        </w:rPr>
        <w:t xml:space="preserve"> по адресу</w:t>
      </w:r>
      <w:r>
        <w:rPr>
          <w:noProof/>
          <w:kern w:val="0"/>
          <w:sz w:val="28"/>
          <w:szCs w:val="28"/>
        </w:rPr>
        <w:t xml:space="preserve">: Воронежская область, </w:t>
      </w:r>
      <w:r w:rsidRPr="00E13D49">
        <w:rPr>
          <w:noProof/>
          <w:kern w:val="0"/>
          <w:sz w:val="28"/>
          <w:szCs w:val="28"/>
        </w:rPr>
        <w:t>г</w:t>
      </w:r>
      <w:r w:rsidR="006664B9">
        <w:rPr>
          <w:noProof/>
          <w:kern w:val="0"/>
          <w:sz w:val="28"/>
          <w:szCs w:val="28"/>
        </w:rPr>
        <w:t>.</w:t>
      </w:r>
      <w:r w:rsidRPr="00E13D49">
        <w:rPr>
          <w:noProof/>
          <w:kern w:val="0"/>
          <w:sz w:val="28"/>
          <w:szCs w:val="28"/>
        </w:rPr>
        <w:t xml:space="preserve"> Воронеж, ул</w:t>
      </w:r>
      <w:r>
        <w:rPr>
          <w:noProof/>
          <w:kern w:val="0"/>
          <w:sz w:val="28"/>
          <w:szCs w:val="28"/>
        </w:rPr>
        <w:t>. Помяловского, 18,</w:t>
      </w:r>
      <w:r w:rsidRPr="00E13D49">
        <w:rPr>
          <w:noProof/>
          <w:kern w:val="0"/>
          <w:sz w:val="28"/>
          <w:szCs w:val="28"/>
        </w:rPr>
        <w:t xml:space="preserve"> кадаст</w:t>
      </w:r>
      <w:r>
        <w:rPr>
          <w:noProof/>
          <w:kern w:val="0"/>
          <w:sz w:val="28"/>
          <w:szCs w:val="28"/>
        </w:rPr>
        <w:t xml:space="preserve">ровый номер </w:t>
      </w:r>
      <w:r w:rsidRPr="00E13D49">
        <w:rPr>
          <w:noProof/>
          <w:kern w:val="0"/>
          <w:sz w:val="28"/>
          <w:szCs w:val="28"/>
        </w:rPr>
        <w:t xml:space="preserve"> 36:34:0607007:34. </w:t>
      </w:r>
      <w:r>
        <w:rPr>
          <w:noProof/>
          <w:kern w:val="0"/>
          <w:sz w:val="28"/>
          <w:szCs w:val="28"/>
        </w:rPr>
        <w:t>П</w:t>
      </w:r>
      <w:r w:rsidRPr="00E13D49">
        <w:rPr>
          <w:noProof/>
          <w:kern w:val="0"/>
          <w:sz w:val="28"/>
          <w:szCs w:val="28"/>
        </w:rPr>
        <w:t>о сведениям ЕГРН</w:t>
      </w:r>
      <w:r w:rsidR="006664B9">
        <w:rPr>
          <w:noProof/>
          <w:kern w:val="0"/>
          <w:sz w:val="28"/>
          <w:szCs w:val="28"/>
        </w:rPr>
        <w:t>,</w:t>
      </w:r>
      <w:r w:rsidRPr="00E13D49">
        <w:rPr>
          <w:noProof/>
          <w:kern w:val="0"/>
          <w:sz w:val="28"/>
          <w:szCs w:val="28"/>
        </w:rPr>
        <w:t xml:space="preserve"> </w:t>
      </w:r>
      <w:r w:rsidR="006664B9">
        <w:rPr>
          <w:noProof/>
          <w:kern w:val="0"/>
          <w:sz w:val="28"/>
          <w:szCs w:val="28"/>
        </w:rPr>
        <w:t xml:space="preserve">площадь земельного участка                 </w:t>
      </w:r>
      <w:r w:rsidRPr="00E13D49">
        <w:rPr>
          <w:noProof/>
          <w:kern w:val="0"/>
          <w:sz w:val="28"/>
          <w:szCs w:val="28"/>
        </w:rPr>
        <w:t>514 кв. м,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E13D49" w:rsidRDefault="00E13D49" w:rsidP="00826FE0">
      <w:pPr>
        <w:widowControl/>
        <w:tabs>
          <w:tab w:val="left" w:pos="426"/>
        </w:tabs>
        <w:spacing w:line="372" w:lineRule="auto"/>
        <w:ind w:firstLine="709"/>
        <w:rPr>
          <w:noProof/>
          <w:kern w:val="0"/>
          <w:sz w:val="28"/>
          <w:szCs w:val="28"/>
          <w:highlight w:val="yellow"/>
        </w:rPr>
      </w:pPr>
      <w:r w:rsidRPr="00E13D49">
        <w:rPr>
          <w:noProof/>
          <w:kern w:val="0"/>
          <w:sz w:val="28"/>
          <w:szCs w:val="28"/>
        </w:rPr>
        <w:t xml:space="preserve">В соответствии с электронным паспортом многоквартирный дом </w:t>
      </w:r>
      <w:r>
        <w:rPr>
          <w:noProof/>
          <w:kern w:val="0"/>
          <w:sz w:val="28"/>
          <w:szCs w:val="28"/>
        </w:rPr>
        <w:t>по</w:t>
      </w:r>
      <w:r w:rsidR="006664B9">
        <w:rPr>
          <w:noProof/>
          <w:kern w:val="0"/>
          <w:sz w:val="28"/>
          <w:szCs w:val="28"/>
        </w:rPr>
        <w:t xml:space="preserve">                 </w:t>
      </w:r>
      <w:r>
        <w:rPr>
          <w:noProof/>
          <w:kern w:val="0"/>
          <w:sz w:val="28"/>
          <w:szCs w:val="28"/>
        </w:rPr>
        <w:t xml:space="preserve"> ул. Помяловского, 18 </w:t>
      </w:r>
      <w:r w:rsidRPr="00E13D49">
        <w:rPr>
          <w:noProof/>
          <w:kern w:val="0"/>
          <w:sz w:val="28"/>
          <w:szCs w:val="28"/>
        </w:rPr>
        <w:t xml:space="preserve">был построен в 1917 году. Методические указания предусматривают расчет нормативных размеров земельных участков для домов, построенных </w:t>
      </w:r>
      <w:r>
        <w:rPr>
          <w:noProof/>
          <w:kern w:val="0"/>
          <w:sz w:val="28"/>
          <w:szCs w:val="28"/>
        </w:rPr>
        <w:t xml:space="preserve">в </w:t>
      </w:r>
      <w:r w:rsidR="006240D6">
        <w:rPr>
          <w:noProof/>
          <w:kern w:val="0"/>
          <w:sz w:val="28"/>
          <w:szCs w:val="28"/>
        </w:rPr>
        <w:t>1957 году и позже</w:t>
      </w:r>
      <w:r w:rsidRPr="00E13D49">
        <w:rPr>
          <w:noProof/>
          <w:kern w:val="0"/>
          <w:sz w:val="28"/>
          <w:szCs w:val="28"/>
        </w:rPr>
        <w:t xml:space="preserve">. В связи с </w:t>
      </w:r>
      <w:r w:rsidR="006240D6">
        <w:rPr>
          <w:noProof/>
          <w:kern w:val="0"/>
          <w:sz w:val="28"/>
          <w:szCs w:val="28"/>
        </w:rPr>
        <w:t>этим про</w:t>
      </w:r>
      <w:r w:rsidRPr="00E13D49">
        <w:rPr>
          <w:noProof/>
          <w:kern w:val="0"/>
          <w:sz w:val="28"/>
          <w:szCs w:val="28"/>
        </w:rPr>
        <w:t>вести расчет нормативного размера земельного участка не представляется возможным.</w:t>
      </w:r>
    </w:p>
    <w:p w:rsidR="00E13D49" w:rsidRDefault="00E13D49" w:rsidP="00826FE0">
      <w:pPr>
        <w:widowControl/>
        <w:tabs>
          <w:tab w:val="left" w:pos="426"/>
        </w:tabs>
        <w:spacing w:line="372" w:lineRule="auto"/>
        <w:ind w:firstLine="709"/>
        <w:rPr>
          <w:noProof/>
          <w:kern w:val="0"/>
          <w:sz w:val="28"/>
          <w:szCs w:val="28"/>
          <w:highlight w:val="yellow"/>
        </w:rPr>
      </w:pPr>
      <w:r w:rsidRPr="00E13D49">
        <w:rPr>
          <w:noProof/>
          <w:kern w:val="0"/>
          <w:sz w:val="28"/>
          <w:szCs w:val="28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</w:t>
      </w:r>
      <w:r w:rsidR="006240D6">
        <w:rPr>
          <w:noProof/>
          <w:kern w:val="0"/>
          <w:sz w:val="28"/>
          <w:szCs w:val="28"/>
        </w:rPr>
        <w:t>кже картографической подосновой, в связи с чем фактическая площадь земельного участка меньше той, что указана в ЕГРН.</w:t>
      </w:r>
    </w:p>
    <w:p w:rsidR="00322C78" w:rsidRPr="006240D6" w:rsidRDefault="00322C78" w:rsidP="00826FE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6240D6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A12988" w:rsidRPr="006240D6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6240D6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>7</w:t>
      </w:r>
      <w:r w:rsidRPr="006240D6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6240D6" w:rsidRDefault="00FF20F0" w:rsidP="00826FE0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6240D6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6240D6">
        <w:rPr>
          <w:rFonts w:eastAsia="Calibri"/>
          <w:kern w:val="0"/>
          <w:sz w:val="28"/>
          <w:szCs w:val="28"/>
          <w:lang w:eastAsia="ar-SA"/>
        </w:rPr>
        <w:t>№ </w:t>
      </w:r>
      <w:r w:rsidRPr="006240D6">
        <w:rPr>
          <w:rFonts w:eastAsia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17F75" w:rsidRPr="006240D6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6240D6" w:rsidRDefault="00117F7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6240D6" w:rsidRDefault="00117F7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17F75" w:rsidRPr="006240D6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6240D6" w:rsidRDefault="00117F7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6240D6" w:rsidRDefault="00117F7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6240D6" w:rsidRDefault="00117F7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240D6" w:rsidRPr="006240D6" w:rsidTr="0044323A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513918.45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1300841.04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513956.76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1300867.62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513954.66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240D6">
              <w:rPr>
                <w:sz w:val="24"/>
                <w:szCs w:val="24"/>
              </w:rPr>
              <w:t>1300871.4</w:t>
            </w:r>
            <w:r w:rsidRPr="006240D6">
              <w:rPr>
                <w:sz w:val="24"/>
                <w:szCs w:val="24"/>
                <w:lang w:val="en-US"/>
              </w:rPr>
              <w:t>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513946.34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1300866.95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513941.04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1300877.69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513935.37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1300874.92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513933.81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1300878.03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513929.65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1300875.07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513922.64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1300871.54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513919.40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1300873.13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513907.64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1300867.69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513907.01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1300867.40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513918.45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sz w:val="24"/>
                <w:szCs w:val="24"/>
              </w:rPr>
              <w:t>1300841.04</w:t>
            </w:r>
          </w:p>
        </w:tc>
      </w:tr>
    </w:tbl>
    <w:p w:rsidR="00A70CF9" w:rsidRPr="003F0E4A" w:rsidRDefault="00A70CF9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6240D6" w:rsidRDefault="00DF648D" w:rsidP="00826FE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6240D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>5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6240D6">
        <w:rPr>
          <w:rFonts w:eastAsia="Lucida Sans Unicode"/>
          <w:b/>
          <w:spacing w:val="-5"/>
          <w:sz w:val="28"/>
          <w:szCs w:val="28"/>
          <w:lang w:bidi="ru-RU"/>
        </w:rPr>
        <w:t>5)</w:t>
      </w:r>
    </w:p>
    <w:p w:rsidR="006240D6" w:rsidRP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>Проектом межевания предлагается образовать земель</w:t>
      </w:r>
      <w:r>
        <w:rPr>
          <w:noProof/>
          <w:kern w:val="0"/>
          <w:sz w:val="28"/>
          <w:szCs w:val="28"/>
        </w:rPr>
        <w:t>ный участок площадью 1411 кв. м</w:t>
      </w:r>
      <w:r w:rsidRPr="006240D6">
        <w:rPr>
          <w:noProof/>
          <w:kern w:val="0"/>
          <w:sz w:val="28"/>
          <w:szCs w:val="28"/>
        </w:rPr>
        <w:t>, расположенный по</w:t>
      </w:r>
      <w:r w:rsidR="006664B9">
        <w:rPr>
          <w:noProof/>
          <w:kern w:val="0"/>
          <w:sz w:val="28"/>
          <w:szCs w:val="28"/>
        </w:rPr>
        <w:t xml:space="preserve"> ул. Степана Разина, в районе                дома</w:t>
      </w:r>
      <w:r w:rsidRPr="006240D6">
        <w:rPr>
          <w:noProof/>
          <w:kern w:val="0"/>
          <w:sz w:val="28"/>
          <w:szCs w:val="28"/>
        </w:rPr>
        <w:t xml:space="preserve"> 5а.</w:t>
      </w:r>
    </w:p>
    <w:p w:rsidR="006240D6" w:rsidRP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 xml:space="preserve">Земельный участок </w:t>
      </w:r>
      <w:r w:rsidR="006664B9">
        <w:rPr>
          <w:noProof/>
          <w:kern w:val="0"/>
          <w:sz w:val="28"/>
          <w:szCs w:val="28"/>
        </w:rPr>
        <w:t>:</w:t>
      </w:r>
      <w:r w:rsidRPr="006240D6">
        <w:rPr>
          <w:noProof/>
          <w:kern w:val="0"/>
          <w:sz w:val="28"/>
          <w:szCs w:val="28"/>
        </w:rPr>
        <w:t>ЗУ5 образуется из земель, государственная собственность на которые не разграничена.</w:t>
      </w:r>
    </w:p>
    <w:p w:rsid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6240D6">
        <w:rPr>
          <w:noProof/>
          <w:kern w:val="0"/>
          <w:sz w:val="28"/>
          <w:szCs w:val="28"/>
        </w:rPr>
        <w:t>«Благоустройство территории».</w:t>
      </w:r>
    </w:p>
    <w:p w:rsidR="006240D6" w:rsidRDefault="006240D6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6240D6">
        <w:rPr>
          <w:noProof/>
          <w:kern w:val="0"/>
          <w:sz w:val="28"/>
          <w:szCs w:val="28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6240D6" w:rsidRDefault="00322C78" w:rsidP="00826FE0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6240D6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A12988" w:rsidRPr="006240D6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6240D6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6240D6">
        <w:rPr>
          <w:rFonts w:eastAsia="Calibri"/>
          <w:kern w:val="0"/>
          <w:sz w:val="28"/>
          <w:szCs w:val="28"/>
          <w:lang w:eastAsia="ar-SA"/>
        </w:rPr>
        <w:t>8</w:t>
      </w:r>
      <w:r w:rsidRPr="006240D6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6240D6" w:rsidRDefault="00FF20F0" w:rsidP="00826FE0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6240D6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6240D6">
        <w:rPr>
          <w:rFonts w:eastAsia="Calibri"/>
          <w:kern w:val="0"/>
          <w:sz w:val="28"/>
          <w:szCs w:val="28"/>
          <w:lang w:eastAsia="ar-SA"/>
        </w:rPr>
        <w:t>№ </w:t>
      </w:r>
      <w:r w:rsidRPr="006240D6">
        <w:rPr>
          <w:rFonts w:eastAsia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293135" w:rsidRPr="006240D6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6240D6" w:rsidRDefault="0029313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6240D6" w:rsidRDefault="0029313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93135" w:rsidRPr="006240D6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6240D6" w:rsidRDefault="0029313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6240D6" w:rsidRDefault="0029313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6240D6" w:rsidRDefault="00293135" w:rsidP="006240D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240D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240D6" w:rsidRPr="006240D6" w:rsidTr="0044323A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514119.75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1300898.41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514128.22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1300907.60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514129.63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1300908.81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514131.96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1300906.63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514140.77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1300916.02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514157.69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1300898.56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514166.39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1300907.47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514184.04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1300892.86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514183.39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1300891.36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514203.29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1300878.73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514207.13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1300883.17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514185.74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1300896.74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514166.23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1300911.10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514153.85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1300917.79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514138.76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1300930.87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514126.23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1300916.88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514122.94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1300912.97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514121.37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1300911.41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514114.95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1300904.21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514108.53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1300909.50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514086.41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1300935.69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514088.23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1300927.29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514097.68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1300889.07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514099.23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1300888.72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514104.58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1300893.21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514111.10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1300896.83</w:t>
            </w:r>
          </w:p>
        </w:tc>
      </w:tr>
      <w:tr w:rsidR="006240D6" w:rsidRPr="006240D6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514119.75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0D6" w:rsidRPr="006240D6" w:rsidRDefault="006240D6" w:rsidP="006240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240D6">
              <w:rPr>
                <w:color w:val="000000"/>
                <w:sz w:val="24"/>
                <w:szCs w:val="24"/>
              </w:rPr>
              <w:t>1300898.41</w:t>
            </w:r>
          </w:p>
        </w:tc>
      </w:tr>
    </w:tbl>
    <w:p w:rsidR="006240D6" w:rsidRDefault="006240D6" w:rsidP="00826FE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6240D6" w:rsidRDefault="007B0D19" w:rsidP="00826FE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6240D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>6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6240D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322C78" w:rsidRPr="006240D6">
        <w:rPr>
          <w:rFonts w:eastAsia="Lucida Sans Unicode"/>
          <w:b/>
          <w:spacing w:val="-5"/>
          <w:sz w:val="28"/>
          <w:szCs w:val="28"/>
          <w:lang w:bidi="ru-RU"/>
        </w:rPr>
        <w:t>6</w:t>
      </w:r>
      <w:proofErr w:type="gramEnd"/>
      <w:r w:rsidR="00322C78" w:rsidRPr="006240D6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6240D6" w:rsidRP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>Проектом межевания предлагается образовать земель</w:t>
      </w:r>
      <w:r>
        <w:rPr>
          <w:noProof/>
          <w:kern w:val="0"/>
          <w:sz w:val="28"/>
          <w:szCs w:val="28"/>
        </w:rPr>
        <w:t>ный участок площадью 7737 кв. м</w:t>
      </w:r>
      <w:r w:rsidRPr="006240D6">
        <w:rPr>
          <w:noProof/>
          <w:kern w:val="0"/>
          <w:sz w:val="28"/>
          <w:szCs w:val="28"/>
        </w:rPr>
        <w:t>, расположенный по ул. Степ</w:t>
      </w:r>
      <w:r>
        <w:rPr>
          <w:noProof/>
          <w:kern w:val="0"/>
          <w:sz w:val="28"/>
          <w:szCs w:val="28"/>
        </w:rPr>
        <w:t xml:space="preserve">ана Разина,                                   </w:t>
      </w:r>
      <w:r w:rsidRPr="006240D6">
        <w:rPr>
          <w:noProof/>
          <w:kern w:val="0"/>
          <w:sz w:val="28"/>
          <w:szCs w:val="28"/>
        </w:rPr>
        <w:t>ул. Пятницкого.</w:t>
      </w:r>
    </w:p>
    <w:p w:rsidR="006240D6" w:rsidRP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 xml:space="preserve">Земельный участок </w:t>
      </w:r>
      <w:r w:rsidR="006664B9">
        <w:rPr>
          <w:noProof/>
          <w:kern w:val="0"/>
          <w:sz w:val="28"/>
          <w:szCs w:val="28"/>
        </w:rPr>
        <w:t>:</w:t>
      </w:r>
      <w:r w:rsidRPr="006240D6">
        <w:rPr>
          <w:noProof/>
          <w:kern w:val="0"/>
          <w:sz w:val="28"/>
          <w:szCs w:val="28"/>
        </w:rPr>
        <w:t>ЗУ6 образуется из земель, государственная собственность на которые не разграничена.</w:t>
      </w:r>
    </w:p>
    <w:p w:rsidR="0044323A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6240D6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6240D6" w:rsidRDefault="006240D6" w:rsidP="006240D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6240D6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44323A">
        <w:rPr>
          <w:noProof/>
          <w:kern w:val="0"/>
          <w:sz w:val="28"/>
          <w:szCs w:val="28"/>
        </w:rPr>
        <w:t xml:space="preserve">как </w:t>
      </w:r>
      <w:r w:rsidRPr="006240D6">
        <w:rPr>
          <w:noProof/>
          <w:kern w:val="0"/>
          <w:sz w:val="28"/>
          <w:szCs w:val="28"/>
        </w:rPr>
        <w:t>«Обеспечение занятий спортом в помещениях». На образуемом земельном участке планируется строительство спортивных объектов.</w:t>
      </w:r>
    </w:p>
    <w:p w:rsidR="006240D6" w:rsidRDefault="0044323A" w:rsidP="00826FE0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  <w:highlight w:val="yellow"/>
        </w:rPr>
      </w:pPr>
      <w:r w:rsidRPr="0044323A">
        <w:rPr>
          <w:noProof/>
          <w:kern w:val="0"/>
          <w:sz w:val="28"/>
          <w:szCs w:val="28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44323A" w:rsidRDefault="00322C78" w:rsidP="00826FE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44323A">
        <w:rPr>
          <w:rFonts w:eastAsia="Calibri"/>
          <w:kern w:val="0"/>
          <w:sz w:val="28"/>
          <w:szCs w:val="28"/>
          <w:lang w:eastAsia="ar-SA"/>
        </w:rPr>
        <w:t>предс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>тавлена в таблице</w:t>
      </w:r>
      <w:r w:rsidR="0088374A" w:rsidRPr="0044323A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>9</w:t>
      </w:r>
      <w:r w:rsidRPr="0044323A">
        <w:rPr>
          <w:rFonts w:eastAsia="Calibri"/>
          <w:kern w:val="0"/>
          <w:sz w:val="28"/>
          <w:szCs w:val="28"/>
          <w:lang w:eastAsia="ar-SA"/>
        </w:rPr>
        <w:t>.</w:t>
      </w:r>
    </w:p>
    <w:p w:rsidR="0044323A" w:rsidRDefault="0044323A" w:rsidP="00826FE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highlight w:val="yellow"/>
          <w:lang w:eastAsia="ar-SA"/>
        </w:rPr>
      </w:pPr>
    </w:p>
    <w:p w:rsidR="00322C78" w:rsidRPr="0044323A" w:rsidRDefault="00B77B51" w:rsidP="00826FE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Pr="0044323A">
        <w:rPr>
          <w:rFonts w:eastAsia="Calibri"/>
          <w:kern w:val="0"/>
          <w:sz w:val="28"/>
          <w:szCs w:val="28"/>
          <w:lang w:eastAsia="ar-SA"/>
        </w:rPr>
        <w:t>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293135" w:rsidRPr="0044323A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44323A" w:rsidRDefault="00293135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44323A" w:rsidRDefault="00293135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93135" w:rsidRPr="0044323A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44323A" w:rsidRDefault="00293135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44323A" w:rsidRDefault="00293135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44323A" w:rsidRDefault="00293135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4323A" w:rsidRPr="0044323A" w:rsidTr="0044323A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513927.85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1300998.13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513959.05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1301012.25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513970.75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1301018.61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513980.21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1301020.35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513978.92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1301022.65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513987.75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1301027.63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513971.13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1301040.95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513964.60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1301053.38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513946.50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1301062.10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513928.20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1301068.20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513916.70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1301070.60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513910.50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1301071.50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513897.49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1301072.20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513885.90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1301073.20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513874.00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1301074.50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513866.50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1301076.40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513849.80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1301082.60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513847.80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1301082.90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1301082.80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513844.10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1301082.20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1301081.40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513831.36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1300938.96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513838.15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1300942.16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513852.31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1300948.83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513862.09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1300953.70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513855.30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1300983.67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513859.66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1301039.80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513861.70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1301041.48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513881.37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1301049.45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513890.79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1301051.00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513900.13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1301048.26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513927.85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1300998.13</w:t>
            </w:r>
          </w:p>
        </w:tc>
      </w:tr>
    </w:tbl>
    <w:p w:rsidR="0044323A" w:rsidRDefault="0044323A" w:rsidP="00826FE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44323A" w:rsidRDefault="007B0D19" w:rsidP="00826FE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44323A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7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322C78" w:rsidRPr="0044323A">
        <w:rPr>
          <w:rFonts w:eastAsia="Lucida Sans Unicode"/>
          <w:b/>
          <w:spacing w:val="-5"/>
          <w:sz w:val="28"/>
          <w:szCs w:val="28"/>
          <w:lang w:bidi="ru-RU"/>
        </w:rPr>
        <w:t>7</w:t>
      </w:r>
      <w:proofErr w:type="gramEnd"/>
      <w:r w:rsidR="00322C78" w:rsidRPr="0044323A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>Проектом межевания предлагается образовать земель</w:t>
      </w:r>
      <w:r>
        <w:rPr>
          <w:noProof/>
          <w:kern w:val="0"/>
          <w:sz w:val="28"/>
          <w:szCs w:val="28"/>
        </w:rPr>
        <w:t>ный участок площадью 1620 кв. м</w:t>
      </w:r>
      <w:r w:rsidRPr="0044323A">
        <w:rPr>
          <w:noProof/>
          <w:kern w:val="0"/>
          <w:sz w:val="28"/>
          <w:szCs w:val="28"/>
        </w:rPr>
        <w:t>, расположенный по ул. Летчика Замкина.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 xml:space="preserve">Земельный участок </w:t>
      </w:r>
      <w:r w:rsidR="006664B9">
        <w:rPr>
          <w:noProof/>
          <w:kern w:val="0"/>
          <w:sz w:val="28"/>
          <w:szCs w:val="28"/>
        </w:rPr>
        <w:t>:</w:t>
      </w:r>
      <w:r w:rsidRPr="0044323A">
        <w:rPr>
          <w:noProof/>
          <w:kern w:val="0"/>
          <w:sz w:val="28"/>
          <w:szCs w:val="28"/>
        </w:rPr>
        <w:t>ЗУ7 образуется из земель, государственная собственность на которые не разграничена.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  <w:highlight w:val="yellow"/>
        </w:rPr>
      </w:pPr>
      <w:r w:rsidRPr="0044323A">
        <w:rPr>
          <w:noProof/>
          <w:kern w:val="0"/>
          <w:sz w:val="28"/>
          <w:szCs w:val="28"/>
        </w:rPr>
        <w:lastRenderedPageBreak/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44323A">
        <w:rPr>
          <w:noProof/>
          <w:kern w:val="0"/>
          <w:sz w:val="28"/>
          <w:szCs w:val="28"/>
        </w:rPr>
        <w:t>«Благоустройство территории».</w:t>
      </w:r>
    </w:p>
    <w:p w:rsidR="0044323A" w:rsidRDefault="0044323A" w:rsidP="00826FE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44323A" w:rsidRDefault="00322C78" w:rsidP="00826FE0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7B0D19" w:rsidRPr="0044323A">
        <w:rPr>
          <w:rFonts w:eastAsia="Calibri"/>
          <w:kern w:val="0"/>
          <w:sz w:val="28"/>
          <w:szCs w:val="28"/>
          <w:lang w:eastAsia="ar-SA"/>
        </w:rPr>
        <w:t>д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>10</w:t>
      </w:r>
      <w:r w:rsidRPr="0044323A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44323A" w:rsidRDefault="00B77B51" w:rsidP="00826FE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Pr="0044323A">
        <w:rPr>
          <w:rFonts w:eastAsia="Calibri"/>
          <w:kern w:val="0"/>
          <w:sz w:val="28"/>
          <w:szCs w:val="28"/>
          <w:lang w:eastAsia="ar-SA"/>
        </w:rPr>
        <w:t>10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F453A0" w:rsidRPr="0044323A" w:rsidTr="00F453A0">
        <w:trPr>
          <w:tblHeader/>
        </w:trPr>
        <w:tc>
          <w:tcPr>
            <w:tcW w:w="1666" w:type="pct"/>
            <w:vMerge w:val="restart"/>
            <w:vAlign w:val="center"/>
          </w:tcPr>
          <w:p w:rsidR="00F453A0" w:rsidRPr="0044323A" w:rsidRDefault="00F453A0" w:rsidP="0044323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№ </w:t>
            </w:r>
            <w:r w:rsidR="006664B9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Pr="0044323A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vAlign w:val="center"/>
          </w:tcPr>
          <w:p w:rsidR="00F453A0" w:rsidRPr="0044323A" w:rsidRDefault="00F453A0" w:rsidP="0044323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453A0" w:rsidRPr="0044323A" w:rsidTr="00F453A0">
        <w:trPr>
          <w:tblHeader/>
        </w:trPr>
        <w:tc>
          <w:tcPr>
            <w:tcW w:w="1666" w:type="pct"/>
            <w:vMerge/>
            <w:vAlign w:val="center"/>
          </w:tcPr>
          <w:p w:rsidR="00F453A0" w:rsidRPr="0044323A" w:rsidRDefault="00F453A0" w:rsidP="0044323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vAlign w:val="center"/>
          </w:tcPr>
          <w:p w:rsidR="00F453A0" w:rsidRPr="0044323A" w:rsidRDefault="00F453A0" w:rsidP="0044323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44323A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667" w:type="pct"/>
            <w:vAlign w:val="center"/>
          </w:tcPr>
          <w:p w:rsidR="00F453A0" w:rsidRPr="0044323A" w:rsidRDefault="00F453A0" w:rsidP="0044323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Y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514249.97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1300764.91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514225.81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1300791.29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514141.64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1300862.21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514138.66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1300860.53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514156.49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1300845.63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514154.86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1300844.12</w:t>
            </w:r>
          </w:p>
        </w:tc>
      </w:tr>
      <w:tr w:rsidR="0044323A" w:rsidRPr="0044323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514237.85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1300753.61</w:t>
            </w:r>
          </w:p>
        </w:tc>
      </w:tr>
      <w:tr w:rsidR="0044323A" w:rsidRPr="003F0E4A" w:rsidTr="0044323A">
        <w:tc>
          <w:tcPr>
            <w:tcW w:w="1666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vAlign w:val="bottom"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514249.97</w:t>
            </w:r>
          </w:p>
        </w:tc>
        <w:tc>
          <w:tcPr>
            <w:tcW w:w="1667" w:type="pct"/>
            <w:vAlign w:val="bottom"/>
          </w:tcPr>
          <w:p w:rsidR="0044323A" w:rsidRPr="00187096" w:rsidRDefault="0044323A" w:rsidP="0044323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23A">
              <w:rPr>
                <w:rFonts w:ascii="Times New Roman" w:hAnsi="Times New Roman"/>
                <w:color w:val="000000"/>
                <w:sz w:val="24"/>
                <w:szCs w:val="24"/>
              </w:rPr>
              <w:t>1300764.91</w:t>
            </w:r>
          </w:p>
        </w:tc>
      </w:tr>
    </w:tbl>
    <w:p w:rsidR="00322C78" w:rsidRPr="003F0E4A" w:rsidRDefault="00322C78" w:rsidP="00826FE0">
      <w:pPr>
        <w:widowControl/>
        <w:tabs>
          <w:tab w:val="left" w:pos="426"/>
        </w:tabs>
        <w:spacing w:line="360" w:lineRule="auto"/>
        <w:ind w:firstLine="0"/>
        <w:rPr>
          <w:bCs/>
          <w:sz w:val="28"/>
          <w:szCs w:val="28"/>
          <w:highlight w:val="yellow"/>
        </w:rPr>
      </w:pPr>
    </w:p>
    <w:p w:rsidR="00322C78" w:rsidRPr="0044323A" w:rsidRDefault="007B0D19" w:rsidP="00826FE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44323A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8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44323A">
        <w:rPr>
          <w:rFonts w:eastAsia="Lucida Sans Unicode"/>
          <w:b/>
          <w:spacing w:val="-5"/>
          <w:sz w:val="28"/>
          <w:szCs w:val="28"/>
          <w:lang w:bidi="ru-RU"/>
        </w:rPr>
        <w:t>8)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</w:t>
      </w:r>
      <w:r>
        <w:rPr>
          <w:rFonts w:eastAsia="Calibri"/>
          <w:kern w:val="0"/>
          <w:sz w:val="28"/>
          <w:szCs w:val="28"/>
          <w:lang w:eastAsia="ar-SA"/>
        </w:rPr>
        <w:t>ный участок площадью 1372 кв. м</w:t>
      </w:r>
      <w:r w:rsidRPr="0044323A">
        <w:rPr>
          <w:rFonts w:eastAsia="Calibri"/>
          <w:kern w:val="0"/>
          <w:sz w:val="28"/>
          <w:szCs w:val="28"/>
          <w:lang w:eastAsia="ar-SA"/>
        </w:rPr>
        <w:t>, расположенный по ул. Пятницкого.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6664B9">
        <w:rPr>
          <w:rFonts w:eastAsia="Calibri"/>
          <w:kern w:val="0"/>
          <w:sz w:val="28"/>
          <w:szCs w:val="28"/>
          <w:lang w:eastAsia="ar-SA"/>
        </w:rPr>
        <w:t>:</w:t>
      </w:r>
      <w:r w:rsidRPr="0044323A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44323A">
        <w:rPr>
          <w:rFonts w:eastAsia="Calibri"/>
          <w:kern w:val="0"/>
          <w:sz w:val="28"/>
          <w:szCs w:val="28"/>
          <w:lang w:eastAsia="ar-SA"/>
        </w:rPr>
        <w:t>У8 образуется из земель, государственная собственность на которые не разграничена.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Т. 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44323A">
        <w:rPr>
          <w:rFonts w:eastAsia="Calibri"/>
          <w:kern w:val="0"/>
          <w:sz w:val="28"/>
          <w:szCs w:val="28"/>
          <w:lang w:eastAsia="ar-SA"/>
        </w:rPr>
        <w:t xml:space="preserve">«Улично-дорожная сеть». 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44323A" w:rsidRDefault="00322C78" w:rsidP="0044323A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44323A">
        <w:rPr>
          <w:rFonts w:eastAsia="Calibri"/>
          <w:kern w:val="0"/>
          <w:sz w:val="28"/>
          <w:szCs w:val="28"/>
          <w:lang w:eastAsia="ar-SA"/>
        </w:rPr>
        <w:t xml:space="preserve">представлена </w:t>
      </w:r>
      <w:r w:rsidR="007B0D19" w:rsidRPr="0044323A">
        <w:rPr>
          <w:rFonts w:eastAsia="Calibri"/>
          <w:kern w:val="0"/>
          <w:sz w:val="28"/>
          <w:szCs w:val="28"/>
          <w:lang w:eastAsia="ar-SA"/>
        </w:rPr>
        <w:t xml:space="preserve">в 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>таблице</w:t>
      </w:r>
      <w:r w:rsidR="0088374A" w:rsidRPr="0044323A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>11</w:t>
      </w:r>
      <w:r w:rsidRPr="0044323A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44323A" w:rsidRDefault="00B77B51" w:rsidP="00826FE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Pr="0044323A">
        <w:rPr>
          <w:rFonts w:eastAsia="Calibri"/>
          <w:kern w:val="0"/>
          <w:sz w:val="28"/>
          <w:szCs w:val="28"/>
          <w:lang w:eastAsia="ar-SA"/>
        </w:rPr>
        <w:t>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73760" w:rsidRPr="0044323A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44323A" w:rsidRDefault="00773760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44323A" w:rsidRDefault="00773760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73760" w:rsidRPr="0044323A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44323A" w:rsidRDefault="00773760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44323A" w:rsidRDefault="00773760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44323A" w:rsidRDefault="00773760" w:rsidP="0044323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4323A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4323A" w:rsidRPr="0044323A" w:rsidTr="0044323A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1300569.57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513842.58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1300579.47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513841.63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1300584.43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513842.54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1300595.27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1300605.65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513842.23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1300606.75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1300614.73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513841.23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1300619.35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1300639.54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513840.82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1300641.40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513824.80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1300644.97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513824.59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1300611.69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513825.79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1300590.68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513825.88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1300574.02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513826.43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1300557.42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1300569.57</w:t>
            </w:r>
          </w:p>
        </w:tc>
      </w:tr>
      <w:tr w:rsidR="0044323A" w:rsidRPr="0044323A" w:rsidTr="0044323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513847.20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23A" w:rsidRPr="0044323A" w:rsidRDefault="0044323A" w:rsidP="0044323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323A">
              <w:rPr>
                <w:sz w:val="24"/>
                <w:szCs w:val="24"/>
              </w:rPr>
              <w:t>1300569.57</w:t>
            </w:r>
          </w:p>
        </w:tc>
      </w:tr>
    </w:tbl>
    <w:p w:rsidR="005220A2" w:rsidRPr="003F0E4A" w:rsidRDefault="005220A2" w:rsidP="00826FE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44323A" w:rsidRDefault="007B0D19" w:rsidP="00826FE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44323A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9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44323A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322C78" w:rsidRPr="0044323A">
        <w:rPr>
          <w:rFonts w:eastAsia="Lucida Sans Unicode"/>
          <w:b/>
          <w:spacing w:val="-5"/>
          <w:sz w:val="28"/>
          <w:szCs w:val="28"/>
          <w:lang w:bidi="ru-RU"/>
        </w:rPr>
        <w:t>9</w:t>
      </w:r>
      <w:proofErr w:type="gramEnd"/>
      <w:r w:rsidR="00322C78" w:rsidRPr="0044323A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>Проектом межевания предлагается образовать земель</w:t>
      </w:r>
      <w:r>
        <w:rPr>
          <w:noProof/>
          <w:kern w:val="0"/>
          <w:sz w:val="28"/>
          <w:szCs w:val="28"/>
        </w:rPr>
        <w:t>ный участок площадью 2134 кв. м</w:t>
      </w:r>
      <w:r w:rsidRPr="0044323A">
        <w:rPr>
          <w:noProof/>
          <w:kern w:val="0"/>
          <w:sz w:val="28"/>
          <w:szCs w:val="28"/>
        </w:rPr>
        <w:t>, расположенный по ул.</w:t>
      </w:r>
      <w:r w:rsidR="006664B9">
        <w:rPr>
          <w:noProof/>
          <w:kern w:val="0"/>
          <w:sz w:val="28"/>
          <w:szCs w:val="28"/>
        </w:rPr>
        <w:t xml:space="preserve"> </w:t>
      </w:r>
      <w:r w:rsidRPr="0044323A">
        <w:rPr>
          <w:noProof/>
          <w:kern w:val="0"/>
          <w:sz w:val="28"/>
          <w:szCs w:val="28"/>
        </w:rPr>
        <w:t>20-летия ВЛКСМ.</w:t>
      </w:r>
    </w:p>
    <w:p w:rsidR="0044323A" w:rsidRP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 xml:space="preserve">Земельный участок </w:t>
      </w:r>
      <w:r w:rsidR="006664B9">
        <w:rPr>
          <w:noProof/>
          <w:kern w:val="0"/>
          <w:sz w:val="28"/>
          <w:szCs w:val="28"/>
        </w:rPr>
        <w:t>:</w:t>
      </w:r>
      <w:r w:rsidRPr="0044323A">
        <w:rPr>
          <w:noProof/>
          <w:kern w:val="0"/>
          <w:sz w:val="28"/>
          <w:szCs w:val="28"/>
        </w:rPr>
        <w:t>ЗУ9 образуется из земель, государственная собственность на которые не разграничена.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44323A">
        <w:rPr>
          <w:noProof/>
          <w:kern w:val="0"/>
          <w:sz w:val="28"/>
          <w:szCs w:val="28"/>
        </w:rPr>
        <w:t xml:space="preserve">Земельный участок расположен в зоне Т. </w:t>
      </w:r>
    </w:p>
    <w:p w:rsidR="0044323A" w:rsidRDefault="0044323A" w:rsidP="0044323A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  <w:highlight w:val="yellow"/>
        </w:rPr>
      </w:pPr>
      <w:r w:rsidRPr="0044323A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44323A">
        <w:rPr>
          <w:noProof/>
          <w:kern w:val="0"/>
          <w:sz w:val="28"/>
          <w:szCs w:val="28"/>
        </w:rPr>
        <w:t>«Улично-дорожная сеть».</w:t>
      </w:r>
    </w:p>
    <w:p w:rsidR="0044323A" w:rsidRDefault="0044323A" w:rsidP="00826FE0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  <w:highlight w:val="yellow"/>
        </w:rPr>
      </w:pPr>
      <w:r w:rsidRPr="0044323A">
        <w:rPr>
          <w:noProof/>
          <w:kern w:val="0"/>
          <w:sz w:val="28"/>
          <w:szCs w:val="28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44323A" w:rsidRDefault="00322C78" w:rsidP="00826FE0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</w:t>
      </w:r>
      <w:r w:rsidR="004E6246" w:rsidRPr="0044323A">
        <w:rPr>
          <w:rFonts w:eastAsia="Calibri"/>
          <w:kern w:val="0"/>
          <w:sz w:val="28"/>
          <w:szCs w:val="28"/>
          <w:lang w:eastAsia="ar-SA"/>
        </w:rPr>
        <w:t>инат</w:t>
      </w:r>
      <w:r w:rsidR="00F02261" w:rsidRPr="0044323A">
        <w:t xml:space="preserve"> </w:t>
      </w:r>
      <w:r w:rsidR="00F02261" w:rsidRPr="0044323A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 xml:space="preserve">редставлена в таблице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44323A">
        <w:rPr>
          <w:rFonts w:eastAsia="Calibri"/>
          <w:kern w:val="0"/>
          <w:sz w:val="28"/>
          <w:szCs w:val="28"/>
          <w:lang w:eastAsia="ar-SA"/>
        </w:rPr>
        <w:t>12</w:t>
      </w:r>
      <w:r w:rsidRPr="0044323A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44323A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44323A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44323A">
        <w:rPr>
          <w:rFonts w:eastAsia="Calibri"/>
          <w:kern w:val="0"/>
          <w:sz w:val="28"/>
          <w:szCs w:val="28"/>
          <w:lang w:eastAsia="ar-SA"/>
        </w:rPr>
        <w:t>№ </w:t>
      </w:r>
      <w:r w:rsidRPr="0044323A">
        <w:rPr>
          <w:rFonts w:eastAsia="Calibri"/>
          <w:kern w:val="0"/>
          <w:sz w:val="28"/>
          <w:szCs w:val="28"/>
          <w:lang w:eastAsia="ar-SA"/>
        </w:rPr>
        <w:t>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C11C39" w:rsidTr="007B0D19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11C39" w:rsidRDefault="00DF71F2" w:rsidP="00C11C3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1C39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C11C39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11C39" w:rsidRDefault="00322C78" w:rsidP="00C11C3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1C3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C11C39" w:rsidTr="00B77B5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11C39" w:rsidRDefault="00322C78" w:rsidP="00C11C3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11C39" w:rsidRDefault="00322C78" w:rsidP="00C11C3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1C3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11C39" w:rsidRDefault="00322C78" w:rsidP="00C11C3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11C3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513962.40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1300633.95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513943.97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1300638.13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513936.57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1300640.46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513923.96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1300643.92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513912.65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1300646.15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513907.51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1300647.16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513886.88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1300651.40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513886.95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1300651.76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513876.41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1300654.28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513859.98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1300657.75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513840.22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1300662.03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513840.82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1300641.40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513840.87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1300639.54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513842.29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1300640.56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513853.97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1300638.53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513854.32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1300640.53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513861.05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1300639.13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513860.85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1300638.27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513864.10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1300637.53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513863.93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1300636.42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513867.65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1300636.25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513876.04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1300634.63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513881.30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1300634.26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513927.70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1300623.20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513929.68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1300617.85</w:t>
            </w:r>
          </w:p>
        </w:tc>
      </w:tr>
      <w:tr w:rsidR="00C11C39" w:rsidRPr="00C11C39" w:rsidTr="00C11C39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513962.40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C11C39" w:rsidRDefault="00C11C39" w:rsidP="00C11C3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39">
              <w:rPr>
                <w:sz w:val="24"/>
                <w:szCs w:val="24"/>
              </w:rPr>
              <w:t>1300633.95</w:t>
            </w:r>
          </w:p>
        </w:tc>
      </w:tr>
    </w:tbl>
    <w:p w:rsidR="00C11C39" w:rsidRDefault="00C11C39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C11C39" w:rsidRDefault="007B0D19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C11C39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C11C39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C11C39">
        <w:rPr>
          <w:rFonts w:eastAsia="Lucida Sans Unicode"/>
          <w:b/>
          <w:spacing w:val="-5"/>
          <w:sz w:val="28"/>
          <w:szCs w:val="28"/>
          <w:lang w:bidi="ru-RU"/>
        </w:rPr>
        <w:t>10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C11C39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C11C39">
        <w:rPr>
          <w:rFonts w:eastAsia="Lucida Sans Unicode"/>
          <w:b/>
          <w:spacing w:val="-5"/>
          <w:sz w:val="28"/>
          <w:szCs w:val="28"/>
          <w:lang w:bidi="ru-RU"/>
        </w:rPr>
        <w:t>10)</w:t>
      </w:r>
    </w:p>
    <w:p w:rsidR="00C11C39" w:rsidRPr="00C11C39" w:rsidRDefault="00C11C39" w:rsidP="00C11C3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</w:t>
      </w:r>
      <w:r>
        <w:rPr>
          <w:rFonts w:eastAsia="Calibri"/>
          <w:kern w:val="0"/>
          <w:sz w:val="28"/>
          <w:szCs w:val="28"/>
          <w:lang w:eastAsia="ar-SA"/>
        </w:rPr>
        <w:t>ый участок площадью 14049 кв. м</w:t>
      </w:r>
      <w:r w:rsidRPr="00C11C39">
        <w:rPr>
          <w:rFonts w:eastAsia="Calibri"/>
          <w:kern w:val="0"/>
          <w:sz w:val="28"/>
          <w:szCs w:val="28"/>
          <w:lang w:eastAsia="ar-SA"/>
        </w:rPr>
        <w:t xml:space="preserve">, расположенный по ул. </w:t>
      </w:r>
      <w:proofErr w:type="spellStart"/>
      <w:r w:rsidRPr="00C11C39">
        <w:rPr>
          <w:rFonts w:eastAsia="Calibri"/>
          <w:kern w:val="0"/>
          <w:sz w:val="28"/>
          <w:szCs w:val="28"/>
          <w:lang w:eastAsia="ar-SA"/>
        </w:rPr>
        <w:t>Помяловского</w:t>
      </w:r>
      <w:proofErr w:type="spellEnd"/>
      <w:r w:rsidRPr="00C11C39">
        <w:rPr>
          <w:rFonts w:eastAsia="Calibri"/>
          <w:kern w:val="0"/>
          <w:sz w:val="28"/>
          <w:szCs w:val="28"/>
          <w:lang w:eastAsia="ar-SA"/>
        </w:rPr>
        <w:t xml:space="preserve">, ул. </w:t>
      </w:r>
      <w:proofErr w:type="spellStart"/>
      <w:r w:rsidRPr="00C11C39">
        <w:rPr>
          <w:rFonts w:eastAsia="Calibri"/>
          <w:kern w:val="0"/>
          <w:sz w:val="28"/>
          <w:szCs w:val="28"/>
          <w:lang w:eastAsia="ar-SA"/>
        </w:rPr>
        <w:t>Эртеля</w:t>
      </w:r>
      <w:proofErr w:type="spellEnd"/>
      <w:r w:rsidRPr="00C11C39">
        <w:rPr>
          <w:rFonts w:eastAsia="Calibri"/>
          <w:kern w:val="0"/>
          <w:sz w:val="28"/>
          <w:szCs w:val="28"/>
          <w:lang w:eastAsia="ar-SA"/>
        </w:rPr>
        <w:t>.</w:t>
      </w:r>
    </w:p>
    <w:p w:rsidR="00C11C39" w:rsidRPr="00C11C39" w:rsidRDefault="00C11C39" w:rsidP="00C11C3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6664B9">
        <w:rPr>
          <w:rFonts w:eastAsia="Calibri"/>
          <w:kern w:val="0"/>
          <w:sz w:val="28"/>
          <w:szCs w:val="28"/>
          <w:lang w:eastAsia="ar-SA"/>
        </w:rPr>
        <w:t>:</w:t>
      </w:r>
      <w:r w:rsidRPr="00C11C39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C11C39">
        <w:rPr>
          <w:rFonts w:eastAsia="Calibri"/>
          <w:kern w:val="0"/>
          <w:sz w:val="28"/>
          <w:szCs w:val="28"/>
          <w:lang w:eastAsia="ar-SA"/>
        </w:rPr>
        <w:t>У10 образуется из земель, государственная собственность на которые не разграничена.</w:t>
      </w:r>
    </w:p>
    <w:p w:rsidR="00C11C39" w:rsidRDefault="00C11C39" w:rsidP="00C11C3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Т. </w:t>
      </w:r>
    </w:p>
    <w:p w:rsidR="00C11C39" w:rsidRDefault="00C11C39" w:rsidP="00C11C3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C11C39">
        <w:rPr>
          <w:rFonts w:eastAsia="Calibri"/>
          <w:kern w:val="0"/>
          <w:sz w:val="28"/>
          <w:szCs w:val="28"/>
          <w:lang w:eastAsia="ar-SA"/>
        </w:rPr>
        <w:t>«Благоустройство территории».</w:t>
      </w:r>
    </w:p>
    <w:p w:rsidR="00C11C39" w:rsidRDefault="00C11C39" w:rsidP="00C11C3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C11C39" w:rsidRDefault="00322C78" w:rsidP="00C11C39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B77B51" w:rsidRPr="00C11C39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C11C39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88374A" w:rsidRPr="00C11C39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C11C39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C11C39">
        <w:rPr>
          <w:rFonts w:eastAsia="Calibri"/>
          <w:kern w:val="0"/>
          <w:sz w:val="28"/>
          <w:szCs w:val="28"/>
          <w:lang w:eastAsia="ar-SA"/>
        </w:rPr>
        <w:t>13</w:t>
      </w:r>
      <w:r w:rsidRPr="00C11C39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C11C39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C11C39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C11C39">
        <w:rPr>
          <w:rFonts w:eastAsia="Calibri"/>
          <w:kern w:val="0"/>
          <w:sz w:val="28"/>
          <w:szCs w:val="28"/>
          <w:lang w:eastAsia="ar-SA"/>
        </w:rPr>
        <w:t>№ </w:t>
      </w:r>
      <w:r w:rsidRPr="00C11C39">
        <w:rPr>
          <w:rFonts w:eastAsia="Calibri"/>
          <w:kern w:val="0"/>
          <w:sz w:val="28"/>
          <w:szCs w:val="28"/>
          <w:lang w:eastAsia="ar-SA"/>
        </w:rPr>
        <w:t>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854BAD" w:rsidTr="00854BA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54BAD" w:rsidRDefault="00DF71F2" w:rsidP="00854BA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4BAD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6664B9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854BAD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54BAD" w:rsidRDefault="00322C78" w:rsidP="00854BA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4BA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854BAD" w:rsidTr="00854BA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54BAD" w:rsidRDefault="00322C78" w:rsidP="00854BA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54BAD" w:rsidRDefault="00322C78" w:rsidP="00854BA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4BA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854BAD" w:rsidRDefault="00322C78" w:rsidP="00854BA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4BA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514007.43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1300623.98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1300627.58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513988.35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1300670.45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513980.98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1300688.29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513982.51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1300688.97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513975.70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1300704.20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513963.01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1300734.08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513964.38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1300734.69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513954.11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1300757.76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513949.07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1300770.16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513942.50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1300785.10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513936.33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1300799.31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513923.19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1300830.82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513933.88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1300838.30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513934.26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1300838.14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1300840.90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513950.82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1300849.28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513950.47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1300849.70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513952.71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1300851.59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513955.41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1300853.03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513963.77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1300858.29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1300862.78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513973.36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1300866.64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513975.72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1300867.26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513984.22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1300865.86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513985.79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1300862.01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513987.43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1300848.23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513987.82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1300846.22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513989.18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1300841.22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513988.63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1300841.11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193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513992.17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1300828.44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513993.64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1300823.45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513994.29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1300820.52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513996.38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1300811.19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513997.66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1300807.15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1300803.00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514000.35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1300798.33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514002.24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1300790.19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514003.11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1300790.38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514009.86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1300760.19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514010.78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1300756.30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514011.26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1300754.26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514014.19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1300743.26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514019.18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1300722.54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514021.97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1300714.05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514024.18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1300705.23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514029.01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1300685.51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514031.22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1300686.25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514036.36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1300654.98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514036.38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1300654.49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1300654.26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1300616.52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514055.52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1300613.77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514050.02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1300640.05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514047.05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1300653.93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1300653.75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1300663.37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514044.73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1300663.76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514040.25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1300681.90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1300696.58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514034.89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1300704.96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514035.23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1300705.05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514031.36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1300719.51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514028.89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1300718.88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514023.61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1300739.17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514026.07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1300739.83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1300745.68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514024.50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1300746.89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514024.11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1300749.74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514022.63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1300754.69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514020.39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1300763.79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514020.18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1300764.83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514019.49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1300767.00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514018.75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1300769.81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514016.87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1300777.73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514016.71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1300777.69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239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514015.88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1300781.22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514016.00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1300781.25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514015.03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1300785.25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514015.44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1300785.41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514014.00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1300789.23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514013.45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1300791.56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514013.11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1300791.48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1300799.84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514011.47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1300799.96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1300807.13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514004.53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1300829.57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514002.22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1300838.64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513999.62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1300848.63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513999.21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1300850.19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513999.40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1300850.27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513998.27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1300855.10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513995.04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1300867.28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513994.21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1300870.61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513993.33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1300873.61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513992.38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1300878.12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513987.78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1300895.95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1300895.79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513986.11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1300900.04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1300900.18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513984.92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1300907.83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1300907.76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513981.87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1300920.05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513981.71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1300920.29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513981.11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1300922.76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513979.51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1300930.20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513978.68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1300934.76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513975.01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1300948.30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1300961.93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1300964.85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513969.16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1300974.13</w:t>
            </w:r>
          </w:p>
        </w:tc>
      </w:tr>
      <w:tr w:rsidR="00C11C39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513969.47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C39" w:rsidRPr="00854BAD" w:rsidRDefault="00C11C39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1300974.29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1300976.78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1300976.68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513965.67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1300987.22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513969.08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1300988.30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513972.39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1300989.44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513979.20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1300992.17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513985.07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1300994.00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513988.46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1300993.84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513991.63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1300992.25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513996.03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1300986.21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285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1300979.27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514003.03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1300978.06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514003.87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1300976.06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514004.89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1300974.15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1300976.30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514011.87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1300971.07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514009.73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1300969.36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514011.20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1300967.14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514012.52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1300969.90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514013.61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1300967.58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514019.54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1300958.82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514022.20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1300954.58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514023.93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1300951.22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514025.55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1300948.76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299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514027.02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1300946.43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514030.76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1300941.15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514033.32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1300943.15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514033.88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1300944.59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514031.85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1300947.48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514032.64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1300948.04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514017.03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1300971.39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513990.58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1300999.39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513988.54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1300999.19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513984.87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1300997.61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513977.58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1300995.00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513969.94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1300992.51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513970.00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1300992.32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513965.03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1300990.85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513961.17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1301004.41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513959.85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1301009.10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513959.05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1301012.25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1300998.13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513900.13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1301048.26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1301051.00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513881.37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1301049.45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513861.70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1301041.48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513859.66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1301039.80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513855.30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1300983.67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513862.09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1300953.70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513852.31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1300948.83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513838.15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1300942.16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513831.36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1300938.96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513831.32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1300936.80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513839.02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1300940.85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513855.10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1300946.56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513862.86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1300925.13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319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1300919.58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513868.76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1300909.67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1300909.53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513869.76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1300906.37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513871.77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1300902.04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513872.70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1300899.80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1300899.84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513877.58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1300888.51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513877.33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1300888.40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513879.34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1300883.89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513880.44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1300881.23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513882.19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1300877.36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513881.78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1300877.17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513883.52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1300873.00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513884.39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1300873.38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513885.41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1300871.02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513886.95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1300867.37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1300857.76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513892.76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1300853.62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513899.59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1300837.98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513903.46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1300829.07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513907.31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1300819.84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513909.70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1300814.49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513916.04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1300799.78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513922.37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1300785.99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513923.27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1300783.62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513930.81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1300765.94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513963.34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1300690.28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513976.14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1300661.73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513990.74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1300628.28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514007.43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1300623.98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513921.24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1300998.03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1301007.71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1301011.39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513913.99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1301015.08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513905.75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1301031.65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513905.88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1301030.43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513897.37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1301027.86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513896.08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1301034.84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1301047.55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513884.71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1301046.39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513880.33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1301044.89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1301040.04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513869.18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1301029.02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513867.11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1301026.88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363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513866.58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1300993.12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513861.97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1300990.50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513861.23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1300979.85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54BAD">
              <w:rPr>
                <w:sz w:val="24"/>
                <w:szCs w:val="24"/>
              </w:rPr>
              <w:t>366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513864.50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1300961.84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54BAD">
              <w:rPr>
                <w:sz w:val="24"/>
                <w:szCs w:val="24"/>
                <w:lang w:val="en-US"/>
              </w:rPr>
              <w:t>538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513874.02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1300967.72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513881.87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1300972.90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1300978.87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513895.32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1300981.79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1300988.03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1300994.22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513920.16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1300995.29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513921.24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1300998.03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1300884.38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513974.23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1300897.71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513972.03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1300907.94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513970.96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1300912.60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513972.91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1300913.00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513972.46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1300915.22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513971.16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1300915.08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1300926.25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1300926.20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513966.86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1300930.12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513968.62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1300930.64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513966.77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1300937.99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513965.61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1300937.70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513965.12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1300940.05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513964.71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1300939.93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513964.04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1300942.18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513960.89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1300955.22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513960.08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1300958.26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513960.51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1300958.32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513960.48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1300958.53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513960.11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1300960.11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513958.63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1300966.24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513957.61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1300970.66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513956.09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1300976.96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513956.45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1300978.14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513955.17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1300981.89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513951.04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1300993.58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513953.04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1300994.33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513951.18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1300999.36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513937.06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1300994.80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1300996.65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513933.15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1300995.31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513930.93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1300994.16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lastRenderedPageBreak/>
              <w:t>405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513923.89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1300989.38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1300987.71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513923.33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1300986.61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513915.08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1300981.12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513912.02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1300980.43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513909.73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1300978.81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513903.92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1300975.49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513891.28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1300964.89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1300964.14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513889.08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1300965.50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513869.88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1300952.73</w:t>
            </w:r>
          </w:p>
        </w:tc>
      </w:tr>
      <w:tr w:rsidR="00F42CC8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513875.55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CC8" w:rsidRPr="00854BAD" w:rsidRDefault="00F42CC8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1300940.19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513876.61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1300937.97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513879.61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1300931.42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513881.57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1300926.99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513887.57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1300912.70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513888.88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1300910.02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513889.31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1300910.21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1300907.55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513890.38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1300907.40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513896.70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1300893.23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513898.22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1300889.35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513899.80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1300885.76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513899.87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1300885.59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429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513903.56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1300877.09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513907.64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1300867.69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513907.01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1300867.40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513918.45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1300841.04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513956.76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1300867.62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513954.66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1300871.4</w:t>
            </w:r>
            <w:r w:rsidRPr="00854BAD">
              <w:rPr>
                <w:sz w:val="24"/>
                <w:szCs w:val="24"/>
                <w:lang w:val="en-US"/>
              </w:rPr>
              <w:t>7</w:t>
            </w:r>
          </w:p>
        </w:tc>
      </w:tr>
      <w:tr w:rsidR="00854BAD" w:rsidRPr="00854BAD" w:rsidTr="00854BAD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373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513978.38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BAD" w:rsidRPr="00854BAD" w:rsidRDefault="00854BAD" w:rsidP="00854BA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54BAD">
              <w:rPr>
                <w:sz w:val="24"/>
                <w:szCs w:val="24"/>
              </w:rPr>
              <w:t>1300884.38</w:t>
            </w:r>
          </w:p>
        </w:tc>
      </w:tr>
    </w:tbl>
    <w:p w:rsidR="00C11C39" w:rsidRDefault="00C11C39" w:rsidP="00DF71F2">
      <w:pPr>
        <w:widowControl/>
        <w:spacing w:line="360" w:lineRule="auto"/>
        <w:ind w:firstLine="709"/>
        <w:rPr>
          <w:color w:val="000000"/>
          <w:sz w:val="22"/>
          <w:szCs w:val="22"/>
          <w:highlight w:val="yellow"/>
        </w:rPr>
      </w:pPr>
    </w:p>
    <w:p w:rsidR="00322C78" w:rsidRPr="00170FE6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170FE6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170FE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170FE6">
        <w:rPr>
          <w:rFonts w:eastAsia="Lucida Sans Unicode"/>
          <w:b/>
          <w:spacing w:val="-5"/>
          <w:sz w:val="28"/>
          <w:szCs w:val="28"/>
          <w:lang w:bidi="ru-RU"/>
        </w:rPr>
        <w:t>11 (</w:t>
      </w:r>
      <w:r w:rsidR="006664B9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170FE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170FE6">
        <w:rPr>
          <w:rFonts w:eastAsia="Lucida Sans Unicode"/>
          <w:b/>
          <w:spacing w:val="-5"/>
          <w:sz w:val="28"/>
          <w:szCs w:val="28"/>
          <w:lang w:bidi="ru-RU"/>
        </w:rPr>
        <w:t>11)</w:t>
      </w:r>
    </w:p>
    <w:p w:rsidR="00170FE6" w:rsidRPr="00170FE6" w:rsidRDefault="00170FE6" w:rsidP="00170FE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</w:t>
      </w:r>
      <w:r>
        <w:rPr>
          <w:rFonts w:eastAsia="Calibri"/>
          <w:kern w:val="0"/>
          <w:sz w:val="28"/>
          <w:szCs w:val="28"/>
          <w:lang w:eastAsia="ar-SA"/>
        </w:rPr>
        <w:t>ный участок площадью 6038 кв. м</w:t>
      </w:r>
      <w:r w:rsidRPr="00170FE6">
        <w:rPr>
          <w:rFonts w:eastAsia="Calibri"/>
          <w:kern w:val="0"/>
          <w:sz w:val="28"/>
          <w:szCs w:val="28"/>
          <w:lang w:eastAsia="ar-SA"/>
        </w:rPr>
        <w:t xml:space="preserve">, расположенный по ул. Летчика </w:t>
      </w:r>
      <w:proofErr w:type="spellStart"/>
      <w:r w:rsidRPr="00170FE6">
        <w:rPr>
          <w:rFonts w:eastAsia="Calibri"/>
          <w:kern w:val="0"/>
          <w:sz w:val="28"/>
          <w:szCs w:val="28"/>
          <w:lang w:eastAsia="ar-SA"/>
        </w:rPr>
        <w:t>Замкина</w:t>
      </w:r>
      <w:proofErr w:type="spellEnd"/>
      <w:r w:rsidRPr="00170FE6">
        <w:rPr>
          <w:rFonts w:eastAsia="Calibri"/>
          <w:kern w:val="0"/>
          <w:sz w:val="28"/>
          <w:szCs w:val="28"/>
          <w:lang w:eastAsia="ar-SA"/>
        </w:rPr>
        <w:t>.</w:t>
      </w:r>
    </w:p>
    <w:p w:rsidR="00170FE6" w:rsidRPr="00170FE6" w:rsidRDefault="00170FE6" w:rsidP="00170FE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6664B9">
        <w:rPr>
          <w:rFonts w:eastAsia="Calibri"/>
          <w:kern w:val="0"/>
          <w:sz w:val="28"/>
          <w:szCs w:val="28"/>
          <w:lang w:eastAsia="ar-SA"/>
        </w:rPr>
        <w:t>:</w:t>
      </w:r>
      <w:r w:rsidRPr="00170FE6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170FE6">
        <w:rPr>
          <w:rFonts w:eastAsia="Calibri"/>
          <w:kern w:val="0"/>
          <w:sz w:val="28"/>
          <w:szCs w:val="28"/>
          <w:lang w:eastAsia="ar-SA"/>
        </w:rPr>
        <w:t>У11 образуется из земель, государственная собственность на которые не разграничена.</w:t>
      </w:r>
    </w:p>
    <w:p w:rsidR="00170FE6" w:rsidRDefault="00170FE6" w:rsidP="00170FE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Т. </w:t>
      </w:r>
    </w:p>
    <w:p w:rsidR="00170FE6" w:rsidRDefault="00170FE6" w:rsidP="00170FE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highlight w:val="yellow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170FE6">
        <w:rPr>
          <w:rFonts w:eastAsia="Calibri"/>
          <w:kern w:val="0"/>
          <w:sz w:val="28"/>
          <w:szCs w:val="28"/>
          <w:lang w:eastAsia="ar-SA"/>
        </w:rPr>
        <w:t>«Улично-дорожная сеть».</w:t>
      </w:r>
    </w:p>
    <w:p w:rsidR="00170FE6" w:rsidRDefault="00170FE6" w:rsidP="00E97074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170FE6" w:rsidRDefault="00322C78" w:rsidP="00E97074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170FE6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170FE6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170FE6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170FE6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170FE6">
        <w:rPr>
          <w:rFonts w:eastAsia="Calibri"/>
          <w:kern w:val="0"/>
          <w:sz w:val="28"/>
          <w:szCs w:val="28"/>
          <w:lang w:eastAsia="ar-SA"/>
        </w:rPr>
        <w:t>14</w:t>
      </w:r>
      <w:r w:rsidRPr="00170FE6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170FE6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170FE6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170FE6">
        <w:rPr>
          <w:rFonts w:eastAsia="Calibri"/>
          <w:kern w:val="0"/>
          <w:sz w:val="28"/>
          <w:szCs w:val="28"/>
          <w:lang w:eastAsia="ar-SA"/>
        </w:rPr>
        <w:t>№ </w:t>
      </w:r>
      <w:r w:rsidRPr="00170FE6">
        <w:rPr>
          <w:rFonts w:eastAsia="Calibri"/>
          <w:kern w:val="0"/>
          <w:sz w:val="28"/>
          <w:szCs w:val="28"/>
          <w:lang w:eastAsia="ar-SA"/>
        </w:rPr>
        <w:t>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170FE6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70FE6" w:rsidRDefault="00DF71F2" w:rsidP="00A9574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0FE6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170FE6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70FE6" w:rsidRDefault="00322C78" w:rsidP="00A9574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0FE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70FE6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70FE6" w:rsidRDefault="00322C78" w:rsidP="00A9574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70FE6" w:rsidRDefault="00322C78" w:rsidP="00A9574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0FE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70FE6" w:rsidRDefault="00322C78" w:rsidP="00A9574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0FE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514099.23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1300888.72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514097.68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1300889.07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514088.23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1300927.29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514086.41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1300935.69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514084.02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1300940.81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514067.95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1300972.69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514078.59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1300990.18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514044.57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1301011.83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514044.03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1300992.53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514051.17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1300966.29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514054.99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1300959.39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514061.52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1300947.54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514069.53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1300933.12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514068.00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1300931.80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514077.10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1300915.98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514077.44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1300905.85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514075.77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1300903.31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514078.07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1300877.48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514096.52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1300878.08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514104.83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1300878.67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514106.80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1300878.96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514114.76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1300881.84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514120.12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1300882.90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514131.49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1300873.15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514138.70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1300866.28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514140.43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1300863.33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514141.01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1300863.32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514141.64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1300862.21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514225.81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1300791.29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1300715.62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lastRenderedPageBreak/>
              <w:t>465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514313.81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1300695.72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514311.01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1300692.30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514316.15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1300688.22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514324.70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1300702.15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514304.51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1300722.38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514297.12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1300730.40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514297.41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1300730.68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514288.48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1300739.88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514287.86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1300739.44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1300740.72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514287.04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1300741.11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514284.54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1300743.76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514296.12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1300756.71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514295.46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1300757.27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514304.98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1300772.70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514305.83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1300774.17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514303.66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1300775.80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514302.80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1300774.35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514291.71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1300758.98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514289.91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1300755.75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514281.67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1300746.39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514261.95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1300766.22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514241.72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1300787.94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514234.30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1300795.54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514232.50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1300797.30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514233.03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1300798.23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514215.23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1300814.79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514196.85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1300830.91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514193.57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1300832.88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514175.75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1300846.68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514168.02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1300853.33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514168.23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1300853.56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514166.45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1300855.12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514161.00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1300859.33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499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514157.51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1300862.11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514157.25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1300861.82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514153.47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1300865.27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514153.83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1300865.70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514148.32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1300870.55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514139.27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1300879.10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514137.62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1300880.78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514133.30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1300884.99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514122.97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1300895.23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514119.75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1300898.41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514111.10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1300896.83</w:t>
            </w:r>
          </w:p>
        </w:tc>
      </w:tr>
      <w:tr w:rsidR="00170FE6" w:rsidRPr="00170FE6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>509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514104.58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1300893.21</w:t>
            </w:r>
          </w:p>
        </w:tc>
      </w:tr>
      <w:tr w:rsidR="00170FE6" w:rsidRPr="003F0E4A" w:rsidTr="00170F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lastRenderedPageBreak/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514099.23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87096" w:rsidRDefault="00170FE6" w:rsidP="00A9574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0FE6">
              <w:rPr>
                <w:color w:val="000000"/>
                <w:sz w:val="24"/>
                <w:szCs w:val="24"/>
              </w:rPr>
              <w:t>1300888.72</w:t>
            </w:r>
          </w:p>
        </w:tc>
      </w:tr>
    </w:tbl>
    <w:p w:rsidR="00170FE6" w:rsidRDefault="00170FE6" w:rsidP="00DF71F2">
      <w:pPr>
        <w:widowControl/>
        <w:spacing w:line="360" w:lineRule="auto"/>
        <w:ind w:firstLine="0"/>
        <w:rPr>
          <w:color w:val="000000"/>
          <w:sz w:val="24"/>
          <w:szCs w:val="24"/>
        </w:rPr>
      </w:pPr>
    </w:p>
    <w:p w:rsidR="00322C78" w:rsidRPr="00A95746" w:rsidRDefault="00387C7B" w:rsidP="001F520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A95746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A9574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A95746">
        <w:rPr>
          <w:rFonts w:eastAsia="Lucida Sans Unicode"/>
          <w:b/>
          <w:spacing w:val="-5"/>
          <w:sz w:val="28"/>
          <w:szCs w:val="28"/>
          <w:lang w:bidi="ru-RU"/>
        </w:rPr>
        <w:t>12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A9574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A95746">
        <w:rPr>
          <w:rFonts w:eastAsia="Lucida Sans Unicode"/>
          <w:b/>
          <w:spacing w:val="-5"/>
          <w:sz w:val="28"/>
          <w:szCs w:val="28"/>
          <w:lang w:bidi="ru-RU"/>
        </w:rPr>
        <w:t>12)</w:t>
      </w:r>
    </w:p>
    <w:p w:rsidR="00A95746" w:rsidRPr="00A95746" w:rsidRDefault="00A95746" w:rsidP="00A9574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95746">
        <w:rPr>
          <w:noProof/>
          <w:kern w:val="0"/>
          <w:sz w:val="28"/>
          <w:szCs w:val="28"/>
        </w:rPr>
        <w:t>Проектом межевания предлагается образовать земел</w:t>
      </w:r>
      <w:r>
        <w:rPr>
          <w:noProof/>
          <w:kern w:val="0"/>
          <w:sz w:val="28"/>
          <w:szCs w:val="28"/>
        </w:rPr>
        <w:t>ьный участок площадью 996 кв. м</w:t>
      </w:r>
      <w:r w:rsidR="00C361F2">
        <w:rPr>
          <w:noProof/>
          <w:kern w:val="0"/>
          <w:sz w:val="28"/>
          <w:szCs w:val="28"/>
        </w:rPr>
        <w:t>, расположенный по</w:t>
      </w:r>
      <w:r w:rsidRPr="00A95746">
        <w:rPr>
          <w:noProof/>
          <w:kern w:val="0"/>
          <w:sz w:val="28"/>
          <w:szCs w:val="28"/>
        </w:rPr>
        <w:t xml:space="preserve"> ул. Летчика Замкина, вблизи ж</w:t>
      </w:r>
      <w:r w:rsidR="00C361F2">
        <w:rPr>
          <w:noProof/>
          <w:kern w:val="0"/>
          <w:sz w:val="28"/>
          <w:szCs w:val="28"/>
        </w:rPr>
        <w:t>илого дома по пер. Фабричный,</w:t>
      </w:r>
      <w:r w:rsidRPr="00A95746">
        <w:rPr>
          <w:noProof/>
          <w:kern w:val="0"/>
          <w:sz w:val="28"/>
          <w:szCs w:val="28"/>
        </w:rPr>
        <w:t xml:space="preserve"> 10.</w:t>
      </w:r>
    </w:p>
    <w:p w:rsidR="00A95746" w:rsidRPr="00A95746" w:rsidRDefault="00A95746" w:rsidP="00A9574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95746">
        <w:rPr>
          <w:noProof/>
          <w:kern w:val="0"/>
          <w:sz w:val="28"/>
          <w:szCs w:val="28"/>
        </w:rPr>
        <w:t xml:space="preserve">Земельный участок </w:t>
      </w:r>
      <w:r w:rsidR="00C361F2">
        <w:rPr>
          <w:noProof/>
          <w:kern w:val="0"/>
          <w:sz w:val="28"/>
          <w:szCs w:val="28"/>
        </w:rPr>
        <w:t>:</w:t>
      </w:r>
      <w:r w:rsidRPr="00A95746">
        <w:rPr>
          <w:noProof/>
          <w:kern w:val="0"/>
          <w:sz w:val="28"/>
          <w:szCs w:val="28"/>
        </w:rPr>
        <w:t>ЗУ12 образуется из земель, государственная собственность на которые не разграничена.</w:t>
      </w:r>
    </w:p>
    <w:p w:rsidR="00A95746" w:rsidRDefault="00A95746" w:rsidP="00A9574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95746">
        <w:rPr>
          <w:noProof/>
          <w:kern w:val="0"/>
          <w:sz w:val="28"/>
          <w:szCs w:val="28"/>
        </w:rPr>
        <w:t xml:space="preserve">Земельный участок расположен в зоне ЖИ. </w:t>
      </w:r>
    </w:p>
    <w:p w:rsidR="00A95746" w:rsidRPr="00A95746" w:rsidRDefault="00A95746" w:rsidP="00A9574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95746">
        <w:rPr>
          <w:noProof/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noProof/>
          <w:kern w:val="0"/>
          <w:sz w:val="28"/>
          <w:szCs w:val="28"/>
        </w:rPr>
        <w:t xml:space="preserve">как </w:t>
      </w:r>
      <w:r w:rsidRPr="00A95746">
        <w:rPr>
          <w:noProof/>
          <w:kern w:val="0"/>
          <w:sz w:val="28"/>
          <w:szCs w:val="28"/>
        </w:rPr>
        <w:t xml:space="preserve">«Благоустройство территории». </w:t>
      </w:r>
    </w:p>
    <w:p w:rsidR="00A95746" w:rsidRDefault="00A95746" w:rsidP="00A95746">
      <w:pPr>
        <w:widowControl/>
        <w:suppressAutoHyphens w:val="0"/>
        <w:autoSpaceDN/>
        <w:spacing w:line="360" w:lineRule="auto"/>
        <w:ind w:firstLine="709"/>
        <w:textAlignment w:val="auto"/>
        <w:rPr>
          <w:noProof/>
          <w:kern w:val="0"/>
          <w:sz w:val="28"/>
          <w:szCs w:val="28"/>
        </w:rPr>
      </w:pPr>
      <w:r w:rsidRPr="00A95746">
        <w:rPr>
          <w:noProof/>
          <w:kern w:val="0"/>
          <w:sz w:val="28"/>
          <w:szCs w:val="28"/>
        </w:rPr>
        <w:t xml:space="preserve">Предлагаемый к образованию земельный участок образуется для фактического обслуживания жилого дома по адресу: Российская Федерация, Воронежская область, городской округ город </w:t>
      </w:r>
      <w:r w:rsidR="00C361F2">
        <w:rPr>
          <w:noProof/>
          <w:kern w:val="0"/>
          <w:sz w:val="28"/>
          <w:szCs w:val="28"/>
        </w:rPr>
        <w:t>Воронеж, пер.</w:t>
      </w:r>
      <w:r>
        <w:rPr>
          <w:noProof/>
          <w:kern w:val="0"/>
          <w:sz w:val="28"/>
          <w:szCs w:val="28"/>
        </w:rPr>
        <w:t xml:space="preserve"> Фабричный, </w:t>
      </w:r>
      <w:r w:rsidR="00C361F2">
        <w:rPr>
          <w:noProof/>
          <w:kern w:val="0"/>
          <w:sz w:val="28"/>
          <w:szCs w:val="28"/>
        </w:rPr>
        <w:t xml:space="preserve">                    </w:t>
      </w:r>
      <w:r>
        <w:rPr>
          <w:noProof/>
          <w:kern w:val="0"/>
          <w:sz w:val="28"/>
          <w:szCs w:val="28"/>
        </w:rPr>
        <w:t>д. 10, в</w:t>
      </w:r>
      <w:r w:rsidRPr="00A95746">
        <w:rPr>
          <w:noProof/>
          <w:kern w:val="0"/>
          <w:sz w:val="28"/>
          <w:szCs w:val="28"/>
        </w:rPr>
        <w:t xml:space="preserve"> связи с чем, несмотря на </w:t>
      </w:r>
      <w:r>
        <w:rPr>
          <w:noProof/>
          <w:kern w:val="0"/>
          <w:sz w:val="28"/>
          <w:szCs w:val="28"/>
        </w:rPr>
        <w:t xml:space="preserve">устанавливаемый </w:t>
      </w:r>
      <w:r w:rsidRPr="00A95746">
        <w:rPr>
          <w:noProof/>
          <w:kern w:val="0"/>
          <w:sz w:val="28"/>
          <w:szCs w:val="28"/>
        </w:rPr>
        <w:t>в</w:t>
      </w:r>
      <w:r>
        <w:rPr>
          <w:noProof/>
          <w:kern w:val="0"/>
          <w:sz w:val="28"/>
          <w:szCs w:val="28"/>
        </w:rPr>
        <w:t xml:space="preserve">ид разрешенного использования, </w:t>
      </w:r>
      <w:r w:rsidRPr="00A95746">
        <w:rPr>
          <w:noProof/>
          <w:kern w:val="0"/>
          <w:sz w:val="28"/>
          <w:szCs w:val="28"/>
        </w:rPr>
        <w:t>участок не отнесен к землям общего пользования.</w:t>
      </w:r>
    </w:p>
    <w:p w:rsidR="00A95746" w:rsidRDefault="00A95746" w:rsidP="00E97074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95746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0121B6" w:rsidRDefault="00322C78" w:rsidP="00E97074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0121B6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0121B6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0121B6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475223" w:rsidRPr="000121B6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0121B6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0121B6">
        <w:rPr>
          <w:rFonts w:eastAsia="Calibri"/>
          <w:kern w:val="0"/>
          <w:sz w:val="28"/>
          <w:szCs w:val="28"/>
          <w:lang w:eastAsia="ar-SA"/>
        </w:rPr>
        <w:t>15</w:t>
      </w:r>
      <w:r w:rsidRPr="000121B6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0121B6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0121B6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0121B6">
        <w:rPr>
          <w:rFonts w:eastAsia="Calibri"/>
          <w:kern w:val="0"/>
          <w:sz w:val="28"/>
          <w:szCs w:val="28"/>
          <w:lang w:eastAsia="ar-SA"/>
        </w:rPr>
        <w:t>№ </w:t>
      </w:r>
      <w:r w:rsidRPr="000121B6">
        <w:rPr>
          <w:rFonts w:eastAsia="Calibri"/>
          <w:kern w:val="0"/>
          <w:sz w:val="28"/>
          <w:szCs w:val="28"/>
          <w:lang w:eastAsia="ar-SA"/>
        </w:rPr>
        <w:t>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0121B6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DF71F2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0121B6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514237.85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1300753.61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514241.25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21B6">
              <w:rPr>
                <w:color w:val="000000"/>
                <w:sz w:val="24"/>
                <w:szCs w:val="24"/>
              </w:rPr>
              <w:t>1300749.9</w:t>
            </w:r>
            <w:r w:rsidRPr="000121B6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514262.49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1300727.87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514287.02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1300708.14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21B6">
              <w:rPr>
                <w:color w:val="000000"/>
                <w:sz w:val="24"/>
                <w:szCs w:val="24"/>
              </w:rPr>
              <w:t>514295.1</w:t>
            </w:r>
            <w:r w:rsidRPr="000121B6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1300715.61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514249.97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1300764.91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514237.85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1300753.61</w:t>
            </w:r>
          </w:p>
        </w:tc>
      </w:tr>
      <w:tr w:rsidR="000121B6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0121B6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514237.85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B6" w:rsidRPr="00150D30" w:rsidRDefault="000121B6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color w:val="000000"/>
                <w:sz w:val="24"/>
                <w:szCs w:val="24"/>
              </w:rPr>
              <w:t>1300753.61</w:t>
            </w:r>
          </w:p>
        </w:tc>
      </w:tr>
    </w:tbl>
    <w:p w:rsidR="009F7DCD" w:rsidRPr="003F0E4A" w:rsidRDefault="009F7DCD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0121B6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0121B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t>13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0121B6">
        <w:rPr>
          <w:rFonts w:eastAsia="Lucida Sans Unicode"/>
          <w:b/>
          <w:spacing w:val="-5"/>
          <w:sz w:val="28"/>
          <w:szCs w:val="28"/>
          <w:lang w:bidi="ru-RU"/>
        </w:rPr>
        <w:t>13)</w:t>
      </w:r>
    </w:p>
    <w:p w:rsidR="000121B6" w:rsidRPr="000121B6" w:rsidRDefault="000121B6" w:rsidP="000121B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121B6">
        <w:rPr>
          <w:sz w:val="28"/>
          <w:szCs w:val="28"/>
        </w:rPr>
        <w:t>Проектом межевания предлагается образовать земел</w:t>
      </w:r>
      <w:r>
        <w:rPr>
          <w:sz w:val="28"/>
          <w:szCs w:val="28"/>
        </w:rPr>
        <w:t>ьный участок площадью 627 кв. м</w:t>
      </w:r>
      <w:r w:rsidRPr="000121B6">
        <w:rPr>
          <w:sz w:val="28"/>
          <w:szCs w:val="28"/>
        </w:rPr>
        <w:t>, расположенный по адресу</w:t>
      </w:r>
      <w:r>
        <w:rPr>
          <w:sz w:val="28"/>
          <w:szCs w:val="28"/>
        </w:rPr>
        <w:t>:</w:t>
      </w:r>
      <w:r w:rsidRPr="000121B6">
        <w:rPr>
          <w:sz w:val="28"/>
          <w:szCs w:val="28"/>
        </w:rPr>
        <w:t xml:space="preserve"> ул. 20-летия ВЛКСМ, 28а.</w:t>
      </w:r>
    </w:p>
    <w:p w:rsidR="000121B6" w:rsidRPr="000121B6" w:rsidRDefault="000121B6" w:rsidP="000121B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121B6">
        <w:rPr>
          <w:sz w:val="28"/>
          <w:szCs w:val="28"/>
        </w:rPr>
        <w:t xml:space="preserve">Земельный участок </w:t>
      </w:r>
      <w:proofErr w:type="gramStart"/>
      <w:r w:rsidR="00C361F2">
        <w:rPr>
          <w:sz w:val="28"/>
          <w:szCs w:val="28"/>
        </w:rPr>
        <w:t>:</w:t>
      </w:r>
      <w:r w:rsidRPr="000121B6">
        <w:rPr>
          <w:sz w:val="28"/>
          <w:szCs w:val="28"/>
        </w:rPr>
        <w:t>З</w:t>
      </w:r>
      <w:proofErr w:type="gramEnd"/>
      <w:r w:rsidRPr="000121B6">
        <w:rPr>
          <w:sz w:val="28"/>
          <w:szCs w:val="28"/>
        </w:rPr>
        <w:t>У13 образуется из земель, государственная собственность на которые не разграничена.</w:t>
      </w:r>
    </w:p>
    <w:p w:rsidR="000121B6" w:rsidRDefault="000121B6" w:rsidP="000121B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121B6">
        <w:rPr>
          <w:sz w:val="28"/>
          <w:szCs w:val="28"/>
        </w:rPr>
        <w:t xml:space="preserve">Земельный участок расположен в зоне ЖТ. </w:t>
      </w:r>
    </w:p>
    <w:p w:rsidR="000121B6" w:rsidRDefault="000121B6" w:rsidP="000121B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highlight w:val="yellow"/>
        </w:rPr>
      </w:pPr>
      <w:r w:rsidRPr="000121B6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sz w:val="28"/>
          <w:szCs w:val="28"/>
        </w:rPr>
        <w:t xml:space="preserve">как </w:t>
      </w:r>
      <w:r w:rsidRPr="000121B6">
        <w:rPr>
          <w:sz w:val="28"/>
          <w:szCs w:val="28"/>
        </w:rPr>
        <w:t>«Для индивидуального жилищного строительства».</w:t>
      </w:r>
    </w:p>
    <w:p w:rsidR="000121B6" w:rsidRDefault="000121B6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121B6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0121B6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0121B6">
        <w:rPr>
          <w:rFonts w:eastAsia="Calibri"/>
          <w:kern w:val="0"/>
          <w:sz w:val="28"/>
          <w:szCs w:val="28"/>
          <w:lang w:eastAsia="ar-SA"/>
        </w:rPr>
        <w:t>Ведомость координат</w:t>
      </w:r>
      <w:r w:rsidR="00782BEC" w:rsidRPr="000121B6">
        <w:t xml:space="preserve"> </w:t>
      </w:r>
      <w:r w:rsidR="00782BEC" w:rsidRPr="000121B6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</w:t>
      </w:r>
      <w:r w:rsidRPr="000121B6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387C7B" w:rsidRPr="000121B6">
        <w:rPr>
          <w:rFonts w:eastAsia="Calibri"/>
          <w:kern w:val="0"/>
          <w:sz w:val="28"/>
          <w:szCs w:val="28"/>
          <w:lang w:eastAsia="ar-SA"/>
        </w:rPr>
        <w:t>представле</w:t>
      </w:r>
      <w:r w:rsidR="00782BEC" w:rsidRPr="000121B6">
        <w:rPr>
          <w:rFonts w:eastAsia="Calibri"/>
          <w:kern w:val="0"/>
          <w:sz w:val="28"/>
          <w:szCs w:val="28"/>
          <w:lang w:eastAsia="ar-SA"/>
        </w:rPr>
        <w:t>на в</w:t>
      </w:r>
      <w:r w:rsidR="000736DE" w:rsidRPr="000121B6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475223" w:rsidRPr="000121B6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0121B6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0121B6">
        <w:rPr>
          <w:rFonts w:eastAsia="Calibri"/>
          <w:kern w:val="0"/>
          <w:sz w:val="28"/>
          <w:szCs w:val="28"/>
          <w:lang w:eastAsia="ar-SA"/>
        </w:rPr>
        <w:t>16</w:t>
      </w:r>
      <w:r w:rsidRPr="000121B6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0121B6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0121B6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0121B6">
        <w:rPr>
          <w:rFonts w:eastAsia="Calibri"/>
          <w:kern w:val="0"/>
          <w:sz w:val="28"/>
          <w:szCs w:val="28"/>
          <w:lang w:eastAsia="ar-SA"/>
        </w:rPr>
        <w:t>№ </w:t>
      </w:r>
      <w:r w:rsidRPr="000121B6">
        <w:rPr>
          <w:rFonts w:eastAsia="Calibri"/>
          <w:kern w:val="0"/>
          <w:sz w:val="28"/>
          <w:szCs w:val="28"/>
          <w:lang w:eastAsia="ar-SA"/>
        </w:rPr>
        <w:t>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0121B6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DF71F2" w:rsidP="000121B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0121B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0121B6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0121B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0121B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0121B6" w:rsidRDefault="00322C78" w:rsidP="000121B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121B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513876.41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1300654.28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513881.38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1300680.48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513886.37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1300680.27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513896.89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1300678.47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513896.89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1300679.39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513894.95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1300680.40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513885.61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1300685.23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513884.79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1300690.32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513883.99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1300690.78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513866.47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1300688.55</w:t>
            </w:r>
          </w:p>
        </w:tc>
      </w:tr>
      <w:tr w:rsidR="000121B6" w:rsidRPr="000121B6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513859.98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1300657.75</w:t>
            </w:r>
          </w:p>
        </w:tc>
      </w:tr>
      <w:tr w:rsidR="000121B6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0121B6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513876.41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1B6" w:rsidRPr="003D4E5E" w:rsidRDefault="000121B6" w:rsidP="000121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21B6">
              <w:rPr>
                <w:sz w:val="24"/>
                <w:szCs w:val="24"/>
              </w:rPr>
              <w:t>1300654.28</w:t>
            </w:r>
          </w:p>
        </w:tc>
      </w:tr>
    </w:tbl>
    <w:p w:rsidR="00C361F2" w:rsidRDefault="00C361F2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0121B6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0121B6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t>14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0121B6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0121B6">
        <w:rPr>
          <w:rFonts w:eastAsia="Lucida Sans Unicode"/>
          <w:b/>
          <w:spacing w:val="-5"/>
          <w:sz w:val="28"/>
          <w:szCs w:val="28"/>
          <w:lang w:bidi="ru-RU"/>
        </w:rPr>
        <w:t>14)</w:t>
      </w:r>
    </w:p>
    <w:p w:rsid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уточнить границы земель</w:t>
      </w:r>
      <w:r>
        <w:rPr>
          <w:rFonts w:eastAsia="Calibri"/>
          <w:kern w:val="0"/>
          <w:sz w:val="28"/>
          <w:szCs w:val="28"/>
          <w:lang w:eastAsia="ar-SA"/>
        </w:rPr>
        <w:t>ного участка площадью 510 кв. м, расположенного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по адресу</w:t>
      </w:r>
      <w:r>
        <w:rPr>
          <w:rFonts w:eastAsia="Calibri"/>
          <w:kern w:val="0"/>
          <w:sz w:val="28"/>
          <w:szCs w:val="28"/>
          <w:lang w:eastAsia="ar-SA"/>
        </w:rPr>
        <w:t>: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ул. </w:t>
      </w:r>
      <w:proofErr w:type="spellStart"/>
      <w:r w:rsidRPr="008D3824">
        <w:rPr>
          <w:rFonts w:eastAsia="Calibri"/>
          <w:kern w:val="0"/>
          <w:sz w:val="28"/>
          <w:szCs w:val="28"/>
          <w:lang w:eastAsia="ar-SA"/>
        </w:rPr>
        <w:t>Помяловского</w:t>
      </w:r>
      <w:proofErr w:type="spellEnd"/>
      <w:r w:rsidRPr="008D3824">
        <w:rPr>
          <w:rFonts w:eastAsia="Calibri"/>
          <w:kern w:val="0"/>
          <w:sz w:val="28"/>
          <w:szCs w:val="28"/>
          <w:lang w:eastAsia="ar-SA"/>
        </w:rPr>
        <w:t xml:space="preserve">, 32а, для индивидуального жилищного строительства. </w:t>
      </w:r>
    </w:p>
    <w:p w:rsidR="008D3824" w:rsidRP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Земельный участок расположен в зоне ЖТ.</w:t>
      </w:r>
    </w:p>
    <w:p w:rsidR="008D3824" w:rsidRP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Земельный </w:t>
      </w:r>
      <w:r>
        <w:rPr>
          <w:rFonts w:eastAsia="Calibri"/>
          <w:kern w:val="0"/>
          <w:sz w:val="28"/>
          <w:szCs w:val="28"/>
          <w:lang w:eastAsia="ar-SA"/>
        </w:rPr>
        <w:t xml:space="preserve">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>
        <w:rPr>
          <w:rFonts w:eastAsia="Calibri"/>
          <w:kern w:val="0"/>
          <w:sz w:val="28"/>
          <w:szCs w:val="28"/>
          <w:lang w:eastAsia="ar-SA"/>
        </w:rPr>
        <w:t>У14 площадью 510 кв. м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</w:t>
      </w:r>
      <w:r w:rsidR="00914586">
        <w:rPr>
          <w:rFonts w:eastAsia="Calibri"/>
          <w:kern w:val="0"/>
          <w:sz w:val="28"/>
          <w:szCs w:val="28"/>
          <w:lang w:eastAsia="ar-SA"/>
        </w:rPr>
        <w:t>,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361F2">
        <w:rPr>
          <w:rFonts w:eastAsia="Calibri"/>
          <w:kern w:val="0"/>
          <w:sz w:val="28"/>
          <w:szCs w:val="28"/>
          <w:lang w:eastAsia="ar-SA"/>
        </w:rPr>
        <w:t>по сведениям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</w:t>
      </w:r>
      <w:r w:rsidRPr="008D3824">
        <w:rPr>
          <w:rFonts w:eastAsia="Calibri"/>
          <w:kern w:val="0"/>
          <w:sz w:val="28"/>
          <w:szCs w:val="28"/>
          <w:lang w:eastAsia="ar-SA"/>
        </w:rPr>
        <w:t>ЕГРН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, 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«Индивидуальное жилищное строительство». </w:t>
      </w:r>
    </w:p>
    <w:p w:rsidR="008D3824" w:rsidRP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По данным кадастрового плана территории</w:t>
      </w:r>
      <w:r w:rsidR="00C361F2">
        <w:rPr>
          <w:rFonts w:eastAsia="Calibri"/>
          <w:kern w:val="0"/>
          <w:sz w:val="28"/>
          <w:szCs w:val="28"/>
          <w:lang w:eastAsia="ar-SA"/>
        </w:rPr>
        <w:t>,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имеются сведения о ранее учтенном з</w:t>
      </w:r>
      <w:r>
        <w:rPr>
          <w:rFonts w:eastAsia="Calibri"/>
          <w:kern w:val="0"/>
          <w:sz w:val="28"/>
          <w:szCs w:val="28"/>
          <w:lang w:eastAsia="ar-SA"/>
        </w:rPr>
        <w:t>емельном участке, расположенном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по адресу</w:t>
      </w:r>
      <w:r>
        <w:rPr>
          <w:rFonts w:eastAsia="Calibri"/>
          <w:kern w:val="0"/>
          <w:sz w:val="28"/>
          <w:szCs w:val="28"/>
          <w:lang w:eastAsia="ar-SA"/>
        </w:rPr>
        <w:t>: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Воронежская область, г. Воронеж, ул. </w:t>
      </w:r>
      <w:proofErr w:type="spellStart"/>
      <w:r w:rsidRPr="008D3824">
        <w:rPr>
          <w:rFonts w:eastAsia="Calibri"/>
          <w:kern w:val="0"/>
          <w:sz w:val="28"/>
          <w:szCs w:val="28"/>
          <w:lang w:eastAsia="ar-SA"/>
        </w:rPr>
        <w:t>Помяловского</w:t>
      </w:r>
      <w:proofErr w:type="spellEnd"/>
      <w:r w:rsidRPr="008D3824">
        <w:rPr>
          <w:rFonts w:eastAsia="Calibri"/>
          <w:kern w:val="0"/>
          <w:sz w:val="28"/>
          <w:szCs w:val="28"/>
          <w:lang w:eastAsia="ar-SA"/>
        </w:rPr>
        <w:t>, 32а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кадастровый номер 36:34:0607007:16. </w:t>
      </w:r>
      <w:r>
        <w:rPr>
          <w:rFonts w:eastAsia="Calibri"/>
          <w:kern w:val="0"/>
          <w:sz w:val="28"/>
          <w:szCs w:val="28"/>
          <w:lang w:eastAsia="ar-SA"/>
        </w:rPr>
        <w:t>П</w:t>
      </w:r>
      <w:r w:rsidRPr="008D3824">
        <w:rPr>
          <w:rFonts w:eastAsia="Calibri"/>
          <w:kern w:val="0"/>
          <w:sz w:val="28"/>
          <w:szCs w:val="28"/>
          <w:lang w:eastAsia="ar-SA"/>
        </w:rPr>
        <w:t>о сведениям ЕГРН</w:t>
      </w:r>
      <w:r w:rsidR="00C361F2">
        <w:rPr>
          <w:rFonts w:eastAsia="Calibri"/>
          <w:kern w:val="0"/>
          <w:sz w:val="28"/>
          <w:szCs w:val="28"/>
          <w:lang w:eastAsia="ar-SA"/>
        </w:rPr>
        <w:t>,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площадь земельного участка 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460 кв. м</w:t>
      </w:r>
      <w:r w:rsidRPr="008D3824">
        <w:rPr>
          <w:rFonts w:eastAsia="Calibri"/>
          <w:kern w:val="0"/>
          <w:sz w:val="28"/>
          <w:szCs w:val="28"/>
          <w:lang w:eastAsia="ar-SA"/>
        </w:rPr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Площадь уточняемого земельного участка больше</w:t>
      </w:r>
      <w:r>
        <w:rPr>
          <w:rFonts w:eastAsia="Calibri"/>
          <w:kern w:val="0"/>
          <w:sz w:val="28"/>
          <w:szCs w:val="28"/>
          <w:lang w:eastAsia="ar-SA"/>
        </w:rPr>
        <w:t xml:space="preserve"> той, что указана в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ЕГРН.</w:t>
      </w:r>
    </w:p>
    <w:p w:rsidR="008D3824" w:rsidRDefault="008D3824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8D3824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8D3824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8D3824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8D3824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8D3824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8D3824">
        <w:rPr>
          <w:rFonts w:eastAsia="Calibri"/>
          <w:kern w:val="0"/>
          <w:sz w:val="28"/>
          <w:szCs w:val="28"/>
          <w:lang w:eastAsia="ar-SA"/>
        </w:rPr>
        <w:t>17</w:t>
      </w:r>
      <w:r w:rsidRPr="008D3824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8D3824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8D3824">
        <w:rPr>
          <w:rFonts w:eastAsia="Calibri"/>
          <w:kern w:val="0"/>
          <w:sz w:val="28"/>
          <w:szCs w:val="28"/>
          <w:lang w:eastAsia="ar-SA"/>
        </w:rPr>
        <w:t>№ </w:t>
      </w:r>
      <w:r w:rsidRPr="008D3824">
        <w:rPr>
          <w:rFonts w:eastAsia="Calibri"/>
          <w:kern w:val="0"/>
          <w:sz w:val="28"/>
          <w:szCs w:val="28"/>
          <w:lang w:eastAsia="ar-SA"/>
        </w:rPr>
        <w:t>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3F0E4A" w:rsidTr="008D38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78" w:rsidRPr="008D3824" w:rsidRDefault="00DF71F2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D3824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8D3824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78" w:rsidRPr="008D3824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D382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3F0E4A" w:rsidTr="008D38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78" w:rsidRPr="008D3824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78" w:rsidRPr="008D3824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D382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78" w:rsidRPr="008D3824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D382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513950.88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1300806.41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D3824">
              <w:rPr>
                <w:sz w:val="24"/>
                <w:szCs w:val="24"/>
                <w:lang w:val="en-US"/>
              </w:rPr>
              <w:t>537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513940.43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1300825.59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513933.88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1300838.30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513923.19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1300830.82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513936.33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1300799.31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513950.20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1300805.64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513950.88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1300806.41</w:t>
            </w:r>
          </w:p>
        </w:tc>
      </w:tr>
      <w:tr w:rsidR="008D3824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lastRenderedPageBreak/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513950.88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824" w:rsidRPr="008D3824" w:rsidRDefault="008D3824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3824">
              <w:rPr>
                <w:sz w:val="24"/>
                <w:szCs w:val="24"/>
              </w:rPr>
              <w:t>1300806.41</w:t>
            </w:r>
          </w:p>
        </w:tc>
      </w:tr>
    </w:tbl>
    <w:p w:rsidR="00BA13A4" w:rsidRPr="003F0E4A" w:rsidRDefault="00BA13A4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8D3824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8D3824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8D3824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8D3824">
        <w:rPr>
          <w:rFonts w:eastAsia="Lucida Sans Unicode"/>
          <w:b/>
          <w:spacing w:val="-5"/>
          <w:sz w:val="28"/>
          <w:szCs w:val="28"/>
          <w:lang w:bidi="ru-RU"/>
        </w:rPr>
        <w:t>15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8D3824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8D3824">
        <w:rPr>
          <w:rFonts w:eastAsia="Lucida Sans Unicode"/>
          <w:b/>
          <w:spacing w:val="-5"/>
          <w:sz w:val="28"/>
          <w:szCs w:val="28"/>
          <w:lang w:bidi="ru-RU"/>
        </w:rPr>
        <w:t>15)</w:t>
      </w:r>
    </w:p>
    <w:p w:rsidR="008D3824" w:rsidRP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394</w:t>
      </w:r>
      <w:r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8D3824">
        <w:rPr>
          <w:rFonts w:eastAsia="Calibri"/>
          <w:kern w:val="0"/>
          <w:sz w:val="28"/>
          <w:szCs w:val="28"/>
          <w:lang w:eastAsia="ar-SA"/>
        </w:rPr>
        <w:t>, расположенный по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 ул. Степана Разина, в районе дома</w:t>
      </w:r>
      <w:r w:rsidRPr="008D3824">
        <w:rPr>
          <w:rFonts w:eastAsia="Calibri"/>
          <w:kern w:val="0"/>
          <w:sz w:val="28"/>
          <w:szCs w:val="28"/>
          <w:lang w:eastAsia="ar-SA"/>
        </w:rPr>
        <w:t xml:space="preserve"> 1.</w:t>
      </w:r>
    </w:p>
    <w:p w:rsidR="008D3824" w:rsidRP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8D3824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8D3824">
        <w:rPr>
          <w:rFonts w:eastAsia="Calibri"/>
          <w:kern w:val="0"/>
          <w:sz w:val="28"/>
          <w:szCs w:val="28"/>
          <w:lang w:eastAsia="ar-SA"/>
        </w:rPr>
        <w:t>У15 образуется из земель, государственная собственность на которые не разграничена.</w:t>
      </w:r>
    </w:p>
    <w:p w:rsid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ЖИ. </w:t>
      </w:r>
    </w:p>
    <w:p w:rsidR="008D3824" w:rsidRDefault="008D3824" w:rsidP="008D38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8D3824">
        <w:rPr>
          <w:rFonts w:eastAsia="Calibri"/>
          <w:kern w:val="0"/>
          <w:sz w:val="28"/>
          <w:szCs w:val="28"/>
          <w:lang w:eastAsia="ar-SA"/>
        </w:rPr>
        <w:t>«Улично-дорожная сеть».</w:t>
      </w:r>
    </w:p>
    <w:p w:rsidR="008D3824" w:rsidRDefault="008D3824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8D3824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8D3824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8D3824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8D3824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8D3824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8D3824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8D3824">
        <w:rPr>
          <w:rFonts w:eastAsia="Calibri"/>
          <w:kern w:val="0"/>
          <w:sz w:val="28"/>
          <w:szCs w:val="28"/>
          <w:lang w:eastAsia="ar-SA"/>
        </w:rPr>
        <w:t>18</w:t>
      </w:r>
      <w:r w:rsidRPr="008D3824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8D3824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8D3824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8D3824">
        <w:rPr>
          <w:rFonts w:eastAsia="Calibri"/>
          <w:kern w:val="0"/>
          <w:sz w:val="28"/>
          <w:szCs w:val="28"/>
          <w:lang w:eastAsia="ar-SA"/>
        </w:rPr>
        <w:t>№ </w:t>
      </w:r>
      <w:r w:rsidRPr="008D3824">
        <w:rPr>
          <w:rFonts w:eastAsia="Calibri"/>
          <w:kern w:val="0"/>
          <w:sz w:val="28"/>
          <w:szCs w:val="28"/>
          <w:lang w:eastAsia="ar-SA"/>
        </w:rPr>
        <w:t>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23CA5" w:rsidRPr="003F0E4A" w:rsidTr="00CB7BD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DF71F2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C23CA5"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CA5" w:rsidRPr="003F0E4A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514004.97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1301037.35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513964.60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1301053.38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513971.13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1301040.95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513987.75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1301027.63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514004.97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3D4E5E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D4E5E">
              <w:rPr>
                <w:sz w:val="24"/>
                <w:szCs w:val="24"/>
              </w:rPr>
              <w:t>1301037.35</w:t>
            </w:r>
          </w:p>
        </w:tc>
      </w:tr>
    </w:tbl>
    <w:p w:rsidR="00C23CA5" w:rsidRPr="003F0E4A" w:rsidRDefault="00C23CA5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D502D0" w:rsidRDefault="00387C7B" w:rsidP="001F520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D502D0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16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D502D0">
        <w:rPr>
          <w:rFonts w:eastAsia="Lucida Sans Unicode"/>
          <w:b/>
          <w:spacing w:val="-5"/>
          <w:sz w:val="28"/>
          <w:szCs w:val="28"/>
          <w:lang w:bidi="ru-RU"/>
        </w:rPr>
        <w:t>16)</w:t>
      </w:r>
    </w:p>
    <w:p w:rsidR="00D502D0" w:rsidRPr="00D502D0" w:rsidRDefault="00D502D0" w:rsidP="00D502D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</w:t>
      </w:r>
      <w:r>
        <w:rPr>
          <w:rFonts w:eastAsia="Calibri"/>
          <w:kern w:val="0"/>
          <w:sz w:val="28"/>
          <w:szCs w:val="28"/>
          <w:lang w:eastAsia="ar-SA"/>
        </w:rPr>
        <w:t>ьный участок площадью 392 кв. м</w:t>
      </w:r>
      <w:r w:rsidRPr="00D502D0">
        <w:rPr>
          <w:rFonts w:eastAsia="Calibri"/>
          <w:kern w:val="0"/>
          <w:sz w:val="28"/>
          <w:szCs w:val="28"/>
          <w:lang w:eastAsia="ar-SA"/>
        </w:rPr>
        <w:t>, расположенный по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 ул. Степана Разина, в районе дома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 1.</w:t>
      </w:r>
    </w:p>
    <w:p w:rsidR="00D502D0" w:rsidRPr="00D502D0" w:rsidRDefault="00D502D0" w:rsidP="00D502D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D502D0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D502D0">
        <w:rPr>
          <w:rFonts w:eastAsia="Calibri"/>
          <w:kern w:val="0"/>
          <w:sz w:val="28"/>
          <w:szCs w:val="28"/>
          <w:lang w:eastAsia="ar-SA"/>
        </w:rPr>
        <w:t>У16 образуется из земель, государственная собственность на которые не разграничена.</w:t>
      </w:r>
    </w:p>
    <w:p w:rsidR="00D502D0" w:rsidRDefault="00D502D0" w:rsidP="00D502D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ЖИ. </w:t>
      </w:r>
    </w:p>
    <w:p w:rsidR="00D502D0" w:rsidRDefault="00D502D0" w:rsidP="00D502D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«Улично-дорожная сеть». </w:t>
      </w:r>
    </w:p>
    <w:p w:rsidR="00D502D0" w:rsidRDefault="00D502D0" w:rsidP="00D502D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87C7B" w:rsidRPr="00D502D0" w:rsidRDefault="00322C78" w:rsidP="001F520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D502D0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D502D0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D502D0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>19</w:t>
      </w:r>
      <w:r w:rsidRPr="00D502D0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502D0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Pr="00D502D0">
        <w:rPr>
          <w:rFonts w:eastAsia="Calibri"/>
          <w:kern w:val="0"/>
          <w:sz w:val="28"/>
          <w:szCs w:val="28"/>
          <w:lang w:eastAsia="ar-SA"/>
        </w:rPr>
        <w:t>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3F0E4A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502D0" w:rsidRDefault="00DF71F2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502D0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3F0E4A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502D0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502D0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D502D0" w:rsidRDefault="00322C7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514166.23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1300911.10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514171.90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1300935.14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514152.65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1300945.12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514147.01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1300939.35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514161.34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1300927.22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32DCD"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514153.85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1300917.79</w:t>
            </w:r>
          </w:p>
        </w:tc>
      </w:tr>
      <w:tr w:rsidR="00D502D0" w:rsidRPr="003F0E4A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514166.23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2D0" w:rsidRPr="00232DCD" w:rsidRDefault="00D502D0" w:rsidP="00157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2DCD">
              <w:rPr>
                <w:sz w:val="24"/>
                <w:szCs w:val="24"/>
              </w:rPr>
              <w:t>1300911.10</w:t>
            </w:r>
          </w:p>
        </w:tc>
      </w:tr>
    </w:tbl>
    <w:p w:rsidR="00322C78" w:rsidRPr="003F0E4A" w:rsidRDefault="00322C78" w:rsidP="00DF71F2">
      <w:pPr>
        <w:widowControl/>
        <w:tabs>
          <w:tab w:val="left" w:pos="709"/>
          <w:tab w:val="left" w:pos="2668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D502D0" w:rsidRDefault="00387C7B" w:rsidP="00DF71F2">
      <w:pPr>
        <w:widowControl/>
        <w:tabs>
          <w:tab w:val="left" w:pos="709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D502D0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17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D502D0">
        <w:rPr>
          <w:rFonts w:eastAsia="Lucida Sans Unicode"/>
          <w:b/>
          <w:spacing w:val="-5"/>
          <w:sz w:val="28"/>
          <w:szCs w:val="28"/>
          <w:lang w:bidi="ru-RU"/>
        </w:rPr>
        <w:t>17)</w:t>
      </w:r>
    </w:p>
    <w:p w:rsidR="00D502D0" w:rsidRP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168</w:t>
      </w:r>
      <w:r>
        <w:rPr>
          <w:rFonts w:eastAsia="Calibri"/>
          <w:kern w:val="0"/>
          <w:sz w:val="28"/>
          <w:szCs w:val="28"/>
          <w:lang w:eastAsia="ar-SA"/>
        </w:rPr>
        <w:t>10 кв. м</w:t>
      </w:r>
      <w:r w:rsidRPr="00D502D0">
        <w:rPr>
          <w:rFonts w:eastAsia="Calibri"/>
          <w:kern w:val="0"/>
          <w:sz w:val="28"/>
          <w:szCs w:val="28"/>
          <w:lang w:eastAsia="ar-SA"/>
        </w:rPr>
        <w:t>, расположенный по адресу</w:t>
      </w:r>
      <w:r>
        <w:rPr>
          <w:rFonts w:eastAsia="Calibri"/>
          <w:kern w:val="0"/>
          <w:sz w:val="28"/>
          <w:szCs w:val="28"/>
          <w:lang w:eastAsia="ar-SA"/>
        </w:rPr>
        <w:t>: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 ул.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Театральная</w:t>
      </w:r>
      <w:proofErr w:type="gramEnd"/>
      <w:r w:rsidR="00C361F2">
        <w:rPr>
          <w:rFonts w:eastAsia="Calibri"/>
          <w:kern w:val="0"/>
          <w:sz w:val="28"/>
          <w:szCs w:val="28"/>
          <w:lang w:eastAsia="ar-SA"/>
        </w:rPr>
        <w:t>,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 17.</w:t>
      </w:r>
    </w:p>
    <w:p w:rsidR="00D502D0" w:rsidRP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D502D0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D502D0">
        <w:rPr>
          <w:rFonts w:eastAsia="Calibri"/>
          <w:kern w:val="0"/>
          <w:sz w:val="28"/>
          <w:szCs w:val="28"/>
          <w:lang w:eastAsia="ar-SA"/>
        </w:rPr>
        <w:t xml:space="preserve">У17 образуется в результате раздела земельного участка </w:t>
      </w:r>
      <w:r w:rsidR="001570F7">
        <w:rPr>
          <w:rFonts w:eastAsia="Calibri"/>
          <w:kern w:val="0"/>
          <w:sz w:val="28"/>
          <w:szCs w:val="28"/>
          <w:lang w:eastAsia="ar-SA"/>
        </w:rPr>
        <w:t xml:space="preserve">с кадастровым номером </w:t>
      </w:r>
      <w:r w:rsidRPr="00D502D0">
        <w:rPr>
          <w:rFonts w:eastAsia="Calibri"/>
          <w:kern w:val="0"/>
          <w:sz w:val="28"/>
          <w:szCs w:val="28"/>
          <w:lang w:eastAsia="ar-SA"/>
        </w:rPr>
        <w:t>36:34:0607015:46.</w:t>
      </w:r>
    </w:p>
    <w:p w:rsid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ОДС. </w:t>
      </w:r>
    </w:p>
    <w:p w:rsid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«Объекты культурно-досуговой деятельности». </w:t>
      </w:r>
    </w:p>
    <w:p w:rsid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D502D0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D502D0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D502D0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D502D0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>20</w:t>
      </w:r>
      <w:r w:rsidRPr="00D502D0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502D0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Pr="00D502D0">
        <w:rPr>
          <w:rFonts w:eastAsia="Calibri"/>
          <w:kern w:val="0"/>
          <w:sz w:val="28"/>
          <w:szCs w:val="28"/>
          <w:lang w:eastAsia="ar-SA"/>
        </w:rPr>
        <w:t>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23CA5" w:rsidRPr="00D502D0" w:rsidTr="00CB7BD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DF71F2" w:rsidP="00D502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C23CA5"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502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CA5" w:rsidRPr="00D502D0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502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502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D502D0" w:rsidRDefault="00C23CA5" w:rsidP="00D502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502D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1300535.13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513716.82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1300547.46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513725.51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1300551.51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513725.95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1300601.28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513700.78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1300610.13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513697.55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1300611.26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513676.48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1300619.77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513660.61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1300626.18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513650.01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1300630.46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513603.49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1300612.72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1300624.16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1300613.60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513593.67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1300607.85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1300608.93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1300602.84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1300607.23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1300585.35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1300585.45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1300552.25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513564.74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1300552.79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513564.72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1300552.14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1300552.22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513558.95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1300551.55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513554.98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1300548.80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513591.71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1300522.05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513662.28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1300464.76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513663.10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1300464.10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513690.55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1300479.31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513682.72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1300492.82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513683.24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1300496.18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513679.14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1300503.19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513682.16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1300504.32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513683.84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1300521.56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513693.79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1300527.84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1300531.63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513711.13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1300533.02</w:t>
            </w:r>
          </w:p>
        </w:tc>
      </w:tr>
      <w:tr w:rsidR="00D502D0" w:rsidRPr="00D502D0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2D0" w:rsidRPr="00D502D0" w:rsidRDefault="00D502D0" w:rsidP="00D502D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502D0">
              <w:rPr>
                <w:color w:val="000000"/>
                <w:sz w:val="24"/>
                <w:szCs w:val="24"/>
              </w:rPr>
              <w:t>1300535.13</w:t>
            </w:r>
          </w:p>
        </w:tc>
      </w:tr>
    </w:tbl>
    <w:p w:rsidR="00D502D0" w:rsidRDefault="00D502D0" w:rsidP="00DF71F2">
      <w:pPr>
        <w:widowControl/>
        <w:tabs>
          <w:tab w:val="left" w:pos="426"/>
        </w:tabs>
        <w:spacing w:line="360" w:lineRule="auto"/>
        <w:ind w:firstLine="709"/>
        <w:rPr>
          <w:color w:val="000000"/>
          <w:sz w:val="22"/>
          <w:szCs w:val="22"/>
          <w:highlight w:val="yellow"/>
        </w:rPr>
      </w:pPr>
    </w:p>
    <w:p w:rsidR="00D502D0" w:rsidRDefault="00D502D0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D502D0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D502D0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18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D502D0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D502D0">
        <w:rPr>
          <w:rFonts w:eastAsia="Lucida Sans Unicode"/>
          <w:b/>
          <w:spacing w:val="-5"/>
          <w:sz w:val="28"/>
          <w:szCs w:val="28"/>
          <w:lang w:bidi="ru-RU"/>
        </w:rPr>
        <w:t>18)</w:t>
      </w:r>
    </w:p>
    <w:p w:rsidR="00D502D0" w:rsidRP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</w:t>
      </w:r>
      <w:r>
        <w:rPr>
          <w:rFonts w:eastAsia="Calibri"/>
          <w:kern w:val="0"/>
          <w:sz w:val="28"/>
          <w:szCs w:val="28"/>
          <w:lang w:eastAsia="ar-SA"/>
        </w:rPr>
        <w:t>ьный участок площадью 387 кв. м</w:t>
      </w:r>
      <w:r w:rsidRPr="00D502D0">
        <w:rPr>
          <w:rFonts w:eastAsia="Calibri"/>
          <w:kern w:val="0"/>
          <w:sz w:val="28"/>
          <w:szCs w:val="28"/>
          <w:lang w:eastAsia="ar-SA"/>
        </w:rPr>
        <w:t>, расположенный по адресу</w:t>
      </w:r>
      <w:r w:rsidR="001570F7">
        <w:rPr>
          <w:rFonts w:eastAsia="Calibri"/>
          <w:kern w:val="0"/>
          <w:sz w:val="28"/>
          <w:szCs w:val="28"/>
          <w:lang w:eastAsia="ar-SA"/>
        </w:rPr>
        <w:t>: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 ул.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Театральная</w:t>
      </w:r>
      <w:proofErr w:type="gramEnd"/>
      <w:r w:rsidR="00C361F2">
        <w:rPr>
          <w:rFonts w:eastAsia="Calibri"/>
          <w:kern w:val="0"/>
          <w:sz w:val="28"/>
          <w:szCs w:val="28"/>
          <w:lang w:eastAsia="ar-SA"/>
        </w:rPr>
        <w:t>,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 17.</w:t>
      </w:r>
    </w:p>
    <w:p w:rsidR="00D502D0" w:rsidRP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D502D0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D502D0">
        <w:rPr>
          <w:rFonts w:eastAsia="Calibri"/>
          <w:kern w:val="0"/>
          <w:sz w:val="28"/>
          <w:szCs w:val="28"/>
          <w:lang w:eastAsia="ar-SA"/>
        </w:rPr>
        <w:t xml:space="preserve">У18 образуется в результате раздела земельного участка </w:t>
      </w:r>
      <w:r w:rsidR="001570F7">
        <w:rPr>
          <w:rFonts w:eastAsia="Calibri"/>
          <w:kern w:val="0"/>
          <w:sz w:val="28"/>
          <w:szCs w:val="28"/>
          <w:lang w:eastAsia="ar-SA"/>
        </w:rPr>
        <w:t xml:space="preserve">с кадастровым номером </w:t>
      </w:r>
      <w:r w:rsidRPr="00D502D0">
        <w:rPr>
          <w:rFonts w:eastAsia="Calibri"/>
          <w:kern w:val="0"/>
          <w:sz w:val="28"/>
          <w:szCs w:val="28"/>
          <w:lang w:eastAsia="ar-SA"/>
        </w:rPr>
        <w:t>36:34:0607015:46.</w:t>
      </w:r>
    </w:p>
    <w:p w:rsidR="001570F7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ОДС. </w:t>
      </w:r>
    </w:p>
    <w:p w:rsid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 w:rsidR="001570F7"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D502D0">
        <w:rPr>
          <w:rFonts w:eastAsia="Calibri"/>
          <w:kern w:val="0"/>
          <w:sz w:val="28"/>
          <w:szCs w:val="28"/>
          <w:lang w:eastAsia="ar-SA"/>
        </w:rPr>
        <w:t xml:space="preserve">«Объекты культурно-досуговой деятельности». </w:t>
      </w:r>
    </w:p>
    <w:p w:rsidR="00D502D0" w:rsidRDefault="00D502D0" w:rsidP="00D502D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D502D0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D502D0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 xml:space="preserve">представлена в </w:t>
      </w:r>
      <w:r w:rsidR="000736DE" w:rsidRPr="00D502D0">
        <w:rPr>
          <w:rFonts w:eastAsia="Calibri"/>
          <w:kern w:val="0"/>
          <w:sz w:val="28"/>
          <w:szCs w:val="28"/>
          <w:lang w:eastAsia="ar-SA"/>
        </w:rPr>
        <w:t>таблице</w:t>
      </w:r>
      <w:r w:rsidR="00952258" w:rsidRPr="00D502D0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D502D0">
        <w:rPr>
          <w:rFonts w:eastAsia="Calibri"/>
          <w:kern w:val="0"/>
          <w:sz w:val="28"/>
          <w:szCs w:val="28"/>
          <w:lang w:eastAsia="ar-SA"/>
        </w:rPr>
        <w:t>21</w:t>
      </w:r>
      <w:r w:rsidRPr="00D502D0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D502D0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D502D0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D502D0">
        <w:rPr>
          <w:rFonts w:eastAsia="Calibri"/>
          <w:kern w:val="0"/>
          <w:sz w:val="28"/>
          <w:szCs w:val="28"/>
          <w:lang w:eastAsia="ar-SA"/>
        </w:rPr>
        <w:t>№ </w:t>
      </w:r>
      <w:r w:rsidRPr="00D502D0">
        <w:rPr>
          <w:rFonts w:eastAsia="Calibri"/>
          <w:kern w:val="0"/>
          <w:sz w:val="28"/>
          <w:szCs w:val="28"/>
          <w:lang w:eastAsia="ar-SA"/>
        </w:rPr>
        <w:t>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1570F7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DF71F2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570F7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570F7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1300552.25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1300585.45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1300585.35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513574.45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1300582.71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513573.69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1300576.21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513566.86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1300573.68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1300562.70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1300552.22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1300552.14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513564.74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1300552.79</w:t>
            </w:r>
          </w:p>
        </w:tc>
      </w:tr>
      <w:tr w:rsidR="001570F7" w:rsidRPr="001570F7" w:rsidTr="001570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1300552.25</w:t>
            </w:r>
          </w:p>
        </w:tc>
      </w:tr>
    </w:tbl>
    <w:p w:rsidR="001570F7" w:rsidRDefault="001570F7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1570F7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1570F7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>19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1570F7">
        <w:rPr>
          <w:rFonts w:eastAsia="Lucida Sans Unicode"/>
          <w:b/>
          <w:spacing w:val="-5"/>
          <w:sz w:val="28"/>
          <w:szCs w:val="28"/>
          <w:lang w:bidi="ru-RU"/>
        </w:rPr>
        <w:t>19)</w:t>
      </w:r>
    </w:p>
    <w:p w:rsidR="001570F7" w:rsidRPr="001570F7" w:rsidRDefault="001570F7" w:rsidP="001570F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171</w:t>
      </w:r>
      <w:r>
        <w:rPr>
          <w:rFonts w:eastAsia="Calibri"/>
          <w:kern w:val="0"/>
          <w:sz w:val="28"/>
          <w:szCs w:val="28"/>
          <w:lang w:eastAsia="ar-SA"/>
        </w:rPr>
        <w:t>97 кв. м</w:t>
      </w:r>
      <w:r w:rsidRPr="001570F7">
        <w:rPr>
          <w:rFonts w:eastAsia="Calibri"/>
          <w:kern w:val="0"/>
          <w:sz w:val="28"/>
          <w:szCs w:val="28"/>
          <w:lang w:eastAsia="ar-SA"/>
        </w:rPr>
        <w:t>, расположенный по адресу</w:t>
      </w:r>
      <w:r>
        <w:rPr>
          <w:rFonts w:eastAsia="Calibri"/>
          <w:kern w:val="0"/>
          <w:sz w:val="28"/>
          <w:szCs w:val="28"/>
          <w:lang w:eastAsia="ar-SA"/>
        </w:rPr>
        <w:t>:</w:t>
      </w:r>
      <w:r w:rsidR="00C361F2">
        <w:rPr>
          <w:rFonts w:eastAsia="Calibri"/>
          <w:kern w:val="0"/>
          <w:sz w:val="28"/>
          <w:szCs w:val="28"/>
          <w:lang w:eastAsia="ar-SA"/>
        </w:rPr>
        <w:t xml:space="preserve"> ул.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Театральная</w:t>
      </w:r>
      <w:proofErr w:type="gramEnd"/>
      <w:r w:rsidR="00C361F2">
        <w:rPr>
          <w:rFonts w:eastAsia="Calibri"/>
          <w:kern w:val="0"/>
          <w:sz w:val="28"/>
          <w:szCs w:val="28"/>
          <w:lang w:eastAsia="ar-SA"/>
        </w:rPr>
        <w:t>,</w:t>
      </w:r>
      <w:r w:rsidRPr="001570F7">
        <w:rPr>
          <w:rFonts w:eastAsia="Calibri"/>
          <w:kern w:val="0"/>
          <w:sz w:val="28"/>
          <w:szCs w:val="28"/>
          <w:lang w:eastAsia="ar-SA"/>
        </w:rPr>
        <w:t xml:space="preserve"> 17.</w:t>
      </w:r>
    </w:p>
    <w:p w:rsidR="001570F7" w:rsidRPr="001570F7" w:rsidRDefault="001570F7" w:rsidP="001570F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1570F7">
        <w:rPr>
          <w:rFonts w:eastAsia="Calibri"/>
          <w:kern w:val="0"/>
          <w:sz w:val="28"/>
          <w:szCs w:val="28"/>
          <w:lang w:eastAsia="ar-SA"/>
        </w:rPr>
        <w:t xml:space="preserve">У19 образуется в результате перераспределения земельного участка </w:t>
      </w:r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>ЗУ17 с землями, государственная собственность на которые не разграничена.</w:t>
      </w:r>
    </w:p>
    <w:p w:rsidR="001570F7" w:rsidRDefault="001570F7" w:rsidP="001570F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ОДС. </w:t>
      </w:r>
    </w:p>
    <w:p w:rsidR="001570F7" w:rsidRDefault="001570F7" w:rsidP="001570F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1570F7">
        <w:rPr>
          <w:rFonts w:eastAsia="Calibri"/>
          <w:kern w:val="0"/>
          <w:sz w:val="28"/>
          <w:szCs w:val="28"/>
          <w:lang w:eastAsia="ar-SA"/>
        </w:rPr>
        <w:t xml:space="preserve">«Объекты культурно-досуговой деятельности». </w:t>
      </w:r>
    </w:p>
    <w:p w:rsidR="001570F7" w:rsidRDefault="001570F7" w:rsidP="001570F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1570F7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B7BD0" w:rsidRPr="001570F7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1570F7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B7BD0" w:rsidRPr="001570F7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1570F7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1570F7">
        <w:rPr>
          <w:rFonts w:eastAsia="Calibri"/>
          <w:kern w:val="0"/>
          <w:sz w:val="28"/>
          <w:szCs w:val="28"/>
          <w:lang w:eastAsia="ar-SA"/>
        </w:rPr>
        <w:t>22</w:t>
      </w:r>
      <w:r w:rsidRPr="001570F7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1570F7" w:rsidRDefault="00322C78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1570F7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1570F7">
        <w:rPr>
          <w:rFonts w:eastAsia="Calibri"/>
          <w:kern w:val="0"/>
          <w:sz w:val="28"/>
          <w:szCs w:val="28"/>
          <w:lang w:eastAsia="ar-SA"/>
        </w:rPr>
        <w:t>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1570F7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DF71F2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570F7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570F7" w:rsidRDefault="00322C78" w:rsidP="001570F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570F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1300535.13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513716.82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1300547.46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513725.51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1300551.51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513725.95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1300601.28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513700.78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1300610.13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513697.55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1300611.26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513676.48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1300619.77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513660.61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1300626.18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513650.01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1300630.46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513642.93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1300633.32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513642.57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1300633.72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513641.68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1300634.69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513594.34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1300618.87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1300624.16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1300613.60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513593.67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1300607.85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1300608.93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1300602.84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1300607.23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1300585.35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1300585.45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1300552.25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513564.74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1300552.79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513564.72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1300552.14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1300552.22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513558.95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1300551.55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513554.98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1300548.80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513591.71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1300522.05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513662.28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1300464.76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513663.10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1300464.10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513690.55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1300479.31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513682.72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1300492.82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513683.24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1300496.18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513679.14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1300503.19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513682.16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1300504.32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513683.84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1300521.56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513693.79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1300527.84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1300531.63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513711.13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1300533.02</w:t>
            </w:r>
          </w:p>
        </w:tc>
      </w:tr>
      <w:tr w:rsidR="001570F7" w:rsidRPr="001570F7" w:rsidTr="00BA13A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513722.84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0F7" w:rsidRPr="001570F7" w:rsidRDefault="001570F7" w:rsidP="001570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70F7">
              <w:rPr>
                <w:color w:val="000000"/>
                <w:sz w:val="24"/>
                <w:szCs w:val="24"/>
              </w:rPr>
              <w:t>1300535.13</w:t>
            </w:r>
          </w:p>
        </w:tc>
      </w:tr>
    </w:tbl>
    <w:p w:rsidR="001570F7" w:rsidRDefault="001570F7" w:rsidP="00DF71F2">
      <w:pPr>
        <w:widowControl/>
        <w:tabs>
          <w:tab w:val="left" w:pos="426"/>
        </w:tabs>
        <w:spacing w:line="360" w:lineRule="auto"/>
        <w:ind w:firstLine="709"/>
        <w:rPr>
          <w:color w:val="000000"/>
          <w:sz w:val="22"/>
          <w:szCs w:val="22"/>
          <w:highlight w:val="yellow"/>
        </w:rPr>
      </w:pPr>
    </w:p>
    <w:p w:rsidR="00322C78" w:rsidRPr="001570F7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1570F7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>20 (</w:t>
      </w:r>
      <w:r w:rsidR="00C361F2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1570F7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322C78" w:rsidRPr="001570F7">
        <w:rPr>
          <w:rFonts w:eastAsia="Lucida Sans Unicode"/>
          <w:b/>
          <w:spacing w:val="-5"/>
          <w:sz w:val="28"/>
          <w:szCs w:val="28"/>
          <w:lang w:bidi="ru-RU"/>
        </w:rPr>
        <w:t>20)</w:t>
      </w:r>
    </w:p>
    <w:p w:rsidR="001570F7" w:rsidRPr="001570F7" w:rsidRDefault="001570F7" w:rsidP="001570F7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104</w:t>
      </w:r>
      <w:r>
        <w:rPr>
          <w:rFonts w:eastAsia="Calibri"/>
          <w:kern w:val="0"/>
          <w:sz w:val="28"/>
          <w:szCs w:val="28"/>
          <w:lang w:eastAsia="ar-SA"/>
        </w:rPr>
        <w:t>80 кв. м</w:t>
      </w:r>
      <w:r w:rsidRPr="001570F7">
        <w:rPr>
          <w:rFonts w:eastAsia="Calibri"/>
          <w:kern w:val="0"/>
          <w:sz w:val="28"/>
          <w:szCs w:val="28"/>
          <w:lang w:eastAsia="ar-SA"/>
        </w:rPr>
        <w:t>, расположенный по адресу</w:t>
      </w:r>
      <w:r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 xml:space="preserve"> у</w:t>
      </w:r>
      <w:r w:rsidR="00C361F2">
        <w:rPr>
          <w:rFonts w:eastAsia="Calibri"/>
          <w:kern w:val="0"/>
          <w:sz w:val="28"/>
          <w:szCs w:val="28"/>
          <w:lang w:eastAsia="ar-SA"/>
        </w:rPr>
        <w:t>л. Бехтерева,</w:t>
      </w:r>
      <w:r w:rsidRPr="001570F7">
        <w:rPr>
          <w:rFonts w:eastAsia="Calibri"/>
          <w:kern w:val="0"/>
          <w:sz w:val="28"/>
          <w:szCs w:val="28"/>
          <w:lang w:eastAsia="ar-SA"/>
        </w:rPr>
        <w:t xml:space="preserve"> 36а.</w:t>
      </w:r>
    </w:p>
    <w:p w:rsidR="001570F7" w:rsidRPr="001570F7" w:rsidRDefault="001570F7" w:rsidP="001570F7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C361F2"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1570F7">
        <w:rPr>
          <w:rFonts w:eastAsia="Calibri"/>
          <w:kern w:val="0"/>
          <w:sz w:val="28"/>
          <w:szCs w:val="28"/>
          <w:lang w:eastAsia="ar-SA"/>
        </w:rPr>
        <w:t xml:space="preserve">У20 образуется в результате объединения земельных участков </w:t>
      </w:r>
      <w:r w:rsidR="00861845"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 xml:space="preserve">ЗУ1 и </w:t>
      </w:r>
      <w:r w:rsidR="00861845">
        <w:rPr>
          <w:rFonts w:eastAsia="Calibri"/>
          <w:kern w:val="0"/>
          <w:sz w:val="28"/>
          <w:szCs w:val="28"/>
          <w:lang w:eastAsia="ar-SA"/>
        </w:rPr>
        <w:t>:</w:t>
      </w:r>
      <w:r w:rsidRPr="001570F7">
        <w:rPr>
          <w:rFonts w:eastAsia="Calibri"/>
          <w:kern w:val="0"/>
          <w:sz w:val="28"/>
          <w:szCs w:val="28"/>
          <w:lang w:eastAsia="ar-SA"/>
        </w:rPr>
        <w:t>ЗУ18.</w:t>
      </w:r>
    </w:p>
    <w:p w:rsidR="001570F7" w:rsidRDefault="001570F7" w:rsidP="001570F7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ОДС. </w:t>
      </w:r>
    </w:p>
    <w:p w:rsidR="001570F7" w:rsidRDefault="001570F7" w:rsidP="001570F7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Классификатором </w:t>
      </w:r>
      <w:r>
        <w:rPr>
          <w:rFonts w:eastAsia="Calibri"/>
          <w:kern w:val="0"/>
          <w:sz w:val="28"/>
          <w:szCs w:val="28"/>
          <w:lang w:eastAsia="ar-SA"/>
        </w:rPr>
        <w:t xml:space="preserve">как </w:t>
      </w:r>
      <w:r w:rsidRPr="001570F7">
        <w:rPr>
          <w:rFonts w:eastAsia="Calibri"/>
          <w:kern w:val="0"/>
          <w:sz w:val="28"/>
          <w:szCs w:val="28"/>
          <w:lang w:eastAsia="ar-SA"/>
        </w:rPr>
        <w:t>«Осуществление религиозных обрядов».</w:t>
      </w:r>
    </w:p>
    <w:p w:rsidR="001570F7" w:rsidRDefault="001570F7" w:rsidP="00A611F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границами поставленных на кадастровый учет смежных земельных участков, границами территориальной зоны, а также картографической подосновой.</w:t>
      </w:r>
    </w:p>
    <w:p w:rsidR="00322C78" w:rsidRPr="001570F7" w:rsidRDefault="00322C78" w:rsidP="00A611F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8338CE" w:rsidRPr="001570F7">
        <w:rPr>
          <w:rFonts w:eastAsia="Calibri"/>
          <w:kern w:val="0"/>
          <w:sz w:val="28"/>
          <w:szCs w:val="28"/>
          <w:lang w:eastAsia="ar-SA"/>
        </w:rPr>
        <w:t>инат</w:t>
      </w:r>
      <w:r w:rsidR="00782BEC" w:rsidRPr="001570F7">
        <w:t xml:space="preserve"> </w:t>
      </w:r>
      <w:r w:rsidR="00782BEC" w:rsidRPr="001570F7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1570F7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1570F7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1570F7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1570F7">
        <w:rPr>
          <w:rFonts w:eastAsia="Calibri"/>
          <w:kern w:val="0"/>
          <w:sz w:val="28"/>
          <w:szCs w:val="28"/>
          <w:lang w:eastAsia="ar-SA"/>
        </w:rPr>
        <w:t>23</w:t>
      </w:r>
      <w:r w:rsidRPr="001570F7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1570F7" w:rsidRDefault="00CB7BD0" w:rsidP="00A611F8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1570F7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1570F7">
        <w:rPr>
          <w:rFonts w:eastAsia="Calibri"/>
          <w:kern w:val="0"/>
          <w:sz w:val="28"/>
          <w:szCs w:val="28"/>
          <w:lang w:eastAsia="ar-SA"/>
        </w:rPr>
        <w:t>№ </w:t>
      </w:r>
      <w:r w:rsidRPr="001570F7">
        <w:rPr>
          <w:rFonts w:eastAsia="Calibri"/>
          <w:kern w:val="0"/>
          <w:sz w:val="28"/>
          <w:szCs w:val="28"/>
          <w:lang w:eastAsia="ar-SA"/>
        </w:rPr>
        <w:t>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462560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62560" w:rsidRDefault="00DF71F2" w:rsidP="0046256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6256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C361F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46256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62560" w:rsidRDefault="00322C78" w:rsidP="0046256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6256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462560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62560" w:rsidRDefault="00322C78" w:rsidP="0046256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62560" w:rsidRDefault="00322C78" w:rsidP="0046256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6256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62560" w:rsidRDefault="00322C78" w:rsidP="0046256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6256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1300552.25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1300585.45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1300585.35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1300607.23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1300602.84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1300608.93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513593.67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1300607.85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1300613.60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1300624.16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513594.34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1300618.87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513641.68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1300634.69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513627.20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1300650.61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513621.50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1300645.28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513612.63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1300656.22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513572.82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1300694.82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513576.83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1300701.40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513549.33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1300706.30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513536.74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1300677.14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513532.54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1300667.63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513522.07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1300638.89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1300605.40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513506.69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1300600.64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513506.46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1300598.67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513507.30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1300595.17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513508.77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1300592.20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513511.51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1300588.62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513508.09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1300583.33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513554.98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1300548.80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513558.95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1300551.55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513559.35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1300552.22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513564.72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1300552.14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513564.74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1300552.79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513577.94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62560">
              <w:rPr>
                <w:color w:val="000000"/>
                <w:sz w:val="24"/>
                <w:szCs w:val="24"/>
              </w:rPr>
              <w:t>1300552.25</w:t>
            </w:r>
          </w:p>
        </w:tc>
      </w:tr>
      <w:tr w:rsidR="00462560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560" w:rsidRPr="00462560" w:rsidRDefault="00462560" w:rsidP="004625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61F2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513626.23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1300634.89</w:t>
            </w:r>
          </w:p>
        </w:tc>
      </w:tr>
      <w:tr w:rsidR="00C361F2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513622.40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1300636.78</w:t>
            </w:r>
          </w:p>
        </w:tc>
      </w:tr>
      <w:tr w:rsidR="00C361F2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513621.13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1300634.20</w:t>
            </w:r>
          </w:p>
        </w:tc>
      </w:tr>
      <w:tr w:rsidR="00C361F2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513624.96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1300632.31</w:t>
            </w:r>
          </w:p>
        </w:tc>
      </w:tr>
      <w:tr w:rsidR="00C361F2" w:rsidRPr="00462560" w:rsidTr="0016010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513626.23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F2" w:rsidRPr="009818EB" w:rsidRDefault="00C361F2" w:rsidP="003E453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18EB">
              <w:rPr>
                <w:color w:val="000000"/>
                <w:sz w:val="24"/>
                <w:szCs w:val="24"/>
              </w:rPr>
              <w:t>1300634.89</w:t>
            </w:r>
          </w:p>
        </w:tc>
      </w:tr>
    </w:tbl>
    <w:p w:rsidR="005220A2" w:rsidRDefault="005220A2" w:rsidP="00A611F8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634885" w:rsidRDefault="00634885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15C6C">
        <w:rPr>
          <w:sz w:val="28"/>
          <w:szCs w:val="28"/>
        </w:rPr>
        <w:t>В рамках настоящего проекта межевания пред</w:t>
      </w:r>
      <w:r w:rsidR="00E15C6C" w:rsidRPr="00E15C6C">
        <w:rPr>
          <w:sz w:val="28"/>
          <w:szCs w:val="28"/>
        </w:rPr>
        <w:t xml:space="preserve">лагается установить </w:t>
      </w:r>
      <w:r w:rsidR="00C361F2">
        <w:rPr>
          <w:sz w:val="28"/>
          <w:szCs w:val="28"/>
        </w:rPr>
        <w:t>2</w:t>
      </w:r>
      <w:r w:rsidR="00C04CC9">
        <w:rPr>
          <w:sz w:val="28"/>
          <w:szCs w:val="28"/>
        </w:rPr>
        <w:t> </w:t>
      </w:r>
      <w:r w:rsidR="00E15C6C" w:rsidRPr="00E15C6C">
        <w:rPr>
          <w:sz w:val="28"/>
          <w:szCs w:val="28"/>
        </w:rPr>
        <w:t>публичных сервитута</w:t>
      </w:r>
      <w:r w:rsidRPr="00E15C6C">
        <w:rPr>
          <w:sz w:val="28"/>
          <w:szCs w:val="28"/>
        </w:rPr>
        <w:t>.</w:t>
      </w:r>
    </w:p>
    <w:p w:rsidR="00C361F2" w:rsidRDefault="00C361F2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C361F2" w:rsidRDefault="00C361F2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944AEC" w:rsidRPr="00B77843" w:rsidRDefault="00C361F2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:</w:t>
      </w:r>
      <w:r w:rsidR="00944AEC" w:rsidRPr="00B77843">
        <w:rPr>
          <w:b/>
          <w:sz w:val="28"/>
          <w:szCs w:val="28"/>
        </w:rPr>
        <w:t>ЧЗУ</w:t>
      </w:r>
      <w:proofErr w:type="gramStart"/>
      <w:r w:rsidR="00944AEC" w:rsidRPr="00B77843">
        <w:rPr>
          <w:b/>
          <w:sz w:val="28"/>
          <w:szCs w:val="28"/>
        </w:rPr>
        <w:t>1</w:t>
      </w:r>
      <w:proofErr w:type="gramEnd"/>
      <w:r w:rsidR="00944AEC" w:rsidRPr="00B77843">
        <w:rPr>
          <w:b/>
          <w:sz w:val="28"/>
          <w:szCs w:val="28"/>
        </w:rPr>
        <w:t xml:space="preserve"> </w:t>
      </w:r>
    </w:p>
    <w:p w:rsidR="00462560" w:rsidRDefault="00634885" w:rsidP="0063488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34885">
        <w:rPr>
          <w:sz w:val="28"/>
          <w:szCs w:val="28"/>
        </w:rPr>
        <w:t xml:space="preserve">Предлагаемый сервитут предназначен </w:t>
      </w:r>
      <w:r w:rsidR="00E15C6C">
        <w:rPr>
          <w:sz w:val="28"/>
          <w:szCs w:val="28"/>
        </w:rPr>
        <w:t>д</w:t>
      </w:r>
      <w:r w:rsidR="00E15C6C" w:rsidRPr="00E15C6C">
        <w:rPr>
          <w:sz w:val="28"/>
          <w:szCs w:val="28"/>
        </w:rPr>
        <w:t xml:space="preserve">ля </w:t>
      </w:r>
      <w:r w:rsidR="00462560" w:rsidRPr="00462560">
        <w:rPr>
          <w:sz w:val="28"/>
          <w:szCs w:val="28"/>
        </w:rPr>
        <w:t>доступа к распределительной подстанции</w:t>
      </w:r>
      <w:r w:rsidR="00462560">
        <w:rPr>
          <w:sz w:val="28"/>
          <w:szCs w:val="28"/>
        </w:rPr>
        <w:t>.</w:t>
      </w:r>
    </w:p>
    <w:p w:rsidR="00634885" w:rsidRDefault="00634885" w:rsidP="0063488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34885">
        <w:rPr>
          <w:sz w:val="28"/>
          <w:szCs w:val="28"/>
        </w:rPr>
        <w:t>Площа</w:t>
      </w:r>
      <w:r w:rsidR="00C361F2">
        <w:rPr>
          <w:sz w:val="28"/>
          <w:szCs w:val="28"/>
        </w:rPr>
        <w:t>дь предлагаемого сервитута</w:t>
      </w:r>
      <w:r w:rsidR="00462560">
        <w:rPr>
          <w:sz w:val="28"/>
          <w:szCs w:val="28"/>
        </w:rPr>
        <w:t xml:space="preserve"> 461</w:t>
      </w:r>
      <w:r w:rsidRPr="00634885">
        <w:rPr>
          <w:sz w:val="28"/>
          <w:szCs w:val="28"/>
        </w:rPr>
        <w:t xml:space="preserve"> кв</w:t>
      </w:r>
      <w:r w:rsidR="00F449B2">
        <w:rPr>
          <w:sz w:val="28"/>
          <w:szCs w:val="28"/>
        </w:rPr>
        <w:t xml:space="preserve">. м. </w:t>
      </w:r>
    </w:p>
    <w:p w:rsidR="00462560" w:rsidRDefault="00462560" w:rsidP="0046256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62560">
        <w:rPr>
          <w:sz w:val="28"/>
          <w:szCs w:val="28"/>
        </w:rPr>
        <w:t xml:space="preserve">Предлагаемый сервитут проходит </w:t>
      </w:r>
      <w:r>
        <w:rPr>
          <w:sz w:val="28"/>
          <w:szCs w:val="28"/>
        </w:rPr>
        <w:t>через земельный участок</w:t>
      </w:r>
      <w:r w:rsidR="00C361F2">
        <w:rPr>
          <w:sz w:val="28"/>
          <w:szCs w:val="28"/>
        </w:rPr>
        <w:t>, предлагаемый</w:t>
      </w:r>
      <w:r>
        <w:rPr>
          <w:sz w:val="28"/>
          <w:szCs w:val="28"/>
        </w:rPr>
        <w:t xml:space="preserve"> к образованию</w:t>
      </w:r>
      <w:proofErr w:type="gramStart"/>
      <w:r w:rsidR="00C361F2">
        <w:rPr>
          <w:sz w:val="28"/>
          <w:szCs w:val="28"/>
        </w:rPr>
        <w:t>, :</w:t>
      </w:r>
      <w:proofErr w:type="gramEnd"/>
      <w:r w:rsidRPr="00462560">
        <w:rPr>
          <w:sz w:val="28"/>
          <w:szCs w:val="28"/>
        </w:rPr>
        <w:t>ЗУ20.</w:t>
      </w:r>
    </w:p>
    <w:p w:rsidR="00944AEC" w:rsidRPr="00B77843" w:rsidRDefault="00944AEC" w:rsidP="008801A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Ведомость координат</w:t>
      </w:r>
      <w:r w:rsidR="00BD1B8D" w:rsidRPr="00B77843">
        <w:t xml:space="preserve"> </w:t>
      </w:r>
      <w:r w:rsidR="00BD1B8D" w:rsidRPr="00B77843">
        <w:rPr>
          <w:sz w:val="28"/>
          <w:szCs w:val="28"/>
        </w:rPr>
        <w:t xml:space="preserve">характерных точек границ </w:t>
      </w:r>
      <w:r w:rsidRPr="00B77843">
        <w:rPr>
          <w:sz w:val="28"/>
          <w:szCs w:val="28"/>
        </w:rPr>
        <w:t>ЧЗУ</w:t>
      </w:r>
      <w:proofErr w:type="gramStart"/>
      <w:r w:rsidRPr="00B77843">
        <w:rPr>
          <w:sz w:val="28"/>
          <w:szCs w:val="28"/>
        </w:rPr>
        <w:t>1</w:t>
      </w:r>
      <w:proofErr w:type="gramEnd"/>
      <w:r w:rsidRPr="00B77843">
        <w:rPr>
          <w:sz w:val="28"/>
          <w:szCs w:val="28"/>
        </w:rPr>
        <w:t xml:space="preserve"> представлена в таблице </w:t>
      </w:r>
      <w:r w:rsidR="00DF71F2" w:rsidRPr="00B77843">
        <w:rPr>
          <w:sz w:val="28"/>
          <w:szCs w:val="28"/>
        </w:rPr>
        <w:t>№ </w:t>
      </w:r>
      <w:r w:rsidR="00462560">
        <w:rPr>
          <w:sz w:val="28"/>
          <w:szCs w:val="28"/>
        </w:rPr>
        <w:t>24</w:t>
      </w:r>
      <w:r w:rsidRPr="00B77843">
        <w:rPr>
          <w:sz w:val="28"/>
          <w:szCs w:val="28"/>
        </w:rPr>
        <w:t>.</w:t>
      </w:r>
    </w:p>
    <w:p w:rsidR="00944AEC" w:rsidRPr="00B77843" w:rsidRDefault="00944AEC" w:rsidP="00924BF0">
      <w:pPr>
        <w:widowControl/>
        <w:tabs>
          <w:tab w:val="left" w:pos="426"/>
        </w:tabs>
        <w:spacing w:line="228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DF71F2" w:rsidRPr="00B77843">
        <w:rPr>
          <w:sz w:val="28"/>
          <w:szCs w:val="28"/>
        </w:rPr>
        <w:t>№ </w:t>
      </w:r>
      <w:r w:rsidR="00462560">
        <w:rPr>
          <w:sz w:val="28"/>
          <w:szCs w:val="28"/>
        </w:rPr>
        <w:t>24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944AEC" w:rsidRPr="00160109" w:rsidTr="00E15C6C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160109" w:rsidRDefault="00DF71F2" w:rsidP="0067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60109">
              <w:rPr>
                <w:color w:val="000000"/>
                <w:kern w:val="0"/>
                <w:sz w:val="24"/>
                <w:szCs w:val="24"/>
              </w:rPr>
              <w:t>№ </w:t>
            </w:r>
            <w:r w:rsidR="00C361F2">
              <w:rPr>
                <w:color w:val="000000"/>
                <w:kern w:val="0"/>
                <w:sz w:val="24"/>
                <w:szCs w:val="24"/>
              </w:rPr>
              <w:t xml:space="preserve">характерной </w:t>
            </w:r>
            <w:r w:rsidR="00BD1B8D" w:rsidRPr="00160109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160109" w:rsidRDefault="00944AEC" w:rsidP="0067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60109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944AEC" w:rsidRPr="00160109" w:rsidTr="00E15C6C">
        <w:trPr>
          <w:trHeight w:val="400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EC" w:rsidRPr="00160109" w:rsidRDefault="00944AEC" w:rsidP="0067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160109" w:rsidRDefault="00944AEC" w:rsidP="0067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60109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160109" w:rsidRDefault="004B555C" w:rsidP="0067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555C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160109">
              <w:rPr>
                <w:color w:val="000000"/>
                <w:sz w:val="24"/>
                <w:szCs w:val="24"/>
              </w:rPr>
              <w:t>513598.46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1300620.25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513590.95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1300665.88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513564.64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1300693.58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513560.65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1300696.75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513555.46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1300698.64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513549.69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1300701.00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513547.46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1300701.96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513544.60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1300695.34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513550.65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1300694.20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513554.61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1300693.81</w:t>
            </w:r>
          </w:p>
        </w:tc>
      </w:tr>
      <w:tr w:rsidR="00462560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513558.37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560" w:rsidRPr="00160109" w:rsidRDefault="00462560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1300692.45</w:t>
            </w:r>
          </w:p>
        </w:tc>
      </w:tr>
      <w:tr w:rsidR="00160109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513561.61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1300690.11</w:t>
            </w:r>
          </w:p>
        </w:tc>
      </w:tr>
      <w:tr w:rsidR="00160109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513586.81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1300664.31</w:t>
            </w:r>
          </w:p>
        </w:tc>
      </w:tr>
      <w:tr w:rsidR="00160109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513594.34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1300618.87</w:t>
            </w:r>
          </w:p>
        </w:tc>
      </w:tr>
      <w:tr w:rsidR="00160109" w:rsidRPr="00160109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513598.46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160109" w:rsidRDefault="00160109" w:rsidP="00673CD3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60109">
              <w:rPr>
                <w:color w:val="000000"/>
                <w:sz w:val="24"/>
                <w:szCs w:val="24"/>
              </w:rPr>
              <w:t>1300620.25</w:t>
            </w:r>
          </w:p>
        </w:tc>
      </w:tr>
    </w:tbl>
    <w:p w:rsidR="00E15C6C" w:rsidRDefault="00E15C6C" w:rsidP="00924BF0">
      <w:pPr>
        <w:widowControl/>
        <w:tabs>
          <w:tab w:val="left" w:pos="426"/>
        </w:tabs>
        <w:spacing w:line="228" w:lineRule="auto"/>
        <w:rPr>
          <w:rFonts w:eastAsia="Lucida Sans Unicode"/>
          <w:spacing w:val="-5"/>
          <w:sz w:val="28"/>
          <w:szCs w:val="28"/>
          <w:lang w:bidi="ru-RU"/>
        </w:rPr>
      </w:pPr>
    </w:p>
    <w:p w:rsidR="00944AEC" w:rsidRPr="00B77843" w:rsidRDefault="00C361F2" w:rsidP="00924BF0">
      <w:pPr>
        <w:widowControl/>
        <w:tabs>
          <w:tab w:val="left" w:pos="426"/>
        </w:tabs>
        <w:autoSpaceDN/>
        <w:spacing w:line="372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944AEC" w:rsidRPr="00B77843">
        <w:rPr>
          <w:b/>
          <w:sz w:val="28"/>
          <w:szCs w:val="28"/>
        </w:rPr>
        <w:t>ЧЗУ</w:t>
      </w:r>
      <w:proofErr w:type="gramStart"/>
      <w:r w:rsidR="00D7680D" w:rsidRPr="00B77843">
        <w:rPr>
          <w:b/>
          <w:sz w:val="28"/>
          <w:szCs w:val="28"/>
        </w:rPr>
        <w:t>2</w:t>
      </w:r>
      <w:proofErr w:type="gramEnd"/>
    </w:p>
    <w:p w:rsidR="00160109" w:rsidRDefault="007072FC" w:rsidP="007072FC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7072FC">
        <w:rPr>
          <w:spacing w:val="4"/>
          <w:sz w:val="28"/>
          <w:szCs w:val="28"/>
        </w:rPr>
        <w:t xml:space="preserve">Предлагаемый сервитут предназначен </w:t>
      </w:r>
      <w:r w:rsidR="00E15C6C">
        <w:rPr>
          <w:spacing w:val="4"/>
          <w:sz w:val="28"/>
          <w:szCs w:val="28"/>
        </w:rPr>
        <w:t>д</w:t>
      </w:r>
      <w:r w:rsidR="00E15C6C" w:rsidRPr="00E15C6C">
        <w:rPr>
          <w:spacing w:val="4"/>
          <w:sz w:val="28"/>
          <w:szCs w:val="28"/>
        </w:rPr>
        <w:t xml:space="preserve">ля </w:t>
      </w:r>
      <w:r w:rsidR="00160109" w:rsidRPr="00160109">
        <w:rPr>
          <w:spacing w:val="4"/>
          <w:sz w:val="28"/>
          <w:szCs w:val="28"/>
        </w:rPr>
        <w:t>доступа к распределительной подстанции</w:t>
      </w:r>
      <w:r w:rsidR="00160109">
        <w:rPr>
          <w:spacing w:val="4"/>
          <w:sz w:val="28"/>
          <w:szCs w:val="28"/>
        </w:rPr>
        <w:t>.</w:t>
      </w:r>
    </w:p>
    <w:p w:rsidR="00E15C6C" w:rsidRDefault="007072FC" w:rsidP="007072FC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7072FC">
        <w:rPr>
          <w:spacing w:val="4"/>
          <w:sz w:val="28"/>
          <w:szCs w:val="28"/>
        </w:rPr>
        <w:t>Площа</w:t>
      </w:r>
      <w:r w:rsidR="00C361F2">
        <w:rPr>
          <w:spacing w:val="4"/>
          <w:sz w:val="28"/>
          <w:szCs w:val="28"/>
        </w:rPr>
        <w:t xml:space="preserve">дь предлагаемого сервитута </w:t>
      </w:r>
      <w:r w:rsidR="00160109">
        <w:rPr>
          <w:spacing w:val="4"/>
          <w:sz w:val="28"/>
          <w:szCs w:val="28"/>
        </w:rPr>
        <w:t>47</w:t>
      </w:r>
      <w:r w:rsidRPr="007072FC">
        <w:rPr>
          <w:spacing w:val="4"/>
          <w:sz w:val="28"/>
          <w:szCs w:val="28"/>
        </w:rPr>
        <w:t xml:space="preserve"> кв. м. </w:t>
      </w:r>
    </w:p>
    <w:p w:rsidR="00160109" w:rsidRDefault="00160109" w:rsidP="00160109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160109">
        <w:rPr>
          <w:spacing w:val="4"/>
          <w:sz w:val="28"/>
          <w:szCs w:val="28"/>
        </w:rPr>
        <w:t xml:space="preserve">Предлагаемый сервитут проходит через </w:t>
      </w:r>
      <w:r w:rsidR="00C361F2">
        <w:rPr>
          <w:spacing w:val="4"/>
          <w:sz w:val="28"/>
          <w:szCs w:val="28"/>
        </w:rPr>
        <w:t>земельный участок, предлагаемый</w:t>
      </w:r>
      <w:r>
        <w:rPr>
          <w:spacing w:val="4"/>
          <w:sz w:val="28"/>
          <w:szCs w:val="28"/>
        </w:rPr>
        <w:t xml:space="preserve"> к образованию</w:t>
      </w:r>
      <w:proofErr w:type="gramStart"/>
      <w:r w:rsidR="00C361F2">
        <w:rPr>
          <w:spacing w:val="4"/>
          <w:sz w:val="28"/>
          <w:szCs w:val="28"/>
        </w:rPr>
        <w:t>, :</w:t>
      </w:r>
      <w:proofErr w:type="gramEnd"/>
      <w:r>
        <w:rPr>
          <w:spacing w:val="4"/>
          <w:sz w:val="28"/>
          <w:szCs w:val="28"/>
        </w:rPr>
        <w:t>ЗУ19.</w:t>
      </w:r>
    </w:p>
    <w:p w:rsidR="00D7680D" w:rsidRPr="009E0089" w:rsidRDefault="00D7680D" w:rsidP="00160109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9E0089">
        <w:rPr>
          <w:spacing w:val="4"/>
          <w:sz w:val="28"/>
          <w:szCs w:val="28"/>
        </w:rPr>
        <w:lastRenderedPageBreak/>
        <w:t xml:space="preserve">Ведомость координат </w:t>
      </w:r>
      <w:r w:rsidR="00BD1B8D" w:rsidRPr="009E0089">
        <w:rPr>
          <w:spacing w:val="4"/>
          <w:sz w:val="28"/>
          <w:szCs w:val="28"/>
        </w:rPr>
        <w:t xml:space="preserve">характерных точек границ </w:t>
      </w:r>
      <w:proofErr w:type="gramStart"/>
      <w:r w:rsidR="006532AB">
        <w:rPr>
          <w:spacing w:val="4"/>
          <w:sz w:val="28"/>
          <w:szCs w:val="28"/>
        </w:rPr>
        <w:t>:</w:t>
      </w:r>
      <w:r w:rsidRPr="009E0089">
        <w:rPr>
          <w:spacing w:val="4"/>
          <w:sz w:val="28"/>
          <w:szCs w:val="28"/>
        </w:rPr>
        <w:t>Ч</w:t>
      </w:r>
      <w:proofErr w:type="gramEnd"/>
      <w:r w:rsidRPr="009E0089">
        <w:rPr>
          <w:spacing w:val="4"/>
          <w:sz w:val="28"/>
          <w:szCs w:val="28"/>
        </w:rPr>
        <w:t xml:space="preserve">ЗУ2 представлена в таблице </w:t>
      </w:r>
      <w:r w:rsidR="00DF71F2" w:rsidRPr="009E0089">
        <w:rPr>
          <w:spacing w:val="4"/>
          <w:sz w:val="28"/>
          <w:szCs w:val="28"/>
        </w:rPr>
        <w:t>№ </w:t>
      </w:r>
      <w:r w:rsidR="00160109">
        <w:rPr>
          <w:spacing w:val="4"/>
          <w:sz w:val="28"/>
          <w:szCs w:val="28"/>
        </w:rPr>
        <w:t>25</w:t>
      </w:r>
      <w:r w:rsidR="007072FC">
        <w:rPr>
          <w:spacing w:val="4"/>
          <w:sz w:val="28"/>
          <w:szCs w:val="28"/>
        </w:rPr>
        <w:t>.</w:t>
      </w:r>
    </w:p>
    <w:p w:rsidR="00944AEC" w:rsidRPr="00B77843" w:rsidRDefault="00D7680D" w:rsidP="00DF71F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160109">
        <w:rPr>
          <w:sz w:val="28"/>
          <w:szCs w:val="28"/>
        </w:rPr>
        <w:t>№ 25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944AEC" w:rsidRPr="00E64E44" w:rsidTr="00E64E44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E64E44" w:rsidRDefault="00DF71F2" w:rsidP="0016010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64E44">
              <w:rPr>
                <w:color w:val="000000"/>
                <w:kern w:val="0"/>
                <w:sz w:val="24"/>
                <w:szCs w:val="24"/>
              </w:rPr>
              <w:t>№ </w:t>
            </w:r>
            <w:r w:rsidR="004B555C">
              <w:rPr>
                <w:color w:val="000000"/>
                <w:kern w:val="0"/>
                <w:sz w:val="24"/>
                <w:szCs w:val="24"/>
              </w:rPr>
              <w:t xml:space="preserve">характерной </w:t>
            </w:r>
            <w:r w:rsidR="00BD1B8D" w:rsidRPr="00E64E44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E64E44" w:rsidRDefault="00944AEC" w:rsidP="0016010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64E44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944AEC" w:rsidRPr="00E64E44" w:rsidTr="00E64E44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EC" w:rsidRPr="00E64E44" w:rsidRDefault="00944AEC" w:rsidP="0016010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E64E44" w:rsidRDefault="00944AEC" w:rsidP="0016010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64E44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E64E44" w:rsidRDefault="004B555C" w:rsidP="0016010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B555C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160109" w:rsidRPr="00E64E44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701FA">
              <w:rPr>
                <w:color w:val="000000"/>
                <w:sz w:val="24"/>
                <w:szCs w:val="24"/>
              </w:rPr>
              <w:t>513598.46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1300620.25</w:t>
            </w:r>
          </w:p>
        </w:tc>
      </w:tr>
      <w:tr w:rsidR="00160109" w:rsidRPr="00E64E44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513594.34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1300618.87</w:t>
            </w:r>
          </w:p>
        </w:tc>
      </w:tr>
      <w:tr w:rsidR="00160109" w:rsidRPr="00E64E44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513596.28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1300608.26</w:t>
            </w:r>
          </w:p>
        </w:tc>
      </w:tr>
      <w:tr w:rsidR="00160109" w:rsidRPr="00E64E44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513600.49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1300609.89</w:t>
            </w:r>
          </w:p>
        </w:tc>
      </w:tr>
      <w:tr w:rsidR="00160109" w:rsidRPr="00E64E44" w:rsidTr="0016010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39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701FA">
              <w:rPr>
                <w:color w:val="000000"/>
                <w:sz w:val="24"/>
                <w:szCs w:val="24"/>
              </w:rPr>
              <w:t>513598.46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BA3996" w:rsidRDefault="00160109" w:rsidP="00160109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1300620.25</w:t>
            </w:r>
          </w:p>
        </w:tc>
      </w:tr>
    </w:tbl>
    <w:p w:rsidR="00D7680D" w:rsidRDefault="00D7680D" w:rsidP="00DF71F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160109" w:rsidRDefault="00160109" w:rsidP="003E3E3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60109">
        <w:rPr>
          <w:sz w:val="28"/>
          <w:szCs w:val="28"/>
        </w:rPr>
        <w:t xml:space="preserve">В проекте межевания красные линии являются ранее утвержденными постановлением администрации городского округа города Воронеж </w:t>
      </w:r>
      <w:r>
        <w:rPr>
          <w:sz w:val="28"/>
          <w:szCs w:val="28"/>
        </w:rPr>
        <w:t xml:space="preserve">от 28.04.2015 </w:t>
      </w:r>
      <w:r w:rsidR="004B555C">
        <w:rPr>
          <w:sz w:val="28"/>
          <w:szCs w:val="28"/>
        </w:rPr>
        <w:t xml:space="preserve">№ 353 </w:t>
      </w:r>
      <w:r w:rsidRPr="00160109">
        <w:rPr>
          <w:sz w:val="28"/>
          <w:szCs w:val="28"/>
        </w:rPr>
        <w:t xml:space="preserve">«Об утверждении проекта планировки территории, ограниченной ул. 20-летия Октября, ул. </w:t>
      </w:r>
      <w:proofErr w:type="spellStart"/>
      <w:r w:rsidRPr="00160109">
        <w:rPr>
          <w:sz w:val="28"/>
          <w:szCs w:val="28"/>
        </w:rPr>
        <w:t>Кольцовская</w:t>
      </w:r>
      <w:proofErr w:type="spellEnd"/>
      <w:r w:rsidRPr="00160109">
        <w:rPr>
          <w:sz w:val="28"/>
          <w:szCs w:val="28"/>
        </w:rPr>
        <w:t>, просп. Революции, ул.</w:t>
      </w:r>
      <w:r w:rsidR="006532AB">
        <w:rPr>
          <w:sz w:val="28"/>
          <w:szCs w:val="28"/>
        </w:rPr>
        <w:t> </w:t>
      </w:r>
      <w:bookmarkStart w:id="0" w:name="_GoBack"/>
      <w:bookmarkEnd w:id="0"/>
      <w:r w:rsidRPr="00160109">
        <w:rPr>
          <w:sz w:val="28"/>
          <w:szCs w:val="28"/>
        </w:rPr>
        <w:t>Степана Р</w:t>
      </w:r>
      <w:r>
        <w:rPr>
          <w:sz w:val="28"/>
          <w:szCs w:val="28"/>
        </w:rPr>
        <w:t xml:space="preserve">азина, ул. Софьи Перовской, </w:t>
      </w:r>
      <w:r w:rsidRPr="00160109">
        <w:rPr>
          <w:sz w:val="28"/>
          <w:szCs w:val="28"/>
        </w:rPr>
        <w:t xml:space="preserve">ул. Выборгская в городском округе город Воронеж». Корректировка красных линий предусмотрена в районе </w:t>
      </w:r>
      <w:r w:rsidR="004B555C">
        <w:rPr>
          <w:sz w:val="28"/>
          <w:szCs w:val="28"/>
        </w:rPr>
        <w:t xml:space="preserve">земельного участка </w:t>
      </w:r>
      <w:proofErr w:type="gramStart"/>
      <w:r w:rsidR="004B555C">
        <w:rPr>
          <w:sz w:val="28"/>
          <w:szCs w:val="28"/>
        </w:rPr>
        <w:t>:</w:t>
      </w:r>
      <w:r w:rsidRPr="00160109">
        <w:rPr>
          <w:sz w:val="28"/>
          <w:szCs w:val="28"/>
        </w:rPr>
        <w:t>З</w:t>
      </w:r>
      <w:proofErr w:type="gramEnd"/>
      <w:r w:rsidRPr="00160109">
        <w:rPr>
          <w:sz w:val="28"/>
          <w:szCs w:val="28"/>
        </w:rPr>
        <w:t>У6.</w:t>
      </w:r>
    </w:p>
    <w:p w:rsidR="00524177" w:rsidRPr="00B77843" w:rsidRDefault="000B3CE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 xml:space="preserve">Ведомость координат </w:t>
      </w:r>
      <w:r w:rsidR="00E830A2" w:rsidRPr="00B77843">
        <w:rPr>
          <w:sz w:val="28"/>
          <w:szCs w:val="28"/>
        </w:rPr>
        <w:t xml:space="preserve">характерных точек </w:t>
      </w:r>
      <w:r w:rsidRPr="00B77843">
        <w:rPr>
          <w:sz w:val="28"/>
          <w:szCs w:val="28"/>
        </w:rPr>
        <w:t xml:space="preserve">красных линий представлена в таблице </w:t>
      </w:r>
      <w:r w:rsidR="00DF71F2" w:rsidRPr="00B77843">
        <w:rPr>
          <w:sz w:val="28"/>
          <w:szCs w:val="28"/>
        </w:rPr>
        <w:t>№ </w:t>
      </w:r>
      <w:r w:rsidR="00160109">
        <w:rPr>
          <w:sz w:val="28"/>
          <w:szCs w:val="28"/>
        </w:rPr>
        <w:t>2</w:t>
      </w:r>
      <w:r w:rsidR="009A7D40">
        <w:rPr>
          <w:sz w:val="28"/>
          <w:szCs w:val="28"/>
        </w:rPr>
        <w:t>6</w:t>
      </w:r>
      <w:r w:rsidRPr="00B77843">
        <w:rPr>
          <w:sz w:val="28"/>
          <w:szCs w:val="28"/>
        </w:rPr>
        <w:t>.</w:t>
      </w:r>
    </w:p>
    <w:p w:rsidR="000B3CE8" w:rsidRPr="00B77843" w:rsidRDefault="000B3CE8" w:rsidP="00887238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DF71F2" w:rsidRPr="00B77843">
        <w:rPr>
          <w:sz w:val="28"/>
          <w:szCs w:val="28"/>
        </w:rPr>
        <w:t>№ </w:t>
      </w:r>
      <w:r w:rsidR="00160109">
        <w:rPr>
          <w:sz w:val="28"/>
          <w:szCs w:val="28"/>
        </w:rPr>
        <w:t>2</w:t>
      </w:r>
      <w:r w:rsidR="009A7D40">
        <w:rPr>
          <w:sz w:val="28"/>
          <w:szCs w:val="28"/>
        </w:rPr>
        <w:t>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D43A31" w:rsidRPr="004A2B97" w:rsidTr="00FB650D">
        <w:trPr>
          <w:trHeight w:val="323"/>
          <w:tblHeader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31" w:rsidRPr="004A2B97" w:rsidRDefault="00DF71F2" w:rsidP="00FB65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A2B97">
              <w:rPr>
                <w:color w:val="000000"/>
                <w:kern w:val="0"/>
                <w:sz w:val="24"/>
                <w:szCs w:val="24"/>
              </w:rPr>
              <w:t>№ </w:t>
            </w:r>
            <w:r w:rsidR="00E830A2" w:rsidRPr="004A2B97">
              <w:rPr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A31" w:rsidRPr="004A2B97" w:rsidRDefault="00673CD3" w:rsidP="00FB65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К</w:t>
            </w:r>
            <w:r w:rsidR="00D43A31" w:rsidRPr="004A2B97">
              <w:rPr>
                <w:color w:val="000000"/>
                <w:kern w:val="0"/>
                <w:sz w:val="24"/>
                <w:szCs w:val="24"/>
              </w:rPr>
              <w:t>оординат</w:t>
            </w:r>
            <w:r>
              <w:rPr>
                <w:color w:val="000000"/>
                <w:kern w:val="0"/>
                <w:sz w:val="24"/>
                <w:szCs w:val="24"/>
              </w:rPr>
              <w:t>ы</w:t>
            </w:r>
          </w:p>
        </w:tc>
      </w:tr>
      <w:tr w:rsidR="00D43A31" w:rsidRPr="004A2B97" w:rsidTr="00FB650D">
        <w:trPr>
          <w:trHeight w:val="77"/>
          <w:tblHeader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B65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B65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A2B97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B65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A2B97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513980.21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1301020.35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513978.92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1301022.65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513987.75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1301027.63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513971.09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1301040.95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513964.60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1301053.38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513946.46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1301062.10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513928.20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1301068.20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513916.66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1301070.60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513910.50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1301071.50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513897.50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1301072.20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513885.90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1301073.20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513874.00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1301074.50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513866.50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1301076.40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513849.80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1301082.60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513847.80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1301082.90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513845.90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1301082.80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513844.10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1301082.20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513842.40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1301081.40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513831.36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1300938.96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513838.15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1300942.16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513852.31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1300948.83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513862.09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1300953.70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513855.30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1300983.67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513859.66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1301039.80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513861.67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1301041.48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513881.37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1301049.45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513890.79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1301051.00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513900.13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1301048.26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513927.85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1300998.13</w:t>
            </w:r>
          </w:p>
        </w:tc>
      </w:tr>
      <w:tr w:rsidR="00160109" w:rsidRPr="004A2B97" w:rsidTr="00160109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513959.05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109" w:rsidRPr="00E06F06" w:rsidRDefault="00160109" w:rsidP="00160109">
            <w:pPr>
              <w:jc w:val="center"/>
              <w:rPr>
                <w:sz w:val="24"/>
                <w:szCs w:val="24"/>
              </w:rPr>
            </w:pPr>
            <w:r w:rsidRPr="00E06F06">
              <w:rPr>
                <w:color w:val="000000"/>
                <w:sz w:val="24"/>
                <w:szCs w:val="24"/>
              </w:rPr>
              <w:t>1301012.25</w:t>
            </w:r>
          </w:p>
        </w:tc>
      </w:tr>
    </w:tbl>
    <w:p w:rsidR="004A2B97" w:rsidRDefault="004A2B97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</w:p>
    <w:p w:rsidR="00673CD3" w:rsidRDefault="00673CD3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673CD3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 расс</w:t>
      </w:r>
      <w:r>
        <w:rPr>
          <w:sz w:val="28"/>
          <w:szCs w:val="28"/>
        </w:rPr>
        <w:t>тоянии 3 м и 6 м</w:t>
      </w:r>
      <w:r w:rsidRPr="00673CD3">
        <w:rPr>
          <w:sz w:val="28"/>
          <w:szCs w:val="28"/>
        </w:rPr>
        <w:t xml:space="preserve"> в местах прохождения магистральной улично-дорожной сети.</w:t>
      </w:r>
    </w:p>
    <w:p w:rsidR="00663F99" w:rsidRPr="00B77843" w:rsidRDefault="00663F99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 xml:space="preserve">Координатное описание </w:t>
      </w:r>
      <w:r w:rsidR="00E830A2" w:rsidRPr="00B77843">
        <w:rPr>
          <w:sz w:val="28"/>
          <w:szCs w:val="28"/>
        </w:rPr>
        <w:t>установленных проектом межевания территории линий</w:t>
      </w:r>
      <w:r w:rsidRPr="00B77843">
        <w:rPr>
          <w:sz w:val="28"/>
          <w:szCs w:val="28"/>
        </w:rPr>
        <w:t xml:space="preserve"> отступа от красных линий приведено в таблице </w:t>
      </w:r>
      <w:r w:rsidR="00673CD3">
        <w:rPr>
          <w:sz w:val="28"/>
          <w:szCs w:val="28"/>
        </w:rPr>
        <w:t>№ 2</w:t>
      </w:r>
      <w:r w:rsidR="009A7D40">
        <w:rPr>
          <w:sz w:val="28"/>
          <w:szCs w:val="28"/>
        </w:rPr>
        <w:t>7</w:t>
      </w:r>
      <w:r w:rsidR="00514638" w:rsidRPr="00B77843">
        <w:rPr>
          <w:sz w:val="28"/>
          <w:szCs w:val="28"/>
        </w:rPr>
        <w:t>.</w:t>
      </w:r>
    </w:p>
    <w:p w:rsidR="00BE0DC9" w:rsidRPr="00B77843" w:rsidRDefault="00BE0DC9" w:rsidP="00887238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673CD3">
        <w:rPr>
          <w:sz w:val="28"/>
          <w:szCs w:val="28"/>
        </w:rPr>
        <w:t>№ 2</w:t>
      </w:r>
      <w:r w:rsidR="009A7D40">
        <w:rPr>
          <w:sz w:val="28"/>
          <w:szCs w:val="28"/>
        </w:rPr>
        <w:t>7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84"/>
        <w:gridCol w:w="3315"/>
        <w:gridCol w:w="3070"/>
      </w:tblGrid>
      <w:tr w:rsidR="00BE0DC9" w:rsidRPr="00F449B2" w:rsidTr="00C22C70">
        <w:trPr>
          <w:trHeight w:val="70"/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DF71F2" w:rsidP="00C22C7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№ </w:t>
            </w:r>
            <w:r w:rsidR="00120E19" w:rsidRPr="00F449B2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673CD3" w:rsidP="00C22C7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E0DC9" w:rsidRPr="00F449B2">
              <w:rPr>
                <w:sz w:val="24"/>
                <w:szCs w:val="24"/>
              </w:rPr>
              <w:t>оординат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BE0DC9" w:rsidRPr="00F449B2" w:rsidTr="00C22C70">
        <w:trPr>
          <w:trHeight w:val="70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C9" w:rsidRPr="00F449B2" w:rsidRDefault="00BE0DC9" w:rsidP="00C22C7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BE0DC9" w:rsidP="00C22C7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X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BE0DC9" w:rsidP="00C22C7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Y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514279.01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1300860.82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514261.62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1300835.93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514241.37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1300851.39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514150.16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1300913.00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514132.82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1300928.05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514132.44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1300937.66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514100.44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1300960.61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514089.59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1300944.49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514111.02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1300911.12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514118.83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1300899.06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514241.94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1300792.34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514285.16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1300744.72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514325.40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1300705.38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514347.97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1300742.45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514381.34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1300798.04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514279.01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1300860.82</w:t>
            </w:r>
          </w:p>
        </w:tc>
      </w:tr>
      <w:tr w:rsidR="002D1AA5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AA5" w:rsidRPr="00FF0E1B" w:rsidRDefault="002D1AA5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AA5" w:rsidRPr="00FF0E1B" w:rsidRDefault="002D1AA5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AA5" w:rsidRPr="00FF0E1B" w:rsidRDefault="002D1AA5" w:rsidP="00C22C70">
            <w:pPr>
              <w:pStyle w:val="afff0"/>
              <w:jc w:val="center"/>
            </w:pP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514129.58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1300826.46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514128.68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1300826.19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514182.73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1300691.74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514225.26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1300583.34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514272.34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1300572.86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514349.08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1300655.99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514309.58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1300690.48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514260.53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1300725.55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514208.54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1300781.97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514154.28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1300843.72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514136.56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1300864.20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514129.48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1300871.01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514119.24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1300879.82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514115.51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1300879.10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514110.68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1300877.25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514116.21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1300863.48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514118.96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1300852.48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514129.58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1300826.46</w:t>
            </w:r>
          </w:p>
        </w:tc>
      </w:tr>
      <w:tr w:rsidR="004B555C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852839" w:rsidRDefault="004B555C" w:rsidP="00673C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852839" w:rsidRDefault="004B555C" w:rsidP="00673C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852839" w:rsidRDefault="004B555C" w:rsidP="00673C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514083.69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1300692.15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514077.71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1300858.69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514074.10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1300915.26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514066.89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1300931.63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514048.87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1300964.15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514032.40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1300974.42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513996.30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1300997.66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514019.35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1300973.26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514036.72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1300947.27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514035.11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1300946.14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514037.39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1300942.64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514029.89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1300936.62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514018.16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1300956.83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514011.00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1300968.18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514010.04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1300968.48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514005.87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1300973.90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513999.11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1300977.20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513989.59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1300989.76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513987.62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1300990.75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513985.40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1300990.86</w:t>
            </w:r>
          </w:p>
        </w:tc>
      </w:tr>
      <w:tr w:rsidR="00673CD3" w:rsidRPr="00F449B2" w:rsidTr="00673CD3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513980.09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D3" w:rsidRPr="00852839" w:rsidRDefault="00673CD3" w:rsidP="00673CD3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1300989.20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513968.78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1300985.16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513983.93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1300919.95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514056.58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852839" w:rsidRDefault="00D12EA0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1300619.98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514056.80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1300619.55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514085.81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1300613.84</w:t>
            </w:r>
          </w:p>
        </w:tc>
      </w:tr>
      <w:tr w:rsidR="00D12EA0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514083.69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EA0" w:rsidRPr="00D15361" w:rsidRDefault="00D12EA0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1300692.15</w:t>
            </w:r>
          </w:p>
        </w:tc>
      </w:tr>
      <w:tr w:rsidR="004B555C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D15361" w:rsidRDefault="004B555C" w:rsidP="00CA46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D15361" w:rsidRDefault="004B555C" w:rsidP="00CA46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55C" w:rsidRPr="00D15361" w:rsidRDefault="004B555C" w:rsidP="00CA46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513961.09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1301016.47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513966.57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1300994.31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513989.32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1301002.15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513985.27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1301004.77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513978.58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1301017.02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513974.83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1301023.79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513982.41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1301028.06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513968.72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1301039.00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513962.40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1301051.11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513945.33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1301059.31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513931.18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1301064.04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513913.69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1301067.33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513906.27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1301068.72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513897.29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1301069.21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513885.61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1301070.21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513873.47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1301071.54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513865.61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1301073.53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513850.17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1301079.26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513846.94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1301079.87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513843.70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1301059.31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513834.75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1300943.88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513836.88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1300944.88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513851.00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1300951.53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513858.64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1300955.34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513852.28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1300983.45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513856.77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1301041.29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513860.10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1301044.08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513880.56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1301052.36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513890.98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1301054.07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513902.16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1301050.79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513929.14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1301002.00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361">
              <w:rPr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513961.09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15361" w:rsidRDefault="00796849" w:rsidP="00CA4606">
            <w:pPr>
              <w:jc w:val="center"/>
              <w:rPr>
                <w:color w:val="000000"/>
                <w:sz w:val="24"/>
                <w:szCs w:val="24"/>
              </w:rPr>
            </w:pPr>
            <w:r w:rsidRPr="00D15361">
              <w:rPr>
                <w:color w:val="000000"/>
                <w:sz w:val="24"/>
                <w:szCs w:val="24"/>
              </w:rPr>
              <w:t>1301016.47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514008.16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1300629.95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514039.76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1300623.55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514033.39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1300653.94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514028.23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1300685.59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514019.06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1300713.21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514000.14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1300789.74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513982.42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1300863.13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513975.26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1300864.28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513925.71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1300829.13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514008.16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1300629.95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513873.58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1300951.63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513919.52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1300845.12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513976.40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1300885.14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513949.39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1300997.69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513934.26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1300992.81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513873.58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1300951.63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513919.33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1300997.02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513914.18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852839" w:rsidRDefault="00796849" w:rsidP="00CA4606">
            <w:pPr>
              <w:jc w:val="center"/>
              <w:rPr>
                <w:sz w:val="24"/>
                <w:szCs w:val="24"/>
              </w:rPr>
            </w:pPr>
            <w:r w:rsidRPr="00852839">
              <w:rPr>
                <w:color w:val="000000"/>
                <w:sz w:val="24"/>
                <w:szCs w:val="24"/>
              </w:rPr>
              <w:t>1301010.26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513896.66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1301043.39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513890.21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1301044.49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513885.26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1301043.43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513868.21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1301037.83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513864.23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1300980.01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513866.67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1300966.56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513919.33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1300997.02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513985.79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1300632.32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513963.04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1300636.87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513944.64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1300641.04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513862.74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1300659.55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513845.76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1300663.75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513840.45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1300805.84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513834.88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1300935.45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513840.16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1300938.07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513854.80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1300943.30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513868.08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1300905.51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513920.52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1300782.30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513961.10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1300689.24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513973.75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1300660.89</w:t>
            </w:r>
          </w:p>
        </w:tc>
      </w:tr>
      <w:tr w:rsidR="00796849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433E01" w:rsidRDefault="00796849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513985.79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849" w:rsidRPr="00DE307C" w:rsidRDefault="00796849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1300632.32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513849.44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1300576.93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513846.83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1300580.70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513846.80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1300638.30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513854.04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1300638.00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513881.08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1300631.94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513903.76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1300625.81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513923.91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1300621.01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513915.36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1300614.54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513849.44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1300576.93</w:t>
            </w:r>
          </w:p>
        </w:tc>
      </w:tr>
      <w:tr w:rsidR="007502A1" w:rsidRPr="00F449B2" w:rsidTr="00C22C70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2A1" w:rsidRPr="00FF0E1B" w:rsidRDefault="007502A1" w:rsidP="00C22C70">
            <w:pPr>
              <w:pStyle w:val="afff0"/>
              <w:jc w:val="center"/>
            </w:pP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513649.15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1300684.00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513550.73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1300703.55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513504.00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1300589.16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137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513556.70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1300551.22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513593.50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1300524.41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513660.84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1300469.65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513687.61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1300484.52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513820.71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1300560.62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513818.85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1300644.07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513727.33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1300666.10</w:t>
            </w:r>
          </w:p>
        </w:tc>
      </w:tr>
      <w:tr w:rsidR="003964E2" w:rsidRPr="00F449B2" w:rsidTr="00CA4606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433E01" w:rsidRDefault="003964E2" w:rsidP="00CA46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513649.15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4E2" w:rsidRPr="00DE307C" w:rsidRDefault="003964E2" w:rsidP="00CA4606">
            <w:pPr>
              <w:jc w:val="center"/>
              <w:rPr>
                <w:sz w:val="24"/>
                <w:szCs w:val="24"/>
              </w:rPr>
            </w:pPr>
            <w:r w:rsidRPr="00DE307C">
              <w:rPr>
                <w:color w:val="000000"/>
                <w:sz w:val="24"/>
                <w:szCs w:val="24"/>
              </w:rPr>
              <w:t>1300684.00</w:t>
            </w:r>
          </w:p>
        </w:tc>
      </w:tr>
    </w:tbl>
    <w:p w:rsidR="007502A1" w:rsidRDefault="007502A1" w:rsidP="00CA4606">
      <w:pPr>
        <w:widowControl/>
        <w:tabs>
          <w:tab w:val="left" w:pos="426"/>
          <w:tab w:val="left" w:pos="6203"/>
        </w:tabs>
        <w:ind w:firstLine="709"/>
        <w:rPr>
          <w:sz w:val="28"/>
          <w:szCs w:val="28"/>
        </w:rPr>
      </w:pPr>
    </w:p>
    <w:p w:rsidR="00A16CA9" w:rsidRPr="00B77843" w:rsidRDefault="00A16CA9" w:rsidP="00DF71F2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B77843" w:rsidRDefault="00A16CA9" w:rsidP="00DF71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B77843" w:rsidRDefault="00C03882" w:rsidP="00DF71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77843">
        <w:rPr>
          <w:sz w:val="28"/>
          <w:szCs w:val="28"/>
        </w:rPr>
        <w:t>я в соответствии с положениями Г</w:t>
      </w:r>
      <w:r w:rsidR="00B32C91" w:rsidRPr="00B77843">
        <w:rPr>
          <w:sz w:val="28"/>
          <w:szCs w:val="28"/>
        </w:rPr>
        <w:t>енерального плана</w:t>
      </w:r>
      <w:r w:rsidRPr="00B77843">
        <w:rPr>
          <w:sz w:val="28"/>
          <w:szCs w:val="28"/>
        </w:rPr>
        <w:t>.</w:t>
      </w:r>
    </w:p>
    <w:p w:rsidR="004050E4" w:rsidRPr="00B77843" w:rsidRDefault="002D1AA5" w:rsidP="00DF71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межевания территории</w:t>
      </w:r>
      <w:r w:rsidR="003964E2">
        <w:rPr>
          <w:sz w:val="28"/>
          <w:szCs w:val="28"/>
        </w:rPr>
        <w:t xml:space="preserve">, </w:t>
      </w:r>
      <w:r w:rsidR="003964E2" w:rsidRPr="003964E2">
        <w:rPr>
          <w:sz w:val="28"/>
          <w:szCs w:val="28"/>
        </w:rPr>
        <w:t>ограниченной ул. Манежная Большая,                  ул. Манежная</w:t>
      </w:r>
      <w:r w:rsidR="003964E2">
        <w:rPr>
          <w:sz w:val="28"/>
          <w:szCs w:val="28"/>
        </w:rPr>
        <w:t xml:space="preserve"> Малая, ул. Степана Разина,</w:t>
      </w:r>
      <w:r w:rsidR="003964E2" w:rsidRPr="003964E2">
        <w:rPr>
          <w:sz w:val="28"/>
          <w:szCs w:val="28"/>
        </w:rPr>
        <w:t xml:space="preserve"> ул. Пятницкого, ул</w:t>
      </w:r>
      <w:r w:rsidR="003964E2">
        <w:rPr>
          <w:sz w:val="28"/>
          <w:szCs w:val="28"/>
        </w:rPr>
        <w:t>. 20-летия ВЛКСМ,</w:t>
      </w:r>
      <w:r w:rsidR="003964E2" w:rsidRPr="003964E2">
        <w:rPr>
          <w:sz w:val="28"/>
          <w:szCs w:val="28"/>
        </w:rPr>
        <w:t xml:space="preserve"> ул. Художника </w:t>
      </w:r>
      <w:proofErr w:type="spellStart"/>
      <w:r w:rsidR="003964E2" w:rsidRPr="003964E2">
        <w:rPr>
          <w:sz w:val="28"/>
          <w:szCs w:val="28"/>
        </w:rPr>
        <w:t>Бучкури</w:t>
      </w:r>
      <w:proofErr w:type="spellEnd"/>
      <w:r w:rsidR="003964E2" w:rsidRPr="003964E2">
        <w:rPr>
          <w:sz w:val="28"/>
          <w:szCs w:val="28"/>
        </w:rPr>
        <w:t xml:space="preserve">, </w:t>
      </w:r>
      <w:r w:rsidR="003964E2">
        <w:rPr>
          <w:sz w:val="28"/>
          <w:szCs w:val="28"/>
        </w:rPr>
        <w:t>ул. 25 Октября,</w:t>
      </w:r>
      <w:r w:rsidR="003964E2" w:rsidRPr="003964E2">
        <w:rPr>
          <w:sz w:val="28"/>
          <w:szCs w:val="28"/>
        </w:rPr>
        <w:t xml:space="preserve"> ул. Театральная, </w:t>
      </w:r>
      <w:r w:rsidR="003964E2">
        <w:rPr>
          <w:sz w:val="28"/>
          <w:szCs w:val="28"/>
        </w:rPr>
        <w:t xml:space="preserve">                           </w:t>
      </w:r>
      <w:r w:rsidR="003964E2" w:rsidRPr="003964E2">
        <w:rPr>
          <w:sz w:val="28"/>
          <w:szCs w:val="28"/>
        </w:rPr>
        <w:t xml:space="preserve">ул. </w:t>
      </w:r>
      <w:proofErr w:type="spellStart"/>
      <w:r w:rsidR="003964E2" w:rsidRPr="003964E2">
        <w:rPr>
          <w:sz w:val="28"/>
          <w:szCs w:val="28"/>
        </w:rPr>
        <w:t>Чернавск</w:t>
      </w:r>
      <w:r w:rsidR="003964E2">
        <w:rPr>
          <w:sz w:val="28"/>
          <w:szCs w:val="28"/>
        </w:rPr>
        <w:t>ая</w:t>
      </w:r>
      <w:proofErr w:type="spellEnd"/>
      <w:r w:rsidR="003964E2">
        <w:rPr>
          <w:sz w:val="28"/>
          <w:szCs w:val="28"/>
        </w:rPr>
        <w:t xml:space="preserve"> Большая, </w:t>
      </w:r>
      <w:r w:rsidR="003964E2" w:rsidRPr="003964E2">
        <w:rPr>
          <w:sz w:val="28"/>
          <w:szCs w:val="28"/>
        </w:rPr>
        <w:t>пер. Фабричный</w:t>
      </w:r>
      <w:r>
        <w:rPr>
          <w:sz w:val="28"/>
          <w:szCs w:val="28"/>
        </w:rPr>
        <w:t xml:space="preserve"> </w:t>
      </w:r>
      <w:r w:rsidR="00A16CA9" w:rsidRPr="00B77843">
        <w:rPr>
          <w:sz w:val="28"/>
          <w:szCs w:val="28"/>
        </w:rPr>
        <w:t>в</w:t>
      </w:r>
      <w:r w:rsidR="00BB1C98">
        <w:rPr>
          <w:sz w:val="28"/>
          <w:szCs w:val="28"/>
        </w:rPr>
        <w:t xml:space="preserve"> городском округе город Воронеж</w:t>
      </w:r>
      <w:r w:rsidR="00A16CA9" w:rsidRPr="00B77843">
        <w:rPr>
          <w:sz w:val="28"/>
          <w:szCs w:val="28"/>
        </w:rPr>
        <w:t xml:space="preserve"> рассмотрен и рекомендован для </w:t>
      </w:r>
      <w:r w:rsidR="004B555C">
        <w:rPr>
          <w:sz w:val="28"/>
          <w:szCs w:val="28"/>
        </w:rPr>
        <w:t xml:space="preserve">вынесения </w:t>
      </w:r>
      <w:r w:rsidR="00A16CA9" w:rsidRPr="00B77843">
        <w:rPr>
          <w:sz w:val="28"/>
          <w:szCs w:val="28"/>
        </w:rPr>
        <w:t xml:space="preserve">на </w:t>
      </w:r>
      <w:r w:rsidR="004B555C">
        <w:rPr>
          <w:sz w:val="28"/>
          <w:szCs w:val="28"/>
        </w:rPr>
        <w:t>общественные</w:t>
      </w:r>
      <w:r w:rsidR="00C3569E" w:rsidRPr="00B77843">
        <w:rPr>
          <w:sz w:val="28"/>
          <w:szCs w:val="28"/>
        </w:rPr>
        <w:t xml:space="preserve"> обсужден</w:t>
      </w:r>
      <w:r w:rsidR="004B555C">
        <w:rPr>
          <w:sz w:val="28"/>
          <w:szCs w:val="28"/>
        </w:rPr>
        <w:t>ия</w:t>
      </w:r>
      <w:r w:rsidR="00A16CA9" w:rsidRPr="00B77843">
        <w:rPr>
          <w:sz w:val="28"/>
          <w:szCs w:val="28"/>
        </w:rPr>
        <w:t>.</w:t>
      </w:r>
      <w:proofErr w:type="gramEnd"/>
    </w:p>
    <w:p w:rsidR="004050E4" w:rsidRPr="00B77843" w:rsidRDefault="004050E4" w:rsidP="00887238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887238" w:rsidTr="00887238">
        <w:tc>
          <w:tcPr>
            <w:tcW w:w="4784" w:type="dxa"/>
          </w:tcPr>
          <w:p w:rsidR="00887238" w:rsidRPr="00887238" w:rsidRDefault="00887238" w:rsidP="0088723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723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87238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887238" w:rsidRPr="00887238" w:rsidRDefault="00887238" w:rsidP="0088723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7238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887238" w:rsidRPr="00887238" w:rsidRDefault="00887238" w:rsidP="00887238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87238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887238" w:rsidRDefault="00887238" w:rsidP="0088723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887238" w:rsidRDefault="00887238" w:rsidP="0088723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887238" w:rsidRDefault="00887238" w:rsidP="00887238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87238"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642880" w:rsidRPr="00B77843" w:rsidRDefault="00642880" w:rsidP="004B555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B77843" w:rsidSect="00F449B2">
      <w:headerReference w:type="default" r:id="rId9"/>
      <w:headerReference w:type="first" r:id="rId10"/>
      <w:pgSz w:w="11905" w:h="16837"/>
      <w:pgMar w:top="1134" w:right="567" w:bottom="1701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483" w:rsidRDefault="00461483" w:rsidP="00466849">
      <w:pPr>
        <w:spacing w:line="240" w:lineRule="auto"/>
      </w:pPr>
      <w:r>
        <w:separator/>
      </w:r>
    </w:p>
  </w:endnote>
  <w:endnote w:type="continuationSeparator" w:id="0">
    <w:p w:rsidR="00461483" w:rsidRDefault="00461483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483" w:rsidRDefault="00461483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461483" w:rsidRDefault="00461483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4E" w:rsidRPr="00A07CE3" w:rsidRDefault="00633E4E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6532AB">
      <w:rPr>
        <w:noProof/>
        <w:sz w:val="28"/>
        <w:szCs w:val="28"/>
      </w:rPr>
      <w:t>48</w:t>
    </w:r>
    <w:r w:rsidRPr="00A07CE3">
      <w:rPr>
        <w:sz w:val="28"/>
        <w:szCs w:val="28"/>
      </w:rPr>
      <w:fldChar w:fldCharType="end"/>
    </w:r>
  </w:p>
  <w:p w:rsidR="00633E4E" w:rsidRDefault="00633E4E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4E" w:rsidRDefault="00633E4E" w:rsidP="003030C3">
    <w:pPr>
      <w:pStyle w:val="a9"/>
    </w:pPr>
  </w:p>
  <w:p w:rsidR="00633E4E" w:rsidRDefault="00633E4E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5">
    <w:abstractNumId w:val="10"/>
  </w:num>
  <w:num w:numId="6">
    <w:abstractNumId w:val="26"/>
  </w:num>
  <w:num w:numId="7">
    <w:abstractNumId w:val="31"/>
  </w:num>
  <w:num w:numId="8">
    <w:abstractNumId w:val="8"/>
  </w:num>
  <w:num w:numId="9">
    <w:abstractNumId w:val="25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23"/>
  </w:num>
  <w:num w:numId="15">
    <w:abstractNumId w:val="24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32"/>
  </w:num>
  <w:num w:numId="21">
    <w:abstractNumId w:val="34"/>
  </w:num>
  <w:num w:numId="22">
    <w:abstractNumId w:val="15"/>
  </w:num>
  <w:num w:numId="23">
    <w:abstractNumId w:val="28"/>
  </w:num>
  <w:num w:numId="24">
    <w:abstractNumId w:val="13"/>
  </w:num>
  <w:num w:numId="25">
    <w:abstractNumId w:val="20"/>
  </w:num>
  <w:num w:numId="26">
    <w:abstractNumId w:val="30"/>
  </w:num>
  <w:num w:numId="27">
    <w:abstractNumId w:val="6"/>
  </w:num>
  <w:num w:numId="28">
    <w:abstractNumId w:val="18"/>
  </w:num>
  <w:num w:numId="29">
    <w:abstractNumId w:val="17"/>
  </w:num>
  <w:num w:numId="30">
    <w:abstractNumId w:val="27"/>
  </w:num>
  <w:num w:numId="31">
    <w:abstractNumId w:val="33"/>
  </w:num>
  <w:num w:numId="32">
    <w:abstractNumId w:val="29"/>
  </w:num>
  <w:num w:numId="33">
    <w:abstractNumId w:val="14"/>
  </w:num>
  <w:num w:numId="34">
    <w:abstractNumId w:val="16"/>
  </w:num>
  <w:num w:numId="35">
    <w:abstractNumId w:val="35"/>
  </w:num>
  <w:num w:numId="36">
    <w:abstractNumId w:val="9"/>
  </w:num>
  <w:num w:numId="37">
    <w:abstractNumId w:val="3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0D9"/>
    <w:rsid w:val="0000221C"/>
    <w:rsid w:val="000032A9"/>
    <w:rsid w:val="000036BE"/>
    <w:rsid w:val="00005804"/>
    <w:rsid w:val="000069FB"/>
    <w:rsid w:val="00007243"/>
    <w:rsid w:val="000121B6"/>
    <w:rsid w:val="000136FB"/>
    <w:rsid w:val="00014467"/>
    <w:rsid w:val="00016666"/>
    <w:rsid w:val="00017E48"/>
    <w:rsid w:val="00017F37"/>
    <w:rsid w:val="00020197"/>
    <w:rsid w:val="00020910"/>
    <w:rsid w:val="0002400F"/>
    <w:rsid w:val="0002412C"/>
    <w:rsid w:val="000265A2"/>
    <w:rsid w:val="00027A00"/>
    <w:rsid w:val="00030FAE"/>
    <w:rsid w:val="00036B16"/>
    <w:rsid w:val="000373A0"/>
    <w:rsid w:val="00041C1E"/>
    <w:rsid w:val="00041CA4"/>
    <w:rsid w:val="00042792"/>
    <w:rsid w:val="00043AED"/>
    <w:rsid w:val="00044C45"/>
    <w:rsid w:val="00045FEB"/>
    <w:rsid w:val="00047172"/>
    <w:rsid w:val="00047444"/>
    <w:rsid w:val="000548A1"/>
    <w:rsid w:val="000569FB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1FB5"/>
    <w:rsid w:val="000839A1"/>
    <w:rsid w:val="00086733"/>
    <w:rsid w:val="00086AA5"/>
    <w:rsid w:val="00087423"/>
    <w:rsid w:val="000928CB"/>
    <w:rsid w:val="000930EF"/>
    <w:rsid w:val="000934C9"/>
    <w:rsid w:val="00094E38"/>
    <w:rsid w:val="00095F6B"/>
    <w:rsid w:val="00097EB4"/>
    <w:rsid w:val="000A035D"/>
    <w:rsid w:val="000A21F6"/>
    <w:rsid w:val="000A728D"/>
    <w:rsid w:val="000B2B63"/>
    <w:rsid w:val="000B3CE8"/>
    <w:rsid w:val="000B4757"/>
    <w:rsid w:val="000B6720"/>
    <w:rsid w:val="000B6FBA"/>
    <w:rsid w:val="000B7232"/>
    <w:rsid w:val="000C09B8"/>
    <w:rsid w:val="000C1170"/>
    <w:rsid w:val="000C1D22"/>
    <w:rsid w:val="000C26F7"/>
    <w:rsid w:val="000C3587"/>
    <w:rsid w:val="000C3921"/>
    <w:rsid w:val="000C4683"/>
    <w:rsid w:val="000C4EB9"/>
    <w:rsid w:val="000C70FE"/>
    <w:rsid w:val="000D01CF"/>
    <w:rsid w:val="000D1190"/>
    <w:rsid w:val="000D14C6"/>
    <w:rsid w:val="000D1BED"/>
    <w:rsid w:val="000D2E4B"/>
    <w:rsid w:val="000D341A"/>
    <w:rsid w:val="000D5EE8"/>
    <w:rsid w:val="000D6725"/>
    <w:rsid w:val="000E0CA2"/>
    <w:rsid w:val="000E1545"/>
    <w:rsid w:val="000E6027"/>
    <w:rsid w:val="000F125B"/>
    <w:rsid w:val="000F2446"/>
    <w:rsid w:val="000F2FB1"/>
    <w:rsid w:val="000F5666"/>
    <w:rsid w:val="000F6CD9"/>
    <w:rsid w:val="000F77A3"/>
    <w:rsid w:val="00105054"/>
    <w:rsid w:val="001053A8"/>
    <w:rsid w:val="001069E5"/>
    <w:rsid w:val="001071BE"/>
    <w:rsid w:val="00107343"/>
    <w:rsid w:val="001104F3"/>
    <w:rsid w:val="00111565"/>
    <w:rsid w:val="00113A0E"/>
    <w:rsid w:val="00117F75"/>
    <w:rsid w:val="00120E19"/>
    <w:rsid w:val="00121A83"/>
    <w:rsid w:val="001225F6"/>
    <w:rsid w:val="00124F93"/>
    <w:rsid w:val="00125B8B"/>
    <w:rsid w:val="00125F1A"/>
    <w:rsid w:val="0013102D"/>
    <w:rsid w:val="00142366"/>
    <w:rsid w:val="00143356"/>
    <w:rsid w:val="00146538"/>
    <w:rsid w:val="00146828"/>
    <w:rsid w:val="00146AA6"/>
    <w:rsid w:val="0014709A"/>
    <w:rsid w:val="00147922"/>
    <w:rsid w:val="0015100F"/>
    <w:rsid w:val="0015156F"/>
    <w:rsid w:val="00154AED"/>
    <w:rsid w:val="00155043"/>
    <w:rsid w:val="001570F7"/>
    <w:rsid w:val="001575B7"/>
    <w:rsid w:val="00160109"/>
    <w:rsid w:val="00160F6E"/>
    <w:rsid w:val="0016343A"/>
    <w:rsid w:val="00165E0D"/>
    <w:rsid w:val="00166DFD"/>
    <w:rsid w:val="00170C95"/>
    <w:rsid w:val="00170EA1"/>
    <w:rsid w:val="00170FE6"/>
    <w:rsid w:val="0017544E"/>
    <w:rsid w:val="001758A7"/>
    <w:rsid w:val="00177577"/>
    <w:rsid w:val="00177E83"/>
    <w:rsid w:val="00185458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0C1D"/>
    <w:rsid w:val="001C772C"/>
    <w:rsid w:val="001D325E"/>
    <w:rsid w:val="001D591B"/>
    <w:rsid w:val="001E17BD"/>
    <w:rsid w:val="001E2496"/>
    <w:rsid w:val="001E4DE9"/>
    <w:rsid w:val="001F01F9"/>
    <w:rsid w:val="001F0972"/>
    <w:rsid w:val="001F13FD"/>
    <w:rsid w:val="001F296B"/>
    <w:rsid w:val="001F5200"/>
    <w:rsid w:val="001F5FDD"/>
    <w:rsid w:val="001F761F"/>
    <w:rsid w:val="001F7BEC"/>
    <w:rsid w:val="00200F21"/>
    <w:rsid w:val="00202178"/>
    <w:rsid w:val="0020316C"/>
    <w:rsid w:val="00205CEA"/>
    <w:rsid w:val="00210749"/>
    <w:rsid w:val="00211844"/>
    <w:rsid w:val="0021412E"/>
    <w:rsid w:val="0021490C"/>
    <w:rsid w:val="0021669E"/>
    <w:rsid w:val="0021749C"/>
    <w:rsid w:val="002208DC"/>
    <w:rsid w:val="002209D3"/>
    <w:rsid w:val="00220A58"/>
    <w:rsid w:val="002220DB"/>
    <w:rsid w:val="0022688B"/>
    <w:rsid w:val="00230EBB"/>
    <w:rsid w:val="00231C23"/>
    <w:rsid w:val="002322F5"/>
    <w:rsid w:val="00240475"/>
    <w:rsid w:val="00241E83"/>
    <w:rsid w:val="00242923"/>
    <w:rsid w:val="00245B38"/>
    <w:rsid w:val="00247535"/>
    <w:rsid w:val="0025041A"/>
    <w:rsid w:val="00252901"/>
    <w:rsid w:val="00253EEF"/>
    <w:rsid w:val="00263870"/>
    <w:rsid w:val="0027096C"/>
    <w:rsid w:val="00281A4F"/>
    <w:rsid w:val="00283031"/>
    <w:rsid w:val="00293135"/>
    <w:rsid w:val="00295ADF"/>
    <w:rsid w:val="00296271"/>
    <w:rsid w:val="00297BB8"/>
    <w:rsid w:val="002A2283"/>
    <w:rsid w:val="002A3283"/>
    <w:rsid w:val="002A3707"/>
    <w:rsid w:val="002A4C7F"/>
    <w:rsid w:val="002A58D9"/>
    <w:rsid w:val="002B1483"/>
    <w:rsid w:val="002B53BB"/>
    <w:rsid w:val="002B7E69"/>
    <w:rsid w:val="002C2420"/>
    <w:rsid w:val="002C7244"/>
    <w:rsid w:val="002C797C"/>
    <w:rsid w:val="002D1AA5"/>
    <w:rsid w:val="002D3E4F"/>
    <w:rsid w:val="002D5B24"/>
    <w:rsid w:val="002D71D0"/>
    <w:rsid w:val="002E1209"/>
    <w:rsid w:val="002E3B6D"/>
    <w:rsid w:val="002E4482"/>
    <w:rsid w:val="002E7C77"/>
    <w:rsid w:val="002F0EE8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4CD6"/>
    <w:rsid w:val="00314F6A"/>
    <w:rsid w:val="00322C78"/>
    <w:rsid w:val="00325CF5"/>
    <w:rsid w:val="00330D54"/>
    <w:rsid w:val="003377B3"/>
    <w:rsid w:val="00342F77"/>
    <w:rsid w:val="003430D6"/>
    <w:rsid w:val="0034372F"/>
    <w:rsid w:val="003444B6"/>
    <w:rsid w:val="00344EAA"/>
    <w:rsid w:val="003461E7"/>
    <w:rsid w:val="003518C5"/>
    <w:rsid w:val="00352669"/>
    <w:rsid w:val="0035793B"/>
    <w:rsid w:val="00360D5C"/>
    <w:rsid w:val="003615C0"/>
    <w:rsid w:val="00362CDB"/>
    <w:rsid w:val="00364903"/>
    <w:rsid w:val="003650A8"/>
    <w:rsid w:val="00366316"/>
    <w:rsid w:val="003673B1"/>
    <w:rsid w:val="0036793E"/>
    <w:rsid w:val="00371317"/>
    <w:rsid w:val="00371680"/>
    <w:rsid w:val="00373541"/>
    <w:rsid w:val="003749AA"/>
    <w:rsid w:val="00374EBF"/>
    <w:rsid w:val="00375482"/>
    <w:rsid w:val="0038286F"/>
    <w:rsid w:val="0038352D"/>
    <w:rsid w:val="00383D06"/>
    <w:rsid w:val="003879A6"/>
    <w:rsid w:val="00387C7B"/>
    <w:rsid w:val="00392107"/>
    <w:rsid w:val="003930EA"/>
    <w:rsid w:val="00396426"/>
    <w:rsid w:val="003964E2"/>
    <w:rsid w:val="00397D2A"/>
    <w:rsid w:val="003A3410"/>
    <w:rsid w:val="003A3786"/>
    <w:rsid w:val="003A58FD"/>
    <w:rsid w:val="003B21E1"/>
    <w:rsid w:val="003B25E5"/>
    <w:rsid w:val="003B2CD0"/>
    <w:rsid w:val="003B5F06"/>
    <w:rsid w:val="003B62AD"/>
    <w:rsid w:val="003B6403"/>
    <w:rsid w:val="003B7CAA"/>
    <w:rsid w:val="003C023C"/>
    <w:rsid w:val="003C0E8D"/>
    <w:rsid w:val="003C1912"/>
    <w:rsid w:val="003C289E"/>
    <w:rsid w:val="003C4DA0"/>
    <w:rsid w:val="003C6737"/>
    <w:rsid w:val="003D02F5"/>
    <w:rsid w:val="003D4226"/>
    <w:rsid w:val="003E05D8"/>
    <w:rsid w:val="003E13AA"/>
    <w:rsid w:val="003E291C"/>
    <w:rsid w:val="003E2AFD"/>
    <w:rsid w:val="003E3E3A"/>
    <w:rsid w:val="003E409D"/>
    <w:rsid w:val="003E4B3C"/>
    <w:rsid w:val="003F04FD"/>
    <w:rsid w:val="003F0867"/>
    <w:rsid w:val="003F0E4A"/>
    <w:rsid w:val="003F2EA2"/>
    <w:rsid w:val="00401D66"/>
    <w:rsid w:val="004025B7"/>
    <w:rsid w:val="00404699"/>
    <w:rsid w:val="00404F32"/>
    <w:rsid w:val="004050E4"/>
    <w:rsid w:val="00405765"/>
    <w:rsid w:val="00414115"/>
    <w:rsid w:val="0041460F"/>
    <w:rsid w:val="00415BBC"/>
    <w:rsid w:val="00416290"/>
    <w:rsid w:val="004301DC"/>
    <w:rsid w:val="00433A2D"/>
    <w:rsid w:val="00434FC1"/>
    <w:rsid w:val="00435196"/>
    <w:rsid w:val="004404DA"/>
    <w:rsid w:val="0044323A"/>
    <w:rsid w:val="00444110"/>
    <w:rsid w:val="00444484"/>
    <w:rsid w:val="004449DE"/>
    <w:rsid w:val="0044669A"/>
    <w:rsid w:val="00452167"/>
    <w:rsid w:val="00461483"/>
    <w:rsid w:val="00462560"/>
    <w:rsid w:val="00463187"/>
    <w:rsid w:val="004639F4"/>
    <w:rsid w:val="00463BDF"/>
    <w:rsid w:val="00464E93"/>
    <w:rsid w:val="00466849"/>
    <w:rsid w:val="004668BB"/>
    <w:rsid w:val="004668CE"/>
    <w:rsid w:val="00470B48"/>
    <w:rsid w:val="0047179E"/>
    <w:rsid w:val="00473368"/>
    <w:rsid w:val="00473D30"/>
    <w:rsid w:val="00473D5F"/>
    <w:rsid w:val="00475223"/>
    <w:rsid w:val="00477ECD"/>
    <w:rsid w:val="00481358"/>
    <w:rsid w:val="00485B58"/>
    <w:rsid w:val="00486C13"/>
    <w:rsid w:val="00490DC6"/>
    <w:rsid w:val="00495AFB"/>
    <w:rsid w:val="00495E2E"/>
    <w:rsid w:val="00496A84"/>
    <w:rsid w:val="004A2B97"/>
    <w:rsid w:val="004A3E69"/>
    <w:rsid w:val="004A4F25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555C"/>
    <w:rsid w:val="004B7645"/>
    <w:rsid w:val="004C0EA0"/>
    <w:rsid w:val="004D1859"/>
    <w:rsid w:val="004D1D1D"/>
    <w:rsid w:val="004D73EC"/>
    <w:rsid w:val="004D79C5"/>
    <w:rsid w:val="004E04BF"/>
    <w:rsid w:val="004E0688"/>
    <w:rsid w:val="004E10E3"/>
    <w:rsid w:val="004E27FE"/>
    <w:rsid w:val="004E38F2"/>
    <w:rsid w:val="004E5438"/>
    <w:rsid w:val="004E6246"/>
    <w:rsid w:val="004E6D53"/>
    <w:rsid w:val="004F07E1"/>
    <w:rsid w:val="004F29B0"/>
    <w:rsid w:val="004F41A0"/>
    <w:rsid w:val="004F4DD9"/>
    <w:rsid w:val="004F7537"/>
    <w:rsid w:val="00502465"/>
    <w:rsid w:val="00503CB8"/>
    <w:rsid w:val="00507708"/>
    <w:rsid w:val="005113E2"/>
    <w:rsid w:val="00514638"/>
    <w:rsid w:val="0051552B"/>
    <w:rsid w:val="00515B96"/>
    <w:rsid w:val="00520AA2"/>
    <w:rsid w:val="005219A6"/>
    <w:rsid w:val="005220A2"/>
    <w:rsid w:val="0052267D"/>
    <w:rsid w:val="00524177"/>
    <w:rsid w:val="00524C64"/>
    <w:rsid w:val="00536855"/>
    <w:rsid w:val="00545250"/>
    <w:rsid w:val="00545C45"/>
    <w:rsid w:val="00545CD9"/>
    <w:rsid w:val="005470C1"/>
    <w:rsid w:val="00550003"/>
    <w:rsid w:val="00551CEF"/>
    <w:rsid w:val="00552D5D"/>
    <w:rsid w:val="00555E31"/>
    <w:rsid w:val="00565004"/>
    <w:rsid w:val="005711A0"/>
    <w:rsid w:val="005751A7"/>
    <w:rsid w:val="00576783"/>
    <w:rsid w:val="0058038B"/>
    <w:rsid w:val="005814EF"/>
    <w:rsid w:val="005834AC"/>
    <w:rsid w:val="00583949"/>
    <w:rsid w:val="00584C20"/>
    <w:rsid w:val="005859FE"/>
    <w:rsid w:val="005870D4"/>
    <w:rsid w:val="0059022B"/>
    <w:rsid w:val="00591538"/>
    <w:rsid w:val="005930CE"/>
    <w:rsid w:val="005939B0"/>
    <w:rsid w:val="00594A42"/>
    <w:rsid w:val="005961FA"/>
    <w:rsid w:val="00596627"/>
    <w:rsid w:val="005A224B"/>
    <w:rsid w:val="005A27E5"/>
    <w:rsid w:val="005A2C47"/>
    <w:rsid w:val="005A33EF"/>
    <w:rsid w:val="005A54C1"/>
    <w:rsid w:val="005A78DD"/>
    <w:rsid w:val="005A7A81"/>
    <w:rsid w:val="005B231D"/>
    <w:rsid w:val="005B240E"/>
    <w:rsid w:val="005B360B"/>
    <w:rsid w:val="005B4F4A"/>
    <w:rsid w:val="005B78DE"/>
    <w:rsid w:val="005C4396"/>
    <w:rsid w:val="005D2591"/>
    <w:rsid w:val="005D4EA9"/>
    <w:rsid w:val="005E0452"/>
    <w:rsid w:val="005E4D31"/>
    <w:rsid w:val="005F11D0"/>
    <w:rsid w:val="005F1C4B"/>
    <w:rsid w:val="005F3B18"/>
    <w:rsid w:val="005F6387"/>
    <w:rsid w:val="006049A0"/>
    <w:rsid w:val="006109D3"/>
    <w:rsid w:val="0061330C"/>
    <w:rsid w:val="006137F8"/>
    <w:rsid w:val="00614A20"/>
    <w:rsid w:val="00617941"/>
    <w:rsid w:val="00622172"/>
    <w:rsid w:val="00623B25"/>
    <w:rsid w:val="006240D6"/>
    <w:rsid w:val="006268DA"/>
    <w:rsid w:val="00627301"/>
    <w:rsid w:val="006312BF"/>
    <w:rsid w:val="006316E5"/>
    <w:rsid w:val="0063191E"/>
    <w:rsid w:val="0063221C"/>
    <w:rsid w:val="00632B6A"/>
    <w:rsid w:val="00633E4E"/>
    <w:rsid w:val="00633EAC"/>
    <w:rsid w:val="00634885"/>
    <w:rsid w:val="00637DD9"/>
    <w:rsid w:val="006402D6"/>
    <w:rsid w:val="0064109A"/>
    <w:rsid w:val="00641324"/>
    <w:rsid w:val="00642880"/>
    <w:rsid w:val="00642F30"/>
    <w:rsid w:val="00643A51"/>
    <w:rsid w:val="00644D36"/>
    <w:rsid w:val="00645888"/>
    <w:rsid w:val="00650F98"/>
    <w:rsid w:val="00651D23"/>
    <w:rsid w:val="00651DE7"/>
    <w:rsid w:val="006532AB"/>
    <w:rsid w:val="006535F9"/>
    <w:rsid w:val="00655A7F"/>
    <w:rsid w:val="006570E9"/>
    <w:rsid w:val="0066050B"/>
    <w:rsid w:val="00660917"/>
    <w:rsid w:val="00660AD8"/>
    <w:rsid w:val="0066191C"/>
    <w:rsid w:val="00662891"/>
    <w:rsid w:val="006638A9"/>
    <w:rsid w:val="00663F99"/>
    <w:rsid w:val="006664B9"/>
    <w:rsid w:val="0067023E"/>
    <w:rsid w:val="0067057D"/>
    <w:rsid w:val="00673CD3"/>
    <w:rsid w:val="0067777A"/>
    <w:rsid w:val="00680B80"/>
    <w:rsid w:val="00682F26"/>
    <w:rsid w:val="006862CD"/>
    <w:rsid w:val="00687B0E"/>
    <w:rsid w:val="0069195D"/>
    <w:rsid w:val="00692B29"/>
    <w:rsid w:val="0069338C"/>
    <w:rsid w:val="00693536"/>
    <w:rsid w:val="006949D5"/>
    <w:rsid w:val="006A1EC4"/>
    <w:rsid w:val="006A40D5"/>
    <w:rsid w:val="006A4286"/>
    <w:rsid w:val="006A5536"/>
    <w:rsid w:val="006B1124"/>
    <w:rsid w:val="006B1BC1"/>
    <w:rsid w:val="006B2B5C"/>
    <w:rsid w:val="006C38A6"/>
    <w:rsid w:val="006C3E0B"/>
    <w:rsid w:val="006C570F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5DFF"/>
    <w:rsid w:val="006E7366"/>
    <w:rsid w:val="006F0E86"/>
    <w:rsid w:val="006F20E6"/>
    <w:rsid w:val="006F3C6E"/>
    <w:rsid w:val="006F47C3"/>
    <w:rsid w:val="00702941"/>
    <w:rsid w:val="007049DB"/>
    <w:rsid w:val="00704D10"/>
    <w:rsid w:val="007061D7"/>
    <w:rsid w:val="00706597"/>
    <w:rsid w:val="007072FC"/>
    <w:rsid w:val="00715F39"/>
    <w:rsid w:val="00717C38"/>
    <w:rsid w:val="00721A80"/>
    <w:rsid w:val="00725CC9"/>
    <w:rsid w:val="007265D3"/>
    <w:rsid w:val="007266C9"/>
    <w:rsid w:val="007279B8"/>
    <w:rsid w:val="00730599"/>
    <w:rsid w:val="007318D1"/>
    <w:rsid w:val="007364F7"/>
    <w:rsid w:val="00736E4C"/>
    <w:rsid w:val="00737337"/>
    <w:rsid w:val="0074097B"/>
    <w:rsid w:val="007502A1"/>
    <w:rsid w:val="00751CED"/>
    <w:rsid w:val="0075283D"/>
    <w:rsid w:val="007541E0"/>
    <w:rsid w:val="00756DFE"/>
    <w:rsid w:val="00761150"/>
    <w:rsid w:val="00761C29"/>
    <w:rsid w:val="00771A88"/>
    <w:rsid w:val="00773760"/>
    <w:rsid w:val="00774822"/>
    <w:rsid w:val="0077586F"/>
    <w:rsid w:val="00782BEC"/>
    <w:rsid w:val="00784B44"/>
    <w:rsid w:val="00784E3F"/>
    <w:rsid w:val="0078684C"/>
    <w:rsid w:val="007911F5"/>
    <w:rsid w:val="0079200A"/>
    <w:rsid w:val="00794674"/>
    <w:rsid w:val="00796849"/>
    <w:rsid w:val="007969AE"/>
    <w:rsid w:val="007969CB"/>
    <w:rsid w:val="00796AAF"/>
    <w:rsid w:val="007A0031"/>
    <w:rsid w:val="007A1FA0"/>
    <w:rsid w:val="007A3011"/>
    <w:rsid w:val="007A4013"/>
    <w:rsid w:val="007A4EF4"/>
    <w:rsid w:val="007A5446"/>
    <w:rsid w:val="007A6865"/>
    <w:rsid w:val="007A732F"/>
    <w:rsid w:val="007B0D19"/>
    <w:rsid w:val="007B205A"/>
    <w:rsid w:val="007B25FB"/>
    <w:rsid w:val="007B6F02"/>
    <w:rsid w:val="007C0FDC"/>
    <w:rsid w:val="007C1013"/>
    <w:rsid w:val="007C3AD1"/>
    <w:rsid w:val="007C69DF"/>
    <w:rsid w:val="007C6CCA"/>
    <w:rsid w:val="007D10D3"/>
    <w:rsid w:val="007D12E2"/>
    <w:rsid w:val="007D3CA2"/>
    <w:rsid w:val="007D43D8"/>
    <w:rsid w:val="007D44F8"/>
    <w:rsid w:val="007D7F45"/>
    <w:rsid w:val="007E03EF"/>
    <w:rsid w:val="007E0BCD"/>
    <w:rsid w:val="007E20A0"/>
    <w:rsid w:val="007E2422"/>
    <w:rsid w:val="007E395B"/>
    <w:rsid w:val="007E75D3"/>
    <w:rsid w:val="007F1ED4"/>
    <w:rsid w:val="007F3C3E"/>
    <w:rsid w:val="007F4ABC"/>
    <w:rsid w:val="00800A83"/>
    <w:rsid w:val="0080392B"/>
    <w:rsid w:val="00804CC9"/>
    <w:rsid w:val="00805D8B"/>
    <w:rsid w:val="00807E78"/>
    <w:rsid w:val="00815C81"/>
    <w:rsid w:val="00821535"/>
    <w:rsid w:val="00826FE0"/>
    <w:rsid w:val="00832D0D"/>
    <w:rsid w:val="008338CE"/>
    <w:rsid w:val="00833E2D"/>
    <w:rsid w:val="00834099"/>
    <w:rsid w:val="00834FF4"/>
    <w:rsid w:val="008364D0"/>
    <w:rsid w:val="00836FB4"/>
    <w:rsid w:val="00842DD2"/>
    <w:rsid w:val="008433F1"/>
    <w:rsid w:val="00845B36"/>
    <w:rsid w:val="008479DD"/>
    <w:rsid w:val="00852CF2"/>
    <w:rsid w:val="00854BAD"/>
    <w:rsid w:val="00854E88"/>
    <w:rsid w:val="00856148"/>
    <w:rsid w:val="00861845"/>
    <w:rsid w:val="008620C2"/>
    <w:rsid w:val="00864CCC"/>
    <w:rsid w:val="008650A9"/>
    <w:rsid w:val="00865E60"/>
    <w:rsid w:val="0086627A"/>
    <w:rsid w:val="0087544C"/>
    <w:rsid w:val="00876AC8"/>
    <w:rsid w:val="00876CDF"/>
    <w:rsid w:val="008773A3"/>
    <w:rsid w:val="0088008E"/>
    <w:rsid w:val="008800E7"/>
    <w:rsid w:val="008801AF"/>
    <w:rsid w:val="00880576"/>
    <w:rsid w:val="00881C32"/>
    <w:rsid w:val="0088374A"/>
    <w:rsid w:val="0088404D"/>
    <w:rsid w:val="00885771"/>
    <w:rsid w:val="008857F2"/>
    <w:rsid w:val="00885A8F"/>
    <w:rsid w:val="00887238"/>
    <w:rsid w:val="0088784D"/>
    <w:rsid w:val="008917E0"/>
    <w:rsid w:val="008930F4"/>
    <w:rsid w:val="008A031E"/>
    <w:rsid w:val="008A0E5B"/>
    <w:rsid w:val="008A2E2E"/>
    <w:rsid w:val="008A58F3"/>
    <w:rsid w:val="008A6483"/>
    <w:rsid w:val="008B1A2A"/>
    <w:rsid w:val="008B2455"/>
    <w:rsid w:val="008B2B06"/>
    <w:rsid w:val="008B4B54"/>
    <w:rsid w:val="008B5C6D"/>
    <w:rsid w:val="008C313D"/>
    <w:rsid w:val="008C418E"/>
    <w:rsid w:val="008C5498"/>
    <w:rsid w:val="008D1E65"/>
    <w:rsid w:val="008D3824"/>
    <w:rsid w:val="008D4DC3"/>
    <w:rsid w:val="008E1BCD"/>
    <w:rsid w:val="008E2634"/>
    <w:rsid w:val="008E3208"/>
    <w:rsid w:val="008E4707"/>
    <w:rsid w:val="008E5945"/>
    <w:rsid w:val="008E7D23"/>
    <w:rsid w:val="008F10D7"/>
    <w:rsid w:val="008F2621"/>
    <w:rsid w:val="008F5AAC"/>
    <w:rsid w:val="008F601C"/>
    <w:rsid w:val="008F6CF7"/>
    <w:rsid w:val="008F75FC"/>
    <w:rsid w:val="0090027F"/>
    <w:rsid w:val="009007F9"/>
    <w:rsid w:val="00901EB2"/>
    <w:rsid w:val="00903263"/>
    <w:rsid w:val="00905D55"/>
    <w:rsid w:val="00905F43"/>
    <w:rsid w:val="00906EBA"/>
    <w:rsid w:val="00907139"/>
    <w:rsid w:val="00914586"/>
    <w:rsid w:val="00920220"/>
    <w:rsid w:val="00921760"/>
    <w:rsid w:val="00923031"/>
    <w:rsid w:val="009235F9"/>
    <w:rsid w:val="00924BF0"/>
    <w:rsid w:val="00926610"/>
    <w:rsid w:val="00931FF9"/>
    <w:rsid w:val="009366F6"/>
    <w:rsid w:val="0093702D"/>
    <w:rsid w:val="00937F70"/>
    <w:rsid w:val="00941AC2"/>
    <w:rsid w:val="0094310A"/>
    <w:rsid w:val="00944AEC"/>
    <w:rsid w:val="009470B8"/>
    <w:rsid w:val="00947C87"/>
    <w:rsid w:val="0095221B"/>
    <w:rsid w:val="00952258"/>
    <w:rsid w:val="009533D6"/>
    <w:rsid w:val="009559F5"/>
    <w:rsid w:val="00960BFA"/>
    <w:rsid w:val="009653D8"/>
    <w:rsid w:val="00975671"/>
    <w:rsid w:val="00975C6C"/>
    <w:rsid w:val="00976E81"/>
    <w:rsid w:val="00981D28"/>
    <w:rsid w:val="00986579"/>
    <w:rsid w:val="0098745B"/>
    <w:rsid w:val="00996012"/>
    <w:rsid w:val="00996033"/>
    <w:rsid w:val="009A0772"/>
    <w:rsid w:val="009A2719"/>
    <w:rsid w:val="009A7D40"/>
    <w:rsid w:val="009B283D"/>
    <w:rsid w:val="009C4351"/>
    <w:rsid w:val="009C5406"/>
    <w:rsid w:val="009C6826"/>
    <w:rsid w:val="009C7117"/>
    <w:rsid w:val="009C7409"/>
    <w:rsid w:val="009C7D35"/>
    <w:rsid w:val="009D15AE"/>
    <w:rsid w:val="009D4A1E"/>
    <w:rsid w:val="009D7A10"/>
    <w:rsid w:val="009E0089"/>
    <w:rsid w:val="009E1C20"/>
    <w:rsid w:val="009E37D0"/>
    <w:rsid w:val="009E620B"/>
    <w:rsid w:val="009E7843"/>
    <w:rsid w:val="009E78B6"/>
    <w:rsid w:val="009E79A3"/>
    <w:rsid w:val="009F1E98"/>
    <w:rsid w:val="009F448E"/>
    <w:rsid w:val="009F62F9"/>
    <w:rsid w:val="009F7DCD"/>
    <w:rsid w:val="00A0049B"/>
    <w:rsid w:val="00A01A5B"/>
    <w:rsid w:val="00A07CE3"/>
    <w:rsid w:val="00A1076E"/>
    <w:rsid w:val="00A12988"/>
    <w:rsid w:val="00A140A7"/>
    <w:rsid w:val="00A14498"/>
    <w:rsid w:val="00A16CA9"/>
    <w:rsid w:val="00A213A4"/>
    <w:rsid w:val="00A23CF7"/>
    <w:rsid w:val="00A248C6"/>
    <w:rsid w:val="00A25FF7"/>
    <w:rsid w:val="00A26444"/>
    <w:rsid w:val="00A27514"/>
    <w:rsid w:val="00A333C6"/>
    <w:rsid w:val="00A3433E"/>
    <w:rsid w:val="00A416F5"/>
    <w:rsid w:val="00A45670"/>
    <w:rsid w:val="00A4594A"/>
    <w:rsid w:val="00A466E0"/>
    <w:rsid w:val="00A46FE8"/>
    <w:rsid w:val="00A511DA"/>
    <w:rsid w:val="00A513A8"/>
    <w:rsid w:val="00A53AB4"/>
    <w:rsid w:val="00A56BAD"/>
    <w:rsid w:val="00A574ED"/>
    <w:rsid w:val="00A60467"/>
    <w:rsid w:val="00A611F8"/>
    <w:rsid w:val="00A6468D"/>
    <w:rsid w:val="00A6515C"/>
    <w:rsid w:val="00A66BFB"/>
    <w:rsid w:val="00A70CF9"/>
    <w:rsid w:val="00A711E9"/>
    <w:rsid w:val="00A71489"/>
    <w:rsid w:val="00A7341B"/>
    <w:rsid w:val="00A7377A"/>
    <w:rsid w:val="00A73A84"/>
    <w:rsid w:val="00A7539F"/>
    <w:rsid w:val="00A7657B"/>
    <w:rsid w:val="00A76754"/>
    <w:rsid w:val="00A76782"/>
    <w:rsid w:val="00A76D7F"/>
    <w:rsid w:val="00A7766F"/>
    <w:rsid w:val="00A83A99"/>
    <w:rsid w:val="00A860F3"/>
    <w:rsid w:val="00A90063"/>
    <w:rsid w:val="00A92556"/>
    <w:rsid w:val="00A92CDD"/>
    <w:rsid w:val="00A935F9"/>
    <w:rsid w:val="00A951C4"/>
    <w:rsid w:val="00A956FE"/>
    <w:rsid w:val="00A95746"/>
    <w:rsid w:val="00A95EFB"/>
    <w:rsid w:val="00A960A8"/>
    <w:rsid w:val="00A97EB1"/>
    <w:rsid w:val="00AA2DD2"/>
    <w:rsid w:val="00AA408B"/>
    <w:rsid w:val="00AA67C9"/>
    <w:rsid w:val="00AA6AC2"/>
    <w:rsid w:val="00AC11B4"/>
    <w:rsid w:val="00AC2457"/>
    <w:rsid w:val="00AC2F56"/>
    <w:rsid w:val="00AC43F0"/>
    <w:rsid w:val="00AD0581"/>
    <w:rsid w:val="00AD1B5B"/>
    <w:rsid w:val="00AD52FF"/>
    <w:rsid w:val="00AD6FA9"/>
    <w:rsid w:val="00AE0689"/>
    <w:rsid w:val="00AE27B3"/>
    <w:rsid w:val="00AE28EB"/>
    <w:rsid w:val="00AE4762"/>
    <w:rsid w:val="00AE48B6"/>
    <w:rsid w:val="00AE4BD0"/>
    <w:rsid w:val="00AE50EC"/>
    <w:rsid w:val="00AE7FBB"/>
    <w:rsid w:val="00AF05BA"/>
    <w:rsid w:val="00AF1743"/>
    <w:rsid w:val="00AF19A7"/>
    <w:rsid w:val="00AF3CCE"/>
    <w:rsid w:val="00AF7248"/>
    <w:rsid w:val="00B002D5"/>
    <w:rsid w:val="00B05A04"/>
    <w:rsid w:val="00B06648"/>
    <w:rsid w:val="00B11E16"/>
    <w:rsid w:val="00B1241A"/>
    <w:rsid w:val="00B20295"/>
    <w:rsid w:val="00B217DC"/>
    <w:rsid w:val="00B220D5"/>
    <w:rsid w:val="00B259AF"/>
    <w:rsid w:val="00B32C91"/>
    <w:rsid w:val="00B35FCF"/>
    <w:rsid w:val="00B375B1"/>
    <w:rsid w:val="00B40408"/>
    <w:rsid w:val="00B40F67"/>
    <w:rsid w:val="00B43A89"/>
    <w:rsid w:val="00B51F53"/>
    <w:rsid w:val="00B53E50"/>
    <w:rsid w:val="00B55237"/>
    <w:rsid w:val="00B56FFA"/>
    <w:rsid w:val="00B5700D"/>
    <w:rsid w:val="00B62128"/>
    <w:rsid w:val="00B62C30"/>
    <w:rsid w:val="00B665BC"/>
    <w:rsid w:val="00B761CF"/>
    <w:rsid w:val="00B77843"/>
    <w:rsid w:val="00B77B51"/>
    <w:rsid w:val="00B86AF4"/>
    <w:rsid w:val="00B90667"/>
    <w:rsid w:val="00B939F0"/>
    <w:rsid w:val="00B9641E"/>
    <w:rsid w:val="00BA13A4"/>
    <w:rsid w:val="00BA1DBF"/>
    <w:rsid w:val="00BA23B3"/>
    <w:rsid w:val="00BA6CFC"/>
    <w:rsid w:val="00BB0F68"/>
    <w:rsid w:val="00BB1C98"/>
    <w:rsid w:val="00BB1E83"/>
    <w:rsid w:val="00BC0F13"/>
    <w:rsid w:val="00BC1532"/>
    <w:rsid w:val="00BC4A63"/>
    <w:rsid w:val="00BC637D"/>
    <w:rsid w:val="00BC63B2"/>
    <w:rsid w:val="00BC72E3"/>
    <w:rsid w:val="00BC7882"/>
    <w:rsid w:val="00BD1B8D"/>
    <w:rsid w:val="00BD290F"/>
    <w:rsid w:val="00BD5498"/>
    <w:rsid w:val="00BD5E21"/>
    <w:rsid w:val="00BD6226"/>
    <w:rsid w:val="00BD7751"/>
    <w:rsid w:val="00BE0DC9"/>
    <w:rsid w:val="00BE76ED"/>
    <w:rsid w:val="00BE79A4"/>
    <w:rsid w:val="00BF001C"/>
    <w:rsid w:val="00BF1DFE"/>
    <w:rsid w:val="00BF1FBA"/>
    <w:rsid w:val="00BF422A"/>
    <w:rsid w:val="00BF5A33"/>
    <w:rsid w:val="00C00CCB"/>
    <w:rsid w:val="00C01443"/>
    <w:rsid w:val="00C03882"/>
    <w:rsid w:val="00C04754"/>
    <w:rsid w:val="00C04CC9"/>
    <w:rsid w:val="00C100A6"/>
    <w:rsid w:val="00C10B90"/>
    <w:rsid w:val="00C11C39"/>
    <w:rsid w:val="00C13EF0"/>
    <w:rsid w:val="00C144E4"/>
    <w:rsid w:val="00C212DD"/>
    <w:rsid w:val="00C21413"/>
    <w:rsid w:val="00C21D2C"/>
    <w:rsid w:val="00C22C70"/>
    <w:rsid w:val="00C23CA5"/>
    <w:rsid w:val="00C2457A"/>
    <w:rsid w:val="00C26C3A"/>
    <w:rsid w:val="00C27162"/>
    <w:rsid w:val="00C30804"/>
    <w:rsid w:val="00C3201A"/>
    <w:rsid w:val="00C32558"/>
    <w:rsid w:val="00C32737"/>
    <w:rsid w:val="00C3569E"/>
    <w:rsid w:val="00C361F2"/>
    <w:rsid w:val="00C37512"/>
    <w:rsid w:val="00C37FD6"/>
    <w:rsid w:val="00C4439F"/>
    <w:rsid w:val="00C45178"/>
    <w:rsid w:val="00C46CF4"/>
    <w:rsid w:val="00C50C40"/>
    <w:rsid w:val="00C514DA"/>
    <w:rsid w:val="00C523B8"/>
    <w:rsid w:val="00C52F43"/>
    <w:rsid w:val="00C532C9"/>
    <w:rsid w:val="00C56D51"/>
    <w:rsid w:val="00C56EFC"/>
    <w:rsid w:val="00C620D3"/>
    <w:rsid w:val="00C62B05"/>
    <w:rsid w:val="00C65FA5"/>
    <w:rsid w:val="00C65FC0"/>
    <w:rsid w:val="00C6667E"/>
    <w:rsid w:val="00C71388"/>
    <w:rsid w:val="00C71E98"/>
    <w:rsid w:val="00C73CEE"/>
    <w:rsid w:val="00C7448C"/>
    <w:rsid w:val="00C77D86"/>
    <w:rsid w:val="00C84233"/>
    <w:rsid w:val="00C87AE3"/>
    <w:rsid w:val="00C87B86"/>
    <w:rsid w:val="00C909AA"/>
    <w:rsid w:val="00C93B22"/>
    <w:rsid w:val="00C95062"/>
    <w:rsid w:val="00CA01DC"/>
    <w:rsid w:val="00CA194C"/>
    <w:rsid w:val="00CA285A"/>
    <w:rsid w:val="00CA30A0"/>
    <w:rsid w:val="00CA4606"/>
    <w:rsid w:val="00CB28F0"/>
    <w:rsid w:val="00CB3F0F"/>
    <w:rsid w:val="00CB7BD0"/>
    <w:rsid w:val="00CC0CEC"/>
    <w:rsid w:val="00CC1D12"/>
    <w:rsid w:val="00CD22D9"/>
    <w:rsid w:val="00CD40CF"/>
    <w:rsid w:val="00CD412A"/>
    <w:rsid w:val="00CD4BFB"/>
    <w:rsid w:val="00CD589F"/>
    <w:rsid w:val="00CD7D7A"/>
    <w:rsid w:val="00CE3589"/>
    <w:rsid w:val="00CE6D73"/>
    <w:rsid w:val="00CE7C12"/>
    <w:rsid w:val="00CF49F1"/>
    <w:rsid w:val="00CF546E"/>
    <w:rsid w:val="00D01FFB"/>
    <w:rsid w:val="00D05C0A"/>
    <w:rsid w:val="00D05FEE"/>
    <w:rsid w:val="00D07157"/>
    <w:rsid w:val="00D12EA0"/>
    <w:rsid w:val="00D17E65"/>
    <w:rsid w:val="00D20199"/>
    <w:rsid w:val="00D229D7"/>
    <w:rsid w:val="00D22AB4"/>
    <w:rsid w:val="00D23D51"/>
    <w:rsid w:val="00D25202"/>
    <w:rsid w:val="00D2531F"/>
    <w:rsid w:val="00D257D1"/>
    <w:rsid w:val="00D2582A"/>
    <w:rsid w:val="00D26288"/>
    <w:rsid w:val="00D262DE"/>
    <w:rsid w:val="00D310BD"/>
    <w:rsid w:val="00D35146"/>
    <w:rsid w:val="00D37CE9"/>
    <w:rsid w:val="00D40279"/>
    <w:rsid w:val="00D41759"/>
    <w:rsid w:val="00D41AE6"/>
    <w:rsid w:val="00D43A31"/>
    <w:rsid w:val="00D43CBE"/>
    <w:rsid w:val="00D43D39"/>
    <w:rsid w:val="00D43FD4"/>
    <w:rsid w:val="00D44C0D"/>
    <w:rsid w:val="00D502D0"/>
    <w:rsid w:val="00D50DBC"/>
    <w:rsid w:val="00D5218F"/>
    <w:rsid w:val="00D547B2"/>
    <w:rsid w:val="00D54DB1"/>
    <w:rsid w:val="00D60E1E"/>
    <w:rsid w:val="00D61BD6"/>
    <w:rsid w:val="00D62031"/>
    <w:rsid w:val="00D62821"/>
    <w:rsid w:val="00D64559"/>
    <w:rsid w:val="00D657E6"/>
    <w:rsid w:val="00D66339"/>
    <w:rsid w:val="00D71CC9"/>
    <w:rsid w:val="00D7382D"/>
    <w:rsid w:val="00D75198"/>
    <w:rsid w:val="00D7680D"/>
    <w:rsid w:val="00D8166A"/>
    <w:rsid w:val="00D82E2D"/>
    <w:rsid w:val="00D82F3F"/>
    <w:rsid w:val="00D83EB6"/>
    <w:rsid w:val="00D91C1C"/>
    <w:rsid w:val="00D94DD3"/>
    <w:rsid w:val="00D97197"/>
    <w:rsid w:val="00D97548"/>
    <w:rsid w:val="00D97AF4"/>
    <w:rsid w:val="00DA0E44"/>
    <w:rsid w:val="00DA5FAB"/>
    <w:rsid w:val="00DA652E"/>
    <w:rsid w:val="00DB1342"/>
    <w:rsid w:val="00DB37E1"/>
    <w:rsid w:val="00DB52C8"/>
    <w:rsid w:val="00DB7054"/>
    <w:rsid w:val="00DC01E0"/>
    <w:rsid w:val="00DC1247"/>
    <w:rsid w:val="00DC2137"/>
    <w:rsid w:val="00DC2D5F"/>
    <w:rsid w:val="00DC6586"/>
    <w:rsid w:val="00DD3287"/>
    <w:rsid w:val="00DD468A"/>
    <w:rsid w:val="00DD479F"/>
    <w:rsid w:val="00DD7232"/>
    <w:rsid w:val="00DD7C07"/>
    <w:rsid w:val="00DE11D2"/>
    <w:rsid w:val="00DF0DD7"/>
    <w:rsid w:val="00DF4A5C"/>
    <w:rsid w:val="00DF58A2"/>
    <w:rsid w:val="00DF648D"/>
    <w:rsid w:val="00DF6894"/>
    <w:rsid w:val="00DF71F2"/>
    <w:rsid w:val="00E00E4D"/>
    <w:rsid w:val="00E01D94"/>
    <w:rsid w:val="00E02A49"/>
    <w:rsid w:val="00E04900"/>
    <w:rsid w:val="00E06A04"/>
    <w:rsid w:val="00E07E63"/>
    <w:rsid w:val="00E116C4"/>
    <w:rsid w:val="00E1379A"/>
    <w:rsid w:val="00E13D49"/>
    <w:rsid w:val="00E15C6C"/>
    <w:rsid w:val="00E2324A"/>
    <w:rsid w:val="00E271C7"/>
    <w:rsid w:val="00E2745B"/>
    <w:rsid w:val="00E31CE1"/>
    <w:rsid w:val="00E32037"/>
    <w:rsid w:val="00E35731"/>
    <w:rsid w:val="00E42291"/>
    <w:rsid w:val="00E45119"/>
    <w:rsid w:val="00E45C18"/>
    <w:rsid w:val="00E46365"/>
    <w:rsid w:val="00E46CC8"/>
    <w:rsid w:val="00E47E50"/>
    <w:rsid w:val="00E51458"/>
    <w:rsid w:val="00E547B9"/>
    <w:rsid w:val="00E56F5B"/>
    <w:rsid w:val="00E5771D"/>
    <w:rsid w:val="00E62E8E"/>
    <w:rsid w:val="00E6304B"/>
    <w:rsid w:val="00E6394E"/>
    <w:rsid w:val="00E64E44"/>
    <w:rsid w:val="00E657CD"/>
    <w:rsid w:val="00E66417"/>
    <w:rsid w:val="00E672D6"/>
    <w:rsid w:val="00E67F3A"/>
    <w:rsid w:val="00E71048"/>
    <w:rsid w:val="00E7313E"/>
    <w:rsid w:val="00E734D3"/>
    <w:rsid w:val="00E73F52"/>
    <w:rsid w:val="00E830A2"/>
    <w:rsid w:val="00E833BB"/>
    <w:rsid w:val="00E86360"/>
    <w:rsid w:val="00E92948"/>
    <w:rsid w:val="00E958A0"/>
    <w:rsid w:val="00E97074"/>
    <w:rsid w:val="00EA72B9"/>
    <w:rsid w:val="00EA7504"/>
    <w:rsid w:val="00EA7C77"/>
    <w:rsid w:val="00EB1BF9"/>
    <w:rsid w:val="00EB2127"/>
    <w:rsid w:val="00EB3D1F"/>
    <w:rsid w:val="00EB3ECE"/>
    <w:rsid w:val="00EB5434"/>
    <w:rsid w:val="00EB7D00"/>
    <w:rsid w:val="00EB7E8F"/>
    <w:rsid w:val="00EC3E91"/>
    <w:rsid w:val="00EC73CF"/>
    <w:rsid w:val="00ED0946"/>
    <w:rsid w:val="00ED238A"/>
    <w:rsid w:val="00ED35A2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4933"/>
    <w:rsid w:val="00EE4A51"/>
    <w:rsid w:val="00EE5660"/>
    <w:rsid w:val="00EE6C0C"/>
    <w:rsid w:val="00EE782E"/>
    <w:rsid w:val="00EF05E8"/>
    <w:rsid w:val="00EF0ABC"/>
    <w:rsid w:val="00EF2104"/>
    <w:rsid w:val="00EF3BC9"/>
    <w:rsid w:val="00EF488F"/>
    <w:rsid w:val="00EF50B1"/>
    <w:rsid w:val="00EF69DB"/>
    <w:rsid w:val="00EF6EFD"/>
    <w:rsid w:val="00F01E57"/>
    <w:rsid w:val="00F02261"/>
    <w:rsid w:val="00F025D6"/>
    <w:rsid w:val="00F0320E"/>
    <w:rsid w:val="00F03C5F"/>
    <w:rsid w:val="00F03F5A"/>
    <w:rsid w:val="00F040F3"/>
    <w:rsid w:val="00F05A0C"/>
    <w:rsid w:val="00F079D0"/>
    <w:rsid w:val="00F104AB"/>
    <w:rsid w:val="00F11A8F"/>
    <w:rsid w:val="00F11E44"/>
    <w:rsid w:val="00F12559"/>
    <w:rsid w:val="00F16707"/>
    <w:rsid w:val="00F21E1F"/>
    <w:rsid w:val="00F23472"/>
    <w:rsid w:val="00F258C7"/>
    <w:rsid w:val="00F278A7"/>
    <w:rsid w:val="00F319AD"/>
    <w:rsid w:val="00F40259"/>
    <w:rsid w:val="00F415EA"/>
    <w:rsid w:val="00F41949"/>
    <w:rsid w:val="00F42CC8"/>
    <w:rsid w:val="00F444AC"/>
    <w:rsid w:val="00F4474F"/>
    <w:rsid w:val="00F449B2"/>
    <w:rsid w:val="00F453A0"/>
    <w:rsid w:val="00F4570C"/>
    <w:rsid w:val="00F50F9F"/>
    <w:rsid w:val="00F53008"/>
    <w:rsid w:val="00F55ABF"/>
    <w:rsid w:val="00F60B33"/>
    <w:rsid w:val="00F6261F"/>
    <w:rsid w:val="00F628D0"/>
    <w:rsid w:val="00F62A66"/>
    <w:rsid w:val="00F62B4A"/>
    <w:rsid w:val="00F6319C"/>
    <w:rsid w:val="00F705F7"/>
    <w:rsid w:val="00F70FA7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5071"/>
    <w:rsid w:val="00F95F84"/>
    <w:rsid w:val="00FA03B0"/>
    <w:rsid w:val="00FA2FC3"/>
    <w:rsid w:val="00FA441C"/>
    <w:rsid w:val="00FA6E2D"/>
    <w:rsid w:val="00FB111F"/>
    <w:rsid w:val="00FB1993"/>
    <w:rsid w:val="00FB1C99"/>
    <w:rsid w:val="00FB1CAA"/>
    <w:rsid w:val="00FB650D"/>
    <w:rsid w:val="00FB78C8"/>
    <w:rsid w:val="00FC02E4"/>
    <w:rsid w:val="00FC3CB7"/>
    <w:rsid w:val="00FC569F"/>
    <w:rsid w:val="00FC79B0"/>
    <w:rsid w:val="00FD0FA3"/>
    <w:rsid w:val="00FD37DB"/>
    <w:rsid w:val="00FD3FBD"/>
    <w:rsid w:val="00FD52BF"/>
    <w:rsid w:val="00FD5D04"/>
    <w:rsid w:val="00FE1B4C"/>
    <w:rsid w:val="00FE6946"/>
    <w:rsid w:val="00FF0CF0"/>
    <w:rsid w:val="00FF20F0"/>
    <w:rsid w:val="00FF6390"/>
    <w:rsid w:val="00FF68B7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0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1"/>
    <w:next w:val="af4"/>
    <w:uiPriority w:val="59"/>
    <w:rsid w:val="003E3E3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0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1"/>
    <w:next w:val="af4"/>
    <w:uiPriority w:val="59"/>
    <w:rsid w:val="003E3E3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F4F0-FF21-4375-BFFC-E8C4E66E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54</Pages>
  <Words>10142</Words>
  <Characters>57815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11</cp:revision>
  <cp:lastPrinted>2023-02-22T06:20:00Z</cp:lastPrinted>
  <dcterms:created xsi:type="dcterms:W3CDTF">2023-02-22T06:15:00Z</dcterms:created>
  <dcterms:modified xsi:type="dcterms:W3CDTF">2023-02-22T06:20:00Z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