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0D" w:rsidRDefault="0081590D" w:rsidP="00F77D76">
      <w:pPr>
        <w:tabs>
          <w:tab w:val="left" w:pos="6195"/>
          <w:tab w:val="center" w:pos="7583"/>
        </w:tabs>
        <w:autoSpaceDE w:val="0"/>
        <w:adjustRightInd w:val="0"/>
        <w:spacing w:line="252" w:lineRule="auto"/>
        <w:ind w:left="3969" w:firstLine="0"/>
        <w:jc w:val="center"/>
        <w:rPr>
          <w:sz w:val="28"/>
          <w:szCs w:val="28"/>
        </w:rPr>
      </w:pPr>
      <w:bookmarkStart w:id="0" w:name="_GoBack"/>
      <w:bookmarkEnd w:id="0"/>
      <w:r w:rsidRPr="00421363">
        <w:rPr>
          <w:sz w:val="28"/>
          <w:szCs w:val="28"/>
        </w:rPr>
        <w:t>Приложение №</w:t>
      </w:r>
      <w:r>
        <w:rPr>
          <w:sz w:val="28"/>
          <w:szCs w:val="28"/>
        </w:rPr>
        <w:t xml:space="preserve"> </w:t>
      </w:r>
      <w:r w:rsidRPr="00421363">
        <w:rPr>
          <w:sz w:val="28"/>
          <w:szCs w:val="28"/>
        </w:rPr>
        <w:t>1</w:t>
      </w:r>
    </w:p>
    <w:p w:rsidR="00AD2EDD" w:rsidRPr="00AD2EDD" w:rsidRDefault="0081590D" w:rsidP="00AD2EDD">
      <w:pPr>
        <w:autoSpaceDE w:val="0"/>
        <w:adjustRightInd w:val="0"/>
        <w:spacing w:line="252" w:lineRule="auto"/>
        <w:ind w:left="3969" w:firstLine="0"/>
        <w:jc w:val="center"/>
        <w:rPr>
          <w:spacing w:val="4"/>
          <w:sz w:val="28"/>
          <w:szCs w:val="28"/>
        </w:rPr>
      </w:pPr>
      <w:r>
        <w:rPr>
          <w:sz w:val="28"/>
          <w:szCs w:val="28"/>
        </w:rPr>
        <w:t xml:space="preserve">к документации </w:t>
      </w:r>
      <w:r w:rsidRPr="00EE7FA8">
        <w:rPr>
          <w:sz w:val="28"/>
          <w:szCs w:val="28"/>
        </w:rPr>
        <w:t xml:space="preserve">по планировке </w:t>
      </w:r>
      <w:r w:rsidR="007C53C1">
        <w:rPr>
          <w:sz w:val="28"/>
          <w:szCs w:val="28"/>
        </w:rPr>
        <w:t xml:space="preserve">территории, </w:t>
      </w:r>
      <w:r w:rsidR="00AD2EDD" w:rsidRPr="00AD2EDD">
        <w:rPr>
          <w:spacing w:val="4"/>
          <w:sz w:val="28"/>
          <w:szCs w:val="28"/>
        </w:rPr>
        <w:t xml:space="preserve">ограниченной пр-ктом Ленинский, </w:t>
      </w:r>
    </w:p>
    <w:p w:rsidR="0081590D" w:rsidRDefault="00AD2EDD" w:rsidP="00AD2EDD">
      <w:pPr>
        <w:autoSpaceDE w:val="0"/>
        <w:adjustRightInd w:val="0"/>
        <w:spacing w:line="252" w:lineRule="auto"/>
        <w:ind w:left="3969" w:firstLine="0"/>
        <w:jc w:val="center"/>
        <w:rPr>
          <w:b/>
          <w:bCs/>
          <w:sz w:val="28"/>
          <w:szCs w:val="28"/>
        </w:rPr>
      </w:pPr>
      <w:r w:rsidRPr="00AD2EDD">
        <w:rPr>
          <w:spacing w:val="4"/>
          <w:sz w:val="28"/>
          <w:szCs w:val="28"/>
        </w:rPr>
        <w:t>ул. Димитрова, пер. Репина, ул. Брусилова, ул. Ленинградская, ул. Героев Стратосферы в городском округе город Воронеж</w:t>
      </w:r>
    </w:p>
    <w:p w:rsidR="00D05390" w:rsidRDefault="00D05390" w:rsidP="00F77D76">
      <w:pPr>
        <w:autoSpaceDE w:val="0"/>
        <w:adjustRightInd w:val="0"/>
        <w:spacing w:line="252" w:lineRule="auto"/>
        <w:ind w:firstLine="0"/>
        <w:jc w:val="center"/>
        <w:rPr>
          <w:b/>
          <w:bCs/>
          <w:sz w:val="28"/>
          <w:szCs w:val="28"/>
        </w:rPr>
      </w:pPr>
    </w:p>
    <w:p w:rsidR="00AD2EDD" w:rsidRDefault="00AD2EDD" w:rsidP="00F77D76">
      <w:pPr>
        <w:autoSpaceDE w:val="0"/>
        <w:adjustRightInd w:val="0"/>
        <w:spacing w:line="252" w:lineRule="auto"/>
        <w:ind w:firstLine="0"/>
        <w:jc w:val="center"/>
        <w:rPr>
          <w:b/>
          <w:bCs/>
          <w:sz w:val="28"/>
          <w:szCs w:val="28"/>
        </w:rPr>
      </w:pPr>
    </w:p>
    <w:p w:rsidR="0081590D" w:rsidRP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ПОЛОЖЕНИЕ</w:t>
      </w:r>
    </w:p>
    <w:p w:rsid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о характеристиках</w:t>
      </w:r>
      <w:r w:rsidR="006C3C78">
        <w:rPr>
          <w:b/>
          <w:bCs/>
          <w:caps/>
          <w:sz w:val="28"/>
          <w:szCs w:val="28"/>
        </w:rPr>
        <w:t xml:space="preserve"> </w:t>
      </w:r>
      <w:r w:rsidRPr="006C3C78">
        <w:rPr>
          <w:b/>
          <w:bCs/>
          <w:caps/>
          <w:sz w:val="28"/>
          <w:szCs w:val="28"/>
        </w:rPr>
        <w:t>и очередности</w:t>
      </w:r>
    </w:p>
    <w:p w:rsidR="00AD2EDD" w:rsidRDefault="0081590D" w:rsidP="00AD2EDD">
      <w:pPr>
        <w:autoSpaceDE w:val="0"/>
        <w:adjustRightInd w:val="0"/>
        <w:spacing w:line="252" w:lineRule="auto"/>
        <w:ind w:firstLine="0"/>
        <w:jc w:val="center"/>
        <w:rPr>
          <w:b/>
          <w:bCs/>
          <w:caps/>
          <w:sz w:val="28"/>
          <w:szCs w:val="28"/>
        </w:rPr>
      </w:pPr>
      <w:r w:rsidRPr="006C3C78">
        <w:rPr>
          <w:b/>
          <w:bCs/>
          <w:caps/>
          <w:sz w:val="28"/>
          <w:szCs w:val="28"/>
        </w:rPr>
        <w:t>планируемого</w:t>
      </w:r>
      <w:r w:rsidR="006C3C78">
        <w:rPr>
          <w:b/>
          <w:bCs/>
          <w:caps/>
          <w:sz w:val="28"/>
          <w:szCs w:val="28"/>
        </w:rPr>
        <w:t xml:space="preserve"> </w:t>
      </w:r>
      <w:r w:rsidRPr="006C3C78">
        <w:rPr>
          <w:b/>
          <w:bCs/>
          <w:caps/>
          <w:sz w:val="28"/>
          <w:szCs w:val="28"/>
        </w:rPr>
        <w:t>развития</w:t>
      </w:r>
      <w:r w:rsidR="00DC240D">
        <w:rPr>
          <w:b/>
          <w:bCs/>
          <w:caps/>
          <w:sz w:val="28"/>
          <w:szCs w:val="28"/>
        </w:rPr>
        <w:t xml:space="preserve"> </w:t>
      </w:r>
      <w:r w:rsidRPr="006C3C78">
        <w:rPr>
          <w:b/>
          <w:bCs/>
          <w:caps/>
          <w:sz w:val="28"/>
          <w:szCs w:val="28"/>
        </w:rPr>
        <w:t>территории</w:t>
      </w:r>
      <w:r w:rsidR="007C53C1">
        <w:rPr>
          <w:b/>
          <w:bCs/>
          <w:caps/>
          <w:sz w:val="28"/>
          <w:szCs w:val="28"/>
        </w:rPr>
        <w:t xml:space="preserve">, </w:t>
      </w:r>
      <w:r w:rsidR="00AD2EDD" w:rsidRPr="00D93687">
        <w:rPr>
          <w:b/>
          <w:bCs/>
          <w:caps/>
          <w:sz w:val="28"/>
          <w:szCs w:val="28"/>
        </w:rPr>
        <w:t xml:space="preserve">ограниченной </w:t>
      </w:r>
      <w:r w:rsidR="00AD2EDD">
        <w:rPr>
          <w:b/>
          <w:bCs/>
          <w:caps/>
          <w:sz w:val="28"/>
          <w:szCs w:val="28"/>
        </w:rPr>
        <w:br/>
      </w:r>
      <w:r w:rsidR="00AD2EDD" w:rsidRPr="00D93687">
        <w:rPr>
          <w:b/>
          <w:bCs/>
          <w:caps/>
          <w:sz w:val="28"/>
          <w:szCs w:val="28"/>
        </w:rPr>
        <w:t>пр-ктом Ленинск</w:t>
      </w:r>
      <w:r w:rsidR="00AD2EDD">
        <w:rPr>
          <w:b/>
          <w:bCs/>
          <w:caps/>
          <w:sz w:val="28"/>
          <w:szCs w:val="28"/>
        </w:rPr>
        <w:t>ий, ул. Димитрова, пер. Репина,</w:t>
      </w:r>
      <w:r w:rsidR="00AD2EDD">
        <w:rPr>
          <w:b/>
          <w:bCs/>
          <w:caps/>
          <w:sz w:val="28"/>
          <w:szCs w:val="28"/>
        </w:rPr>
        <w:br/>
      </w:r>
      <w:r w:rsidR="00AD2EDD" w:rsidRPr="00D93687">
        <w:rPr>
          <w:b/>
          <w:bCs/>
          <w:caps/>
          <w:sz w:val="28"/>
          <w:szCs w:val="28"/>
        </w:rPr>
        <w:t>ул. Брусилова, ул. Ленинградская, ул. Героев Стратосферы</w:t>
      </w:r>
      <w:r w:rsidR="00AD2EDD">
        <w:rPr>
          <w:b/>
          <w:bCs/>
          <w:caps/>
          <w:sz w:val="28"/>
          <w:szCs w:val="28"/>
        </w:rPr>
        <w:t xml:space="preserve"> </w:t>
      </w:r>
      <w:r w:rsidR="00AD2EDD" w:rsidRPr="006C3C78">
        <w:rPr>
          <w:b/>
          <w:bCs/>
          <w:caps/>
          <w:sz w:val="28"/>
          <w:szCs w:val="28"/>
        </w:rPr>
        <w:t>в</w:t>
      </w:r>
      <w:r w:rsidR="00AD2EDD">
        <w:rPr>
          <w:b/>
          <w:bCs/>
          <w:caps/>
          <w:sz w:val="28"/>
          <w:szCs w:val="28"/>
        </w:rPr>
        <w:t xml:space="preserve"> </w:t>
      </w:r>
      <w:r w:rsidR="00AD2EDD" w:rsidRPr="006C3C78">
        <w:rPr>
          <w:b/>
          <w:bCs/>
          <w:caps/>
          <w:sz w:val="28"/>
          <w:szCs w:val="28"/>
        </w:rPr>
        <w:t>городском округе</w:t>
      </w:r>
      <w:r w:rsidR="00AD2EDD">
        <w:rPr>
          <w:b/>
          <w:bCs/>
          <w:caps/>
          <w:sz w:val="28"/>
          <w:szCs w:val="28"/>
        </w:rPr>
        <w:t xml:space="preserve"> </w:t>
      </w:r>
    </w:p>
    <w:p w:rsidR="0081590D" w:rsidRPr="006C3C78" w:rsidRDefault="00AD2EDD" w:rsidP="00AD2EDD">
      <w:pPr>
        <w:autoSpaceDE w:val="0"/>
        <w:adjustRightInd w:val="0"/>
        <w:spacing w:line="252" w:lineRule="auto"/>
        <w:ind w:firstLine="0"/>
        <w:jc w:val="center"/>
        <w:rPr>
          <w:b/>
          <w:bCs/>
          <w:caps/>
          <w:sz w:val="28"/>
          <w:szCs w:val="28"/>
        </w:rPr>
      </w:pPr>
      <w:r w:rsidRPr="006C3C78">
        <w:rPr>
          <w:b/>
          <w:bCs/>
          <w:caps/>
          <w:sz w:val="28"/>
          <w:szCs w:val="28"/>
        </w:rPr>
        <w:t>город</w:t>
      </w:r>
      <w:r>
        <w:rPr>
          <w:b/>
          <w:bCs/>
          <w:caps/>
          <w:sz w:val="28"/>
          <w:szCs w:val="28"/>
        </w:rPr>
        <w:t xml:space="preserve"> </w:t>
      </w:r>
      <w:r w:rsidRPr="006C3C78">
        <w:rPr>
          <w:b/>
          <w:bCs/>
          <w:caps/>
          <w:sz w:val="28"/>
          <w:szCs w:val="28"/>
        </w:rPr>
        <w:t>Воронеж</w:t>
      </w:r>
    </w:p>
    <w:p w:rsidR="00D01565" w:rsidRDefault="00D01565" w:rsidP="00F77D76">
      <w:pPr>
        <w:autoSpaceDE w:val="0"/>
        <w:adjustRightInd w:val="0"/>
        <w:spacing w:line="252" w:lineRule="auto"/>
        <w:ind w:firstLine="0"/>
        <w:jc w:val="center"/>
        <w:rPr>
          <w:b/>
          <w:bCs/>
          <w:sz w:val="28"/>
          <w:szCs w:val="28"/>
        </w:rPr>
      </w:pPr>
    </w:p>
    <w:p w:rsidR="0081590D" w:rsidRDefault="007F03F2" w:rsidP="00F77D76">
      <w:pPr>
        <w:widowControl/>
        <w:suppressAutoHyphens w:val="0"/>
        <w:autoSpaceDE w:val="0"/>
        <w:adjustRightInd w:val="0"/>
        <w:spacing w:line="252" w:lineRule="auto"/>
        <w:ind w:firstLine="0"/>
        <w:jc w:val="center"/>
        <w:textAlignment w:val="auto"/>
        <w:rPr>
          <w:b/>
          <w:sz w:val="28"/>
          <w:szCs w:val="28"/>
        </w:rPr>
      </w:pPr>
      <w:r>
        <w:rPr>
          <w:b/>
          <w:sz w:val="28"/>
          <w:szCs w:val="28"/>
        </w:rPr>
        <w:t>1</w:t>
      </w:r>
      <w:r w:rsidR="00D01565">
        <w:rPr>
          <w:b/>
          <w:sz w:val="28"/>
          <w:szCs w:val="28"/>
        </w:rPr>
        <w:t>. </w:t>
      </w:r>
      <w:r w:rsidR="0081590D" w:rsidRPr="003E403E">
        <w:rPr>
          <w:b/>
          <w:sz w:val="28"/>
          <w:szCs w:val="28"/>
        </w:rPr>
        <w:t>Общие положения</w:t>
      </w:r>
    </w:p>
    <w:p w:rsidR="00D01565" w:rsidRDefault="00D01565" w:rsidP="00F77D76">
      <w:pPr>
        <w:widowControl/>
        <w:suppressAutoHyphens w:val="0"/>
        <w:autoSpaceDE w:val="0"/>
        <w:adjustRightInd w:val="0"/>
        <w:spacing w:line="252" w:lineRule="auto"/>
        <w:ind w:firstLine="0"/>
        <w:jc w:val="center"/>
        <w:textAlignment w:val="auto"/>
        <w:rPr>
          <w:b/>
          <w:sz w:val="28"/>
          <w:szCs w:val="28"/>
        </w:rPr>
      </w:pPr>
    </w:p>
    <w:p w:rsidR="00DC240D" w:rsidRPr="00DC240D" w:rsidRDefault="00DC240D" w:rsidP="0009351A">
      <w:pPr>
        <w:autoSpaceDE w:val="0"/>
        <w:adjustRightInd w:val="0"/>
        <w:spacing w:line="336" w:lineRule="auto"/>
        <w:ind w:firstLine="709"/>
        <w:rPr>
          <w:spacing w:val="4"/>
          <w:sz w:val="28"/>
          <w:szCs w:val="28"/>
        </w:rPr>
      </w:pPr>
      <w:r w:rsidRPr="00DC240D">
        <w:rPr>
          <w:spacing w:val="4"/>
          <w:sz w:val="28"/>
          <w:szCs w:val="28"/>
        </w:rPr>
        <w:t xml:space="preserve">Проект планировки территории, ограниченной </w:t>
      </w:r>
      <w:r w:rsidR="00AD2EDD" w:rsidRPr="00AD2EDD">
        <w:rPr>
          <w:spacing w:val="4"/>
          <w:sz w:val="28"/>
          <w:szCs w:val="28"/>
        </w:rPr>
        <w:t>пр-ктом Ленинский, ул. Димитрова, пер. Репина, ул. Брусилова, ул. Ленинградская, ул. Героев Стратосферы</w:t>
      </w:r>
      <w:r w:rsidRPr="00DC240D">
        <w:rPr>
          <w:spacing w:val="4"/>
          <w:sz w:val="28"/>
          <w:szCs w:val="28"/>
        </w:rPr>
        <w:t xml:space="preserve"> в городском округе город Воронеж, разработан на основании договор</w:t>
      </w:r>
      <w:r w:rsidR="00D956D8">
        <w:rPr>
          <w:spacing w:val="4"/>
          <w:sz w:val="28"/>
          <w:szCs w:val="28"/>
        </w:rPr>
        <w:t>а о развитии застроенно</w:t>
      </w:r>
      <w:r w:rsidR="0009351A">
        <w:rPr>
          <w:spacing w:val="4"/>
          <w:sz w:val="28"/>
          <w:szCs w:val="28"/>
        </w:rPr>
        <w:t>й территории от 11.02.2022 № 14</w:t>
      </w:r>
      <w:r w:rsidRPr="00DC240D">
        <w:rPr>
          <w:spacing w:val="4"/>
          <w:sz w:val="28"/>
          <w:szCs w:val="28"/>
        </w:rPr>
        <w:t>,</w:t>
      </w:r>
      <w:r w:rsidR="0009351A">
        <w:rPr>
          <w:spacing w:val="4"/>
          <w:sz w:val="28"/>
          <w:szCs w:val="28"/>
        </w:rPr>
        <w:t xml:space="preserve"> заявления </w:t>
      </w:r>
      <w:r>
        <w:rPr>
          <w:spacing w:val="4"/>
          <w:sz w:val="28"/>
          <w:szCs w:val="28"/>
        </w:rPr>
        <w:t>Общества с ограниченной ответственностью «</w:t>
      </w:r>
      <w:r w:rsidR="0009351A">
        <w:rPr>
          <w:spacing w:val="4"/>
          <w:sz w:val="28"/>
          <w:szCs w:val="28"/>
        </w:rPr>
        <w:t xml:space="preserve">Специализированный застройщик </w:t>
      </w:r>
      <w:r w:rsidR="00E1523A">
        <w:rPr>
          <w:spacing w:val="4"/>
          <w:sz w:val="28"/>
          <w:szCs w:val="28"/>
        </w:rPr>
        <w:t>«</w:t>
      </w:r>
      <w:r w:rsidR="0009351A">
        <w:rPr>
          <w:spacing w:val="4"/>
          <w:sz w:val="28"/>
          <w:szCs w:val="28"/>
        </w:rPr>
        <w:t>ДСК-1</w:t>
      </w:r>
      <w:r>
        <w:rPr>
          <w:spacing w:val="4"/>
          <w:sz w:val="28"/>
          <w:szCs w:val="28"/>
        </w:rPr>
        <w:t>» (ИНН 366</w:t>
      </w:r>
      <w:r w:rsidR="00DC6430">
        <w:rPr>
          <w:spacing w:val="4"/>
          <w:sz w:val="28"/>
          <w:szCs w:val="28"/>
        </w:rPr>
        <w:t>5064514</w:t>
      </w:r>
      <w:r>
        <w:rPr>
          <w:spacing w:val="4"/>
          <w:sz w:val="28"/>
          <w:szCs w:val="28"/>
        </w:rPr>
        <w:t>)</w:t>
      </w:r>
      <w:r w:rsidR="003817D9">
        <w:rPr>
          <w:spacing w:val="4"/>
          <w:sz w:val="28"/>
          <w:szCs w:val="28"/>
        </w:rPr>
        <w:t xml:space="preserve">, </w:t>
      </w:r>
      <w:r w:rsidRPr="00DC240D">
        <w:rPr>
          <w:spacing w:val="4"/>
          <w:sz w:val="28"/>
          <w:szCs w:val="28"/>
        </w:rPr>
        <w:t>Генерального плана городского округа город Воронеж</w:t>
      </w:r>
      <w:r w:rsidR="00B078B9">
        <w:rPr>
          <w:spacing w:val="4"/>
          <w:sz w:val="28"/>
          <w:szCs w:val="28"/>
        </w:rPr>
        <w:t xml:space="preserve"> на 2021–2041 годы</w:t>
      </w:r>
      <w:r w:rsidRPr="00DC240D">
        <w:rPr>
          <w:spacing w:val="4"/>
          <w:sz w:val="28"/>
          <w:szCs w:val="28"/>
        </w:rPr>
        <w:t xml:space="preserve">, утвержденного решением Воронежской городской Думы </w:t>
      </w:r>
      <w:r w:rsidR="00B078B9" w:rsidRPr="00DC240D">
        <w:rPr>
          <w:spacing w:val="4"/>
          <w:sz w:val="28"/>
          <w:szCs w:val="28"/>
        </w:rPr>
        <w:t>от 25.12.2020</w:t>
      </w:r>
      <w:r w:rsidR="00B078B9">
        <w:rPr>
          <w:spacing w:val="4"/>
          <w:sz w:val="28"/>
          <w:szCs w:val="28"/>
        </w:rPr>
        <w:t xml:space="preserve"> </w:t>
      </w:r>
      <w:r w:rsidR="00DC6430">
        <w:rPr>
          <w:spacing w:val="4"/>
          <w:sz w:val="28"/>
          <w:szCs w:val="28"/>
        </w:rPr>
        <w:br/>
      </w:r>
      <w:r w:rsidRPr="00DC240D">
        <w:rPr>
          <w:spacing w:val="4"/>
          <w:sz w:val="28"/>
          <w:szCs w:val="28"/>
        </w:rPr>
        <w:t xml:space="preserve">№ 137-V </w:t>
      </w:r>
      <w:r w:rsidR="00B078B9">
        <w:rPr>
          <w:spacing w:val="4"/>
          <w:sz w:val="28"/>
          <w:szCs w:val="28"/>
        </w:rPr>
        <w:t>«О</w:t>
      </w:r>
      <w:r w:rsidR="00B078B9" w:rsidRPr="00B078B9">
        <w:rPr>
          <w:spacing w:val="4"/>
          <w:sz w:val="28"/>
          <w:szCs w:val="28"/>
        </w:rPr>
        <w:t xml:space="preserve">б утверждении </w:t>
      </w:r>
      <w:r w:rsidR="001832B9">
        <w:rPr>
          <w:spacing w:val="4"/>
          <w:sz w:val="28"/>
          <w:szCs w:val="28"/>
        </w:rPr>
        <w:t>Г</w:t>
      </w:r>
      <w:r w:rsidR="00B078B9" w:rsidRPr="00B078B9">
        <w:rPr>
          <w:spacing w:val="4"/>
          <w:sz w:val="28"/>
          <w:szCs w:val="28"/>
        </w:rPr>
        <w:t>енерального плана городского</w:t>
      </w:r>
      <w:r w:rsidR="00B078B9">
        <w:rPr>
          <w:spacing w:val="4"/>
          <w:sz w:val="28"/>
          <w:szCs w:val="28"/>
        </w:rPr>
        <w:t xml:space="preserve"> </w:t>
      </w:r>
      <w:r w:rsidR="00B078B9" w:rsidRPr="00B078B9">
        <w:rPr>
          <w:spacing w:val="4"/>
          <w:sz w:val="28"/>
          <w:szCs w:val="28"/>
        </w:rPr>
        <w:t xml:space="preserve">округа город </w:t>
      </w:r>
      <w:r w:rsidR="001832B9">
        <w:rPr>
          <w:spacing w:val="4"/>
          <w:sz w:val="28"/>
          <w:szCs w:val="28"/>
        </w:rPr>
        <w:t>Воронеж на 2021</w:t>
      </w:r>
      <w:r w:rsidR="00B078B9">
        <w:rPr>
          <w:spacing w:val="4"/>
          <w:sz w:val="28"/>
          <w:szCs w:val="28"/>
        </w:rPr>
        <w:t>–</w:t>
      </w:r>
      <w:r w:rsidR="00B078B9" w:rsidRPr="00B078B9">
        <w:rPr>
          <w:spacing w:val="4"/>
          <w:sz w:val="28"/>
          <w:szCs w:val="28"/>
        </w:rPr>
        <w:t>2041 годы</w:t>
      </w:r>
      <w:r w:rsidR="00B078B9">
        <w:rPr>
          <w:spacing w:val="4"/>
          <w:sz w:val="28"/>
          <w:szCs w:val="28"/>
        </w:rPr>
        <w:t>»</w:t>
      </w:r>
      <w:r w:rsidR="00B078B9" w:rsidRPr="00B078B9">
        <w:rPr>
          <w:spacing w:val="4"/>
          <w:sz w:val="28"/>
          <w:szCs w:val="28"/>
        </w:rPr>
        <w:t xml:space="preserve"> </w:t>
      </w:r>
      <w:r w:rsidRPr="00DC240D">
        <w:rPr>
          <w:spacing w:val="4"/>
          <w:sz w:val="28"/>
          <w:szCs w:val="28"/>
        </w:rPr>
        <w:t xml:space="preserve">(далее – Генеральный план), Правил землепользования и застройки городского округа город Воронеж, утвержденных решением Воронежской городской Думы от 20.04.2022 </w:t>
      </w:r>
      <w:r w:rsidR="00DC6430">
        <w:rPr>
          <w:spacing w:val="4"/>
          <w:sz w:val="28"/>
          <w:szCs w:val="28"/>
        </w:rPr>
        <w:br/>
      </w:r>
      <w:r w:rsidRPr="00DC240D">
        <w:rPr>
          <w:spacing w:val="4"/>
          <w:sz w:val="28"/>
          <w:szCs w:val="28"/>
        </w:rPr>
        <w:t>№ 466-V «Об утверждении Правил землепользования и застройки городского округа город Воронеж» (далее – Правила землепользования и застройки), в соответствии с требованиями Градостроительного кодекса Российской Федерации, иных нормативных правовых актов Российской Федерации, Воронежской области, муниципальных правовых актов городского округа город Воронеж.</w:t>
      </w:r>
    </w:p>
    <w:p w:rsidR="00DC6430" w:rsidRDefault="00DC240D" w:rsidP="00DC6430">
      <w:pPr>
        <w:autoSpaceDE w:val="0"/>
        <w:adjustRightInd w:val="0"/>
        <w:spacing w:line="336" w:lineRule="auto"/>
        <w:ind w:firstLine="709"/>
        <w:rPr>
          <w:spacing w:val="4"/>
          <w:sz w:val="28"/>
          <w:szCs w:val="28"/>
        </w:rPr>
      </w:pPr>
      <w:r w:rsidRPr="00DC240D">
        <w:rPr>
          <w:spacing w:val="4"/>
          <w:sz w:val="28"/>
          <w:szCs w:val="28"/>
        </w:rPr>
        <w:t xml:space="preserve">Подготовка проекта планировки территории осуществляется в целях </w:t>
      </w:r>
      <w:r w:rsidR="00DC6430" w:rsidRPr="00DC6430">
        <w:rPr>
          <w:spacing w:val="4"/>
          <w:sz w:val="28"/>
          <w:szCs w:val="28"/>
        </w:rPr>
        <w:lastRenderedPageBreak/>
        <w:t>обеспечени</w:t>
      </w:r>
      <w:r w:rsidR="00E1523A">
        <w:rPr>
          <w:spacing w:val="4"/>
          <w:sz w:val="28"/>
          <w:szCs w:val="28"/>
        </w:rPr>
        <w:t>я</w:t>
      </w:r>
      <w:r w:rsidR="00DC6430" w:rsidRPr="00DC6430">
        <w:rPr>
          <w:spacing w:val="4"/>
          <w:sz w:val="28"/>
          <w:szCs w:val="28"/>
        </w:rPr>
        <w:t xml:space="preserve"> устойчивого развития</w:t>
      </w:r>
      <w:r w:rsidR="00DC6430">
        <w:rPr>
          <w:spacing w:val="4"/>
          <w:sz w:val="28"/>
          <w:szCs w:val="28"/>
        </w:rPr>
        <w:t xml:space="preserve"> планируемой территории, в</w:t>
      </w:r>
      <w:r w:rsidR="00DC6430" w:rsidRPr="00DC6430">
        <w:rPr>
          <w:spacing w:val="4"/>
          <w:sz w:val="28"/>
          <w:szCs w:val="28"/>
        </w:rPr>
        <w:t>ыделени</w:t>
      </w:r>
      <w:r w:rsidR="00DC6430">
        <w:rPr>
          <w:spacing w:val="4"/>
          <w:sz w:val="28"/>
          <w:szCs w:val="28"/>
        </w:rPr>
        <w:t>я</w:t>
      </w:r>
      <w:r w:rsidR="00DC6430" w:rsidRPr="00DC6430">
        <w:rPr>
          <w:spacing w:val="4"/>
          <w:sz w:val="28"/>
          <w:szCs w:val="28"/>
        </w:rPr>
        <w:t xml:space="preserve"> элементов планировочной стру</w:t>
      </w:r>
      <w:r w:rsidR="00DC6430">
        <w:rPr>
          <w:spacing w:val="4"/>
          <w:sz w:val="28"/>
          <w:szCs w:val="28"/>
        </w:rPr>
        <w:t xml:space="preserve">ктуры территории проектирования, </w:t>
      </w:r>
      <w:r w:rsidR="00DC6430" w:rsidRPr="00DC6430">
        <w:rPr>
          <w:spacing w:val="4"/>
          <w:sz w:val="28"/>
          <w:szCs w:val="28"/>
        </w:rPr>
        <w:t>установлени</w:t>
      </w:r>
      <w:r w:rsidR="00DC6430">
        <w:rPr>
          <w:spacing w:val="4"/>
          <w:sz w:val="28"/>
          <w:szCs w:val="28"/>
        </w:rPr>
        <w:t>я</w:t>
      </w:r>
      <w:r w:rsidR="00DC6430" w:rsidRPr="00DC6430">
        <w:rPr>
          <w:spacing w:val="4"/>
          <w:sz w:val="28"/>
          <w:szCs w:val="28"/>
        </w:rPr>
        <w:t xml:space="preserve"> параметров планируемого развития элементов планировочной структуры</w:t>
      </w:r>
      <w:r w:rsidR="00036AD5">
        <w:rPr>
          <w:spacing w:val="4"/>
          <w:sz w:val="28"/>
          <w:szCs w:val="28"/>
        </w:rPr>
        <w:t xml:space="preserve">, </w:t>
      </w:r>
      <w:r w:rsidR="00DC6430" w:rsidRPr="00DC6430">
        <w:rPr>
          <w:spacing w:val="4"/>
          <w:sz w:val="28"/>
          <w:szCs w:val="28"/>
        </w:rPr>
        <w:t>установлени</w:t>
      </w:r>
      <w:r w:rsidR="00036AD5">
        <w:rPr>
          <w:spacing w:val="4"/>
          <w:sz w:val="28"/>
          <w:szCs w:val="28"/>
        </w:rPr>
        <w:t>я</w:t>
      </w:r>
      <w:r w:rsidR="00DC6430" w:rsidRPr="00DC6430">
        <w:rPr>
          <w:spacing w:val="4"/>
          <w:sz w:val="28"/>
          <w:szCs w:val="28"/>
        </w:rPr>
        <w:t xml:space="preserve"> границ зон планируемого размещения объектов социально-культурного и коммунально-бытового назначения, иных объектов капитального строительства.</w:t>
      </w:r>
    </w:p>
    <w:p w:rsidR="00DC240D" w:rsidRPr="00DC240D" w:rsidRDefault="00DC240D" w:rsidP="00B4028D">
      <w:pPr>
        <w:autoSpaceDE w:val="0"/>
        <w:adjustRightInd w:val="0"/>
        <w:spacing w:line="336" w:lineRule="auto"/>
        <w:ind w:firstLine="709"/>
        <w:rPr>
          <w:spacing w:val="4"/>
          <w:sz w:val="28"/>
          <w:szCs w:val="28"/>
        </w:rPr>
      </w:pPr>
      <w:r w:rsidRPr="00DC240D">
        <w:rPr>
          <w:spacing w:val="4"/>
          <w:sz w:val="28"/>
          <w:szCs w:val="28"/>
        </w:rPr>
        <w:t>Материалы утвержденного проекта планировки являются основой для выноса на местность красных линий, линий регулирования застройки, границ земельных участков, а также должны учитываться при разработке проектов межевания территори</w:t>
      </w:r>
      <w:r w:rsidR="00E1523A">
        <w:rPr>
          <w:spacing w:val="4"/>
          <w:sz w:val="28"/>
          <w:szCs w:val="28"/>
        </w:rPr>
        <w:t>и</w:t>
      </w:r>
      <w:r w:rsidRPr="00DC240D">
        <w:rPr>
          <w:spacing w:val="4"/>
          <w:sz w:val="28"/>
          <w:szCs w:val="28"/>
        </w:rPr>
        <w:t xml:space="preserve"> и </w:t>
      </w:r>
      <w:r w:rsidR="00B078B9">
        <w:rPr>
          <w:spacing w:val="4"/>
          <w:sz w:val="28"/>
          <w:szCs w:val="28"/>
        </w:rPr>
        <w:t>на</w:t>
      </w:r>
      <w:r w:rsidRPr="00DC240D">
        <w:rPr>
          <w:spacing w:val="4"/>
          <w:sz w:val="28"/>
          <w:szCs w:val="28"/>
        </w:rPr>
        <w:t xml:space="preserve"> последующих стади</w:t>
      </w:r>
      <w:r w:rsidR="00B078B9">
        <w:rPr>
          <w:spacing w:val="4"/>
          <w:sz w:val="28"/>
          <w:szCs w:val="28"/>
        </w:rPr>
        <w:t>ях</w:t>
      </w:r>
      <w:r w:rsidRPr="00DC240D">
        <w:rPr>
          <w:spacing w:val="4"/>
          <w:sz w:val="28"/>
          <w:szCs w:val="28"/>
        </w:rPr>
        <w:t xml:space="preserve"> архитектурно-строительного проектирования и строительства отдельных объектов.</w:t>
      </w:r>
    </w:p>
    <w:p w:rsidR="00DC240D" w:rsidRDefault="00DC240D" w:rsidP="00036AD5">
      <w:pPr>
        <w:autoSpaceDE w:val="0"/>
        <w:adjustRightInd w:val="0"/>
        <w:spacing w:line="336" w:lineRule="auto"/>
        <w:ind w:firstLine="709"/>
        <w:rPr>
          <w:spacing w:val="4"/>
          <w:sz w:val="28"/>
          <w:szCs w:val="28"/>
        </w:rPr>
      </w:pPr>
      <w:r w:rsidRPr="00DC240D">
        <w:rPr>
          <w:spacing w:val="4"/>
          <w:sz w:val="28"/>
          <w:szCs w:val="28"/>
        </w:rPr>
        <w:t>Архитектурно-строительное проектирование осуществляется с учетом положений настоящей документации по планировке территории в соответствии с Гр</w:t>
      </w:r>
      <w:r>
        <w:rPr>
          <w:spacing w:val="4"/>
          <w:sz w:val="28"/>
          <w:szCs w:val="28"/>
        </w:rPr>
        <w:t>адостроительным кодексом</w:t>
      </w:r>
      <w:r w:rsidRPr="00DC240D">
        <w:rPr>
          <w:spacing w:val="4"/>
          <w:sz w:val="28"/>
          <w:szCs w:val="28"/>
        </w:rPr>
        <w:t xml:space="preserve"> Р</w:t>
      </w:r>
      <w:r>
        <w:rPr>
          <w:spacing w:val="4"/>
          <w:sz w:val="28"/>
          <w:szCs w:val="28"/>
        </w:rPr>
        <w:t xml:space="preserve">оссийской </w:t>
      </w:r>
      <w:r w:rsidRPr="00DC240D">
        <w:rPr>
          <w:spacing w:val="4"/>
          <w:sz w:val="28"/>
          <w:szCs w:val="28"/>
        </w:rPr>
        <w:t>Ф</w:t>
      </w:r>
      <w:r>
        <w:rPr>
          <w:spacing w:val="4"/>
          <w:sz w:val="28"/>
          <w:szCs w:val="28"/>
        </w:rPr>
        <w:t>едерации</w:t>
      </w:r>
      <w:r w:rsidRPr="00DC240D">
        <w:rPr>
          <w:spacing w:val="4"/>
          <w:sz w:val="28"/>
          <w:szCs w:val="28"/>
        </w:rPr>
        <w:t xml:space="preserve"> и З</w:t>
      </w:r>
      <w:r>
        <w:rPr>
          <w:spacing w:val="4"/>
          <w:sz w:val="28"/>
          <w:szCs w:val="28"/>
        </w:rPr>
        <w:t xml:space="preserve">емельным кодексом </w:t>
      </w:r>
      <w:r w:rsidRPr="00DC240D">
        <w:rPr>
          <w:spacing w:val="4"/>
          <w:sz w:val="28"/>
          <w:szCs w:val="28"/>
        </w:rPr>
        <w:t>Р</w:t>
      </w:r>
      <w:r>
        <w:rPr>
          <w:spacing w:val="4"/>
          <w:sz w:val="28"/>
          <w:szCs w:val="28"/>
        </w:rPr>
        <w:t xml:space="preserve">оссийской </w:t>
      </w:r>
      <w:r w:rsidRPr="00DC240D">
        <w:rPr>
          <w:spacing w:val="4"/>
          <w:sz w:val="28"/>
          <w:szCs w:val="28"/>
        </w:rPr>
        <w:t>Ф</w:t>
      </w:r>
      <w:r>
        <w:rPr>
          <w:spacing w:val="4"/>
          <w:sz w:val="28"/>
          <w:szCs w:val="28"/>
        </w:rPr>
        <w:t>едерации</w:t>
      </w:r>
      <w:r w:rsidRPr="00DC240D">
        <w:rPr>
          <w:spacing w:val="4"/>
          <w:sz w:val="28"/>
          <w:szCs w:val="28"/>
        </w:rPr>
        <w:t xml:space="preserve">, </w:t>
      </w:r>
      <w:r w:rsidR="00036AD5" w:rsidRPr="00DC240D">
        <w:rPr>
          <w:spacing w:val="4"/>
          <w:sz w:val="28"/>
          <w:szCs w:val="28"/>
        </w:rPr>
        <w:t>требованиями технических регламентов</w:t>
      </w:r>
      <w:r w:rsidRPr="00DC240D">
        <w:rPr>
          <w:spacing w:val="4"/>
          <w:sz w:val="28"/>
          <w:szCs w:val="28"/>
        </w:rPr>
        <w:t xml:space="preserve">, СП 42.13330.2016 «Градостроительство. Планировка и застройка городских и сельских поселений. Актуализированная редакция СНиП 2.07.01-89*», утвержденного приказом </w:t>
      </w:r>
      <w:r w:rsidR="00B078B9">
        <w:rPr>
          <w:spacing w:val="4"/>
          <w:sz w:val="28"/>
          <w:szCs w:val="28"/>
        </w:rPr>
        <w:t>М</w:t>
      </w:r>
      <w:r w:rsidRPr="00DC240D">
        <w:rPr>
          <w:spacing w:val="4"/>
          <w:sz w:val="28"/>
          <w:szCs w:val="28"/>
        </w:rPr>
        <w:t>инистерства строительства и жилищно-коммунального хозяйства Российской Фе</w:t>
      </w:r>
      <w:r w:rsidR="00A36709">
        <w:rPr>
          <w:spacing w:val="4"/>
          <w:sz w:val="28"/>
          <w:szCs w:val="28"/>
        </w:rPr>
        <w:t>дерации от 30.12.2016 № 1034/пр</w:t>
      </w:r>
      <w:r w:rsidR="009B0CE4">
        <w:rPr>
          <w:spacing w:val="4"/>
          <w:sz w:val="28"/>
          <w:szCs w:val="28"/>
        </w:rPr>
        <w:t xml:space="preserve"> (далее – СП 42.13330.2016)</w:t>
      </w:r>
      <w:r w:rsidRPr="00DC240D">
        <w:rPr>
          <w:spacing w:val="4"/>
          <w:sz w:val="28"/>
          <w:szCs w:val="28"/>
        </w:rPr>
        <w:t>, региональны</w:t>
      </w:r>
      <w:r w:rsidR="00E1523A">
        <w:rPr>
          <w:spacing w:val="4"/>
          <w:sz w:val="28"/>
          <w:szCs w:val="28"/>
        </w:rPr>
        <w:t>х</w:t>
      </w:r>
      <w:r w:rsidRPr="00DC240D">
        <w:rPr>
          <w:spacing w:val="4"/>
          <w:sz w:val="28"/>
          <w:szCs w:val="28"/>
        </w:rPr>
        <w:t xml:space="preserve"> норматив</w:t>
      </w:r>
      <w:r w:rsidR="00E1523A">
        <w:rPr>
          <w:spacing w:val="4"/>
          <w:sz w:val="28"/>
          <w:szCs w:val="28"/>
        </w:rPr>
        <w:t>ов</w:t>
      </w:r>
      <w:r w:rsidRPr="00DC240D">
        <w:rPr>
          <w:spacing w:val="4"/>
          <w:sz w:val="28"/>
          <w:szCs w:val="28"/>
        </w:rPr>
        <w:t xml:space="preserve"> градостроительного проектирования Воронежской области, утвержденны</w:t>
      </w:r>
      <w:r w:rsidR="00E1523A">
        <w:rPr>
          <w:spacing w:val="4"/>
          <w:sz w:val="28"/>
          <w:szCs w:val="28"/>
        </w:rPr>
        <w:t>х</w:t>
      </w:r>
      <w:r w:rsidRPr="00DC240D">
        <w:rPr>
          <w:spacing w:val="4"/>
          <w:sz w:val="28"/>
          <w:szCs w:val="28"/>
        </w:rPr>
        <w:t xml:space="preserve"> приказом управления архитектуры и градостроительства Воронежской области от 09.10.2017 № 45-01-04/115 (далее – </w:t>
      </w:r>
      <w:r w:rsidR="00036AD5">
        <w:rPr>
          <w:spacing w:val="4"/>
          <w:sz w:val="28"/>
          <w:szCs w:val="28"/>
        </w:rPr>
        <w:t>региональные градостроительные нормативы</w:t>
      </w:r>
      <w:r w:rsidRPr="00DC240D">
        <w:rPr>
          <w:spacing w:val="4"/>
          <w:sz w:val="28"/>
          <w:szCs w:val="28"/>
        </w:rPr>
        <w:t>), местны</w:t>
      </w:r>
      <w:r w:rsidR="00E1523A">
        <w:rPr>
          <w:spacing w:val="4"/>
          <w:sz w:val="28"/>
          <w:szCs w:val="28"/>
        </w:rPr>
        <w:t>х</w:t>
      </w:r>
      <w:r w:rsidRPr="00DC240D">
        <w:rPr>
          <w:spacing w:val="4"/>
          <w:sz w:val="28"/>
          <w:szCs w:val="28"/>
        </w:rPr>
        <w:t xml:space="preserve"> норматив</w:t>
      </w:r>
      <w:r w:rsidR="00E1523A">
        <w:rPr>
          <w:spacing w:val="4"/>
          <w:sz w:val="28"/>
          <w:szCs w:val="28"/>
        </w:rPr>
        <w:t>ов</w:t>
      </w:r>
      <w:r w:rsidRPr="00DC240D">
        <w:rPr>
          <w:spacing w:val="4"/>
          <w:sz w:val="28"/>
          <w:szCs w:val="28"/>
        </w:rPr>
        <w:t xml:space="preserve"> градостроительного проектирования городского о</w:t>
      </w:r>
      <w:r w:rsidR="00E1523A">
        <w:rPr>
          <w:spacing w:val="4"/>
          <w:sz w:val="28"/>
          <w:szCs w:val="28"/>
        </w:rPr>
        <w:t>круга город Воронеж, утвержденных</w:t>
      </w:r>
      <w:r w:rsidRPr="00DC240D">
        <w:rPr>
          <w:spacing w:val="4"/>
          <w:sz w:val="28"/>
          <w:szCs w:val="28"/>
        </w:rPr>
        <w:t xml:space="preserve"> решением Воронежской городской Думы от 31.08.2016 № 340-IV </w:t>
      </w:r>
      <w:r w:rsidR="00E1523A">
        <w:rPr>
          <w:spacing w:val="4"/>
          <w:sz w:val="28"/>
          <w:szCs w:val="28"/>
        </w:rPr>
        <w:br/>
      </w:r>
      <w:r w:rsidRPr="00DC240D">
        <w:rPr>
          <w:spacing w:val="4"/>
          <w:sz w:val="28"/>
          <w:szCs w:val="28"/>
        </w:rPr>
        <w:t xml:space="preserve">(далее – </w:t>
      </w:r>
      <w:r w:rsidR="00036AD5">
        <w:rPr>
          <w:spacing w:val="4"/>
          <w:sz w:val="28"/>
          <w:szCs w:val="28"/>
        </w:rPr>
        <w:t>местные градостроительные нормативы</w:t>
      </w:r>
      <w:r w:rsidRPr="00DC240D">
        <w:rPr>
          <w:spacing w:val="4"/>
          <w:sz w:val="28"/>
          <w:szCs w:val="28"/>
        </w:rPr>
        <w:t>).</w:t>
      </w:r>
    </w:p>
    <w:p w:rsidR="00036AD5" w:rsidRDefault="00036AD5" w:rsidP="00036AD5">
      <w:pPr>
        <w:autoSpaceDE w:val="0"/>
        <w:adjustRightInd w:val="0"/>
        <w:spacing w:line="336" w:lineRule="auto"/>
        <w:ind w:firstLine="709"/>
        <w:rPr>
          <w:spacing w:val="4"/>
          <w:sz w:val="28"/>
          <w:szCs w:val="28"/>
        </w:rPr>
      </w:pPr>
      <w:r w:rsidRPr="00036AD5">
        <w:rPr>
          <w:spacing w:val="4"/>
          <w:sz w:val="28"/>
          <w:szCs w:val="28"/>
        </w:rPr>
        <w:t xml:space="preserve">В соответствии с </w:t>
      </w:r>
      <w:r>
        <w:rPr>
          <w:spacing w:val="4"/>
          <w:sz w:val="28"/>
          <w:szCs w:val="28"/>
        </w:rPr>
        <w:t>д</w:t>
      </w:r>
      <w:r w:rsidRPr="00036AD5">
        <w:rPr>
          <w:spacing w:val="4"/>
          <w:sz w:val="28"/>
          <w:szCs w:val="28"/>
        </w:rPr>
        <w:t>оговором</w:t>
      </w:r>
      <w:r>
        <w:rPr>
          <w:spacing w:val="4"/>
          <w:sz w:val="28"/>
          <w:szCs w:val="28"/>
        </w:rPr>
        <w:t xml:space="preserve"> </w:t>
      </w:r>
      <w:r w:rsidRPr="00036AD5">
        <w:rPr>
          <w:spacing w:val="4"/>
          <w:sz w:val="28"/>
          <w:szCs w:val="28"/>
        </w:rPr>
        <w:t xml:space="preserve">о развитии застроенной территории </w:t>
      </w:r>
      <w:r>
        <w:rPr>
          <w:spacing w:val="4"/>
          <w:sz w:val="28"/>
          <w:szCs w:val="28"/>
        </w:rPr>
        <w:br/>
      </w:r>
      <w:r w:rsidRPr="00036AD5">
        <w:rPr>
          <w:spacing w:val="4"/>
          <w:sz w:val="28"/>
          <w:szCs w:val="28"/>
        </w:rPr>
        <w:t>от 11.02.2022 № 14</w:t>
      </w:r>
      <w:r>
        <w:rPr>
          <w:spacing w:val="4"/>
          <w:sz w:val="28"/>
          <w:szCs w:val="28"/>
        </w:rPr>
        <w:t xml:space="preserve"> (далее – Договор)</w:t>
      </w:r>
      <w:r w:rsidR="00E1523A">
        <w:rPr>
          <w:spacing w:val="4"/>
          <w:sz w:val="28"/>
          <w:szCs w:val="28"/>
        </w:rPr>
        <w:t>,</w:t>
      </w:r>
      <w:r w:rsidRPr="00036AD5">
        <w:rPr>
          <w:spacing w:val="4"/>
          <w:sz w:val="28"/>
          <w:szCs w:val="28"/>
        </w:rPr>
        <w:t xml:space="preserve"> заключенным между администрацией городского округа город Воронеж и </w:t>
      </w:r>
      <w:r w:rsidR="00E1523A">
        <w:rPr>
          <w:spacing w:val="4"/>
          <w:sz w:val="28"/>
          <w:szCs w:val="28"/>
        </w:rPr>
        <w:t>О</w:t>
      </w:r>
      <w:r w:rsidRPr="00036AD5">
        <w:rPr>
          <w:spacing w:val="4"/>
          <w:sz w:val="28"/>
          <w:szCs w:val="28"/>
        </w:rPr>
        <w:t xml:space="preserve">бществом с ограниченной ответственностью «Специализированный застройщик </w:t>
      </w:r>
      <w:r w:rsidR="00E1523A">
        <w:rPr>
          <w:spacing w:val="4"/>
          <w:sz w:val="28"/>
          <w:szCs w:val="28"/>
        </w:rPr>
        <w:br/>
      </w:r>
      <w:r w:rsidRPr="00036AD5">
        <w:rPr>
          <w:spacing w:val="4"/>
          <w:sz w:val="28"/>
          <w:szCs w:val="28"/>
        </w:rPr>
        <w:t>«ДСК-1», выступающ</w:t>
      </w:r>
      <w:r w:rsidR="00E1523A">
        <w:rPr>
          <w:spacing w:val="4"/>
          <w:sz w:val="28"/>
          <w:szCs w:val="28"/>
        </w:rPr>
        <w:t>и</w:t>
      </w:r>
      <w:r w:rsidRPr="00036AD5">
        <w:rPr>
          <w:spacing w:val="4"/>
          <w:sz w:val="28"/>
          <w:szCs w:val="28"/>
        </w:rPr>
        <w:t xml:space="preserve">м в качестве </w:t>
      </w:r>
      <w:r w:rsidR="00E1523A">
        <w:rPr>
          <w:spacing w:val="4"/>
          <w:sz w:val="28"/>
          <w:szCs w:val="28"/>
        </w:rPr>
        <w:t>и</w:t>
      </w:r>
      <w:r w:rsidRPr="00036AD5">
        <w:rPr>
          <w:spacing w:val="4"/>
          <w:sz w:val="28"/>
          <w:szCs w:val="28"/>
        </w:rPr>
        <w:t xml:space="preserve">нвестора-застройщика, на основании </w:t>
      </w:r>
      <w:r w:rsidRPr="00036AD5">
        <w:rPr>
          <w:spacing w:val="4"/>
          <w:sz w:val="28"/>
          <w:szCs w:val="28"/>
        </w:rPr>
        <w:lastRenderedPageBreak/>
        <w:t>результатов открытого аукциона на право заключения договора о развитии территории жилых кварталов</w:t>
      </w:r>
      <w:r w:rsidR="00E1523A">
        <w:rPr>
          <w:spacing w:val="4"/>
          <w:sz w:val="28"/>
          <w:szCs w:val="28"/>
        </w:rPr>
        <w:t>,</w:t>
      </w:r>
      <w:r w:rsidRPr="00036AD5">
        <w:rPr>
          <w:spacing w:val="4"/>
          <w:sz w:val="28"/>
          <w:szCs w:val="28"/>
        </w:rPr>
        <w:t xml:space="preserve"> прилегающих к ул</w:t>
      </w:r>
      <w:r>
        <w:rPr>
          <w:spacing w:val="4"/>
          <w:sz w:val="28"/>
          <w:szCs w:val="28"/>
        </w:rPr>
        <w:t>.</w:t>
      </w:r>
      <w:r w:rsidRPr="00036AD5">
        <w:rPr>
          <w:spacing w:val="4"/>
          <w:sz w:val="28"/>
          <w:szCs w:val="28"/>
        </w:rPr>
        <w:t xml:space="preserve"> Ленинградская (протокол </w:t>
      </w:r>
      <w:r w:rsidR="00E1523A" w:rsidRPr="00036AD5">
        <w:rPr>
          <w:spacing w:val="4"/>
          <w:sz w:val="28"/>
          <w:szCs w:val="28"/>
        </w:rPr>
        <w:t>от 31.01.2022</w:t>
      </w:r>
      <w:r w:rsidR="00E1523A">
        <w:rPr>
          <w:spacing w:val="4"/>
          <w:sz w:val="28"/>
          <w:szCs w:val="28"/>
        </w:rPr>
        <w:t xml:space="preserve"> </w:t>
      </w:r>
      <w:r w:rsidRPr="00036AD5">
        <w:rPr>
          <w:spacing w:val="4"/>
          <w:sz w:val="28"/>
          <w:szCs w:val="28"/>
        </w:rPr>
        <w:t xml:space="preserve">№ 15), </w:t>
      </w:r>
      <w:r w:rsidR="00E1523A">
        <w:rPr>
          <w:spacing w:val="4"/>
          <w:sz w:val="28"/>
          <w:szCs w:val="28"/>
        </w:rPr>
        <w:t>инвестор-з</w:t>
      </w:r>
      <w:r w:rsidRPr="00036AD5">
        <w:rPr>
          <w:spacing w:val="4"/>
          <w:sz w:val="28"/>
          <w:szCs w:val="28"/>
        </w:rPr>
        <w:t>астройщик</w:t>
      </w:r>
      <w:r w:rsidR="00E1523A">
        <w:rPr>
          <w:spacing w:val="4"/>
          <w:sz w:val="28"/>
          <w:szCs w:val="28"/>
        </w:rPr>
        <w:t>,</w:t>
      </w:r>
      <w:r w:rsidRPr="00036AD5">
        <w:rPr>
          <w:spacing w:val="4"/>
          <w:sz w:val="28"/>
          <w:szCs w:val="28"/>
        </w:rPr>
        <w:t xml:space="preserve"> в целях развития застроенной территории</w:t>
      </w:r>
      <w:r w:rsidR="00E1523A">
        <w:rPr>
          <w:spacing w:val="4"/>
          <w:sz w:val="28"/>
          <w:szCs w:val="28"/>
        </w:rPr>
        <w:t>,</w:t>
      </w:r>
      <w:r w:rsidRPr="00036AD5">
        <w:rPr>
          <w:spacing w:val="4"/>
          <w:sz w:val="28"/>
          <w:szCs w:val="28"/>
        </w:rPr>
        <w:t xml:space="preserve"> обязуется реализовать перечень мероприятий по развитию </w:t>
      </w:r>
      <w:r w:rsidR="00E1523A">
        <w:rPr>
          <w:spacing w:val="4"/>
          <w:sz w:val="28"/>
          <w:szCs w:val="28"/>
        </w:rPr>
        <w:t>т</w:t>
      </w:r>
      <w:r w:rsidRPr="00036AD5">
        <w:rPr>
          <w:spacing w:val="4"/>
          <w:sz w:val="28"/>
          <w:szCs w:val="28"/>
        </w:rPr>
        <w:t xml:space="preserve">ерритории, предусмотренный графиком </w:t>
      </w:r>
      <w:r w:rsidR="00E1523A">
        <w:rPr>
          <w:spacing w:val="4"/>
          <w:sz w:val="28"/>
          <w:szCs w:val="28"/>
        </w:rPr>
        <w:t>в приложении</w:t>
      </w:r>
      <w:r w:rsidRPr="00036AD5">
        <w:rPr>
          <w:spacing w:val="4"/>
          <w:sz w:val="28"/>
          <w:szCs w:val="28"/>
        </w:rPr>
        <w:t xml:space="preserve"> № 3 к Договору.</w:t>
      </w:r>
    </w:p>
    <w:p w:rsidR="00036AD5" w:rsidRPr="00036AD5" w:rsidRDefault="00E1523A" w:rsidP="00036AD5">
      <w:pPr>
        <w:autoSpaceDE w:val="0"/>
        <w:adjustRightInd w:val="0"/>
        <w:spacing w:line="336" w:lineRule="auto"/>
        <w:ind w:firstLine="709"/>
        <w:rPr>
          <w:spacing w:val="4"/>
          <w:sz w:val="28"/>
          <w:szCs w:val="28"/>
        </w:rPr>
      </w:pPr>
      <w:r>
        <w:rPr>
          <w:spacing w:val="4"/>
          <w:sz w:val="28"/>
          <w:szCs w:val="28"/>
        </w:rPr>
        <w:t>Согласно Договору</w:t>
      </w:r>
      <w:r w:rsidR="00036AD5" w:rsidRPr="00036AD5">
        <w:rPr>
          <w:spacing w:val="4"/>
          <w:sz w:val="28"/>
          <w:szCs w:val="28"/>
        </w:rPr>
        <w:t xml:space="preserve"> под </w:t>
      </w:r>
      <w:r>
        <w:rPr>
          <w:spacing w:val="4"/>
          <w:sz w:val="28"/>
          <w:szCs w:val="28"/>
        </w:rPr>
        <w:t>т</w:t>
      </w:r>
      <w:r w:rsidR="00036AD5" w:rsidRPr="00036AD5">
        <w:rPr>
          <w:spacing w:val="4"/>
          <w:sz w:val="28"/>
          <w:szCs w:val="28"/>
        </w:rPr>
        <w:t>ерриторией понимается застроенная территория жилых кварталов, прилегающих к ул</w:t>
      </w:r>
      <w:r w:rsidR="00036AD5">
        <w:rPr>
          <w:spacing w:val="4"/>
          <w:sz w:val="28"/>
          <w:szCs w:val="28"/>
        </w:rPr>
        <w:t>.</w:t>
      </w:r>
      <w:r w:rsidR="00036AD5" w:rsidRPr="00036AD5">
        <w:rPr>
          <w:spacing w:val="4"/>
          <w:sz w:val="28"/>
          <w:szCs w:val="28"/>
        </w:rPr>
        <w:t xml:space="preserve"> Ленинградская в городском округе город Воронеж</w:t>
      </w:r>
      <w:r>
        <w:rPr>
          <w:spacing w:val="4"/>
          <w:sz w:val="28"/>
          <w:szCs w:val="28"/>
        </w:rPr>
        <w:t>,</w:t>
      </w:r>
      <w:r w:rsidR="00036AD5" w:rsidRPr="00036AD5">
        <w:rPr>
          <w:spacing w:val="4"/>
          <w:sz w:val="28"/>
          <w:szCs w:val="28"/>
        </w:rPr>
        <w:t xml:space="preserve"> площадью 28,7 га. Развитие территории осуществляется в пределах ориентировочных границ территории, обозначенных в прилагаемом к Договору графическом описании местоположения границ </w:t>
      </w:r>
      <w:r>
        <w:rPr>
          <w:spacing w:val="4"/>
          <w:sz w:val="28"/>
          <w:szCs w:val="28"/>
        </w:rPr>
        <w:t>т</w:t>
      </w:r>
      <w:r w:rsidR="00036AD5" w:rsidRPr="00036AD5">
        <w:rPr>
          <w:spacing w:val="4"/>
          <w:sz w:val="28"/>
          <w:szCs w:val="28"/>
        </w:rPr>
        <w:t>ерритории (приложение №</w:t>
      </w:r>
      <w:r w:rsidR="00036AD5">
        <w:rPr>
          <w:spacing w:val="4"/>
          <w:sz w:val="28"/>
          <w:szCs w:val="28"/>
        </w:rPr>
        <w:t xml:space="preserve"> </w:t>
      </w:r>
      <w:r w:rsidR="00036AD5" w:rsidRPr="00036AD5">
        <w:rPr>
          <w:spacing w:val="4"/>
          <w:sz w:val="28"/>
          <w:szCs w:val="28"/>
        </w:rPr>
        <w:t>4 к Договору)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rsidR="00036AD5" w:rsidRDefault="00E1523A" w:rsidP="00036AD5">
      <w:pPr>
        <w:autoSpaceDE w:val="0"/>
        <w:adjustRightInd w:val="0"/>
        <w:spacing w:line="336" w:lineRule="auto"/>
        <w:ind w:firstLine="709"/>
        <w:rPr>
          <w:spacing w:val="4"/>
          <w:sz w:val="28"/>
          <w:szCs w:val="28"/>
        </w:rPr>
      </w:pPr>
      <w:r>
        <w:rPr>
          <w:spacing w:val="4"/>
          <w:sz w:val="28"/>
          <w:szCs w:val="28"/>
        </w:rPr>
        <w:t>Существенным</w:t>
      </w:r>
      <w:r w:rsidR="00036AD5" w:rsidRPr="00036AD5">
        <w:rPr>
          <w:spacing w:val="4"/>
          <w:sz w:val="28"/>
          <w:szCs w:val="28"/>
        </w:rPr>
        <w:t xml:space="preserve"> услови</w:t>
      </w:r>
      <w:r>
        <w:rPr>
          <w:spacing w:val="4"/>
          <w:sz w:val="28"/>
          <w:szCs w:val="28"/>
        </w:rPr>
        <w:t>е</w:t>
      </w:r>
      <w:r w:rsidR="00036AD5" w:rsidRPr="00036AD5">
        <w:rPr>
          <w:spacing w:val="4"/>
          <w:sz w:val="28"/>
          <w:szCs w:val="28"/>
        </w:rPr>
        <w:t>м Договора, в соответствии с которым разработана документация по планировке территории</w:t>
      </w:r>
      <w:r>
        <w:rPr>
          <w:spacing w:val="4"/>
          <w:sz w:val="28"/>
          <w:szCs w:val="28"/>
        </w:rPr>
        <w:t>,</w:t>
      </w:r>
      <w:r w:rsidR="00036AD5" w:rsidRPr="00036AD5">
        <w:rPr>
          <w:spacing w:val="4"/>
          <w:sz w:val="28"/>
          <w:szCs w:val="28"/>
        </w:rPr>
        <w:t xml:space="preserve"> является то, что согласно п. 2.2 Договора территория квартала должна рассматриваться в составе и с учетом </w:t>
      </w:r>
      <w:r w:rsidR="005A706A">
        <w:rPr>
          <w:spacing w:val="4"/>
          <w:sz w:val="28"/>
          <w:szCs w:val="28"/>
        </w:rPr>
        <w:t>развития застроенной территории</w:t>
      </w:r>
      <w:r w:rsidR="00036AD5" w:rsidRPr="00036AD5">
        <w:rPr>
          <w:spacing w:val="4"/>
          <w:sz w:val="28"/>
          <w:szCs w:val="28"/>
        </w:rPr>
        <w:t xml:space="preserve"> в районе улицы Ленинградская и с учетом развития инфраструктуры в прилегающих кварталах.</w:t>
      </w:r>
    </w:p>
    <w:p w:rsidR="00036AD5" w:rsidRDefault="00036AD5" w:rsidP="00036AD5">
      <w:pPr>
        <w:autoSpaceDE w:val="0"/>
        <w:adjustRightInd w:val="0"/>
        <w:spacing w:line="336" w:lineRule="auto"/>
        <w:ind w:firstLine="709"/>
        <w:rPr>
          <w:spacing w:val="4"/>
          <w:sz w:val="28"/>
          <w:szCs w:val="28"/>
        </w:rPr>
      </w:pPr>
    </w:p>
    <w:p w:rsidR="0081590D" w:rsidRDefault="007F03F2" w:rsidP="003047D9">
      <w:pPr>
        <w:autoSpaceDN/>
        <w:spacing w:line="360" w:lineRule="auto"/>
        <w:ind w:firstLine="0"/>
        <w:jc w:val="center"/>
        <w:textAlignment w:val="auto"/>
        <w:rPr>
          <w:rFonts w:eastAsia="HG Mincho Light J"/>
          <w:b/>
          <w:color w:val="000000"/>
          <w:kern w:val="0"/>
          <w:sz w:val="28"/>
          <w:szCs w:val="28"/>
        </w:rPr>
      </w:pPr>
      <w:r>
        <w:rPr>
          <w:rFonts w:eastAsia="HG Mincho Light J"/>
          <w:b/>
          <w:color w:val="000000"/>
          <w:kern w:val="0"/>
          <w:sz w:val="28"/>
          <w:szCs w:val="28"/>
        </w:rPr>
        <w:t>2</w:t>
      </w:r>
      <w:r w:rsidR="0081590D" w:rsidRPr="003E403E">
        <w:rPr>
          <w:rFonts w:eastAsia="HG Mincho Light J"/>
          <w:b/>
          <w:color w:val="000000"/>
          <w:kern w:val="0"/>
          <w:sz w:val="28"/>
          <w:szCs w:val="28"/>
        </w:rPr>
        <w:t>.</w:t>
      </w:r>
      <w:r w:rsidR="00AB367D">
        <w:rPr>
          <w:rFonts w:eastAsia="HG Mincho Light J"/>
          <w:b/>
          <w:color w:val="000000"/>
          <w:kern w:val="0"/>
          <w:sz w:val="28"/>
          <w:szCs w:val="28"/>
        </w:rPr>
        <w:t> </w:t>
      </w:r>
      <w:r w:rsidR="0081590D" w:rsidRPr="003E403E">
        <w:rPr>
          <w:rFonts w:eastAsia="HG Mincho Light J"/>
          <w:b/>
          <w:color w:val="000000"/>
          <w:kern w:val="0"/>
          <w:sz w:val="28"/>
          <w:szCs w:val="28"/>
        </w:rPr>
        <w:t xml:space="preserve">Современное использование </w:t>
      </w:r>
      <w:r w:rsidR="002A571C">
        <w:rPr>
          <w:rFonts w:eastAsia="HG Mincho Light J"/>
          <w:b/>
          <w:color w:val="000000"/>
          <w:kern w:val="0"/>
          <w:sz w:val="28"/>
          <w:szCs w:val="28"/>
        </w:rPr>
        <w:t>планируемой</w:t>
      </w:r>
      <w:r w:rsidR="0081590D" w:rsidRPr="003E403E">
        <w:rPr>
          <w:rFonts w:eastAsia="HG Mincho Light J"/>
          <w:b/>
          <w:color w:val="000000"/>
          <w:kern w:val="0"/>
          <w:sz w:val="28"/>
          <w:szCs w:val="28"/>
        </w:rPr>
        <w:t xml:space="preserve"> территории</w:t>
      </w:r>
    </w:p>
    <w:p w:rsidR="002A571C" w:rsidRPr="002A571C" w:rsidRDefault="002A571C" w:rsidP="002A571C">
      <w:pPr>
        <w:pStyle w:val="211"/>
        <w:spacing w:line="336" w:lineRule="auto"/>
        <w:rPr>
          <w:iCs w:val="0"/>
          <w:sz w:val="28"/>
          <w:szCs w:val="28"/>
        </w:rPr>
      </w:pPr>
      <w:r w:rsidRPr="002A571C">
        <w:rPr>
          <w:iCs w:val="0"/>
          <w:sz w:val="28"/>
          <w:szCs w:val="28"/>
        </w:rPr>
        <w:t xml:space="preserve">Рассматриваемая территория расположена в Левобережном районе </w:t>
      </w:r>
      <w:r>
        <w:rPr>
          <w:iCs w:val="0"/>
          <w:sz w:val="28"/>
          <w:szCs w:val="28"/>
        </w:rPr>
        <w:t>города</w:t>
      </w:r>
      <w:r w:rsidRPr="002A571C">
        <w:rPr>
          <w:iCs w:val="0"/>
          <w:sz w:val="28"/>
          <w:szCs w:val="28"/>
        </w:rPr>
        <w:t xml:space="preserve"> Воронежа </w:t>
      </w:r>
      <w:r>
        <w:rPr>
          <w:iCs w:val="0"/>
          <w:sz w:val="28"/>
          <w:szCs w:val="28"/>
        </w:rPr>
        <w:t>в границах</w:t>
      </w:r>
      <w:r w:rsidRPr="002A571C">
        <w:rPr>
          <w:iCs w:val="0"/>
          <w:sz w:val="28"/>
          <w:szCs w:val="28"/>
        </w:rPr>
        <w:t xml:space="preserve"> кадастровых кварталов 36:34:0301002, 36:34:0301003, 36:34:0301004, 36:34:0301005, 36:34:0301006, 36:34:0301007, 36:34:0304014, 36:34:0304015, 36:34:0304016, 36:34:0304017, 36:34:0304018, 36:34:0304019, 36:34:0304020, 36:34:0304022.</w:t>
      </w:r>
    </w:p>
    <w:p w:rsidR="002A571C" w:rsidRDefault="002A571C" w:rsidP="002A571C">
      <w:pPr>
        <w:pStyle w:val="211"/>
        <w:spacing w:line="336" w:lineRule="auto"/>
        <w:rPr>
          <w:iCs w:val="0"/>
          <w:sz w:val="28"/>
          <w:szCs w:val="28"/>
        </w:rPr>
      </w:pPr>
      <w:r w:rsidRPr="002A571C">
        <w:rPr>
          <w:iCs w:val="0"/>
          <w:sz w:val="28"/>
          <w:szCs w:val="28"/>
        </w:rPr>
        <w:t xml:space="preserve">Рассматриваемая территория ограничена с северной стороны </w:t>
      </w:r>
      <w:r>
        <w:rPr>
          <w:iCs w:val="0"/>
          <w:sz w:val="28"/>
          <w:szCs w:val="28"/>
        </w:rPr>
        <w:br/>
      </w:r>
      <w:r w:rsidRPr="002A571C">
        <w:rPr>
          <w:iCs w:val="0"/>
          <w:sz w:val="28"/>
          <w:szCs w:val="28"/>
        </w:rPr>
        <w:t>ул. Димитрова, с северо-восточной стороны пер. Репина, с восточной и юго-восточной стороны ул. Л</w:t>
      </w:r>
      <w:r w:rsidR="005A706A">
        <w:rPr>
          <w:iCs w:val="0"/>
          <w:sz w:val="28"/>
          <w:szCs w:val="28"/>
        </w:rPr>
        <w:t xml:space="preserve">енинградская, с южной стороны </w:t>
      </w:r>
      <w:r w:rsidRPr="002A571C">
        <w:rPr>
          <w:iCs w:val="0"/>
          <w:sz w:val="28"/>
          <w:szCs w:val="28"/>
        </w:rPr>
        <w:t>ул. Героев Ст</w:t>
      </w:r>
      <w:r w:rsidR="005A706A">
        <w:rPr>
          <w:iCs w:val="0"/>
          <w:sz w:val="28"/>
          <w:szCs w:val="28"/>
        </w:rPr>
        <w:t xml:space="preserve">ратосферы, с западной стороны </w:t>
      </w:r>
      <w:r w:rsidRPr="002A571C">
        <w:rPr>
          <w:iCs w:val="0"/>
          <w:sz w:val="28"/>
          <w:szCs w:val="28"/>
        </w:rPr>
        <w:t>пр-ктом Ленинский.</w:t>
      </w:r>
    </w:p>
    <w:p w:rsidR="002A571C" w:rsidRDefault="002A571C" w:rsidP="002A571C">
      <w:pPr>
        <w:pStyle w:val="211"/>
        <w:spacing w:line="336" w:lineRule="auto"/>
        <w:rPr>
          <w:iCs w:val="0"/>
          <w:sz w:val="28"/>
          <w:szCs w:val="28"/>
        </w:rPr>
      </w:pPr>
      <w:r w:rsidRPr="002A571C">
        <w:rPr>
          <w:iCs w:val="0"/>
          <w:sz w:val="28"/>
          <w:szCs w:val="28"/>
        </w:rPr>
        <w:lastRenderedPageBreak/>
        <w:t>Рассматриваемая территория характеризуется сформированной жилой застройкой, частично подлежащей реконструкции вдоль ул</w:t>
      </w:r>
      <w:r>
        <w:rPr>
          <w:iCs w:val="0"/>
          <w:sz w:val="28"/>
          <w:szCs w:val="28"/>
        </w:rPr>
        <w:t>.</w:t>
      </w:r>
      <w:r w:rsidRPr="002A571C">
        <w:rPr>
          <w:iCs w:val="0"/>
          <w:sz w:val="28"/>
          <w:szCs w:val="28"/>
        </w:rPr>
        <w:t xml:space="preserve"> Ленинградская.</w:t>
      </w:r>
    </w:p>
    <w:p w:rsidR="002A571C" w:rsidRPr="002A571C" w:rsidRDefault="002A571C" w:rsidP="002A571C">
      <w:pPr>
        <w:pStyle w:val="211"/>
        <w:spacing w:line="336" w:lineRule="auto"/>
        <w:rPr>
          <w:iCs w:val="0"/>
          <w:sz w:val="28"/>
          <w:szCs w:val="28"/>
        </w:rPr>
      </w:pPr>
      <w:r w:rsidRPr="002A571C">
        <w:rPr>
          <w:iCs w:val="0"/>
          <w:sz w:val="28"/>
          <w:szCs w:val="28"/>
        </w:rPr>
        <w:t>Транспортная связь с городским центром осуществляется:</w:t>
      </w:r>
    </w:p>
    <w:p w:rsidR="002A571C" w:rsidRPr="002A571C" w:rsidRDefault="002A571C" w:rsidP="002A571C">
      <w:pPr>
        <w:pStyle w:val="211"/>
        <w:spacing w:line="336" w:lineRule="auto"/>
        <w:rPr>
          <w:iCs w:val="0"/>
          <w:sz w:val="28"/>
          <w:szCs w:val="28"/>
        </w:rPr>
      </w:pPr>
      <w:r>
        <w:rPr>
          <w:iCs w:val="0"/>
          <w:sz w:val="28"/>
          <w:szCs w:val="28"/>
        </w:rPr>
        <w:t xml:space="preserve">‐ </w:t>
      </w:r>
      <w:r w:rsidRPr="002A571C">
        <w:rPr>
          <w:iCs w:val="0"/>
          <w:sz w:val="28"/>
          <w:szCs w:val="28"/>
        </w:rPr>
        <w:t>по пр-кту Ленинский через Чернавский мост, далее по ул. Степана Разина и пр-кту Революции;</w:t>
      </w:r>
    </w:p>
    <w:p w:rsidR="002A571C" w:rsidRDefault="002A571C" w:rsidP="002A571C">
      <w:pPr>
        <w:pStyle w:val="211"/>
        <w:spacing w:line="336" w:lineRule="auto"/>
        <w:rPr>
          <w:iCs w:val="0"/>
          <w:sz w:val="28"/>
          <w:szCs w:val="28"/>
        </w:rPr>
      </w:pPr>
      <w:r>
        <w:rPr>
          <w:iCs w:val="0"/>
          <w:sz w:val="28"/>
          <w:szCs w:val="28"/>
        </w:rPr>
        <w:t xml:space="preserve">‐ </w:t>
      </w:r>
      <w:r w:rsidRPr="002A571C">
        <w:rPr>
          <w:iCs w:val="0"/>
          <w:sz w:val="28"/>
          <w:szCs w:val="28"/>
        </w:rPr>
        <w:t>по пр-кту Ленинский через Вогрэсовский мост, далее по ул. 20-летия Октября и по ул. Кирова.</w:t>
      </w:r>
    </w:p>
    <w:p w:rsidR="002A2915" w:rsidRPr="002A2915" w:rsidRDefault="002A2915" w:rsidP="002A2915">
      <w:pPr>
        <w:pStyle w:val="211"/>
        <w:spacing w:line="336" w:lineRule="auto"/>
        <w:rPr>
          <w:iCs w:val="0"/>
          <w:sz w:val="28"/>
          <w:szCs w:val="28"/>
        </w:rPr>
      </w:pPr>
      <w:r w:rsidRPr="002A2915">
        <w:rPr>
          <w:iCs w:val="0"/>
          <w:sz w:val="28"/>
          <w:szCs w:val="28"/>
        </w:rPr>
        <w:t>Территория проектирования</w:t>
      </w:r>
      <w:r w:rsidR="005A706A">
        <w:rPr>
          <w:iCs w:val="0"/>
          <w:sz w:val="28"/>
          <w:szCs w:val="28"/>
        </w:rPr>
        <w:t>,</w:t>
      </w:r>
      <w:r w:rsidRPr="002A2915">
        <w:rPr>
          <w:iCs w:val="0"/>
          <w:sz w:val="28"/>
          <w:szCs w:val="28"/>
        </w:rPr>
        <w:t xml:space="preserve"> в соответствии с Генеральным планом</w:t>
      </w:r>
      <w:r w:rsidR="005A706A">
        <w:rPr>
          <w:iCs w:val="0"/>
          <w:sz w:val="28"/>
          <w:szCs w:val="28"/>
        </w:rPr>
        <w:t>,</w:t>
      </w:r>
      <w:r w:rsidRPr="002A2915">
        <w:rPr>
          <w:iCs w:val="0"/>
          <w:sz w:val="28"/>
          <w:szCs w:val="28"/>
        </w:rPr>
        <w:t xml:space="preserve"> является одной из территорий первоочередного развития.</w:t>
      </w:r>
    </w:p>
    <w:p w:rsidR="002A2915" w:rsidRPr="002A2915" w:rsidRDefault="00676EA8" w:rsidP="002A2915">
      <w:pPr>
        <w:pStyle w:val="211"/>
        <w:spacing w:line="336" w:lineRule="auto"/>
        <w:rPr>
          <w:iCs w:val="0"/>
          <w:sz w:val="28"/>
          <w:szCs w:val="28"/>
        </w:rPr>
      </w:pPr>
      <w:r>
        <w:rPr>
          <w:iCs w:val="0"/>
          <w:sz w:val="28"/>
          <w:szCs w:val="28"/>
        </w:rPr>
        <w:t xml:space="preserve">В соответствии с </w:t>
      </w:r>
      <w:r w:rsidR="002A2915" w:rsidRPr="002A2915">
        <w:rPr>
          <w:iCs w:val="0"/>
          <w:sz w:val="28"/>
          <w:szCs w:val="28"/>
        </w:rPr>
        <w:t>Генеральн</w:t>
      </w:r>
      <w:r>
        <w:rPr>
          <w:iCs w:val="0"/>
          <w:sz w:val="28"/>
          <w:szCs w:val="28"/>
        </w:rPr>
        <w:t>ым</w:t>
      </w:r>
      <w:r w:rsidR="002A2915" w:rsidRPr="002A2915">
        <w:rPr>
          <w:iCs w:val="0"/>
          <w:sz w:val="28"/>
          <w:szCs w:val="28"/>
        </w:rPr>
        <w:t xml:space="preserve"> план</w:t>
      </w:r>
      <w:r w:rsidR="005A706A">
        <w:rPr>
          <w:iCs w:val="0"/>
          <w:sz w:val="28"/>
          <w:szCs w:val="28"/>
        </w:rPr>
        <w:t>ом</w:t>
      </w:r>
      <w:r>
        <w:rPr>
          <w:iCs w:val="0"/>
          <w:sz w:val="28"/>
          <w:szCs w:val="28"/>
        </w:rPr>
        <w:t xml:space="preserve"> </w:t>
      </w:r>
      <w:r w:rsidR="005A706A">
        <w:rPr>
          <w:iCs w:val="0"/>
          <w:sz w:val="28"/>
          <w:szCs w:val="28"/>
        </w:rPr>
        <w:t>рассматриваемая</w:t>
      </w:r>
      <w:r w:rsidRPr="002A571C">
        <w:rPr>
          <w:iCs w:val="0"/>
          <w:sz w:val="28"/>
          <w:szCs w:val="28"/>
        </w:rPr>
        <w:t xml:space="preserve"> территория расположена</w:t>
      </w:r>
      <w:r w:rsidR="002A2915" w:rsidRPr="002A2915">
        <w:rPr>
          <w:iCs w:val="0"/>
          <w:sz w:val="28"/>
          <w:szCs w:val="28"/>
        </w:rPr>
        <w:t xml:space="preserve"> в следующих функциональных зонах:</w:t>
      </w:r>
    </w:p>
    <w:p w:rsidR="002A2915" w:rsidRPr="002A2915" w:rsidRDefault="00676EA8" w:rsidP="002A2915">
      <w:pPr>
        <w:pStyle w:val="211"/>
        <w:spacing w:line="336" w:lineRule="auto"/>
        <w:rPr>
          <w:iCs w:val="0"/>
          <w:sz w:val="28"/>
          <w:szCs w:val="28"/>
        </w:rPr>
      </w:pPr>
      <w:r>
        <w:rPr>
          <w:iCs w:val="0"/>
          <w:sz w:val="28"/>
          <w:szCs w:val="28"/>
        </w:rPr>
        <w:t xml:space="preserve">‐ </w:t>
      </w:r>
      <w:r w:rsidR="002A2915" w:rsidRPr="002A2915">
        <w:rPr>
          <w:iCs w:val="0"/>
          <w:sz w:val="28"/>
          <w:szCs w:val="28"/>
        </w:rPr>
        <w:t>фу</w:t>
      </w:r>
      <w:r w:rsidR="005A706A">
        <w:rPr>
          <w:iCs w:val="0"/>
          <w:sz w:val="28"/>
          <w:szCs w:val="28"/>
        </w:rPr>
        <w:t xml:space="preserve">нкциональная зона </w:t>
      </w:r>
      <w:r w:rsidR="002A2915" w:rsidRPr="002A2915">
        <w:rPr>
          <w:iCs w:val="0"/>
          <w:sz w:val="28"/>
          <w:szCs w:val="28"/>
        </w:rPr>
        <w:t>3142</w:t>
      </w:r>
      <w:r w:rsidR="005A706A">
        <w:rPr>
          <w:iCs w:val="0"/>
          <w:sz w:val="28"/>
          <w:szCs w:val="28"/>
        </w:rPr>
        <w:t xml:space="preserve"> «З</w:t>
      </w:r>
      <w:r w:rsidR="002A2915" w:rsidRPr="002A2915">
        <w:rPr>
          <w:iCs w:val="0"/>
          <w:sz w:val="28"/>
          <w:szCs w:val="28"/>
        </w:rPr>
        <w:t>она смешанной и общественно-деловой застройки</w:t>
      </w:r>
      <w:r w:rsidR="005A706A">
        <w:rPr>
          <w:iCs w:val="0"/>
          <w:sz w:val="28"/>
          <w:szCs w:val="28"/>
        </w:rPr>
        <w:t>»</w:t>
      </w:r>
      <w:r w:rsidR="002A2915" w:rsidRPr="002A2915">
        <w:rPr>
          <w:iCs w:val="0"/>
          <w:sz w:val="28"/>
          <w:szCs w:val="28"/>
        </w:rPr>
        <w:t>;</w:t>
      </w:r>
    </w:p>
    <w:p w:rsidR="002A2915" w:rsidRPr="002A2915" w:rsidRDefault="00676EA8" w:rsidP="002A2915">
      <w:pPr>
        <w:pStyle w:val="211"/>
        <w:spacing w:line="336" w:lineRule="auto"/>
        <w:rPr>
          <w:iCs w:val="0"/>
          <w:sz w:val="28"/>
          <w:szCs w:val="28"/>
        </w:rPr>
      </w:pPr>
      <w:r>
        <w:rPr>
          <w:iCs w:val="0"/>
          <w:sz w:val="28"/>
          <w:szCs w:val="28"/>
        </w:rPr>
        <w:t xml:space="preserve">‐ </w:t>
      </w:r>
      <w:r w:rsidR="005A706A">
        <w:rPr>
          <w:iCs w:val="0"/>
          <w:sz w:val="28"/>
          <w:szCs w:val="28"/>
        </w:rPr>
        <w:t>функциональная зона 3143 «З</w:t>
      </w:r>
      <w:r w:rsidR="002A2915" w:rsidRPr="002A2915">
        <w:rPr>
          <w:iCs w:val="0"/>
          <w:sz w:val="28"/>
          <w:szCs w:val="28"/>
        </w:rPr>
        <w:t>она смешанной и общественно-деловой застройки</w:t>
      </w:r>
      <w:r w:rsidR="005A706A">
        <w:rPr>
          <w:iCs w:val="0"/>
          <w:sz w:val="28"/>
          <w:szCs w:val="28"/>
        </w:rPr>
        <w:t>»</w:t>
      </w:r>
      <w:r w:rsidR="002A2915" w:rsidRPr="002A2915">
        <w:rPr>
          <w:iCs w:val="0"/>
          <w:sz w:val="28"/>
          <w:szCs w:val="28"/>
        </w:rPr>
        <w:t>;</w:t>
      </w:r>
    </w:p>
    <w:p w:rsidR="002A2915" w:rsidRPr="002A2915" w:rsidRDefault="00676EA8" w:rsidP="002A2915">
      <w:pPr>
        <w:pStyle w:val="211"/>
        <w:spacing w:line="336" w:lineRule="auto"/>
        <w:rPr>
          <w:iCs w:val="0"/>
          <w:sz w:val="28"/>
          <w:szCs w:val="28"/>
        </w:rPr>
      </w:pPr>
      <w:r>
        <w:rPr>
          <w:iCs w:val="0"/>
          <w:sz w:val="28"/>
          <w:szCs w:val="28"/>
        </w:rPr>
        <w:t xml:space="preserve">‐ </w:t>
      </w:r>
      <w:r w:rsidR="002A2915" w:rsidRPr="002A2915">
        <w:rPr>
          <w:iCs w:val="0"/>
          <w:sz w:val="28"/>
          <w:szCs w:val="28"/>
        </w:rPr>
        <w:t>функциональная зона 3147</w:t>
      </w:r>
      <w:r w:rsidR="005A706A">
        <w:rPr>
          <w:iCs w:val="0"/>
          <w:sz w:val="28"/>
          <w:szCs w:val="28"/>
        </w:rPr>
        <w:t xml:space="preserve"> «З</w:t>
      </w:r>
      <w:r w:rsidR="002A2915" w:rsidRPr="002A2915">
        <w:rPr>
          <w:iCs w:val="0"/>
          <w:sz w:val="28"/>
          <w:szCs w:val="28"/>
        </w:rPr>
        <w:t>она рекреационного назначения</w:t>
      </w:r>
      <w:r w:rsidR="005A706A">
        <w:rPr>
          <w:iCs w:val="0"/>
          <w:sz w:val="28"/>
          <w:szCs w:val="28"/>
        </w:rPr>
        <w:t>»</w:t>
      </w:r>
      <w:r w:rsidR="002A2915" w:rsidRPr="002A2915">
        <w:rPr>
          <w:iCs w:val="0"/>
          <w:sz w:val="28"/>
          <w:szCs w:val="28"/>
        </w:rPr>
        <w:t>;</w:t>
      </w:r>
    </w:p>
    <w:p w:rsidR="002A2915" w:rsidRPr="002A2915" w:rsidRDefault="00676EA8" w:rsidP="002A2915">
      <w:pPr>
        <w:pStyle w:val="211"/>
        <w:spacing w:line="336" w:lineRule="auto"/>
        <w:rPr>
          <w:iCs w:val="0"/>
          <w:sz w:val="28"/>
          <w:szCs w:val="28"/>
        </w:rPr>
      </w:pPr>
      <w:r>
        <w:rPr>
          <w:iCs w:val="0"/>
          <w:sz w:val="28"/>
          <w:szCs w:val="28"/>
        </w:rPr>
        <w:t xml:space="preserve">‐ </w:t>
      </w:r>
      <w:r w:rsidR="002A2915" w:rsidRPr="002A2915">
        <w:rPr>
          <w:iCs w:val="0"/>
          <w:sz w:val="28"/>
          <w:szCs w:val="28"/>
        </w:rPr>
        <w:t xml:space="preserve">функциональная зона 3149 </w:t>
      </w:r>
      <w:r w:rsidR="005A706A">
        <w:rPr>
          <w:iCs w:val="0"/>
          <w:sz w:val="28"/>
          <w:szCs w:val="28"/>
        </w:rPr>
        <w:t>«З</w:t>
      </w:r>
      <w:r w:rsidR="002A2915" w:rsidRPr="002A2915">
        <w:rPr>
          <w:iCs w:val="0"/>
          <w:sz w:val="28"/>
          <w:szCs w:val="28"/>
        </w:rPr>
        <w:t>она смешанной и общественно-деловой застройки</w:t>
      </w:r>
      <w:r w:rsidR="005A706A">
        <w:rPr>
          <w:iCs w:val="0"/>
          <w:sz w:val="28"/>
          <w:szCs w:val="28"/>
        </w:rPr>
        <w:t>»</w:t>
      </w:r>
      <w:r w:rsidR="002A2915" w:rsidRPr="002A2915">
        <w:rPr>
          <w:iCs w:val="0"/>
          <w:sz w:val="28"/>
          <w:szCs w:val="28"/>
        </w:rPr>
        <w:t>;</w:t>
      </w:r>
    </w:p>
    <w:p w:rsidR="002A2915" w:rsidRPr="002A2915" w:rsidRDefault="00676EA8" w:rsidP="002A2915">
      <w:pPr>
        <w:pStyle w:val="211"/>
        <w:spacing w:line="336" w:lineRule="auto"/>
        <w:rPr>
          <w:iCs w:val="0"/>
          <w:sz w:val="28"/>
          <w:szCs w:val="28"/>
        </w:rPr>
      </w:pPr>
      <w:r>
        <w:rPr>
          <w:iCs w:val="0"/>
          <w:sz w:val="28"/>
          <w:szCs w:val="28"/>
        </w:rPr>
        <w:t xml:space="preserve">‐ </w:t>
      </w:r>
      <w:r w:rsidR="005A706A">
        <w:rPr>
          <w:iCs w:val="0"/>
          <w:sz w:val="28"/>
          <w:szCs w:val="28"/>
        </w:rPr>
        <w:t>функциональная зона 3151 «З</w:t>
      </w:r>
      <w:r w:rsidR="002A2915" w:rsidRPr="002A2915">
        <w:rPr>
          <w:iCs w:val="0"/>
          <w:sz w:val="28"/>
          <w:szCs w:val="28"/>
        </w:rPr>
        <w:t>она смешанной и общественно-деловой застройки</w:t>
      </w:r>
      <w:r w:rsidR="005A706A">
        <w:rPr>
          <w:iCs w:val="0"/>
          <w:sz w:val="28"/>
          <w:szCs w:val="28"/>
        </w:rPr>
        <w:t>»</w:t>
      </w:r>
      <w:r w:rsidR="002A2915" w:rsidRPr="002A2915">
        <w:rPr>
          <w:iCs w:val="0"/>
          <w:sz w:val="28"/>
          <w:szCs w:val="28"/>
        </w:rPr>
        <w:t>;</w:t>
      </w:r>
    </w:p>
    <w:p w:rsidR="002A2915" w:rsidRPr="002A2915" w:rsidRDefault="00676EA8" w:rsidP="002A2915">
      <w:pPr>
        <w:pStyle w:val="211"/>
        <w:spacing w:line="336" w:lineRule="auto"/>
        <w:rPr>
          <w:iCs w:val="0"/>
          <w:sz w:val="28"/>
          <w:szCs w:val="28"/>
        </w:rPr>
      </w:pPr>
      <w:r>
        <w:rPr>
          <w:iCs w:val="0"/>
          <w:sz w:val="28"/>
          <w:szCs w:val="28"/>
        </w:rPr>
        <w:t xml:space="preserve">‐ </w:t>
      </w:r>
      <w:r w:rsidR="005A706A">
        <w:rPr>
          <w:iCs w:val="0"/>
          <w:sz w:val="28"/>
          <w:szCs w:val="28"/>
        </w:rPr>
        <w:t>функциональная зона 3153</w:t>
      </w:r>
      <w:r w:rsidR="002A2915" w:rsidRPr="002A2915">
        <w:rPr>
          <w:iCs w:val="0"/>
          <w:sz w:val="28"/>
          <w:szCs w:val="28"/>
        </w:rPr>
        <w:t xml:space="preserve"> </w:t>
      </w:r>
      <w:r w:rsidR="005A706A">
        <w:rPr>
          <w:iCs w:val="0"/>
          <w:sz w:val="28"/>
          <w:szCs w:val="28"/>
        </w:rPr>
        <w:t>«З</w:t>
      </w:r>
      <w:r w:rsidR="002A2915" w:rsidRPr="002A2915">
        <w:rPr>
          <w:iCs w:val="0"/>
          <w:sz w:val="28"/>
          <w:szCs w:val="28"/>
        </w:rPr>
        <w:t>она смешанной и общественно-деловой застройки</w:t>
      </w:r>
      <w:r w:rsidR="005A706A">
        <w:rPr>
          <w:iCs w:val="0"/>
          <w:sz w:val="28"/>
          <w:szCs w:val="28"/>
        </w:rPr>
        <w:t>»</w:t>
      </w:r>
      <w:r w:rsidR="002A2915" w:rsidRPr="002A2915">
        <w:rPr>
          <w:iCs w:val="0"/>
          <w:sz w:val="28"/>
          <w:szCs w:val="28"/>
        </w:rPr>
        <w:t>.</w:t>
      </w:r>
    </w:p>
    <w:p w:rsidR="002A571C" w:rsidRPr="002A571C" w:rsidRDefault="002A571C" w:rsidP="002A571C">
      <w:pPr>
        <w:pStyle w:val="211"/>
        <w:spacing w:line="336" w:lineRule="auto"/>
        <w:rPr>
          <w:iCs w:val="0"/>
          <w:sz w:val="28"/>
          <w:szCs w:val="28"/>
        </w:rPr>
      </w:pPr>
      <w:r w:rsidRPr="002A571C">
        <w:rPr>
          <w:iCs w:val="0"/>
          <w:sz w:val="28"/>
          <w:szCs w:val="28"/>
        </w:rPr>
        <w:t xml:space="preserve">В </w:t>
      </w:r>
      <w:r>
        <w:rPr>
          <w:iCs w:val="0"/>
          <w:sz w:val="28"/>
          <w:szCs w:val="28"/>
        </w:rPr>
        <w:t xml:space="preserve">соответствии с </w:t>
      </w:r>
      <w:r w:rsidRPr="002A571C">
        <w:rPr>
          <w:iCs w:val="0"/>
          <w:sz w:val="28"/>
          <w:szCs w:val="28"/>
        </w:rPr>
        <w:t>Правил</w:t>
      </w:r>
      <w:r>
        <w:rPr>
          <w:iCs w:val="0"/>
          <w:sz w:val="28"/>
          <w:szCs w:val="28"/>
        </w:rPr>
        <w:t>ами</w:t>
      </w:r>
      <w:r w:rsidR="005A706A">
        <w:rPr>
          <w:iCs w:val="0"/>
          <w:sz w:val="28"/>
          <w:szCs w:val="28"/>
        </w:rPr>
        <w:t xml:space="preserve"> землепользования и застройки</w:t>
      </w:r>
      <w:r w:rsidRPr="002A571C">
        <w:rPr>
          <w:iCs w:val="0"/>
          <w:sz w:val="28"/>
          <w:szCs w:val="28"/>
        </w:rPr>
        <w:t xml:space="preserve"> планируемая территория расположена в следующих территориальных зонах:</w:t>
      </w:r>
    </w:p>
    <w:p w:rsidR="002A571C" w:rsidRPr="002A571C" w:rsidRDefault="002A571C" w:rsidP="002A571C">
      <w:pPr>
        <w:pStyle w:val="211"/>
        <w:spacing w:line="336" w:lineRule="auto"/>
        <w:rPr>
          <w:iCs w:val="0"/>
          <w:sz w:val="28"/>
          <w:szCs w:val="28"/>
        </w:rPr>
      </w:pPr>
      <w:r w:rsidRPr="002A571C">
        <w:rPr>
          <w:iCs w:val="0"/>
          <w:sz w:val="28"/>
          <w:szCs w:val="28"/>
        </w:rPr>
        <w:t>‐</w:t>
      </w:r>
      <w:r>
        <w:rPr>
          <w:iCs w:val="0"/>
          <w:sz w:val="28"/>
          <w:szCs w:val="28"/>
        </w:rPr>
        <w:t xml:space="preserve"> ЖИ </w:t>
      </w:r>
      <w:r w:rsidR="005A706A">
        <w:rPr>
          <w:iCs w:val="0"/>
          <w:sz w:val="28"/>
          <w:szCs w:val="28"/>
        </w:rPr>
        <w:t>«З</w:t>
      </w:r>
      <w:r w:rsidRPr="002A571C">
        <w:rPr>
          <w:iCs w:val="0"/>
          <w:sz w:val="28"/>
          <w:szCs w:val="28"/>
        </w:rPr>
        <w:t>он</w:t>
      </w:r>
      <w:r>
        <w:rPr>
          <w:iCs w:val="0"/>
          <w:sz w:val="28"/>
          <w:szCs w:val="28"/>
        </w:rPr>
        <w:t>а</w:t>
      </w:r>
      <w:r w:rsidRPr="002A571C">
        <w:rPr>
          <w:iCs w:val="0"/>
          <w:sz w:val="28"/>
          <w:szCs w:val="28"/>
        </w:rPr>
        <w:t xml:space="preserve"> индивидуальной жилой застройки</w:t>
      </w:r>
      <w:r w:rsidR="005A706A">
        <w:rPr>
          <w:iCs w:val="0"/>
          <w:sz w:val="28"/>
          <w:szCs w:val="28"/>
        </w:rPr>
        <w:t>»</w:t>
      </w:r>
      <w:r>
        <w:rPr>
          <w:iCs w:val="0"/>
          <w:sz w:val="28"/>
          <w:szCs w:val="28"/>
        </w:rPr>
        <w:t xml:space="preserve">. </w:t>
      </w:r>
      <w:r w:rsidRPr="002A571C">
        <w:rPr>
          <w:iCs w:val="0"/>
          <w:sz w:val="28"/>
          <w:szCs w:val="28"/>
        </w:rPr>
        <w:t>Регламент ЖИ устанавливается для кварталов (микрорайонов) и районов низкоплотной индивидуальной жилой застройки. Действие регламента направлено на обеспечение приватности и качества жизни населения на территориях индивидуальной и блокированной застройки, минимизацию транзитных транспортных и пешеходных пото</w:t>
      </w:r>
      <w:r>
        <w:rPr>
          <w:iCs w:val="0"/>
          <w:sz w:val="28"/>
          <w:szCs w:val="28"/>
        </w:rPr>
        <w:t>ков, сохранение экологии среды</w:t>
      </w:r>
      <w:r w:rsidRPr="002A571C">
        <w:rPr>
          <w:iCs w:val="0"/>
          <w:sz w:val="28"/>
          <w:szCs w:val="28"/>
        </w:rPr>
        <w:t>;</w:t>
      </w:r>
    </w:p>
    <w:p w:rsidR="002A571C" w:rsidRPr="002A571C" w:rsidRDefault="002A571C" w:rsidP="002A571C">
      <w:pPr>
        <w:pStyle w:val="211"/>
        <w:spacing w:line="336" w:lineRule="auto"/>
        <w:rPr>
          <w:iCs w:val="0"/>
          <w:sz w:val="28"/>
          <w:szCs w:val="28"/>
        </w:rPr>
      </w:pPr>
      <w:r w:rsidRPr="002A571C">
        <w:rPr>
          <w:iCs w:val="0"/>
          <w:sz w:val="28"/>
          <w:szCs w:val="28"/>
        </w:rPr>
        <w:t>‐</w:t>
      </w:r>
      <w:r w:rsidR="005A706A">
        <w:rPr>
          <w:iCs w:val="0"/>
          <w:sz w:val="28"/>
          <w:szCs w:val="28"/>
        </w:rPr>
        <w:t xml:space="preserve"> ЖМ(о) «З</w:t>
      </w:r>
      <w:r w:rsidRPr="002A571C">
        <w:rPr>
          <w:iCs w:val="0"/>
          <w:sz w:val="28"/>
          <w:szCs w:val="28"/>
        </w:rPr>
        <w:t>он</w:t>
      </w:r>
      <w:r>
        <w:rPr>
          <w:iCs w:val="0"/>
          <w:sz w:val="28"/>
          <w:szCs w:val="28"/>
        </w:rPr>
        <w:t>а</w:t>
      </w:r>
      <w:r w:rsidRPr="002A571C">
        <w:rPr>
          <w:iCs w:val="0"/>
          <w:sz w:val="28"/>
          <w:szCs w:val="28"/>
        </w:rPr>
        <w:t xml:space="preserve"> особого регламента многоэтажной жилой застройки</w:t>
      </w:r>
      <w:r w:rsidR="005A706A">
        <w:rPr>
          <w:iCs w:val="0"/>
          <w:sz w:val="28"/>
          <w:szCs w:val="28"/>
        </w:rPr>
        <w:t>»</w:t>
      </w:r>
      <w:r>
        <w:rPr>
          <w:iCs w:val="0"/>
          <w:sz w:val="28"/>
          <w:szCs w:val="28"/>
        </w:rPr>
        <w:t xml:space="preserve">. </w:t>
      </w:r>
      <w:r w:rsidRPr="002A571C">
        <w:rPr>
          <w:iCs w:val="0"/>
          <w:sz w:val="28"/>
          <w:szCs w:val="28"/>
        </w:rPr>
        <w:t xml:space="preserve">Регламент ЖМ(о) устанавливается для территорий высокоплотной новой и </w:t>
      </w:r>
      <w:r w:rsidRPr="002A571C">
        <w:rPr>
          <w:iCs w:val="0"/>
          <w:sz w:val="28"/>
          <w:szCs w:val="28"/>
        </w:rPr>
        <w:lastRenderedPageBreak/>
        <w:t>сложившейся многоэтажной многоквартирной застройки.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 установленными Генеральным планом, его технико-экономическими показа</w:t>
      </w:r>
      <w:r>
        <w:rPr>
          <w:iCs w:val="0"/>
          <w:sz w:val="28"/>
          <w:szCs w:val="28"/>
        </w:rPr>
        <w:t>телями</w:t>
      </w:r>
      <w:r w:rsidRPr="002A571C">
        <w:rPr>
          <w:iCs w:val="0"/>
          <w:sz w:val="28"/>
          <w:szCs w:val="28"/>
        </w:rPr>
        <w:t>;</w:t>
      </w:r>
    </w:p>
    <w:p w:rsidR="002A571C" w:rsidRPr="002A571C" w:rsidRDefault="002A571C" w:rsidP="002A571C">
      <w:pPr>
        <w:pStyle w:val="211"/>
        <w:spacing w:line="336" w:lineRule="auto"/>
        <w:rPr>
          <w:iCs w:val="0"/>
          <w:sz w:val="28"/>
          <w:szCs w:val="28"/>
        </w:rPr>
      </w:pPr>
      <w:r>
        <w:rPr>
          <w:iCs w:val="0"/>
          <w:sz w:val="28"/>
          <w:szCs w:val="28"/>
        </w:rPr>
        <w:t xml:space="preserve">‐ ОДМ </w:t>
      </w:r>
      <w:r w:rsidR="005A706A">
        <w:rPr>
          <w:iCs w:val="0"/>
          <w:sz w:val="28"/>
          <w:szCs w:val="28"/>
        </w:rPr>
        <w:t>«З</w:t>
      </w:r>
      <w:r w:rsidRPr="002A571C">
        <w:rPr>
          <w:iCs w:val="0"/>
          <w:sz w:val="28"/>
          <w:szCs w:val="28"/>
        </w:rPr>
        <w:t>он</w:t>
      </w:r>
      <w:r>
        <w:rPr>
          <w:iCs w:val="0"/>
          <w:sz w:val="28"/>
          <w:szCs w:val="28"/>
        </w:rPr>
        <w:t>а</w:t>
      </w:r>
      <w:r w:rsidRPr="002A571C">
        <w:rPr>
          <w:iCs w:val="0"/>
          <w:sz w:val="28"/>
          <w:szCs w:val="28"/>
        </w:rPr>
        <w:t xml:space="preserve"> смешанной общественно-деловой застройки</w:t>
      </w:r>
      <w:r w:rsidR="005A706A">
        <w:rPr>
          <w:iCs w:val="0"/>
          <w:sz w:val="28"/>
          <w:szCs w:val="28"/>
        </w:rPr>
        <w:t>»</w:t>
      </w:r>
      <w:r>
        <w:rPr>
          <w:iCs w:val="0"/>
          <w:sz w:val="28"/>
          <w:szCs w:val="28"/>
        </w:rPr>
        <w:t xml:space="preserve">. </w:t>
      </w:r>
      <w:r w:rsidRPr="002A571C">
        <w:rPr>
          <w:iCs w:val="0"/>
          <w:sz w:val="28"/>
          <w:szCs w:val="28"/>
        </w:rPr>
        <w:t>Градостроительный регламент ОДМ устанавливается для сложившихся территорий смешанного функционального назначения, характеризующихся высокой гетерогенностью (разнообразием) среды в границах каждого квартала. Регламент предназначен для территорий исторического центра города, регулируемых в первую очередь по условиям охраны объектов культурного наследия. Регламент также может устанавливаться для новых городских центров смешанного размещения</w:t>
      </w:r>
      <w:r>
        <w:rPr>
          <w:iCs w:val="0"/>
          <w:sz w:val="28"/>
          <w:szCs w:val="28"/>
        </w:rPr>
        <w:t xml:space="preserve"> жилой и общественной застройки</w:t>
      </w:r>
      <w:r w:rsidRPr="002A571C">
        <w:rPr>
          <w:iCs w:val="0"/>
          <w:sz w:val="28"/>
          <w:szCs w:val="28"/>
        </w:rPr>
        <w:t>;</w:t>
      </w:r>
    </w:p>
    <w:p w:rsidR="002A571C" w:rsidRPr="002A571C" w:rsidRDefault="005A706A" w:rsidP="002A571C">
      <w:pPr>
        <w:pStyle w:val="211"/>
        <w:spacing w:line="336" w:lineRule="auto"/>
        <w:rPr>
          <w:iCs w:val="0"/>
          <w:sz w:val="28"/>
          <w:szCs w:val="28"/>
        </w:rPr>
      </w:pPr>
      <w:r>
        <w:rPr>
          <w:iCs w:val="0"/>
          <w:sz w:val="28"/>
          <w:szCs w:val="28"/>
        </w:rPr>
        <w:t>‐ ОДБ «З</w:t>
      </w:r>
      <w:r w:rsidR="002A571C" w:rsidRPr="002A571C">
        <w:rPr>
          <w:iCs w:val="0"/>
          <w:sz w:val="28"/>
          <w:szCs w:val="28"/>
        </w:rPr>
        <w:t>он</w:t>
      </w:r>
      <w:r w:rsidR="002A571C">
        <w:rPr>
          <w:iCs w:val="0"/>
          <w:sz w:val="28"/>
          <w:szCs w:val="28"/>
        </w:rPr>
        <w:t>а</w:t>
      </w:r>
      <w:r w:rsidR="002A571C" w:rsidRPr="002A571C">
        <w:rPr>
          <w:iCs w:val="0"/>
          <w:sz w:val="28"/>
          <w:szCs w:val="28"/>
        </w:rPr>
        <w:t xml:space="preserve"> социально-бытовой общественно-деловой застройки</w:t>
      </w:r>
      <w:r>
        <w:rPr>
          <w:iCs w:val="0"/>
          <w:sz w:val="28"/>
          <w:szCs w:val="28"/>
        </w:rPr>
        <w:t>»</w:t>
      </w:r>
      <w:r w:rsidR="002A571C">
        <w:rPr>
          <w:iCs w:val="0"/>
          <w:sz w:val="28"/>
          <w:szCs w:val="28"/>
        </w:rPr>
        <w:t xml:space="preserve">. </w:t>
      </w:r>
      <w:r w:rsidR="002A571C" w:rsidRPr="002A571C">
        <w:rPr>
          <w:iCs w:val="0"/>
          <w:sz w:val="28"/>
          <w:szCs w:val="28"/>
        </w:rPr>
        <w:t>Градостроительный регламент ОДБ предназначен для территорий общественных центров районного и местного значения, формирующих локальные посетительские пешеходные и транспортные потоки. Территориальные зоны ОДБ формируются как линейные зоны обслуживания вдоль основных улиц в соответствии с планировочным каркасом города, а также как узлы планиро</w:t>
      </w:r>
      <w:r w:rsidR="002A571C">
        <w:rPr>
          <w:iCs w:val="0"/>
          <w:sz w:val="28"/>
          <w:szCs w:val="28"/>
        </w:rPr>
        <w:t>вочного каркаса второго порядка</w:t>
      </w:r>
      <w:r w:rsidR="002A571C" w:rsidRPr="002A571C">
        <w:rPr>
          <w:iCs w:val="0"/>
          <w:sz w:val="28"/>
          <w:szCs w:val="28"/>
        </w:rPr>
        <w:t>;</w:t>
      </w:r>
    </w:p>
    <w:p w:rsidR="002A571C" w:rsidRPr="002A571C" w:rsidRDefault="002A571C" w:rsidP="00030BF4">
      <w:pPr>
        <w:pStyle w:val="211"/>
        <w:spacing w:line="336" w:lineRule="auto"/>
        <w:rPr>
          <w:iCs w:val="0"/>
          <w:sz w:val="28"/>
          <w:szCs w:val="28"/>
        </w:rPr>
      </w:pPr>
      <w:r w:rsidRPr="002A571C">
        <w:rPr>
          <w:iCs w:val="0"/>
          <w:sz w:val="28"/>
          <w:szCs w:val="28"/>
        </w:rPr>
        <w:t>‐</w:t>
      </w:r>
      <w:r>
        <w:rPr>
          <w:iCs w:val="0"/>
          <w:sz w:val="28"/>
          <w:szCs w:val="28"/>
        </w:rPr>
        <w:t xml:space="preserve"> ОДС(о) </w:t>
      </w:r>
      <w:r w:rsidR="005A706A">
        <w:rPr>
          <w:iCs w:val="0"/>
          <w:sz w:val="28"/>
          <w:szCs w:val="28"/>
        </w:rPr>
        <w:t>«З</w:t>
      </w:r>
      <w:r w:rsidRPr="002A571C">
        <w:rPr>
          <w:iCs w:val="0"/>
          <w:sz w:val="28"/>
          <w:szCs w:val="28"/>
        </w:rPr>
        <w:t>он</w:t>
      </w:r>
      <w:r w:rsidR="005A706A">
        <w:rPr>
          <w:iCs w:val="0"/>
          <w:sz w:val="28"/>
          <w:szCs w:val="28"/>
        </w:rPr>
        <w:t>а</w:t>
      </w:r>
      <w:r w:rsidRPr="002A571C">
        <w:rPr>
          <w:iCs w:val="0"/>
          <w:sz w:val="28"/>
          <w:szCs w:val="28"/>
        </w:rPr>
        <w:t xml:space="preserve"> особого регламента специализированной общественно-деловой застройки (территориальн</w:t>
      </w:r>
      <w:r w:rsidR="005A706A">
        <w:rPr>
          <w:iCs w:val="0"/>
          <w:sz w:val="28"/>
          <w:szCs w:val="28"/>
        </w:rPr>
        <w:t>ая</w:t>
      </w:r>
      <w:r w:rsidRPr="002A571C">
        <w:rPr>
          <w:iCs w:val="0"/>
          <w:sz w:val="28"/>
          <w:szCs w:val="28"/>
        </w:rPr>
        <w:t xml:space="preserve"> зон</w:t>
      </w:r>
      <w:r w:rsidR="005A706A">
        <w:rPr>
          <w:iCs w:val="0"/>
          <w:sz w:val="28"/>
          <w:szCs w:val="28"/>
        </w:rPr>
        <w:t>а</w:t>
      </w:r>
      <w:r w:rsidRPr="002A571C">
        <w:rPr>
          <w:iCs w:val="0"/>
          <w:sz w:val="28"/>
          <w:szCs w:val="28"/>
        </w:rPr>
        <w:t xml:space="preserve"> размещения внутриквартальной социальной инфраструктуры)</w:t>
      </w:r>
      <w:r w:rsidR="005A706A">
        <w:rPr>
          <w:iCs w:val="0"/>
          <w:sz w:val="28"/>
          <w:szCs w:val="28"/>
        </w:rPr>
        <w:t>»</w:t>
      </w:r>
      <w:r>
        <w:rPr>
          <w:iCs w:val="0"/>
          <w:sz w:val="28"/>
          <w:szCs w:val="28"/>
        </w:rPr>
        <w:t>.</w:t>
      </w:r>
      <w:r w:rsidRPr="002A571C">
        <w:rPr>
          <w:iCs w:val="0"/>
          <w:sz w:val="28"/>
          <w:szCs w:val="28"/>
        </w:rPr>
        <w:t xml:space="preserve"> </w:t>
      </w:r>
      <w:r w:rsidR="00030BF4">
        <w:rPr>
          <w:iCs w:val="0"/>
          <w:sz w:val="28"/>
          <w:szCs w:val="28"/>
        </w:rPr>
        <w:t>Р</w:t>
      </w:r>
      <w:r w:rsidR="00030BF4" w:rsidRPr="00030BF4">
        <w:rPr>
          <w:iCs w:val="0"/>
          <w:sz w:val="28"/>
          <w:szCs w:val="28"/>
        </w:rPr>
        <w:t>егламент ОДС(о) предназначен для 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В зоне действия данного регламента пешеходное движение является приоритетным. Не допускается размещение объектов транспортной инфраструктуры, а также объектов, формирующих т</w:t>
      </w:r>
      <w:r w:rsidR="00030BF4">
        <w:rPr>
          <w:iCs w:val="0"/>
          <w:sz w:val="28"/>
          <w:szCs w:val="28"/>
        </w:rPr>
        <w:t>ранзитные посетительские потоки</w:t>
      </w:r>
      <w:r w:rsidRPr="002A571C">
        <w:rPr>
          <w:iCs w:val="0"/>
          <w:sz w:val="28"/>
          <w:szCs w:val="28"/>
        </w:rPr>
        <w:t>;</w:t>
      </w:r>
    </w:p>
    <w:p w:rsidR="002A571C" w:rsidRPr="002A571C" w:rsidRDefault="00030BF4" w:rsidP="00030BF4">
      <w:pPr>
        <w:pStyle w:val="211"/>
        <w:spacing w:line="336" w:lineRule="auto"/>
        <w:rPr>
          <w:iCs w:val="0"/>
          <w:sz w:val="28"/>
          <w:szCs w:val="28"/>
        </w:rPr>
      </w:pPr>
      <w:r>
        <w:rPr>
          <w:iCs w:val="0"/>
          <w:sz w:val="28"/>
          <w:szCs w:val="28"/>
        </w:rPr>
        <w:lastRenderedPageBreak/>
        <w:t xml:space="preserve">‐ ОДП </w:t>
      </w:r>
      <w:r w:rsidR="005A706A">
        <w:rPr>
          <w:iCs w:val="0"/>
          <w:sz w:val="28"/>
          <w:szCs w:val="28"/>
        </w:rPr>
        <w:t>«З</w:t>
      </w:r>
      <w:r w:rsidR="002A571C" w:rsidRPr="002A571C">
        <w:rPr>
          <w:iCs w:val="0"/>
          <w:sz w:val="28"/>
          <w:szCs w:val="28"/>
        </w:rPr>
        <w:t>он</w:t>
      </w:r>
      <w:r>
        <w:rPr>
          <w:iCs w:val="0"/>
          <w:sz w:val="28"/>
          <w:szCs w:val="28"/>
        </w:rPr>
        <w:t>а</w:t>
      </w:r>
      <w:r w:rsidR="002A571C" w:rsidRPr="002A571C">
        <w:rPr>
          <w:iCs w:val="0"/>
          <w:sz w:val="28"/>
          <w:szCs w:val="28"/>
        </w:rPr>
        <w:t xml:space="preserve"> общественно-деловой застройки обслуживания производства и предпринимательства</w:t>
      </w:r>
      <w:r w:rsidR="005A706A">
        <w:rPr>
          <w:iCs w:val="0"/>
          <w:sz w:val="28"/>
          <w:szCs w:val="28"/>
        </w:rPr>
        <w:t>»</w:t>
      </w:r>
      <w:r>
        <w:rPr>
          <w:iCs w:val="0"/>
          <w:sz w:val="28"/>
          <w:szCs w:val="28"/>
        </w:rPr>
        <w:t>. Р</w:t>
      </w:r>
      <w:r w:rsidRPr="00030BF4">
        <w:rPr>
          <w:iCs w:val="0"/>
          <w:sz w:val="28"/>
          <w:szCs w:val="28"/>
        </w:rPr>
        <w:t xml:space="preserve">егламент ОДП предназначен для общественных центров промышленных зон и технопарков, научно-производственных территорий. Регламент также устанавливается с целью обеспечения перехода производственных территорий в общественный фонд. В границах территориальных зон ОДП разрешается размещение новых предприятий V </w:t>
      </w:r>
      <w:r w:rsidR="005A706A">
        <w:rPr>
          <w:iCs w:val="0"/>
          <w:sz w:val="28"/>
          <w:szCs w:val="28"/>
        </w:rPr>
        <w:t>–</w:t>
      </w:r>
      <w:r w:rsidRPr="00030BF4">
        <w:rPr>
          <w:iCs w:val="0"/>
          <w:sz w:val="28"/>
          <w:szCs w:val="28"/>
        </w:rPr>
        <w:t xml:space="preserve"> IV санитарного класса, а также допускается сохранение действующих производств при условии проведения мероприятий по сокращению санитарно-защитных зон. В зоне действия регламента ОДП допускается компактное размещение жилой застройки с учетом сохранения возможности осуществления производственной и предпринимательской деятельности ранее размещ</w:t>
      </w:r>
      <w:r>
        <w:rPr>
          <w:iCs w:val="0"/>
          <w:sz w:val="28"/>
          <w:szCs w:val="28"/>
        </w:rPr>
        <w:t>енных предприятий и организаций</w:t>
      </w:r>
      <w:r w:rsidR="002A571C" w:rsidRPr="002A571C">
        <w:rPr>
          <w:iCs w:val="0"/>
          <w:sz w:val="28"/>
          <w:szCs w:val="28"/>
        </w:rPr>
        <w:t>;</w:t>
      </w:r>
    </w:p>
    <w:p w:rsidR="002A571C" w:rsidRPr="002A571C" w:rsidRDefault="002A571C" w:rsidP="00030BF4">
      <w:pPr>
        <w:pStyle w:val="211"/>
        <w:spacing w:line="336" w:lineRule="auto"/>
        <w:rPr>
          <w:iCs w:val="0"/>
          <w:sz w:val="28"/>
          <w:szCs w:val="28"/>
        </w:rPr>
      </w:pPr>
      <w:r w:rsidRPr="002A571C">
        <w:rPr>
          <w:iCs w:val="0"/>
          <w:sz w:val="28"/>
          <w:szCs w:val="28"/>
        </w:rPr>
        <w:t>‐</w:t>
      </w:r>
      <w:r w:rsidR="00030BF4">
        <w:rPr>
          <w:iCs w:val="0"/>
          <w:sz w:val="28"/>
          <w:szCs w:val="28"/>
        </w:rPr>
        <w:t xml:space="preserve"> Р </w:t>
      </w:r>
      <w:r w:rsidR="005A706A">
        <w:rPr>
          <w:iCs w:val="0"/>
          <w:sz w:val="28"/>
          <w:szCs w:val="28"/>
        </w:rPr>
        <w:t>«З</w:t>
      </w:r>
      <w:r w:rsidRPr="002A571C">
        <w:rPr>
          <w:iCs w:val="0"/>
          <w:sz w:val="28"/>
          <w:szCs w:val="28"/>
        </w:rPr>
        <w:t>он</w:t>
      </w:r>
      <w:r w:rsidR="00030BF4">
        <w:rPr>
          <w:iCs w:val="0"/>
          <w:sz w:val="28"/>
          <w:szCs w:val="28"/>
        </w:rPr>
        <w:t>а</w:t>
      </w:r>
      <w:r w:rsidRPr="002A571C">
        <w:rPr>
          <w:iCs w:val="0"/>
          <w:sz w:val="28"/>
          <w:szCs w:val="28"/>
        </w:rPr>
        <w:t xml:space="preserve"> рекреационного регламента озелененных территорий</w:t>
      </w:r>
      <w:r w:rsidR="005A706A">
        <w:rPr>
          <w:iCs w:val="0"/>
          <w:sz w:val="28"/>
          <w:szCs w:val="28"/>
        </w:rPr>
        <w:t>»</w:t>
      </w:r>
      <w:r w:rsidR="00030BF4">
        <w:rPr>
          <w:iCs w:val="0"/>
          <w:sz w:val="28"/>
          <w:szCs w:val="28"/>
        </w:rPr>
        <w:t>. Р</w:t>
      </w:r>
      <w:r w:rsidR="00030BF4" w:rsidRPr="00030BF4">
        <w:rPr>
          <w:iCs w:val="0"/>
          <w:sz w:val="28"/>
          <w:szCs w:val="28"/>
        </w:rPr>
        <w:t>егламент Р устанавливается с целью резервирования новых и протекции существующих рекреационных озелененных территорий. Территории действия данного регламента предназначены для организации пешеходных связей, публичных пространств и других объектов рекреации: бульваров, скверов, парков, благоустроенных пешеходных зон и площадей, садов. Совокупность территорий с регламентом Р является основной составляюще</w:t>
      </w:r>
      <w:r w:rsidR="00030BF4">
        <w:rPr>
          <w:iCs w:val="0"/>
          <w:sz w:val="28"/>
          <w:szCs w:val="28"/>
        </w:rPr>
        <w:t>й экологического каркаса города</w:t>
      </w:r>
      <w:r w:rsidRPr="002A571C">
        <w:rPr>
          <w:iCs w:val="0"/>
          <w:sz w:val="28"/>
          <w:szCs w:val="28"/>
        </w:rPr>
        <w:t>;</w:t>
      </w:r>
    </w:p>
    <w:p w:rsidR="00030BF4" w:rsidRDefault="00030BF4" w:rsidP="002A571C">
      <w:pPr>
        <w:pStyle w:val="211"/>
        <w:spacing w:line="336" w:lineRule="auto"/>
        <w:rPr>
          <w:iCs w:val="0"/>
          <w:sz w:val="28"/>
          <w:szCs w:val="28"/>
        </w:rPr>
      </w:pPr>
      <w:r>
        <w:rPr>
          <w:iCs w:val="0"/>
          <w:sz w:val="28"/>
          <w:szCs w:val="28"/>
        </w:rPr>
        <w:t xml:space="preserve">‐ Т </w:t>
      </w:r>
      <w:r w:rsidR="005A706A">
        <w:rPr>
          <w:iCs w:val="0"/>
          <w:sz w:val="28"/>
          <w:szCs w:val="28"/>
        </w:rPr>
        <w:t>«З</w:t>
      </w:r>
      <w:r w:rsidR="002A571C" w:rsidRPr="002A571C">
        <w:rPr>
          <w:iCs w:val="0"/>
          <w:sz w:val="28"/>
          <w:szCs w:val="28"/>
        </w:rPr>
        <w:t>он</w:t>
      </w:r>
      <w:r>
        <w:rPr>
          <w:iCs w:val="0"/>
          <w:sz w:val="28"/>
          <w:szCs w:val="28"/>
        </w:rPr>
        <w:t>а</w:t>
      </w:r>
      <w:r w:rsidR="002A571C" w:rsidRPr="002A571C">
        <w:rPr>
          <w:iCs w:val="0"/>
          <w:sz w:val="28"/>
          <w:szCs w:val="28"/>
        </w:rPr>
        <w:t xml:space="preserve"> улично-дорожной сети</w:t>
      </w:r>
      <w:r w:rsidR="005A706A">
        <w:rPr>
          <w:iCs w:val="0"/>
          <w:sz w:val="28"/>
          <w:szCs w:val="28"/>
        </w:rPr>
        <w:t>»</w:t>
      </w:r>
      <w:r>
        <w:rPr>
          <w:iCs w:val="0"/>
          <w:sz w:val="28"/>
          <w:szCs w:val="28"/>
        </w:rPr>
        <w:t>.</w:t>
      </w:r>
      <w:r w:rsidR="00A4593B">
        <w:rPr>
          <w:iCs w:val="0"/>
          <w:sz w:val="28"/>
          <w:szCs w:val="28"/>
        </w:rPr>
        <w:t xml:space="preserve"> Р</w:t>
      </w:r>
      <w:r w:rsidR="00A4593B" w:rsidRPr="00A4593B">
        <w:rPr>
          <w:iCs w:val="0"/>
          <w:sz w:val="28"/>
          <w:szCs w:val="28"/>
        </w:rPr>
        <w:t>егламент Т предназначен для размещения линейных объектов транспортной инфраструктуры. Действие регламента Т направлено на резервирование территорий для новой и протекции территорий существующей улично-дорожной сети, в том числе сооружений и коммуникаций автомобильного транспорта.</w:t>
      </w:r>
    </w:p>
    <w:p w:rsidR="002A571C" w:rsidRDefault="002A571C" w:rsidP="002A571C">
      <w:pPr>
        <w:pStyle w:val="211"/>
        <w:spacing w:line="336" w:lineRule="auto"/>
        <w:rPr>
          <w:iCs w:val="0"/>
          <w:sz w:val="28"/>
          <w:szCs w:val="28"/>
        </w:rPr>
      </w:pPr>
      <w:r w:rsidRPr="002A571C">
        <w:rPr>
          <w:iCs w:val="0"/>
          <w:sz w:val="28"/>
          <w:szCs w:val="28"/>
        </w:rPr>
        <w:t xml:space="preserve">Территория, подлежащая дальнейшему развитию и реконструкции, расположена в </w:t>
      </w:r>
      <w:r w:rsidR="00A4593B">
        <w:rPr>
          <w:iCs w:val="0"/>
          <w:sz w:val="28"/>
          <w:szCs w:val="28"/>
        </w:rPr>
        <w:t xml:space="preserve">территориальных зонах </w:t>
      </w:r>
      <w:r w:rsidRPr="002A571C">
        <w:rPr>
          <w:iCs w:val="0"/>
          <w:sz w:val="28"/>
          <w:szCs w:val="28"/>
        </w:rPr>
        <w:t>ОДМ</w:t>
      </w:r>
      <w:r w:rsidR="00A4593B">
        <w:rPr>
          <w:iCs w:val="0"/>
          <w:sz w:val="28"/>
          <w:szCs w:val="28"/>
        </w:rPr>
        <w:t xml:space="preserve">, </w:t>
      </w:r>
      <w:r w:rsidRPr="002A571C">
        <w:rPr>
          <w:iCs w:val="0"/>
          <w:sz w:val="28"/>
          <w:szCs w:val="28"/>
        </w:rPr>
        <w:t>Р.</w:t>
      </w:r>
    </w:p>
    <w:p w:rsidR="002A571C" w:rsidRDefault="00EE5108" w:rsidP="00B4028D">
      <w:pPr>
        <w:pStyle w:val="211"/>
        <w:spacing w:line="336" w:lineRule="auto"/>
        <w:rPr>
          <w:iCs w:val="0"/>
          <w:sz w:val="28"/>
          <w:szCs w:val="28"/>
        </w:rPr>
      </w:pPr>
      <w:r>
        <w:rPr>
          <w:iCs w:val="0"/>
          <w:sz w:val="28"/>
          <w:szCs w:val="28"/>
        </w:rPr>
        <w:t>Настоящим п</w:t>
      </w:r>
      <w:r w:rsidRPr="00EE5108">
        <w:rPr>
          <w:iCs w:val="0"/>
          <w:sz w:val="28"/>
          <w:szCs w:val="28"/>
        </w:rPr>
        <w:t>роектом предлагается разместить на планируемой территории средне- и многоэтажную жилую застройку со встроен</w:t>
      </w:r>
      <w:r w:rsidR="005A706A">
        <w:rPr>
          <w:iCs w:val="0"/>
          <w:sz w:val="28"/>
          <w:szCs w:val="28"/>
        </w:rPr>
        <w:t>н</w:t>
      </w:r>
      <w:r w:rsidRPr="00EE5108">
        <w:rPr>
          <w:iCs w:val="0"/>
          <w:sz w:val="28"/>
          <w:szCs w:val="28"/>
        </w:rPr>
        <w:t>о-пристроенными нежилыми помещениями общественного назначения и детскими дошкольными образовательными организациями, подземны</w:t>
      </w:r>
      <w:r w:rsidR="005A706A">
        <w:rPr>
          <w:iCs w:val="0"/>
          <w:sz w:val="28"/>
          <w:szCs w:val="28"/>
        </w:rPr>
        <w:t>е</w:t>
      </w:r>
      <w:r w:rsidRPr="00EE5108">
        <w:rPr>
          <w:iCs w:val="0"/>
          <w:sz w:val="28"/>
          <w:szCs w:val="28"/>
        </w:rPr>
        <w:t xml:space="preserve"> </w:t>
      </w:r>
      <w:r w:rsidRPr="00EE5108">
        <w:rPr>
          <w:iCs w:val="0"/>
          <w:sz w:val="28"/>
          <w:szCs w:val="28"/>
        </w:rPr>
        <w:lastRenderedPageBreak/>
        <w:t>стоянк</w:t>
      </w:r>
      <w:r w:rsidR="005A706A">
        <w:rPr>
          <w:iCs w:val="0"/>
          <w:sz w:val="28"/>
          <w:szCs w:val="28"/>
        </w:rPr>
        <w:t>и</w:t>
      </w:r>
      <w:r w:rsidRPr="00EE5108">
        <w:rPr>
          <w:iCs w:val="0"/>
          <w:sz w:val="28"/>
          <w:szCs w:val="28"/>
        </w:rPr>
        <w:t xml:space="preserve"> автомобилей, общеобразовательную школу, относящиеся к основным видам использования </w:t>
      </w:r>
      <w:r w:rsidR="005A706A">
        <w:rPr>
          <w:iCs w:val="0"/>
          <w:sz w:val="28"/>
          <w:szCs w:val="28"/>
        </w:rPr>
        <w:t xml:space="preserve">в </w:t>
      </w:r>
      <w:r w:rsidRPr="00EE5108">
        <w:rPr>
          <w:iCs w:val="0"/>
          <w:sz w:val="28"/>
          <w:szCs w:val="28"/>
        </w:rPr>
        <w:t>указанных территориальных зон</w:t>
      </w:r>
      <w:r>
        <w:rPr>
          <w:iCs w:val="0"/>
          <w:sz w:val="28"/>
          <w:szCs w:val="28"/>
        </w:rPr>
        <w:t>ах</w:t>
      </w:r>
      <w:r w:rsidRPr="00EE5108">
        <w:rPr>
          <w:iCs w:val="0"/>
          <w:sz w:val="28"/>
          <w:szCs w:val="28"/>
        </w:rPr>
        <w:t>.</w:t>
      </w:r>
    </w:p>
    <w:p w:rsidR="002A571C" w:rsidRDefault="002A571C" w:rsidP="00B4028D">
      <w:pPr>
        <w:pStyle w:val="211"/>
        <w:spacing w:line="336" w:lineRule="auto"/>
        <w:rPr>
          <w:iCs w:val="0"/>
          <w:sz w:val="28"/>
          <w:szCs w:val="28"/>
        </w:rPr>
      </w:pPr>
    </w:p>
    <w:p w:rsidR="000D5743" w:rsidRDefault="007F03F2" w:rsidP="000D5743">
      <w:pPr>
        <w:pStyle w:val="211"/>
        <w:spacing w:line="360" w:lineRule="auto"/>
        <w:ind w:firstLine="0"/>
        <w:jc w:val="center"/>
        <w:rPr>
          <w:b/>
          <w:iCs w:val="0"/>
          <w:sz w:val="28"/>
          <w:szCs w:val="28"/>
        </w:rPr>
      </w:pPr>
      <w:r>
        <w:rPr>
          <w:b/>
          <w:iCs w:val="0"/>
          <w:sz w:val="28"/>
          <w:szCs w:val="28"/>
        </w:rPr>
        <w:t>3</w:t>
      </w:r>
      <w:r w:rsidR="000D5743" w:rsidRPr="006C7F42">
        <w:rPr>
          <w:b/>
          <w:iCs w:val="0"/>
          <w:sz w:val="28"/>
          <w:szCs w:val="28"/>
        </w:rPr>
        <w:t>. Планировочные ограничения развития территории проектирования</w:t>
      </w:r>
    </w:p>
    <w:p w:rsidR="000D5743" w:rsidRPr="000D5743" w:rsidRDefault="000D5743" w:rsidP="000D5743">
      <w:pPr>
        <w:pStyle w:val="211"/>
        <w:spacing w:line="336" w:lineRule="auto"/>
        <w:rPr>
          <w:iCs w:val="0"/>
          <w:sz w:val="28"/>
          <w:szCs w:val="28"/>
        </w:rPr>
      </w:pPr>
      <w:r w:rsidRPr="000D5743">
        <w:rPr>
          <w:iCs w:val="0"/>
          <w:sz w:val="28"/>
          <w:szCs w:val="28"/>
        </w:rPr>
        <w:t>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w:t>
      </w:r>
    </w:p>
    <w:p w:rsidR="000D5743" w:rsidRPr="000D5743" w:rsidRDefault="000D5743" w:rsidP="000D5743">
      <w:pPr>
        <w:pStyle w:val="211"/>
        <w:spacing w:line="336" w:lineRule="auto"/>
        <w:rPr>
          <w:iCs w:val="0"/>
          <w:sz w:val="28"/>
          <w:szCs w:val="28"/>
        </w:rPr>
      </w:pPr>
      <w:r w:rsidRPr="000D5743">
        <w:rPr>
          <w:iCs w:val="0"/>
          <w:sz w:val="28"/>
          <w:szCs w:val="28"/>
        </w:rPr>
        <w:t>Согласно письм</w:t>
      </w:r>
      <w:r w:rsidR="005A706A">
        <w:rPr>
          <w:iCs w:val="0"/>
          <w:sz w:val="28"/>
          <w:szCs w:val="28"/>
        </w:rPr>
        <w:t>у</w:t>
      </w:r>
      <w:r w:rsidRPr="000D5743">
        <w:rPr>
          <w:iCs w:val="0"/>
          <w:sz w:val="28"/>
          <w:szCs w:val="28"/>
        </w:rPr>
        <w:t xml:space="preserve"> управления по охране объектов культурного наследия Воронежской области </w:t>
      </w:r>
      <w:r w:rsidR="005A706A" w:rsidRPr="000D5743">
        <w:rPr>
          <w:iCs w:val="0"/>
          <w:sz w:val="28"/>
          <w:szCs w:val="28"/>
        </w:rPr>
        <w:t xml:space="preserve">от 13.04.2020 </w:t>
      </w:r>
      <w:r w:rsidRPr="000D5743">
        <w:rPr>
          <w:iCs w:val="0"/>
          <w:sz w:val="28"/>
          <w:szCs w:val="28"/>
        </w:rPr>
        <w:t>№</w:t>
      </w:r>
      <w:r>
        <w:rPr>
          <w:iCs w:val="0"/>
          <w:sz w:val="28"/>
          <w:szCs w:val="28"/>
        </w:rPr>
        <w:t xml:space="preserve"> </w:t>
      </w:r>
      <w:r w:rsidRPr="000D5743">
        <w:rPr>
          <w:iCs w:val="0"/>
          <w:sz w:val="28"/>
          <w:szCs w:val="28"/>
        </w:rPr>
        <w:t xml:space="preserve">71-11/1031 в границах планируемой территории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 отсутствуют. Данная территория расположена вне зон охраны и вне защитных зон объектов культурного наследия. В соответствии со ст. 36 Федерального закона </w:t>
      </w:r>
      <w:r>
        <w:rPr>
          <w:iCs w:val="0"/>
          <w:sz w:val="28"/>
          <w:szCs w:val="28"/>
        </w:rPr>
        <w:br/>
      </w:r>
      <w:r w:rsidRPr="000D5743">
        <w:rPr>
          <w:iCs w:val="0"/>
          <w:sz w:val="28"/>
          <w:szCs w:val="28"/>
        </w:rPr>
        <w:t>от 25.06.2002 №</w:t>
      </w:r>
      <w:r>
        <w:rPr>
          <w:iCs w:val="0"/>
          <w:sz w:val="28"/>
          <w:szCs w:val="28"/>
        </w:rPr>
        <w:t xml:space="preserve"> </w:t>
      </w:r>
      <w:r w:rsidRPr="000D5743">
        <w:rPr>
          <w:iCs w:val="0"/>
          <w:sz w:val="28"/>
          <w:szCs w:val="28"/>
        </w:rPr>
        <w:t>73-ФЗ «Об объектах культурного наследия (памятниках истории и культуры) народов Российской Федерации» в случае обнаружения в ходе проведения земляных, строительных, мелиоративных, хозяйственн</w:t>
      </w:r>
      <w:r w:rsidR="005A706A">
        <w:rPr>
          <w:iCs w:val="0"/>
          <w:sz w:val="28"/>
          <w:szCs w:val="28"/>
        </w:rPr>
        <w:t xml:space="preserve">ых работ </w:t>
      </w:r>
      <w:r w:rsidRPr="000D5743">
        <w:rPr>
          <w:iCs w:val="0"/>
          <w:sz w:val="28"/>
          <w:szCs w:val="28"/>
        </w:rPr>
        <w:t xml:space="preserve">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w:t>
      </w:r>
      <w:r w:rsidR="005A706A">
        <w:rPr>
          <w:iCs w:val="0"/>
          <w:sz w:val="28"/>
          <w:szCs w:val="28"/>
        </w:rPr>
        <w:t>капитального строительства</w:t>
      </w:r>
      <w:r w:rsidRPr="000D5743">
        <w:rPr>
          <w:iCs w:val="0"/>
          <w:sz w:val="28"/>
          <w:szCs w:val="28"/>
        </w:rPr>
        <w:t>,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rsidR="000D5743" w:rsidRPr="000D5743" w:rsidRDefault="000D5743" w:rsidP="000D5743">
      <w:pPr>
        <w:pStyle w:val="211"/>
        <w:spacing w:line="336" w:lineRule="auto"/>
        <w:rPr>
          <w:iCs w:val="0"/>
          <w:sz w:val="28"/>
          <w:szCs w:val="28"/>
        </w:rPr>
      </w:pPr>
      <w:r w:rsidRPr="000D5743">
        <w:rPr>
          <w:iCs w:val="0"/>
          <w:sz w:val="28"/>
          <w:szCs w:val="28"/>
        </w:rPr>
        <w:t>Рассматриваемая территория расположена в пределах приаэродромных территорий аэродромов Воронеж (Придача), Воронеж (Чертовицкое), Воронеж (Балтимор), в связи с чем необходимо соблюдение требований, установленных воздушным законодательством Р</w:t>
      </w:r>
      <w:r>
        <w:rPr>
          <w:iCs w:val="0"/>
          <w:sz w:val="28"/>
          <w:szCs w:val="28"/>
        </w:rPr>
        <w:t xml:space="preserve">оссийской </w:t>
      </w:r>
      <w:r w:rsidRPr="000D5743">
        <w:rPr>
          <w:iCs w:val="0"/>
          <w:sz w:val="28"/>
          <w:szCs w:val="28"/>
        </w:rPr>
        <w:t>Ф</w:t>
      </w:r>
      <w:r>
        <w:rPr>
          <w:iCs w:val="0"/>
          <w:sz w:val="28"/>
          <w:szCs w:val="28"/>
        </w:rPr>
        <w:t>едерации</w:t>
      </w:r>
      <w:r w:rsidRPr="000D5743">
        <w:rPr>
          <w:iCs w:val="0"/>
          <w:sz w:val="28"/>
          <w:szCs w:val="28"/>
        </w:rPr>
        <w:t>.</w:t>
      </w:r>
    </w:p>
    <w:p w:rsidR="000D5743" w:rsidRPr="000D5743" w:rsidRDefault="000D5743" w:rsidP="000D5743">
      <w:pPr>
        <w:pStyle w:val="211"/>
        <w:spacing w:line="336" w:lineRule="auto"/>
        <w:rPr>
          <w:iCs w:val="0"/>
          <w:sz w:val="28"/>
          <w:szCs w:val="28"/>
        </w:rPr>
      </w:pPr>
      <w:r w:rsidRPr="000D5743">
        <w:rPr>
          <w:iCs w:val="0"/>
          <w:sz w:val="28"/>
          <w:szCs w:val="28"/>
        </w:rPr>
        <w:lastRenderedPageBreak/>
        <w:t xml:space="preserve">Ограничения по высотности планируемой территории приняты согласно </w:t>
      </w:r>
      <w:r w:rsidR="005A706A">
        <w:rPr>
          <w:iCs w:val="0"/>
          <w:sz w:val="28"/>
          <w:szCs w:val="28"/>
        </w:rPr>
        <w:t>р</w:t>
      </w:r>
      <w:r w:rsidRPr="000D5743">
        <w:rPr>
          <w:iCs w:val="0"/>
          <w:sz w:val="28"/>
          <w:szCs w:val="28"/>
        </w:rPr>
        <w:t xml:space="preserve">ешению об установлении приаэродромной территории аэродрома экспериментальной авиации Воронеж (Придача), утвержденному </w:t>
      </w:r>
      <w:r w:rsidR="005A706A">
        <w:rPr>
          <w:iCs w:val="0"/>
          <w:sz w:val="28"/>
          <w:szCs w:val="28"/>
        </w:rPr>
        <w:br/>
      </w:r>
      <w:r>
        <w:rPr>
          <w:iCs w:val="0"/>
          <w:sz w:val="28"/>
          <w:szCs w:val="28"/>
        </w:rPr>
        <w:t>в</w:t>
      </w:r>
      <w:r w:rsidRPr="000D5743">
        <w:rPr>
          <w:iCs w:val="0"/>
          <w:sz w:val="28"/>
          <w:szCs w:val="28"/>
        </w:rPr>
        <w:t xml:space="preserve">рио директора </w:t>
      </w:r>
      <w:r>
        <w:rPr>
          <w:iCs w:val="0"/>
          <w:sz w:val="28"/>
          <w:szCs w:val="28"/>
        </w:rPr>
        <w:t>д</w:t>
      </w:r>
      <w:r w:rsidRPr="000D5743">
        <w:rPr>
          <w:iCs w:val="0"/>
          <w:sz w:val="28"/>
          <w:szCs w:val="28"/>
        </w:rPr>
        <w:t>епартамента авиационной промышленности Минпромторга России 29.06.2018. Планируемая территория попадает в третью, пятую и шестую подзоны приаэродромной территории аэродрома Воронеж (Придача). Принятая в проекте высота жилых домов не превышает минимальную абсолютную высоту ограничения застройки, составляющую 159,56 м.</w:t>
      </w:r>
    </w:p>
    <w:p w:rsidR="000D5743" w:rsidRPr="000D5743" w:rsidRDefault="000D5743" w:rsidP="000D5743">
      <w:pPr>
        <w:pStyle w:val="211"/>
        <w:spacing w:line="336" w:lineRule="auto"/>
        <w:rPr>
          <w:iCs w:val="0"/>
          <w:sz w:val="28"/>
          <w:szCs w:val="28"/>
        </w:rPr>
      </w:pPr>
      <w:r w:rsidRPr="000D5743">
        <w:rPr>
          <w:iCs w:val="0"/>
          <w:sz w:val="28"/>
          <w:szCs w:val="28"/>
        </w:rPr>
        <w:t xml:space="preserve">Планируемая территория не ограничена по высотности </w:t>
      </w:r>
      <w:r w:rsidR="000A5939">
        <w:rPr>
          <w:iCs w:val="0"/>
          <w:sz w:val="28"/>
          <w:szCs w:val="28"/>
        </w:rPr>
        <w:t>п</w:t>
      </w:r>
      <w:r w:rsidRPr="000D5743">
        <w:rPr>
          <w:iCs w:val="0"/>
          <w:sz w:val="28"/>
          <w:szCs w:val="28"/>
        </w:rPr>
        <w:t>риказом Федерального агентства воздушного транспорта от 26.02.</w:t>
      </w:r>
      <w:r>
        <w:rPr>
          <w:iCs w:val="0"/>
          <w:sz w:val="28"/>
          <w:szCs w:val="28"/>
        </w:rPr>
        <w:t>20</w:t>
      </w:r>
      <w:r w:rsidRPr="000D5743">
        <w:rPr>
          <w:iCs w:val="0"/>
          <w:sz w:val="28"/>
          <w:szCs w:val="28"/>
        </w:rPr>
        <w:t xml:space="preserve">21 № 113-п </w:t>
      </w:r>
      <w:r w:rsidR="000A5939">
        <w:rPr>
          <w:iCs w:val="0"/>
          <w:sz w:val="28"/>
          <w:szCs w:val="28"/>
        </w:rPr>
        <w:br/>
      </w:r>
      <w:r w:rsidRPr="000D5743">
        <w:rPr>
          <w:iCs w:val="0"/>
          <w:sz w:val="28"/>
          <w:szCs w:val="28"/>
        </w:rPr>
        <w:t>«Об установлении приаэродромной территории аэродрома Воронеж (Чертовицкое)</w:t>
      </w:r>
      <w:r w:rsidR="000A5939">
        <w:rPr>
          <w:iCs w:val="0"/>
          <w:sz w:val="28"/>
          <w:szCs w:val="28"/>
        </w:rPr>
        <w:t>»</w:t>
      </w:r>
      <w:r w:rsidRPr="000D5743">
        <w:rPr>
          <w:iCs w:val="0"/>
          <w:sz w:val="28"/>
          <w:szCs w:val="28"/>
        </w:rPr>
        <w:t>.</w:t>
      </w:r>
    </w:p>
    <w:p w:rsidR="000D5743" w:rsidRPr="000D5743" w:rsidRDefault="000D5743" w:rsidP="000D5743">
      <w:pPr>
        <w:pStyle w:val="211"/>
        <w:spacing w:line="336" w:lineRule="auto"/>
        <w:rPr>
          <w:iCs w:val="0"/>
          <w:sz w:val="28"/>
          <w:szCs w:val="28"/>
        </w:rPr>
      </w:pPr>
      <w:r w:rsidRPr="000D5743">
        <w:rPr>
          <w:iCs w:val="0"/>
          <w:sz w:val="28"/>
          <w:szCs w:val="28"/>
        </w:rPr>
        <w:t>Для аэродрома Воронеж (Балтимор) ограничения по высотности в приаэродр</w:t>
      </w:r>
      <w:r w:rsidR="000A5939">
        <w:rPr>
          <w:iCs w:val="0"/>
          <w:sz w:val="28"/>
          <w:szCs w:val="28"/>
        </w:rPr>
        <w:t>омной территории не установлены.</w:t>
      </w:r>
      <w:r w:rsidRPr="000D5743">
        <w:rPr>
          <w:iCs w:val="0"/>
          <w:sz w:val="28"/>
          <w:szCs w:val="28"/>
        </w:rPr>
        <w:t xml:space="preserve"> </w:t>
      </w:r>
      <w:r w:rsidR="000A5939">
        <w:rPr>
          <w:iCs w:val="0"/>
          <w:sz w:val="28"/>
          <w:szCs w:val="28"/>
        </w:rPr>
        <w:t>Вместе с тем</w:t>
      </w:r>
      <w:r w:rsidRPr="000D5743">
        <w:rPr>
          <w:iCs w:val="0"/>
          <w:sz w:val="28"/>
          <w:szCs w:val="28"/>
        </w:rPr>
        <w:t xml:space="preserve"> высотность жилой застройки</w:t>
      </w:r>
      <w:r w:rsidR="00156112">
        <w:rPr>
          <w:iCs w:val="0"/>
          <w:sz w:val="28"/>
          <w:szCs w:val="28"/>
        </w:rPr>
        <w:t>,</w:t>
      </w:r>
      <w:r w:rsidRPr="000D5743">
        <w:rPr>
          <w:iCs w:val="0"/>
          <w:sz w:val="28"/>
          <w:szCs w:val="28"/>
        </w:rPr>
        <w:t xml:space="preserve"> расположенной в границах планируемой территории, согласована с аэродромом Воронеж (Балтимор).</w:t>
      </w:r>
    </w:p>
    <w:p w:rsidR="000D5743" w:rsidRPr="000D5743" w:rsidRDefault="000A5939" w:rsidP="000D5743">
      <w:pPr>
        <w:pStyle w:val="211"/>
        <w:spacing w:line="336" w:lineRule="auto"/>
        <w:rPr>
          <w:iCs w:val="0"/>
          <w:sz w:val="28"/>
          <w:szCs w:val="28"/>
        </w:rPr>
      </w:pPr>
      <w:r>
        <w:rPr>
          <w:iCs w:val="0"/>
          <w:sz w:val="28"/>
          <w:szCs w:val="28"/>
        </w:rPr>
        <w:t>Р</w:t>
      </w:r>
      <w:r w:rsidR="000D5743" w:rsidRPr="000D5743">
        <w:rPr>
          <w:iCs w:val="0"/>
          <w:sz w:val="28"/>
          <w:szCs w:val="28"/>
        </w:rPr>
        <w:t>ассматриваемая территория расположена в зоне боевых действий на территории города Воронежа в 1942</w:t>
      </w:r>
      <w:r>
        <w:rPr>
          <w:iCs w:val="0"/>
          <w:sz w:val="28"/>
          <w:szCs w:val="28"/>
        </w:rPr>
        <w:t>–</w:t>
      </w:r>
      <w:r w:rsidR="000D5743" w:rsidRPr="000D5743">
        <w:rPr>
          <w:iCs w:val="0"/>
          <w:sz w:val="28"/>
          <w:szCs w:val="28"/>
        </w:rPr>
        <w:t>43 годах, в связи с чем необходимо соблюдение Закона Р</w:t>
      </w:r>
      <w:r w:rsidR="000D5743">
        <w:rPr>
          <w:iCs w:val="0"/>
          <w:sz w:val="28"/>
          <w:szCs w:val="28"/>
        </w:rPr>
        <w:t xml:space="preserve">оссийской </w:t>
      </w:r>
      <w:r w:rsidR="000D5743" w:rsidRPr="000D5743">
        <w:rPr>
          <w:iCs w:val="0"/>
          <w:sz w:val="28"/>
          <w:szCs w:val="28"/>
        </w:rPr>
        <w:t>Ф</w:t>
      </w:r>
      <w:r w:rsidR="000D5743">
        <w:rPr>
          <w:iCs w:val="0"/>
          <w:sz w:val="28"/>
          <w:szCs w:val="28"/>
        </w:rPr>
        <w:t>едерации</w:t>
      </w:r>
      <w:r w:rsidR="000D5743" w:rsidRPr="000D5743">
        <w:rPr>
          <w:iCs w:val="0"/>
          <w:sz w:val="28"/>
          <w:szCs w:val="28"/>
        </w:rPr>
        <w:t xml:space="preserve"> от 14.01.1993</w:t>
      </w:r>
      <w:r w:rsidR="000D5743">
        <w:rPr>
          <w:iCs w:val="0"/>
          <w:sz w:val="28"/>
          <w:szCs w:val="28"/>
        </w:rPr>
        <w:t xml:space="preserve"> </w:t>
      </w:r>
      <w:r w:rsidR="000D5743">
        <w:rPr>
          <w:iCs w:val="0"/>
          <w:sz w:val="28"/>
          <w:szCs w:val="28"/>
        </w:rPr>
        <w:br/>
      </w:r>
      <w:r w:rsidR="000D5743" w:rsidRPr="000D5743">
        <w:rPr>
          <w:iCs w:val="0"/>
          <w:sz w:val="28"/>
          <w:szCs w:val="28"/>
        </w:rPr>
        <w:t>№ 4292-1 «Об увековеч</w:t>
      </w:r>
      <w:r>
        <w:rPr>
          <w:iCs w:val="0"/>
          <w:sz w:val="28"/>
          <w:szCs w:val="28"/>
        </w:rPr>
        <w:t>ении</w:t>
      </w:r>
      <w:r w:rsidR="000D5743" w:rsidRPr="000D5743">
        <w:rPr>
          <w:iCs w:val="0"/>
          <w:sz w:val="28"/>
          <w:szCs w:val="28"/>
        </w:rPr>
        <w:t xml:space="preserve"> памяти погибших при защите Отечества» и Закона Во</w:t>
      </w:r>
      <w:r w:rsidR="000D5743">
        <w:rPr>
          <w:iCs w:val="0"/>
          <w:sz w:val="28"/>
          <w:szCs w:val="28"/>
        </w:rPr>
        <w:t>ронежской области от 29.04.2016</w:t>
      </w:r>
      <w:r w:rsidR="000D5743" w:rsidRPr="000D5743">
        <w:rPr>
          <w:iCs w:val="0"/>
          <w:sz w:val="28"/>
          <w:szCs w:val="28"/>
        </w:rPr>
        <w:t xml:space="preserve"> № 45-ОЗ «Об отдельных мерах по поддержке проведения поисковой работы на территории Воронежской области». </w:t>
      </w:r>
    </w:p>
    <w:p w:rsidR="000D5743" w:rsidRPr="000D5743" w:rsidRDefault="000D5743" w:rsidP="000D5743">
      <w:pPr>
        <w:pStyle w:val="211"/>
        <w:spacing w:line="336" w:lineRule="auto"/>
        <w:rPr>
          <w:iCs w:val="0"/>
          <w:sz w:val="28"/>
          <w:szCs w:val="28"/>
        </w:rPr>
      </w:pPr>
      <w:r w:rsidRPr="000D5743">
        <w:rPr>
          <w:iCs w:val="0"/>
          <w:sz w:val="28"/>
          <w:szCs w:val="28"/>
        </w:rPr>
        <w:t>Согласно карте зон с особыми условиями использования территории, утвержденной в составе Правил землепользования и застройки, планируемая территория частично расположена в границ</w:t>
      </w:r>
      <w:r w:rsidR="000A5939">
        <w:rPr>
          <w:iCs w:val="0"/>
          <w:sz w:val="28"/>
          <w:szCs w:val="28"/>
        </w:rPr>
        <w:t>ах</w:t>
      </w:r>
      <w:r w:rsidRPr="000D5743">
        <w:rPr>
          <w:iCs w:val="0"/>
          <w:sz w:val="28"/>
          <w:szCs w:val="28"/>
        </w:rPr>
        <w:t xml:space="preserve"> водоохраной (рыбоохранной) зоны.</w:t>
      </w:r>
    </w:p>
    <w:p w:rsidR="000D5743" w:rsidRPr="000D5743" w:rsidRDefault="000D5743" w:rsidP="000D5743">
      <w:pPr>
        <w:pStyle w:val="211"/>
        <w:spacing w:line="336" w:lineRule="auto"/>
        <w:rPr>
          <w:iCs w:val="0"/>
          <w:sz w:val="28"/>
          <w:szCs w:val="28"/>
        </w:rPr>
      </w:pPr>
      <w:r w:rsidRPr="000D5743">
        <w:rPr>
          <w:iCs w:val="0"/>
          <w:sz w:val="28"/>
          <w:szCs w:val="28"/>
        </w:rPr>
        <w:t xml:space="preserve">Водоохранные зоны создаются с целью поддержания в водных объектах качества воды, удовлетворяющего всем видам водопользования. Водоохранные зоны могут быть использованы в градостроительных целях с </w:t>
      </w:r>
      <w:r w:rsidRPr="000D5743">
        <w:rPr>
          <w:iCs w:val="0"/>
          <w:sz w:val="28"/>
          <w:szCs w:val="28"/>
        </w:rPr>
        <w:lastRenderedPageBreak/>
        <w:t>соблюдением требований, определенных Водным кодексом Р</w:t>
      </w:r>
      <w:r>
        <w:rPr>
          <w:iCs w:val="0"/>
          <w:sz w:val="28"/>
          <w:szCs w:val="28"/>
        </w:rPr>
        <w:t xml:space="preserve">оссийской </w:t>
      </w:r>
      <w:r w:rsidRPr="000D5743">
        <w:rPr>
          <w:iCs w:val="0"/>
          <w:sz w:val="28"/>
          <w:szCs w:val="28"/>
        </w:rPr>
        <w:t>Ф</w:t>
      </w:r>
      <w:r>
        <w:rPr>
          <w:iCs w:val="0"/>
          <w:sz w:val="28"/>
          <w:szCs w:val="28"/>
        </w:rPr>
        <w:t>едерации</w:t>
      </w:r>
      <w:r w:rsidRPr="000D5743">
        <w:rPr>
          <w:iCs w:val="0"/>
          <w:sz w:val="28"/>
          <w:szCs w:val="28"/>
        </w:rPr>
        <w:t>.</w:t>
      </w:r>
    </w:p>
    <w:p w:rsidR="000D5743" w:rsidRPr="000D5743" w:rsidRDefault="000D5743" w:rsidP="000D5743">
      <w:pPr>
        <w:pStyle w:val="211"/>
        <w:spacing w:line="336" w:lineRule="auto"/>
        <w:rPr>
          <w:iCs w:val="0"/>
          <w:sz w:val="28"/>
          <w:szCs w:val="28"/>
        </w:rPr>
      </w:pPr>
      <w:r w:rsidRPr="000D5743">
        <w:rPr>
          <w:iCs w:val="0"/>
          <w:sz w:val="28"/>
          <w:szCs w:val="28"/>
        </w:rPr>
        <w:t>В границах водоохранных зон запрещается:</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использование сточных вод для удобрения почв;</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осуществление авиационных мер по борьбе с вредителями и болезнями растений;</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D5743" w:rsidRPr="000D5743" w:rsidRDefault="000D5743" w:rsidP="000D5743">
      <w:pPr>
        <w:pStyle w:val="211"/>
        <w:spacing w:line="336" w:lineRule="auto"/>
        <w:rPr>
          <w:iCs w:val="0"/>
          <w:sz w:val="28"/>
          <w:szCs w:val="28"/>
        </w:rPr>
      </w:pPr>
      <w:r w:rsidRPr="000D5743">
        <w:rPr>
          <w:iCs w:val="0"/>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D5743" w:rsidRPr="000D5743" w:rsidRDefault="000D5743" w:rsidP="000D5743">
      <w:pPr>
        <w:pStyle w:val="211"/>
        <w:spacing w:line="336" w:lineRule="auto"/>
        <w:rPr>
          <w:iCs w:val="0"/>
          <w:sz w:val="28"/>
          <w:szCs w:val="28"/>
        </w:rPr>
      </w:pPr>
      <w:r w:rsidRPr="000D5743">
        <w:rPr>
          <w:iCs w:val="0"/>
          <w:sz w:val="28"/>
          <w:szCs w:val="28"/>
        </w:rPr>
        <w:t xml:space="preserve">Согласно градостроительным регламентам для </w:t>
      </w:r>
      <w:r>
        <w:rPr>
          <w:iCs w:val="0"/>
          <w:sz w:val="28"/>
          <w:szCs w:val="28"/>
        </w:rPr>
        <w:t xml:space="preserve">территориальных </w:t>
      </w:r>
      <w:r w:rsidRPr="000D5743">
        <w:rPr>
          <w:iCs w:val="0"/>
          <w:sz w:val="28"/>
          <w:szCs w:val="28"/>
        </w:rPr>
        <w:t>зон ОДМ и Р, в которые входит территория, подлежащая развитию и реконструкции, установлены ограничения использования земельных участков и объектов капитального строительства в виде следующих санитарно-гигиенических и экологических требований:</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подключение к центральной системе канализации;</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организация вывоза ТБО от площадок с контейнерами;</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вертикальная планировка территории с организаций отвода поверхностных вод;</w:t>
      </w:r>
    </w:p>
    <w:p w:rsidR="000D5743" w:rsidRP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проведение мероприятий по борьбе с оврагообразованием с размещением подпорных стенок;</w:t>
      </w:r>
    </w:p>
    <w:p w:rsidR="000D5743" w:rsidRDefault="000D5743" w:rsidP="000D5743">
      <w:pPr>
        <w:pStyle w:val="211"/>
        <w:spacing w:line="336" w:lineRule="auto"/>
        <w:rPr>
          <w:iCs w:val="0"/>
          <w:sz w:val="28"/>
          <w:szCs w:val="28"/>
        </w:rPr>
      </w:pPr>
      <w:r>
        <w:rPr>
          <w:iCs w:val="0"/>
          <w:sz w:val="28"/>
          <w:szCs w:val="28"/>
        </w:rPr>
        <w:t xml:space="preserve">‐ </w:t>
      </w:r>
      <w:r w:rsidRPr="000D5743">
        <w:rPr>
          <w:iCs w:val="0"/>
          <w:sz w:val="28"/>
          <w:szCs w:val="28"/>
        </w:rPr>
        <w:t>обустройство и озеленение прилегающих к земельным участкам тротуаров и газонов.</w:t>
      </w:r>
    </w:p>
    <w:p w:rsidR="002A571C" w:rsidRDefault="002A571C" w:rsidP="00B4028D">
      <w:pPr>
        <w:pStyle w:val="211"/>
        <w:spacing w:line="336" w:lineRule="auto"/>
        <w:rPr>
          <w:iCs w:val="0"/>
          <w:sz w:val="28"/>
          <w:szCs w:val="28"/>
        </w:rPr>
      </w:pPr>
    </w:p>
    <w:p w:rsidR="006C7F42" w:rsidRDefault="007F03F2" w:rsidP="00EE5108">
      <w:pPr>
        <w:pStyle w:val="211"/>
        <w:ind w:firstLine="0"/>
        <w:jc w:val="center"/>
        <w:rPr>
          <w:b/>
          <w:iCs w:val="0"/>
          <w:sz w:val="28"/>
          <w:szCs w:val="28"/>
        </w:rPr>
      </w:pPr>
      <w:r>
        <w:rPr>
          <w:b/>
          <w:iCs w:val="0"/>
          <w:sz w:val="28"/>
          <w:szCs w:val="28"/>
        </w:rPr>
        <w:t>4</w:t>
      </w:r>
      <w:r w:rsidR="00EE5108" w:rsidRPr="000D5743">
        <w:rPr>
          <w:b/>
          <w:iCs w:val="0"/>
          <w:sz w:val="28"/>
          <w:szCs w:val="28"/>
        </w:rPr>
        <w:t>. Основные направления развития архитектурно-планировочной и функционально-пространственной структуры территории</w:t>
      </w:r>
    </w:p>
    <w:p w:rsidR="00EE5108" w:rsidRPr="00EE5108" w:rsidRDefault="00EE5108" w:rsidP="00EE5108">
      <w:pPr>
        <w:pStyle w:val="211"/>
        <w:ind w:firstLine="0"/>
        <w:jc w:val="center"/>
        <w:rPr>
          <w:b/>
          <w:iCs w:val="0"/>
          <w:sz w:val="28"/>
          <w:szCs w:val="28"/>
        </w:rPr>
      </w:pPr>
    </w:p>
    <w:p w:rsidR="00EE5108" w:rsidRPr="00EE5108" w:rsidRDefault="00EE5108" w:rsidP="00EE5108">
      <w:pPr>
        <w:pStyle w:val="211"/>
        <w:spacing w:line="336" w:lineRule="auto"/>
        <w:rPr>
          <w:iCs w:val="0"/>
          <w:sz w:val="28"/>
          <w:szCs w:val="28"/>
        </w:rPr>
      </w:pPr>
      <w:r w:rsidRPr="00EE5108">
        <w:rPr>
          <w:iCs w:val="0"/>
          <w:sz w:val="28"/>
          <w:szCs w:val="28"/>
        </w:rPr>
        <w:t>Проектом планировки территории предусмотрено выделение следующих элементов планировочной структуры:</w:t>
      </w:r>
    </w:p>
    <w:p w:rsidR="00EE5108" w:rsidRPr="00EE5108" w:rsidRDefault="00EE5108" w:rsidP="00EE5108">
      <w:pPr>
        <w:pStyle w:val="211"/>
        <w:spacing w:line="336" w:lineRule="auto"/>
        <w:rPr>
          <w:iCs w:val="0"/>
          <w:sz w:val="28"/>
          <w:szCs w:val="28"/>
        </w:rPr>
      </w:pPr>
      <w:r>
        <w:rPr>
          <w:iCs w:val="0"/>
          <w:sz w:val="28"/>
          <w:szCs w:val="28"/>
        </w:rPr>
        <w:t>- к</w:t>
      </w:r>
      <w:r w:rsidRPr="00EE5108">
        <w:rPr>
          <w:iCs w:val="0"/>
          <w:sz w:val="28"/>
          <w:szCs w:val="28"/>
        </w:rPr>
        <w:t>вартал 1 – ул. Ленинградская, ул. Серова, пер. Репина, ул. Брусилова;</w:t>
      </w:r>
    </w:p>
    <w:p w:rsidR="00EE5108" w:rsidRPr="00EE5108" w:rsidRDefault="00EE5108" w:rsidP="00EE5108">
      <w:pPr>
        <w:pStyle w:val="211"/>
        <w:spacing w:line="336" w:lineRule="auto"/>
        <w:rPr>
          <w:iCs w:val="0"/>
          <w:sz w:val="28"/>
          <w:szCs w:val="28"/>
        </w:rPr>
      </w:pPr>
      <w:r>
        <w:rPr>
          <w:iCs w:val="0"/>
          <w:sz w:val="28"/>
          <w:szCs w:val="28"/>
        </w:rPr>
        <w:t>- к</w:t>
      </w:r>
      <w:r w:rsidRPr="00EE5108">
        <w:rPr>
          <w:iCs w:val="0"/>
          <w:sz w:val="28"/>
          <w:szCs w:val="28"/>
        </w:rPr>
        <w:t xml:space="preserve">вартал 2 – ул. Ленинградская, ул. Порт-Артурская, пер. Репина, </w:t>
      </w:r>
      <w:r w:rsidR="007565A1">
        <w:rPr>
          <w:iCs w:val="0"/>
          <w:sz w:val="28"/>
          <w:szCs w:val="28"/>
        </w:rPr>
        <w:br/>
      </w:r>
      <w:r w:rsidRPr="00EE5108">
        <w:rPr>
          <w:iCs w:val="0"/>
          <w:sz w:val="28"/>
          <w:szCs w:val="28"/>
        </w:rPr>
        <w:t>ул. Серова;</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 xml:space="preserve">вартал 3 – ул. Ленинградская, ул. Димитрова, пер. Репина, </w:t>
      </w:r>
      <w:r>
        <w:rPr>
          <w:iCs w:val="0"/>
          <w:sz w:val="28"/>
          <w:szCs w:val="28"/>
        </w:rPr>
        <w:br/>
      </w:r>
      <w:r w:rsidR="00EE5108" w:rsidRPr="00EE5108">
        <w:rPr>
          <w:iCs w:val="0"/>
          <w:sz w:val="28"/>
          <w:szCs w:val="28"/>
        </w:rPr>
        <w:t>ул. Порт-Артурская;</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 xml:space="preserve">вартал 4 – пр-кт Ленинский, ул. Димитрова, ул. Ленинградская, </w:t>
      </w:r>
      <w:r>
        <w:rPr>
          <w:iCs w:val="0"/>
          <w:sz w:val="28"/>
          <w:szCs w:val="28"/>
        </w:rPr>
        <w:br/>
      </w:r>
      <w:r w:rsidR="00EE5108" w:rsidRPr="00EE5108">
        <w:rPr>
          <w:iCs w:val="0"/>
          <w:sz w:val="28"/>
          <w:szCs w:val="28"/>
        </w:rPr>
        <w:t>ул. Порт-Артурская;</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вартал 5 – пр-кт Ленинский, ул. Порт-Артурская, ул. Ленинградская, ул. Серова;</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 xml:space="preserve">вартал 6 – пр-кт Ленинский, ул. Серова, ул. Ленинградская, </w:t>
      </w:r>
      <w:r>
        <w:rPr>
          <w:iCs w:val="0"/>
          <w:sz w:val="28"/>
          <w:szCs w:val="28"/>
        </w:rPr>
        <w:br/>
      </w:r>
      <w:r w:rsidR="00EE5108" w:rsidRPr="00EE5108">
        <w:rPr>
          <w:iCs w:val="0"/>
          <w:sz w:val="28"/>
          <w:szCs w:val="28"/>
        </w:rPr>
        <w:t>ул. Брусилова;</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 xml:space="preserve">вартал 7 – пр-кт Ленинский, ул. Брусилова, ул. Ленинградская, </w:t>
      </w:r>
      <w:r>
        <w:rPr>
          <w:iCs w:val="0"/>
          <w:sz w:val="28"/>
          <w:szCs w:val="28"/>
        </w:rPr>
        <w:br/>
      </w:r>
      <w:r w:rsidR="00EE5108" w:rsidRPr="00EE5108">
        <w:rPr>
          <w:iCs w:val="0"/>
          <w:sz w:val="28"/>
          <w:szCs w:val="28"/>
        </w:rPr>
        <w:t>пер. Мостостроителей;</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 xml:space="preserve">вартал 8 – пр-кт Ленинский, пер. Мостостроителей, </w:t>
      </w:r>
      <w:r>
        <w:rPr>
          <w:iCs w:val="0"/>
          <w:sz w:val="28"/>
          <w:szCs w:val="28"/>
        </w:rPr>
        <w:br/>
      </w:r>
      <w:r w:rsidR="00EE5108" w:rsidRPr="00EE5108">
        <w:rPr>
          <w:iCs w:val="0"/>
          <w:sz w:val="28"/>
          <w:szCs w:val="28"/>
        </w:rPr>
        <w:t>ул. Ленинградская;</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вартал 9 – пр-кт Ленинский, ул. Ленинградская, ул. Арзамасская;</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вартал 10 – пр-кт Ленинский, ул. Арзамасская, ул. Ленинградская, пер. Ольховый;</w:t>
      </w:r>
    </w:p>
    <w:p w:rsidR="00EE5108" w:rsidRPr="00EE5108" w:rsidRDefault="007565A1" w:rsidP="00EE5108">
      <w:pPr>
        <w:pStyle w:val="211"/>
        <w:spacing w:line="336" w:lineRule="auto"/>
        <w:rPr>
          <w:iCs w:val="0"/>
          <w:sz w:val="28"/>
          <w:szCs w:val="28"/>
        </w:rPr>
      </w:pPr>
      <w:r>
        <w:rPr>
          <w:iCs w:val="0"/>
          <w:sz w:val="28"/>
          <w:szCs w:val="28"/>
        </w:rPr>
        <w:t>- к</w:t>
      </w:r>
      <w:r w:rsidR="00EE5108" w:rsidRPr="00EE5108">
        <w:rPr>
          <w:iCs w:val="0"/>
          <w:sz w:val="28"/>
          <w:szCs w:val="28"/>
        </w:rPr>
        <w:t xml:space="preserve">вартал 11 – пр-кт Ленинский, пер. Ольховый, ул. Ленинградская, </w:t>
      </w:r>
      <w:r>
        <w:rPr>
          <w:iCs w:val="0"/>
          <w:sz w:val="28"/>
          <w:szCs w:val="28"/>
        </w:rPr>
        <w:br/>
      </w:r>
      <w:r w:rsidR="00EE5108" w:rsidRPr="00EE5108">
        <w:rPr>
          <w:iCs w:val="0"/>
          <w:sz w:val="28"/>
          <w:szCs w:val="28"/>
        </w:rPr>
        <w:t>ул. Полины Осипенко.</w:t>
      </w:r>
    </w:p>
    <w:p w:rsidR="00EE5108" w:rsidRDefault="007565A1" w:rsidP="00EE5108">
      <w:pPr>
        <w:pStyle w:val="211"/>
        <w:spacing w:line="336" w:lineRule="auto"/>
        <w:rPr>
          <w:iCs w:val="0"/>
          <w:sz w:val="28"/>
          <w:szCs w:val="28"/>
        </w:rPr>
      </w:pPr>
      <w:r w:rsidRPr="007565A1">
        <w:rPr>
          <w:iCs w:val="0"/>
          <w:sz w:val="28"/>
          <w:szCs w:val="28"/>
        </w:rPr>
        <w:t xml:space="preserve">Перечень координат характерных точек существующих красных линий, ограничивающих кварталы рассматриваемой территории, представлен в таблице </w:t>
      </w:r>
      <w:r>
        <w:rPr>
          <w:iCs w:val="0"/>
          <w:sz w:val="28"/>
          <w:szCs w:val="28"/>
        </w:rPr>
        <w:t xml:space="preserve">№ </w:t>
      </w:r>
      <w:r w:rsidRPr="007565A1">
        <w:rPr>
          <w:iCs w:val="0"/>
          <w:sz w:val="28"/>
          <w:szCs w:val="28"/>
        </w:rPr>
        <w:t>1.</w:t>
      </w:r>
    </w:p>
    <w:p w:rsidR="007565A1" w:rsidRPr="007565A1" w:rsidRDefault="007565A1" w:rsidP="007565A1">
      <w:pPr>
        <w:pStyle w:val="211"/>
        <w:spacing w:line="336" w:lineRule="auto"/>
        <w:jc w:val="right"/>
        <w:rPr>
          <w:iCs w:val="0"/>
          <w:sz w:val="28"/>
          <w:szCs w:val="28"/>
        </w:rPr>
      </w:pPr>
      <w:r>
        <w:rPr>
          <w:iCs w:val="0"/>
          <w:sz w:val="28"/>
          <w:szCs w:val="28"/>
        </w:rPr>
        <w:t>Таблица № 1</w:t>
      </w:r>
    </w:p>
    <w:tbl>
      <w:tblPr>
        <w:tblW w:w="9498" w:type="dxa"/>
        <w:jc w:val="center"/>
        <w:tblLayout w:type="fixed"/>
        <w:tblCellMar>
          <w:left w:w="10" w:type="dxa"/>
          <w:right w:w="10" w:type="dxa"/>
        </w:tblCellMar>
        <w:tblLook w:val="04A0" w:firstRow="1" w:lastRow="0" w:firstColumn="1" w:lastColumn="0" w:noHBand="0" w:noVBand="1"/>
      </w:tblPr>
      <w:tblGrid>
        <w:gridCol w:w="2552"/>
        <w:gridCol w:w="3686"/>
        <w:gridCol w:w="3260"/>
      </w:tblGrid>
      <w:tr w:rsidR="007565A1" w:rsidRPr="00BD3568" w:rsidTr="007565A1">
        <w:trPr>
          <w:trHeight w:val="20"/>
          <w:tblHeader/>
          <w:jc w:val="center"/>
        </w:trPr>
        <w:tc>
          <w:tcPr>
            <w:tcW w:w="2552" w:type="dxa"/>
            <w:vMerge w:val="restart"/>
            <w:tcBorders>
              <w:top w:val="single" w:sz="2" w:space="0" w:color="000000"/>
              <w:left w:val="single" w:sz="2" w:space="0" w:color="000000"/>
            </w:tcBorders>
            <w:tcMar>
              <w:top w:w="55" w:type="dxa"/>
              <w:left w:w="55" w:type="dxa"/>
              <w:bottom w:w="55" w:type="dxa"/>
              <w:right w:w="55" w:type="dxa"/>
            </w:tcMar>
            <w:vAlign w:val="center"/>
          </w:tcPr>
          <w:p w:rsidR="007565A1" w:rsidRPr="00BD3568" w:rsidRDefault="007565A1" w:rsidP="00C47B6F">
            <w:pPr>
              <w:suppressLineNumbers/>
              <w:spacing w:line="240" w:lineRule="auto"/>
              <w:ind w:left="170" w:right="170"/>
              <w:jc w:val="center"/>
              <w:rPr>
                <w:rFonts w:eastAsia="Lucida Sans Unicode"/>
                <w:sz w:val="20"/>
              </w:rPr>
            </w:pPr>
            <w:r w:rsidRPr="00BD3568">
              <w:rPr>
                <w:rFonts w:eastAsia="Lucida Sans Unicode"/>
                <w:sz w:val="20"/>
              </w:rPr>
              <w:t>Номер характерной точки</w:t>
            </w:r>
          </w:p>
        </w:tc>
        <w:tc>
          <w:tcPr>
            <w:tcW w:w="694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7565A1" w:rsidRPr="00BD3568" w:rsidRDefault="007565A1" w:rsidP="007565A1">
            <w:pPr>
              <w:suppressLineNumbers/>
              <w:spacing w:line="240" w:lineRule="auto"/>
              <w:ind w:right="170" w:firstLine="0"/>
              <w:jc w:val="center"/>
              <w:rPr>
                <w:rFonts w:eastAsia="Lucida Sans Unicode"/>
                <w:sz w:val="20"/>
              </w:rPr>
            </w:pPr>
            <w:r w:rsidRPr="00BD3568">
              <w:rPr>
                <w:rFonts w:eastAsia="Lucida Sans Unicode"/>
                <w:sz w:val="20"/>
              </w:rPr>
              <w:t>Координаты</w:t>
            </w:r>
          </w:p>
        </w:tc>
      </w:tr>
      <w:tr w:rsidR="007565A1" w:rsidRPr="00BD3568" w:rsidTr="007565A1">
        <w:trPr>
          <w:trHeight w:val="20"/>
          <w:tblHeader/>
          <w:jc w:val="center"/>
        </w:trPr>
        <w:tc>
          <w:tcPr>
            <w:tcW w:w="2552" w:type="dxa"/>
            <w:vMerge/>
            <w:tcBorders>
              <w:left w:val="single" w:sz="2" w:space="0" w:color="000000"/>
              <w:bottom w:val="single" w:sz="2" w:space="0" w:color="000000"/>
            </w:tcBorders>
            <w:tcMar>
              <w:top w:w="55" w:type="dxa"/>
              <w:left w:w="55" w:type="dxa"/>
              <w:bottom w:w="55" w:type="dxa"/>
              <w:right w:w="55" w:type="dxa"/>
            </w:tcMar>
            <w:vAlign w:val="center"/>
          </w:tcPr>
          <w:p w:rsidR="007565A1" w:rsidRPr="00BD3568" w:rsidRDefault="007565A1" w:rsidP="00C47B6F">
            <w:pPr>
              <w:suppressLineNumbers/>
              <w:spacing w:line="240" w:lineRule="auto"/>
              <w:ind w:left="170" w:right="170"/>
              <w:jc w:val="center"/>
              <w:rPr>
                <w:rFonts w:eastAsia="Lucida Sans Unicode"/>
                <w:sz w:val="20"/>
              </w:rPr>
            </w:pP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7565A1" w:rsidRPr="00BD3568" w:rsidRDefault="007565A1" w:rsidP="00C47B6F">
            <w:pPr>
              <w:suppressLineNumbers/>
              <w:spacing w:line="240" w:lineRule="auto"/>
              <w:ind w:left="170" w:right="170"/>
              <w:jc w:val="center"/>
              <w:rPr>
                <w:rFonts w:eastAsia="Lucida Sans Unicode"/>
                <w:sz w:val="20"/>
              </w:rPr>
            </w:pPr>
            <w:r w:rsidRPr="00BD3568">
              <w:rPr>
                <w:rFonts w:eastAsia="Lucida Sans Unicode"/>
                <w:sz w:val="20"/>
              </w:rPr>
              <w:t>Х</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7565A1" w:rsidRPr="00BD3568" w:rsidRDefault="007565A1" w:rsidP="00C47B6F">
            <w:pPr>
              <w:suppressLineNumbers/>
              <w:spacing w:line="240" w:lineRule="auto"/>
              <w:ind w:left="170" w:right="170"/>
              <w:jc w:val="center"/>
              <w:rPr>
                <w:rFonts w:eastAsia="Lucida Sans Unicode"/>
                <w:sz w:val="20"/>
              </w:rPr>
            </w:pPr>
            <w:r w:rsidRPr="00BD3568">
              <w:rPr>
                <w:rFonts w:eastAsia="Lucida Sans Unicode"/>
                <w:sz w:val="20"/>
              </w:rPr>
              <w:t>Y</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30</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513492,57</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1303308,71</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31</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513553,14</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1303100,92</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lastRenderedPageBreak/>
              <w:t>32</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513864,43</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1303193,49</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33</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513797,64</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1303402,93</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30</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513492,57</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1303308,71</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7565A1" w:rsidRPr="00BD3568" w:rsidRDefault="007565A1" w:rsidP="00C47B6F">
            <w:pPr>
              <w:spacing w:line="240" w:lineRule="auto"/>
              <w:ind w:left="170" w:right="170"/>
              <w:contextualSpacing/>
              <w:jc w:val="center"/>
              <w:rPr>
                <w:sz w:val="20"/>
              </w:rPr>
            </w:pP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7565A1" w:rsidRPr="00BD3568" w:rsidRDefault="007565A1" w:rsidP="00C47B6F">
            <w:pPr>
              <w:spacing w:line="240" w:lineRule="auto"/>
              <w:ind w:left="170" w:right="170"/>
              <w:contextualSpacing/>
              <w:jc w:val="center"/>
              <w:rPr>
                <w:sz w:val="20"/>
              </w:rPr>
            </w:pP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34</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513819,57</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1303409,70</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35</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513884,11</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1303202,67</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36</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514051,36</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1303254,09</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37</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513986,62</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1303462,36</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34</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513819,57</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1303409,70</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7565A1" w:rsidRPr="00BD3568" w:rsidRDefault="007565A1" w:rsidP="00C47B6F">
            <w:pPr>
              <w:spacing w:line="240" w:lineRule="auto"/>
              <w:ind w:left="170" w:right="170"/>
              <w:contextualSpacing/>
              <w:jc w:val="center"/>
              <w:rPr>
                <w:sz w:val="20"/>
              </w:rPr>
            </w:pP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7565A1" w:rsidRPr="00BD3568" w:rsidRDefault="007565A1" w:rsidP="00C47B6F">
            <w:pPr>
              <w:spacing w:line="240" w:lineRule="auto"/>
              <w:ind w:left="170" w:right="170"/>
              <w:contextualSpacing/>
              <w:jc w:val="center"/>
              <w:rPr>
                <w:sz w:val="20"/>
              </w:rPr>
            </w:pP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43</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513444,27</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1303474,41</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44</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513481,81</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1303345,61</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45</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513787,58</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1303436,94</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46</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513745,56</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1303570,46</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43</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513444,27</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1303474,41</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47</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513767,91</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1303576,05</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48</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513809,66</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1303443,58</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49</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513977,41</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1303496,31</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50</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513936,42</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1303628,57</w:t>
            </w:r>
          </w:p>
        </w:tc>
      </w:tr>
      <w:tr w:rsidR="007565A1" w:rsidRPr="00BD3568" w:rsidTr="007565A1">
        <w:trPr>
          <w:trHeight w:val="27"/>
          <w:jc w:val="center"/>
        </w:trPr>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47</w:t>
            </w:r>
          </w:p>
        </w:tc>
        <w:tc>
          <w:tcPr>
            <w:tcW w:w="3686" w:type="dxa"/>
            <w:tcBorders>
              <w:top w:val="single" w:sz="2" w:space="0" w:color="000000"/>
              <w:left w:val="single" w:sz="2" w:space="0" w:color="000000"/>
              <w:bottom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513767,91</w:t>
            </w:r>
          </w:p>
        </w:tc>
        <w:tc>
          <w:tcPr>
            <w:tcW w:w="3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565A1" w:rsidRPr="00BD3568" w:rsidRDefault="007565A1" w:rsidP="00C47B6F">
            <w:pPr>
              <w:spacing w:line="240" w:lineRule="auto"/>
              <w:ind w:left="170" w:right="170"/>
              <w:contextualSpacing/>
              <w:jc w:val="center"/>
              <w:rPr>
                <w:sz w:val="20"/>
              </w:rPr>
            </w:pPr>
            <w:r w:rsidRPr="00BD3568">
              <w:rPr>
                <w:sz w:val="20"/>
              </w:rPr>
              <w:t>1303576,05</w:t>
            </w:r>
          </w:p>
        </w:tc>
      </w:tr>
    </w:tbl>
    <w:p w:rsidR="007565A1" w:rsidRDefault="007565A1" w:rsidP="00EE5108">
      <w:pPr>
        <w:pStyle w:val="211"/>
        <w:spacing w:line="336" w:lineRule="auto"/>
        <w:rPr>
          <w:b/>
          <w:iCs w:val="0"/>
          <w:sz w:val="28"/>
          <w:szCs w:val="28"/>
        </w:rPr>
      </w:pPr>
    </w:p>
    <w:p w:rsidR="007565A1" w:rsidRDefault="007565A1" w:rsidP="00EE5108">
      <w:pPr>
        <w:pStyle w:val="211"/>
        <w:spacing w:line="336" w:lineRule="auto"/>
        <w:rPr>
          <w:iCs w:val="0"/>
          <w:sz w:val="28"/>
          <w:szCs w:val="28"/>
        </w:rPr>
      </w:pPr>
      <w:r w:rsidRPr="007565A1">
        <w:rPr>
          <w:iCs w:val="0"/>
          <w:sz w:val="28"/>
          <w:szCs w:val="28"/>
        </w:rPr>
        <w:t xml:space="preserve">Проектом планировки территории предусматривается установление красных линий, ограничивающих кварталы планируемой территории. Перечень координат характерных точек устанавливаемых красных линий приведен в таблице </w:t>
      </w:r>
      <w:r w:rsidR="00BD3568">
        <w:rPr>
          <w:iCs w:val="0"/>
          <w:sz w:val="28"/>
          <w:szCs w:val="28"/>
        </w:rPr>
        <w:t xml:space="preserve">№ </w:t>
      </w:r>
      <w:r w:rsidRPr="007565A1">
        <w:rPr>
          <w:iCs w:val="0"/>
          <w:sz w:val="28"/>
          <w:szCs w:val="28"/>
        </w:rPr>
        <w:t>2.</w:t>
      </w:r>
    </w:p>
    <w:p w:rsidR="00BD3568" w:rsidRDefault="00BD3568" w:rsidP="00BD3568">
      <w:pPr>
        <w:pStyle w:val="211"/>
        <w:spacing w:line="336" w:lineRule="auto"/>
        <w:jc w:val="right"/>
        <w:rPr>
          <w:iCs w:val="0"/>
          <w:sz w:val="28"/>
          <w:szCs w:val="28"/>
        </w:rPr>
      </w:pPr>
      <w:r>
        <w:rPr>
          <w:iCs w:val="0"/>
          <w:sz w:val="28"/>
          <w:szCs w:val="28"/>
        </w:rPr>
        <w:t>Т</w:t>
      </w:r>
      <w:r w:rsidRPr="007565A1">
        <w:rPr>
          <w:iCs w:val="0"/>
          <w:sz w:val="28"/>
          <w:szCs w:val="28"/>
        </w:rPr>
        <w:t>аблиц</w:t>
      </w:r>
      <w:r>
        <w:rPr>
          <w:iCs w:val="0"/>
          <w:sz w:val="28"/>
          <w:szCs w:val="28"/>
        </w:rPr>
        <w:t>а</w:t>
      </w:r>
      <w:r w:rsidRPr="007565A1">
        <w:rPr>
          <w:iCs w:val="0"/>
          <w:sz w:val="28"/>
          <w:szCs w:val="28"/>
        </w:rPr>
        <w:t xml:space="preserve"> </w:t>
      </w:r>
      <w:r>
        <w:rPr>
          <w:iCs w:val="0"/>
          <w:sz w:val="28"/>
          <w:szCs w:val="28"/>
        </w:rPr>
        <w:t xml:space="preserve">№ </w:t>
      </w:r>
      <w:r w:rsidRPr="007565A1">
        <w:rPr>
          <w:iCs w:val="0"/>
          <w:sz w:val="28"/>
          <w:szCs w:val="28"/>
        </w:rPr>
        <w:t>2</w:t>
      </w:r>
    </w:p>
    <w:tbl>
      <w:tblPr>
        <w:tblW w:w="9526" w:type="dxa"/>
        <w:jc w:val="center"/>
        <w:tblInd w:w="488" w:type="dxa"/>
        <w:tblLayout w:type="fixed"/>
        <w:tblCellMar>
          <w:left w:w="10" w:type="dxa"/>
          <w:right w:w="10" w:type="dxa"/>
        </w:tblCellMar>
        <w:tblLook w:val="04A0" w:firstRow="1" w:lastRow="0" w:firstColumn="1" w:lastColumn="0" w:noHBand="0" w:noVBand="1"/>
      </w:tblPr>
      <w:tblGrid>
        <w:gridCol w:w="2639"/>
        <w:gridCol w:w="3685"/>
        <w:gridCol w:w="3202"/>
      </w:tblGrid>
      <w:tr w:rsidR="00BD3568" w:rsidRPr="00BD3568" w:rsidTr="00BD3568">
        <w:trPr>
          <w:trHeight w:val="20"/>
          <w:tblHeader/>
          <w:jc w:val="center"/>
        </w:trPr>
        <w:tc>
          <w:tcPr>
            <w:tcW w:w="2639" w:type="dxa"/>
            <w:vMerge w:val="restart"/>
            <w:tcBorders>
              <w:top w:val="single" w:sz="2" w:space="0" w:color="000000"/>
              <w:left w:val="single" w:sz="2" w:space="0" w:color="000000"/>
            </w:tcBorders>
            <w:tcMar>
              <w:top w:w="55" w:type="dxa"/>
              <w:left w:w="55" w:type="dxa"/>
              <w:bottom w:w="55" w:type="dxa"/>
              <w:right w:w="55" w:type="dxa"/>
            </w:tcMar>
            <w:vAlign w:val="center"/>
          </w:tcPr>
          <w:p w:rsidR="00BD3568" w:rsidRPr="00BD3568" w:rsidRDefault="00BD3568" w:rsidP="00C47B6F">
            <w:pPr>
              <w:suppressLineNumbers/>
              <w:spacing w:line="240" w:lineRule="auto"/>
              <w:ind w:left="170" w:right="170"/>
              <w:jc w:val="center"/>
              <w:rPr>
                <w:rFonts w:eastAsia="Lucida Sans Unicode"/>
                <w:sz w:val="20"/>
              </w:rPr>
            </w:pPr>
            <w:r w:rsidRPr="00BD3568">
              <w:rPr>
                <w:rFonts w:eastAsia="Lucida Sans Unicode"/>
                <w:sz w:val="20"/>
              </w:rPr>
              <w:t>Номер характерной точки</w:t>
            </w:r>
          </w:p>
        </w:tc>
        <w:tc>
          <w:tcPr>
            <w:tcW w:w="6887"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BD3568" w:rsidRPr="00BD3568" w:rsidRDefault="00BD3568" w:rsidP="00C47B6F">
            <w:pPr>
              <w:suppressLineNumbers/>
              <w:spacing w:line="240" w:lineRule="auto"/>
              <w:ind w:left="170" w:right="170"/>
              <w:jc w:val="center"/>
              <w:rPr>
                <w:rFonts w:eastAsia="Lucida Sans Unicode"/>
                <w:sz w:val="20"/>
              </w:rPr>
            </w:pPr>
            <w:r w:rsidRPr="00BD3568">
              <w:rPr>
                <w:rFonts w:eastAsia="Lucida Sans Unicode"/>
                <w:sz w:val="20"/>
              </w:rPr>
              <w:t>Координаты</w:t>
            </w:r>
          </w:p>
        </w:tc>
      </w:tr>
      <w:tr w:rsidR="00BD3568" w:rsidRPr="00BD3568" w:rsidTr="00BD3568">
        <w:trPr>
          <w:trHeight w:val="27"/>
          <w:tblHeader/>
          <w:jc w:val="center"/>
        </w:trPr>
        <w:tc>
          <w:tcPr>
            <w:tcW w:w="2639" w:type="dxa"/>
            <w:vMerge/>
            <w:tcBorders>
              <w:left w:val="single" w:sz="2" w:space="0" w:color="000000"/>
              <w:bottom w:val="single" w:sz="2" w:space="0" w:color="000000"/>
            </w:tcBorders>
            <w:tcMar>
              <w:top w:w="55" w:type="dxa"/>
              <w:left w:w="55" w:type="dxa"/>
              <w:bottom w:w="55" w:type="dxa"/>
              <w:right w:w="55" w:type="dxa"/>
            </w:tcMar>
            <w:vAlign w:val="center"/>
          </w:tcPr>
          <w:p w:rsidR="00BD3568" w:rsidRPr="00BD3568" w:rsidRDefault="00BD3568" w:rsidP="00C47B6F">
            <w:pPr>
              <w:suppressLineNumbers/>
              <w:spacing w:line="240" w:lineRule="auto"/>
              <w:ind w:left="170" w:right="170"/>
              <w:jc w:val="center"/>
              <w:rPr>
                <w:rFonts w:eastAsia="Lucida Sans Unicode"/>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BD3568" w:rsidRPr="00BD3568" w:rsidRDefault="00BD3568" w:rsidP="00C47B6F">
            <w:pPr>
              <w:suppressLineNumbers/>
              <w:spacing w:line="240" w:lineRule="auto"/>
              <w:ind w:left="170" w:right="170"/>
              <w:jc w:val="center"/>
              <w:rPr>
                <w:rFonts w:eastAsia="Lucida Sans Unicode"/>
                <w:sz w:val="20"/>
              </w:rPr>
            </w:pPr>
            <w:r w:rsidRPr="00BD3568">
              <w:rPr>
                <w:rFonts w:eastAsia="Lucida Sans Unicode"/>
                <w:sz w:val="20"/>
              </w:rPr>
              <w:t>Х</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BD3568" w:rsidRPr="00BD3568" w:rsidRDefault="00BD3568" w:rsidP="00C47B6F">
            <w:pPr>
              <w:suppressLineNumbers/>
              <w:spacing w:line="240" w:lineRule="auto"/>
              <w:ind w:left="170" w:right="170"/>
              <w:jc w:val="center"/>
              <w:rPr>
                <w:rFonts w:eastAsia="Lucida Sans Unicode"/>
                <w:sz w:val="20"/>
              </w:rPr>
            </w:pPr>
            <w:r w:rsidRPr="00BD3568">
              <w:rPr>
                <w:rFonts w:eastAsia="Lucida Sans Unicode"/>
                <w:sz w:val="20"/>
              </w:rPr>
              <w:t>Y</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510121,78</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1302269,28</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510034,81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1302018,55</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3</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510043,42</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1302010,34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4</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510662,32</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1302202,19</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510596,80</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1302416,24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510121,78</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1302269,28</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6</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510630,24</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1302426,58</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7</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510695,75</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1302212,55</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lastRenderedPageBreak/>
              <w:t>8</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511113,78</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1302342,14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9</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511047,34</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1302555,62</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6</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510630,24</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1302426,58</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10</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511076,00</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1302564,49</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11</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511142,43</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1302351,02</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12</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511471,47</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1302453,01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511405,45</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1302666,41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10</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511076,00</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1302564,49</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14</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511424,56</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1302672,33</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15</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511490,57</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1302458,94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16</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512418,36</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1302746,53</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17</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512351,38</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1302959,06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14</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511424,56</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1302672,33</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18</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512366,31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1302961,59</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19</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512432,69</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1302750,97</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20</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512701,04</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1302834,16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21</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512635,90</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1303045,14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18</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512366,31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1302961,59</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22</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512655,01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1303051,06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23</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512719,50</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1302842,15</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24</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513152,02</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1302976,21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25</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513087,87</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1303185,22</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22</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512655,01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1303051,06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26</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513102,19</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1303189,66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27</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513166,35</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1302980,65</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28</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513509,19</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1303086,91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29</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513444,47</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1303295,74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26</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513102,19</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1303189,66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38</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514000,88</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1303467,03</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39</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514066,23</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1303256,81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40</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514324,94</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1303337,16</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41</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514338,82</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1303368,57</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42</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514216,71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1303534,91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38</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514000,88</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1303467,03</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513914,61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1303740,21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52</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513950,75</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1303633,01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53</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513991,71</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1303500,84</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54</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514198,62</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1303565,91</w:t>
            </w:r>
          </w:p>
        </w:tc>
      </w:tr>
      <w:tr w:rsidR="00BD3568" w:rsidRPr="00BD3568" w:rsidTr="00BD3568">
        <w:trPr>
          <w:trHeight w:val="27"/>
          <w:jc w:val="center"/>
        </w:trPr>
        <w:tc>
          <w:tcPr>
            <w:tcW w:w="2639"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55</w:t>
            </w:r>
          </w:p>
        </w:tc>
        <w:tc>
          <w:tcPr>
            <w:tcW w:w="3685" w:type="dxa"/>
            <w:tcBorders>
              <w:top w:val="single" w:sz="2" w:space="0" w:color="000000"/>
              <w:left w:val="single" w:sz="2" w:space="0" w:color="000000"/>
              <w:bottom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514040,87</w:t>
            </w:r>
          </w:p>
        </w:tc>
        <w:tc>
          <w:tcPr>
            <w:tcW w:w="32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3568" w:rsidRPr="00BD3568" w:rsidRDefault="00BD3568" w:rsidP="00C47B6F">
            <w:pPr>
              <w:spacing w:line="240" w:lineRule="auto"/>
              <w:ind w:left="170" w:right="170"/>
              <w:contextualSpacing/>
              <w:jc w:val="center"/>
              <w:rPr>
                <w:sz w:val="20"/>
              </w:rPr>
            </w:pPr>
            <w:r w:rsidRPr="00BD3568">
              <w:rPr>
                <w:sz w:val="20"/>
              </w:rPr>
              <w:t>1303777,90</w:t>
            </w:r>
          </w:p>
        </w:tc>
      </w:tr>
    </w:tbl>
    <w:p w:rsidR="00BD3568" w:rsidRDefault="00BD3568" w:rsidP="00BD3568">
      <w:pPr>
        <w:pStyle w:val="211"/>
        <w:spacing w:line="336" w:lineRule="auto"/>
        <w:jc w:val="right"/>
        <w:rPr>
          <w:iCs w:val="0"/>
          <w:sz w:val="28"/>
          <w:szCs w:val="28"/>
        </w:rPr>
      </w:pPr>
    </w:p>
    <w:p w:rsidR="00BD3568" w:rsidRPr="00BD3568" w:rsidRDefault="00BD3568" w:rsidP="00BD3568">
      <w:pPr>
        <w:pStyle w:val="211"/>
        <w:spacing w:line="336" w:lineRule="auto"/>
        <w:rPr>
          <w:iCs w:val="0"/>
          <w:sz w:val="28"/>
          <w:szCs w:val="28"/>
        </w:rPr>
      </w:pPr>
      <w:r w:rsidRPr="00BD3568">
        <w:rPr>
          <w:iCs w:val="0"/>
          <w:sz w:val="28"/>
          <w:szCs w:val="28"/>
        </w:rPr>
        <w:t>С учетом особенностей расположения территории, а именно ее большой протяженности при минимальной ширине</w:t>
      </w:r>
      <w:r w:rsidR="000A5939">
        <w:rPr>
          <w:iCs w:val="0"/>
          <w:sz w:val="28"/>
          <w:szCs w:val="28"/>
        </w:rPr>
        <w:t>, учитывая наличие существующей</w:t>
      </w:r>
      <w:r w:rsidRPr="00BD3568">
        <w:rPr>
          <w:iCs w:val="0"/>
          <w:sz w:val="28"/>
          <w:szCs w:val="28"/>
        </w:rPr>
        <w:t xml:space="preserve"> сохраняемой застройки, в основу планировочных решений </w:t>
      </w:r>
      <w:r w:rsidR="000A5939">
        <w:rPr>
          <w:iCs w:val="0"/>
          <w:sz w:val="28"/>
          <w:szCs w:val="28"/>
        </w:rPr>
        <w:t>проектируемой</w:t>
      </w:r>
      <w:r w:rsidRPr="00BD3568">
        <w:rPr>
          <w:iCs w:val="0"/>
          <w:sz w:val="28"/>
          <w:szCs w:val="28"/>
        </w:rPr>
        <w:t xml:space="preserve"> территории положен ряд актуальных и принципиально новых архитектурных, градостроительных идей:</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 xml:space="preserve">образность восприятия </w:t>
      </w:r>
      <w:r w:rsidR="000A5939">
        <w:rPr>
          <w:iCs w:val="0"/>
          <w:sz w:val="28"/>
          <w:szCs w:val="28"/>
        </w:rPr>
        <w:t xml:space="preserve">планируемой территории </w:t>
      </w:r>
      <w:r w:rsidRPr="00BD3568">
        <w:rPr>
          <w:iCs w:val="0"/>
          <w:sz w:val="28"/>
          <w:szCs w:val="28"/>
        </w:rPr>
        <w:t>по всему фронту застройки вдоль ул</w:t>
      </w:r>
      <w:r>
        <w:rPr>
          <w:iCs w:val="0"/>
          <w:sz w:val="28"/>
          <w:szCs w:val="28"/>
        </w:rPr>
        <w:t>.</w:t>
      </w:r>
      <w:r w:rsidRPr="00BD3568">
        <w:rPr>
          <w:iCs w:val="0"/>
          <w:sz w:val="28"/>
          <w:szCs w:val="28"/>
        </w:rPr>
        <w:t xml:space="preserve"> Ленинградская;</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градостроительные акценты элементов застройки;</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транспортный каркас в виде ул</w:t>
      </w:r>
      <w:r>
        <w:rPr>
          <w:iCs w:val="0"/>
          <w:sz w:val="28"/>
          <w:szCs w:val="28"/>
        </w:rPr>
        <w:t>.</w:t>
      </w:r>
      <w:r w:rsidRPr="00BD3568">
        <w:rPr>
          <w:iCs w:val="0"/>
          <w:sz w:val="28"/>
          <w:szCs w:val="28"/>
        </w:rPr>
        <w:t xml:space="preserve"> Ленинградск</w:t>
      </w:r>
      <w:r w:rsidR="000A5939">
        <w:rPr>
          <w:iCs w:val="0"/>
          <w:sz w:val="28"/>
          <w:szCs w:val="28"/>
        </w:rPr>
        <w:t>ая</w:t>
      </w:r>
      <w:r w:rsidRPr="00BD3568">
        <w:rPr>
          <w:iCs w:val="0"/>
          <w:sz w:val="28"/>
          <w:szCs w:val="28"/>
        </w:rPr>
        <w:t xml:space="preserve"> шириной 60 м как доминантный элемент сообщения в застройке;</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пешеходная доступность объект</w:t>
      </w:r>
      <w:r w:rsidR="000A5939">
        <w:rPr>
          <w:iCs w:val="0"/>
          <w:sz w:val="28"/>
          <w:szCs w:val="28"/>
        </w:rPr>
        <w:t>ов</w:t>
      </w:r>
      <w:r w:rsidRPr="00BD3568">
        <w:rPr>
          <w:iCs w:val="0"/>
          <w:sz w:val="28"/>
          <w:szCs w:val="28"/>
        </w:rPr>
        <w:t xml:space="preserve"> социального и бытового назначения.</w:t>
      </w:r>
    </w:p>
    <w:p w:rsidR="00BD3568" w:rsidRDefault="00BD3568" w:rsidP="00BD3568">
      <w:pPr>
        <w:pStyle w:val="211"/>
        <w:spacing w:line="336" w:lineRule="auto"/>
        <w:rPr>
          <w:iCs w:val="0"/>
          <w:sz w:val="28"/>
          <w:szCs w:val="28"/>
        </w:rPr>
      </w:pPr>
      <w:r w:rsidRPr="00BD3568">
        <w:rPr>
          <w:iCs w:val="0"/>
          <w:sz w:val="28"/>
          <w:szCs w:val="28"/>
        </w:rPr>
        <w:t>В достаточно сложных градостроительных условиях комплексны</w:t>
      </w:r>
      <w:r w:rsidR="000A5939">
        <w:rPr>
          <w:iCs w:val="0"/>
          <w:sz w:val="28"/>
          <w:szCs w:val="28"/>
        </w:rPr>
        <w:t>й</w:t>
      </w:r>
      <w:r w:rsidRPr="00BD3568">
        <w:rPr>
          <w:iCs w:val="0"/>
          <w:sz w:val="28"/>
          <w:szCs w:val="28"/>
        </w:rPr>
        <w:t xml:space="preserve"> подход и планировочные приемы позволили сформировать застройку, максимально комфортную для проживания.</w:t>
      </w:r>
    </w:p>
    <w:p w:rsidR="00BD3568" w:rsidRPr="00BD3568" w:rsidRDefault="00BD3568" w:rsidP="00BD3568">
      <w:pPr>
        <w:pStyle w:val="211"/>
        <w:spacing w:line="336" w:lineRule="auto"/>
        <w:rPr>
          <w:iCs w:val="0"/>
          <w:sz w:val="28"/>
          <w:szCs w:val="28"/>
        </w:rPr>
      </w:pPr>
      <w:r w:rsidRPr="00BD3568">
        <w:rPr>
          <w:iCs w:val="0"/>
          <w:sz w:val="28"/>
          <w:szCs w:val="28"/>
        </w:rPr>
        <w:t>Структуру рассматриваемой территории общей площадью 131,115 га составляют:</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территория существующей (сохраняемой) застройки общей площадью 73,7871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территория, планируемая (предлагаемая) под развитие многоэтажной жилой застройки после сноса малоэтажной, общей площадью 32,7765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улицы и дороги общего пользования площадью 24,5514 га.</w:t>
      </w:r>
    </w:p>
    <w:p w:rsidR="00BD3568" w:rsidRPr="00BD3568" w:rsidRDefault="00BD3568" w:rsidP="00BD3568">
      <w:pPr>
        <w:pStyle w:val="211"/>
        <w:spacing w:line="336" w:lineRule="auto"/>
        <w:rPr>
          <w:iCs w:val="0"/>
          <w:sz w:val="28"/>
          <w:szCs w:val="28"/>
        </w:rPr>
      </w:pPr>
      <w:r w:rsidRPr="00BD3568">
        <w:rPr>
          <w:iCs w:val="0"/>
          <w:sz w:val="28"/>
          <w:szCs w:val="28"/>
        </w:rPr>
        <w:t>На территории существующей, сохраняемой при реконструкции кварталов застройки общей площадью 73,7871 га выделяются следующие зоны по функциональному назначению:</w:t>
      </w:r>
    </w:p>
    <w:p w:rsidR="00BD3568" w:rsidRPr="00BD3568" w:rsidRDefault="00BD3568" w:rsidP="00BD3568">
      <w:pPr>
        <w:pStyle w:val="211"/>
        <w:spacing w:line="336" w:lineRule="auto"/>
        <w:rPr>
          <w:iCs w:val="0"/>
          <w:sz w:val="28"/>
          <w:szCs w:val="28"/>
        </w:rPr>
      </w:pPr>
      <w:r>
        <w:rPr>
          <w:iCs w:val="0"/>
          <w:sz w:val="28"/>
          <w:szCs w:val="28"/>
        </w:rPr>
        <w:lastRenderedPageBreak/>
        <w:t xml:space="preserve">‐ </w:t>
      </w:r>
      <w:r w:rsidRPr="00BD3568">
        <w:rPr>
          <w:iCs w:val="0"/>
          <w:sz w:val="28"/>
          <w:szCs w:val="28"/>
        </w:rPr>
        <w:t>зона размещения существующей малоэтажной (индивидуальной) жилой застройки общей площадью 2,9921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 xml:space="preserve">зона размещения существующей малоэтажной </w:t>
      </w:r>
      <w:r>
        <w:rPr>
          <w:iCs w:val="0"/>
          <w:sz w:val="28"/>
          <w:szCs w:val="28"/>
        </w:rPr>
        <w:t xml:space="preserve">жилой застройки общей площадью </w:t>
      </w:r>
      <w:r w:rsidRPr="00BD3568">
        <w:rPr>
          <w:iCs w:val="0"/>
          <w:sz w:val="28"/>
          <w:szCs w:val="28"/>
        </w:rPr>
        <w:t>7,9544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существующей среднеэтажной жилой застройки общей площадью 17,9588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существующей многоэтажной жилой застройки общей площадью 8,1797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дошкольного образования общей площадью 2,8766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общего и среднего специального образования площадью 6,3984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здравоохранения общей площадью 2,0078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общественного назначения общей площадью 1,9809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торговли общей площадью 2,4649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коммунально-складского назначения общей площадью 5,7545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размещения существующих объектов инженерной инфраструктуры общей площадью 0,7011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озелененные территории площадью 12,893 га;</w:t>
      </w:r>
    </w:p>
    <w:p w:rsid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 xml:space="preserve">дороги и проезды внутриквартальные </w:t>
      </w:r>
      <w:r w:rsidR="000A5939">
        <w:rPr>
          <w:iCs w:val="0"/>
          <w:sz w:val="28"/>
          <w:szCs w:val="28"/>
        </w:rPr>
        <w:t xml:space="preserve">площадью </w:t>
      </w:r>
      <w:r w:rsidRPr="00BD3568">
        <w:rPr>
          <w:iCs w:val="0"/>
          <w:sz w:val="28"/>
          <w:szCs w:val="28"/>
        </w:rPr>
        <w:t>1,6249 га.</w:t>
      </w:r>
    </w:p>
    <w:p w:rsidR="00BD3568" w:rsidRPr="00BD3568" w:rsidRDefault="00BD3568" w:rsidP="00BD3568">
      <w:pPr>
        <w:pStyle w:val="211"/>
        <w:spacing w:line="336" w:lineRule="auto"/>
        <w:rPr>
          <w:iCs w:val="0"/>
          <w:sz w:val="28"/>
          <w:szCs w:val="28"/>
        </w:rPr>
      </w:pPr>
      <w:r w:rsidRPr="00BD3568">
        <w:rPr>
          <w:iCs w:val="0"/>
          <w:sz w:val="28"/>
          <w:szCs w:val="28"/>
        </w:rPr>
        <w:t>Территория</w:t>
      </w:r>
      <w:r w:rsidR="000A5939">
        <w:rPr>
          <w:iCs w:val="0"/>
          <w:sz w:val="28"/>
          <w:szCs w:val="28"/>
        </w:rPr>
        <w:t xml:space="preserve"> </w:t>
      </w:r>
      <w:r w:rsidR="000A5939" w:rsidRPr="00BD3568">
        <w:rPr>
          <w:iCs w:val="0"/>
          <w:sz w:val="28"/>
          <w:szCs w:val="28"/>
        </w:rPr>
        <w:t>общей площадью 32,7765 га</w:t>
      </w:r>
      <w:r w:rsidRPr="00BD3568">
        <w:rPr>
          <w:iCs w:val="0"/>
          <w:sz w:val="28"/>
          <w:szCs w:val="28"/>
        </w:rPr>
        <w:t>, планируемая под развитие многоэтажной жилой застройки после сноса малоэтажной, включает в себя:</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 xml:space="preserve">участки, подлежащие </w:t>
      </w:r>
      <w:r w:rsidR="000A5939">
        <w:rPr>
          <w:iCs w:val="0"/>
          <w:sz w:val="28"/>
          <w:szCs w:val="28"/>
        </w:rPr>
        <w:t>развитию застроенных территорий</w:t>
      </w:r>
      <w:r w:rsidRPr="00BD3568">
        <w:rPr>
          <w:iCs w:val="0"/>
          <w:sz w:val="28"/>
          <w:szCs w:val="28"/>
        </w:rPr>
        <w:t xml:space="preserve"> согласно приложени</w:t>
      </w:r>
      <w:r>
        <w:rPr>
          <w:iCs w:val="0"/>
          <w:sz w:val="28"/>
          <w:szCs w:val="28"/>
        </w:rPr>
        <w:t>ю</w:t>
      </w:r>
      <w:r w:rsidRPr="00BD3568">
        <w:rPr>
          <w:iCs w:val="0"/>
          <w:sz w:val="28"/>
          <w:szCs w:val="28"/>
        </w:rPr>
        <w:t xml:space="preserve"> № 4</w:t>
      </w:r>
      <w:r>
        <w:rPr>
          <w:iCs w:val="0"/>
          <w:sz w:val="28"/>
          <w:szCs w:val="28"/>
        </w:rPr>
        <w:t xml:space="preserve"> </w:t>
      </w:r>
      <w:r w:rsidR="000A5939">
        <w:rPr>
          <w:iCs w:val="0"/>
          <w:sz w:val="28"/>
          <w:szCs w:val="28"/>
        </w:rPr>
        <w:t xml:space="preserve">к </w:t>
      </w:r>
      <w:r>
        <w:rPr>
          <w:iCs w:val="0"/>
          <w:sz w:val="28"/>
          <w:szCs w:val="28"/>
        </w:rPr>
        <w:t>Договор</w:t>
      </w:r>
      <w:r w:rsidR="000A5939">
        <w:rPr>
          <w:iCs w:val="0"/>
          <w:sz w:val="28"/>
          <w:szCs w:val="28"/>
        </w:rPr>
        <w:t>у</w:t>
      </w:r>
      <w:r w:rsidRPr="00BD3568">
        <w:rPr>
          <w:iCs w:val="0"/>
          <w:sz w:val="28"/>
          <w:szCs w:val="28"/>
        </w:rPr>
        <w:t>, общей площадью 28,7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 xml:space="preserve">участки, не включенные в муниципальную адресную программу, общей площадью 3,0755 га (земельные участки с кадастровыми номерами 36:34:0304019:4, 36:34:0301004:1069, 36:34:0301004:1070, 36:34:0301004:1071, 36:34:0301004:1072, 36:34:0301004:1075, </w:t>
      </w:r>
      <w:r w:rsidRPr="00BD3568">
        <w:rPr>
          <w:iCs w:val="0"/>
          <w:sz w:val="28"/>
          <w:szCs w:val="28"/>
        </w:rPr>
        <w:lastRenderedPageBreak/>
        <w:t>36:34:0304014:24, 36:34:0304016:463, 36:34:0304016:474, формируемые земельные участки ЗУ14, ЗУ15 и ЗУ39);</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земельные участки, не входящие в границы застроенных территорий, но в дальнейшем предлагаемые к резервированию и (или) изъятию для государственных или муниципальных нужд на основании ст. 56.3 Земельного кодекса Российской Федерации (земельные участки с кадастровыми номерами 36:34:0304016:26, 36:34:0304016:28, 36:34:0304016:30, 36:34:0304016:32, 36:34:0304016:254), общей площадью 0,0091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земельные участки с кадастровыми номерами 36:34:0304016:3, 36:34:0304014:2 общей площадью 0,9397 га, находящиеся в муниципальной собственности;</w:t>
      </w:r>
    </w:p>
    <w:p w:rsid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земельные участки, не входящие в границы застроенных территорий, но в дальнейшем планиру</w:t>
      </w:r>
      <w:r w:rsidR="000A5939">
        <w:rPr>
          <w:iCs w:val="0"/>
          <w:sz w:val="28"/>
          <w:szCs w:val="28"/>
        </w:rPr>
        <w:t>емые</w:t>
      </w:r>
      <w:r w:rsidRPr="00BD3568">
        <w:rPr>
          <w:iCs w:val="0"/>
          <w:sz w:val="28"/>
          <w:szCs w:val="28"/>
        </w:rPr>
        <w:t xml:space="preserve"> к приобретению инвестором-застройщиком с возможной компенсацией затрат из его средств (земельные участки с кадастровыми номерами 36:34:0304018:3, 36:34:0304018:53, 36:34:0304018:1354, 36:34:0304017:31, 36:34:0304017:32, 36:34:0304017:33, 36:34:0304017:37, 36:34:0304017:43, 36:34:0304017:1511, 36:34:0304017:1615), общей площадью 0,0522 га.</w:t>
      </w:r>
    </w:p>
    <w:p w:rsidR="00BD3568" w:rsidRPr="00BD3568" w:rsidRDefault="00BD3568" w:rsidP="00BD3568">
      <w:pPr>
        <w:pStyle w:val="211"/>
        <w:spacing w:line="336" w:lineRule="auto"/>
        <w:rPr>
          <w:iCs w:val="0"/>
          <w:sz w:val="28"/>
          <w:szCs w:val="28"/>
        </w:rPr>
      </w:pPr>
      <w:r w:rsidRPr="00BD3568">
        <w:rPr>
          <w:iCs w:val="0"/>
          <w:sz w:val="28"/>
          <w:szCs w:val="28"/>
        </w:rPr>
        <w:t>На территории</w:t>
      </w:r>
      <w:r w:rsidR="000A5939">
        <w:rPr>
          <w:iCs w:val="0"/>
          <w:sz w:val="28"/>
          <w:szCs w:val="28"/>
        </w:rPr>
        <w:t xml:space="preserve"> </w:t>
      </w:r>
      <w:r w:rsidR="000A5939" w:rsidRPr="00BD3568">
        <w:rPr>
          <w:iCs w:val="0"/>
          <w:sz w:val="28"/>
          <w:szCs w:val="28"/>
        </w:rPr>
        <w:t>общей площадью 32,7765 га</w:t>
      </w:r>
      <w:r w:rsidRPr="00BD3568">
        <w:rPr>
          <w:iCs w:val="0"/>
          <w:sz w:val="28"/>
          <w:szCs w:val="28"/>
        </w:rPr>
        <w:t>, планируемой под развитие многоэтажной жилой застройки после сноса малоэтажной, выделяются следующие зоны по функциональному назначению:</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планируемого размещения жилой застройки общей площадью 25,2695 га, включающая в себя участки прогулочных площадок встроенно-пристроенных детских садов, объекты инженерной инфраструктуры, подземные парковки, внутриквартальные проезды, озелененные территории, площадки благоустройства;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планируемого размещения объектов общеобразовательных учреждений площадью 3,7086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планируемого размещения объектов дошкольного образования общей площадью 1,2673 га;</w:t>
      </w:r>
    </w:p>
    <w:p w:rsidR="00BD3568" w:rsidRP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зона планируемого размещения объектов общественного назначения общей площадью 0,6380 га;</w:t>
      </w:r>
    </w:p>
    <w:p w:rsidR="00BD3568" w:rsidRPr="00BD3568" w:rsidRDefault="00BD3568" w:rsidP="00BD3568">
      <w:pPr>
        <w:pStyle w:val="211"/>
        <w:spacing w:line="336" w:lineRule="auto"/>
        <w:rPr>
          <w:iCs w:val="0"/>
          <w:sz w:val="28"/>
          <w:szCs w:val="28"/>
        </w:rPr>
      </w:pPr>
      <w:r>
        <w:rPr>
          <w:iCs w:val="0"/>
          <w:sz w:val="28"/>
          <w:szCs w:val="28"/>
        </w:rPr>
        <w:lastRenderedPageBreak/>
        <w:t xml:space="preserve">‐ </w:t>
      </w:r>
      <w:r w:rsidRPr="00BD3568">
        <w:rPr>
          <w:iCs w:val="0"/>
          <w:sz w:val="28"/>
          <w:szCs w:val="28"/>
        </w:rPr>
        <w:t>зона планируемого размещения объектов инженерной инфраструктуры общей площадью 0,0609 га;</w:t>
      </w:r>
    </w:p>
    <w:p w:rsidR="00BD3568" w:rsidRDefault="00BD3568" w:rsidP="00BD3568">
      <w:pPr>
        <w:pStyle w:val="211"/>
        <w:spacing w:line="336" w:lineRule="auto"/>
        <w:rPr>
          <w:iCs w:val="0"/>
          <w:sz w:val="28"/>
          <w:szCs w:val="28"/>
        </w:rPr>
      </w:pPr>
      <w:r>
        <w:rPr>
          <w:iCs w:val="0"/>
          <w:sz w:val="28"/>
          <w:szCs w:val="28"/>
        </w:rPr>
        <w:t xml:space="preserve">‐ </w:t>
      </w:r>
      <w:r w:rsidRPr="00BD3568">
        <w:rPr>
          <w:iCs w:val="0"/>
          <w:sz w:val="28"/>
          <w:szCs w:val="28"/>
        </w:rPr>
        <w:t>озелененные территории площадью 1,8322 га.</w:t>
      </w:r>
    </w:p>
    <w:p w:rsidR="00562EE6" w:rsidRPr="00562EE6" w:rsidRDefault="00562EE6" w:rsidP="00562EE6">
      <w:pPr>
        <w:pStyle w:val="211"/>
        <w:spacing w:line="336" w:lineRule="auto"/>
        <w:rPr>
          <w:iCs w:val="0"/>
          <w:sz w:val="28"/>
          <w:szCs w:val="28"/>
        </w:rPr>
      </w:pPr>
      <w:r w:rsidRPr="00562EE6">
        <w:rPr>
          <w:iCs w:val="0"/>
          <w:sz w:val="28"/>
          <w:szCs w:val="28"/>
        </w:rPr>
        <w:t>Зона размещения проектируемой жилой застройки на планируемой территории включает в себя участки общей площадью 25,2695 га, на которых предлагается разме</w:t>
      </w:r>
      <w:r>
        <w:rPr>
          <w:iCs w:val="0"/>
          <w:sz w:val="28"/>
          <w:szCs w:val="28"/>
        </w:rPr>
        <w:t>стить жилые дома этажностью 9-</w:t>
      </w:r>
      <w:r w:rsidRPr="00562EE6">
        <w:rPr>
          <w:iCs w:val="0"/>
          <w:sz w:val="28"/>
          <w:szCs w:val="28"/>
        </w:rPr>
        <w:t>19 с учетом технического этажа. Принятая в проекте высота жилых домов не превышает абсолютную высоту ограничения застройки, составляющую 159,56 м.</w:t>
      </w:r>
    </w:p>
    <w:p w:rsidR="00562EE6" w:rsidRPr="00562EE6" w:rsidRDefault="00562EE6" w:rsidP="00562EE6">
      <w:pPr>
        <w:pStyle w:val="211"/>
        <w:spacing w:line="336" w:lineRule="auto"/>
        <w:rPr>
          <w:iCs w:val="0"/>
          <w:sz w:val="28"/>
          <w:szCs w:val="28"/>
        </w:rPr>
      </w:pPr>
      <w:r w:rsidRPr="00562EE6">
        <w:rPr>
          <w:iCs w:val="0"/>
          <w:sz w:val="28"/>
          <w:szCs w:val="28"/>
        </w:rPr>
        <w:t>С учетом жилищной обеспеченности 30 кв. м/чел</w:t>
      </w:r>
      <w:r w:rsidR="006607EB">
        <w:rPr>
          <w:iCs w:val="0"/>
          <w:sz w:val="28"/>
          <w:szCs w:val="28"/>
        </w:rPr>
        <w:t>.</w:t>
      </w:r>
      <w:r w:rsidRPr="00562EE6">
        <w:rPr>
          <w:iCs w:val="0"/>
          <w:sz w:val="28"/>
          <w:szCs w:val="28"/>
        </w:rPr>
        <w:t xml:space="preserve"> при общей площади квартир 466,400 тыс. кв. м (в том числе 458,600 тыс. кв. м на подлежащей развитию территории) население нового жилищного фонда составит </w:t>
      </w:r>
      <w:r>
        <w:rPr>
          <w:iCs w:val="0"/>
          <w:sz w:val="28"/>
          <w:szCs w:val="28"/>
        </w:rPr>
        <w:br/>
      </w:r>
      <w:r w:rsidRPr="00562EE6">
        <w:rPr>
          <w:iCs w:val="0"/>
          <w:sz w:val="28"/>
          <w:szCs w:val="28"/>
        </w:rPr>
        <w:t>15,547 тыс. человек (в том числе 15,287 тыс. человек на подлежащей развитию территории).</w:t>
      </w:r>
    </w:p>
    <w:p w:rsidR="00562EE6" w:rsidRPr="00562EE6" w:rsidRDefault="00562EE6" w:rsidP="00562EE6">
      <w:pPr>
        <w:pStyle w:val="211"/>
        <w:spacing w:line="336" w:lineRule="auto"/>
        <w:rPr>
          <w:iCs w:val="0"/>
          <w:sz w:val="28"/>
          <w:szCs w:val="28"/>
        </w:rPr>
      </w:pPr>
      <w:r w:rsidRPr="00562EE6">
        <w:rPr>
          <w:iCs w:val="0"/>
          <w:sz w:val="28"/>
          <w:szCs w:val="28"/>
        </w:rPr>
        <w:t>На первых этажах жилых зданий планируется размещение следующих объектов с входами, изолированными от жилой части здания:</w:t>
      </w:r>
    </w:p>
    <w:p w:rsidR="00562EE6" w:rsidRPr="00562EE6" w:rsidRDefault="00562EE6" w:rsidP="00562EE6">
      <w:pPr>
        <w:pStyle w:val="211"/>
        <w:spacing w:line="336" w:lineRule="auto"/>
        <w:rPr>
          <w:iCs w:val="0"/>
          <w:sz w:val="28"/>
          <w:szCs w:val="28"/>
        </w:rPr>
      </w:pPr>
      <w:r>
        <w:rPr>
          <w:iCs w:val="0"/>
          <w:sz w:val="28"/>
          <w:szCs w:val="28"/>
        </w:rPr>
        <w:t xml:space="preserve">‐ </w:t>
      </w:r>
      <w:r w:rsidRPr="00562EE6">
        <w:rPr>
          <w:iCs w:val="0"/>
          <w:sz w:val="28"/>
          <w:szCs w:val="28"/>
        </w:rPr>
        <w:t>встроен</w:t>
      </w:r>
      <w:r w:rsidR="006607EB">
        <w:rPr>
          <w:iCs w:val="0"/>
          <w:sz w:val="28"/>
          <w:szCs w:val="28"/>
        </w:rPr>
        <w:t>н</w:t>
      </w:r>
      <w:r w:rsidRPr="00562EE6">
        <w:rPr>
          <w:iCs w:val="0"/>
          <w:sz w:val="28"/>
          <w:szCs w:val="28"/>
        </w:rPr>
        <w:t>о-пристроенные детские дошкольные организации;</w:t>
      </w:r>
    </w:p>
    <w:p w:rsidR="00562EE6" w:rsidRPr="00562EE6" w:rsidRDefault="00562EE6" w:rsidP="00562EE6">
      <w:pPr>
        <w:pStyle w:val="211"/>
        <w:spacing w:line="336" w:lineRule="auto"/>
        <w:rPr>
          <w:iCs w:val="0"/>
          <w:sz w:val="28"/>
          <w:szCs w:val="28"/>
        </w:rPr>
      </w:pPr>
      <w:r>
        <w:rPr>
          <w:iCs w:val="0"/>
          <w:sz w:val="28"/>
          <w:szCs w:val="28"/>
        </w:rPr>
        <w:t xml:space="preserve">‐ </w:t>
      </w:r>
      <w:r w:rsidRPr="00562EE6">
        <w:rPr>
          <w:iCs w:val="0"/>
          <w:sz w:val="28"/>
          <w:szCs w:val="28"/>
        </w:rPr>
        <w:t>учреждения дополнительного образования;</w:t>
      </w:r>
    </w:p>
    <w:p w:rsidR="00562EE6" w:rsidRPr="00562EE6" w:rsidRDefault="00562EE6" w:rsidP="00562EE6">
      <w:pPr>
        <w:pStyle w:val="211"/>
        <w:spacing w:line="336" w:lineRule="auto"/>
        <w:rPr>
          <w:iCs w:val="0"/>
          <w:sz w:val="28"/>
          <w:szCs w:val="28"/>
        </w:rPr>
      </w:pPr>
      <w:r>
        <w:rPr>
          <w:iCs w:val="0"/>
          <w:sz w:val="28"/>
          <w:szCs w:val="28"/>
        </w:rPr>
        <w:t xml:space="preserve">‐ </w:t>
      </w:r>
      <w:r w:rsidRPr="00562EE6">
        <w:rPr>
          <w:iCs w:val="0"/>
          <w:sz w:val="28"/>
          <w:szCs w:val="28"/>
        </w:rPr>
        <w:t>офисы враче</w:t>
      </w:r>
      <w:r w:rsidR="006607EB">
        <w:rPr>
          <w:iCs w:val="0"/>
          <w:sz w:val="28"/>
          <w:szCs w:val="28"/>
        </w:rPr>
        <w:t>й</w:t>
      </w:r>
      <w:r w:rsidRPr="00562EE6">
        <w:rPr>
          <w:iCs w:val="0"/>
          <w:sz w:val="28"/>
          <w:szCs w:val="28"/>
        </w:rPr>
        <w:t xml:space="preserve"> общей практики;</w:t>
      </w:r>
    </w:p>
    <w:p w:rsidR="00BD3568" w:rsidRDefault="00562EE6" w:rsidP="00562EE6">
      <w:pPr>
        <w:pStyle w:val="211"/>
        <w:spacing w:line="336" w:lineRule="auto"/>
        <w:rPr>
          <w:iCs w:val="0"/>
          <w:sz w:val="28"/>
          <w:szCs w:val="28"/>
        </w:rPr>
      </w:pPr>
      <w:r>
        <w:rPr>
          <w:iCs w:val="0"/>
          <w:sz w:val="28"/>
          <w:szCs w:val="28"/>
        </w:rPr>
        <w:t xml:space="preserve">‐ </w:t>
      </w:r>
      <w:r w:rsidRPr="00562EE6">
        <w:rPr>
          <w:iCs w:val="0"/>
          <w:sz w:val="28"/>
          <w:szCs w:val="28"/>
        </w:rPr>
        <w:t>помещения общественного назначения и торговые помещения.</w:t>
      </w:r>
    </w:p>
    <w:p w:rsidR="00C47B6F" w:rsidRPr="00C47B6F" w:rsidRDefault="00C47B6F" w:rsidP="00C47B6F">
      <w:pPr>
        <w:pStyle w:val="211"/>
        <w:spacing w:line="336" w:lineRule="auto"/>
        <w:rPr>
          <w:iCs w:val="0"/>
          <w:sz w:val="28"/>
          <w:szCs w:val="28"/>
        </w:rPr>
      </w:pPr>
      <w:r w:rsidRPr="00C47B6F">
        <w:rPr>
          <w:iCs w:val="0"/>
          <w:sz w:val="28"/>
          <w:szCs w:val="28"/>
        </w:rPr>
        <w:t>Земельный участок, предназначенный для жилой застройки, содержит необходимые элементы планировочной структуры:</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территория под жилыми зданиями;</w:t>
      </w:r>
    </w:p>
    <w:p w:rsidR="00C47B6F" w:rsidRPr="00C47B6F" w:rsidRDefault="00C47B6F" w:rsidP="00C47B6F">
      <w:pPr>
        <w:pStyle w:val="211"/>
        <w:spacing w:line="336" w:lineRule="auto"/>
        <w:rPr>
          <w:iCs w:val="0"/>
          <w:sz w:val="28"/>
          <w:szCs w:val="28"/>
        </w:rPr>
      </w:pPr>
      <w:r w:rsidRPr="00C47B6F">
        <w:rPr>
          <w:iCs w:val="0"/>
          <w:sz w:val="28"/>
          <w:szCs w:val="28"/>
        </w:rPr>
        <w:t>‐</w:t>
      </w:r>
      <w:r>
        <w:rPr>
          <w:iCs w:val="0"/>
          <w:sz w:val="28"/>
          <w:szCs w:val="28"/>
        </w:rPr>
        <w:t xml:space="preserve"> </w:t>
      </w:r>
      <w:r w:rsidRPr="00C47B6F">
        <w:rPr>
          <w:iCs w:val="0"/>
          <w:sz w:val="28"/>
          <w:szCs w:val="28"/>
        </w:rPr>
        <w:t>подземные стоянки автомобилей;</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проезды и пешеходные дорожки, ведущие к жилым зданиям;</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открытые площадки для временного хранения автомобилей;</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внутридворовые зеленые насаждения;</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детские игровые площадки и площадки для отдыха взрослых;</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хозяйственные площадки.</w:t>
      </w:r>
    </w:p>
    <w:p w:rsidR="00C47B6F" w:rsidRPr="00C47B6F" w:rsidRDefault="00C47B6F" w:rsidP="00C47B6F">
      <w:pPr>
        <w:pStyle w:val="211"/>
        <w:spacing w:line="336" w:lineRule="auto"/>
        <w:rPr>
          <w:iCs w:val="0"/>
          <w:sz w:val="28"/>
          <w:szCs w:val="28"/>
        </w:rPr>
      </w:pPr>
      <w:r w:rsidRPr="00C47B6F">
        <w:rPr>
          <w:iCs w:val="0"/>
          <w:sz w:val="28"/>
          <w:szCs w:val="28"/>
        </w:rPr>
        <w:t>Жилые дома размещены с учетом санитарных, бытовых и пожарных разрывов.</w:t>
      </w:r>
    </w:p>
    <w:p w:rsidR="00C47B6F" w:rsidRPr="00C47B6F" w:rsidRDefault="00C47B6F" w:rsidP="00C47B6F">
      <w:pPr>
        <w:pStyle w:val="211"/>
        <w:spacing w:line="336" w:lineRule="auto"/>
        <w:rPr>
          <w:iCs w:val="0"/>
          <w:sz w:val="28"/>
          <w:szCs w:val="28"/>
        </w:rPr>
      </w:pPr>
      <w:r w:rsidRPr="00C47B6F">
        <w:rPr>
          <w:iCs w:val="0"/>
          <w:sz w:val="28"/>
          <w:szCs w:val="28"/>
        </w:rPr>
        <w:t xml:space="preserve">Продолжительность инсоляции, соответствующая СанПиН 1.2.3685-21 «Гигиенические нормативы и требования к обеспечению безопасности и </w:t>
      </w:r>
      <w:r w:rsidRPr="00C47B6F">
        <w:rPr>
          <w:iCs w:val="0"/>
          <w:sz w:val="28"/>
          <w:szCs w:val="28"/>
        </w:rPr>
        <w:lastRenderedPageBreak/>
        <w:t>(или) безвредности для человека факторов среды обитания», обеспечена в однокомнатных, двухкомнатных и трехкомнатных квартирах не менее чем в одной комнате. Нормируемая продолжительность инсоляции составляет не менее двух часов в день с 22 апреля по 22 августа для центральной зоны (58º с. ш. – 48º с. ш.).</w:t>
      </w:r>
    </w:p>
    <w:p w:rsidR="00C47B6F" w:rsidRPr="00C47B6F" w:rsidRDefault="00C47B6F" w:rsidP="00C47B6F">
      <w:pPr>
        <w:pStyle w:val="211"/>
        <w:spacing w:line="336" w:lineRule="auto"/>
        <w:rPr>
          <w:iCs w:val="0"/>
          <w:sz w:val="28"/>
          <w:szCs w:val="28"/>
        </w:rPr>
      </w:pPr>
      <w:r w:rsidRPr="00C47B6F">
        <w:rPr>
          <w:iCs w:val="0"/>
          <w:sz w:val="28"/>
          <w:szCs w:val="28"/>
        </w:rPr>
        <w:t>При проектировании жилой застройки созданы условия для беспрепятственного и удобного передвижения маломобильных групп населения согласно СП 59.13330.2020.</w:t>
      </w:r>
    </w:p>
    <w:p w:rsidR="00C47B6F" w:rsidRPr="00C47B6F" w:rsidRDefault="00C47B6F" w:rsidP="00C47B6F">
      <w:pPr>
        <w:pStyle w:val="211"/>
        <w:spacing w:line="336" w:lineRule="auto"/>
        <w:rPr>
          <w:iCs w:val="0"/>
          <w:sz w:val="28"/>
          <w:szCs w:val="28"/>
        </w:rPr>
      </w:pPr>
      <w:r w:rsidRPr="00C47B6F">
        <w:rPr>
          <w:iCs w:val="0"/>
          <w:sz w:val="28"/>
          <w:szCs w:val="28"/>
        </w:rPr>
        <w:t>При проектировании жилой застройки пр</w:t>
      </w:r>
      <w:r w:rsidR="006607EB">
        <w:rPr>
          <w:iCs w:val="0"/>
          <w:sz w:val="28"/>
          <w:szCs w:val="28"/>
        </w:rPr>
        <w:t>едусмотрено размещение площадок.</w:t>
      </w:r>
      <w:r w:rsidRPr="00C47B6F">
        <w:rPr>
          <w:iCs w:val="0"/>
          <w:sz w:val="28"/>
          <w:szCs w:val="28"/>
        </w:rPr>
        <w:t xml:space="preserve"> </w:t>
      </w:r>
      <w:r w:rsidR="006607EB">
        <w:rPr>
          <w:iCs w:val="0"/>
          <w:sz w:val="28"/>
          <w:szCs w:val="28"/>
        </w:rPr>
        <w:t>Р</w:t>
      </w:r>
      <w:r w:rsidRPr="00C47B6F">
        <w:rPr>
          <w:iCs w:val="0"/>
          <w:sz w:val="28"/>
          <w:szCs w:val="28"/>
        </w:rPr>
        <w:t>асстояния от них до жилых домов и общественных зданий соответствуют п. 7.5 СП 42.13330.2016.</w:t>
      </w:r>
    </w:p>
    <w:p w:rsidR="00C47B6F" w:rsidRPr="00C47B6F" w:rsidRDefault="00C47B6F" w:rsidP="00C47B6F">
      <w:pPr>
        <w:pStyle w:val="211"/>
        <w:spacing w:line="336" w:lineRule="auto"/>
        <w:rPr>
          <w:iCs w:val="0"/>
          <w:sz w:val="28"/>
          <w:szCs w:val="28"/>
        </w:rPr>
      </w:pPr>
      <w:r w:rsidRPr="00C47B6F">
        <w:rPr>
          <w:iCs w:val="0"/>
          <w:sz w:val="28"/>
          <w:szCs w:val="28"/>
        </w:rPr>
        <w:t xml:space="preserve">Расстояния </w:t>
      </w:r>
      <w:r w:rsidR="006607EB" w:rsidRPr="00C47B6F">
        <w:rPr>
          <w:iCs w:val="0"/>
          <w:sz w:val="28"/>
          <w:szCs w:val="28"/>
        </w:rPr>
        <w:t xml:space="preserve">от площадок </w:t>
      </w:r>
      <w:r w:rsidRPr="00C47B6F">
        <w:rPr>
          <w:iCs w:val="0"/>
          <w:sz w:val="28"/>
          <w:szCs w:val="28"/>
        </w:rPr>
        <w:t>до окон жилых и общественных зданий:</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детские игровые – не менее 10 метров;</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для отдыха взрослого населения – не менее 8 метров;</w:t>
      </w:r>
    </w:p>
    <w:p w:rsidR="00C47B6F" w:rsidRPr="00C47B6F" w:rsidRDefault="00C47B6F" w:rsidP="00C47B6F">
      <w:pPr>
        <w:pStyle w:val="211"/>
        <w:spacing w:line="336" w:lineRule="auto"/>
        <w:rPr>
          <w:iCs w:val="0"/>
          <w:sz w:val="28"/>
          <w:szCs w:val="28"/>
        </w:rPr>
      </w:pPr>
      <w:r>
        <w:rPr>
          <w:iCs w:val="0"/>
          <w:sz w:val="28"/>
          <w:szCs w:val="28"/>
        </w:rPr>
        <w:t xml:space="preserve">‐ </w:t>
      </w:r>
      <w:r w:rsidRPr="00C47B6F">
        <w:rPr>
          <w:iCs w:val="0"/>
          <w:sz w:val="28"/>
          <w:szCs w:val="28"/>
        </w:rPr>
        <w:t>для занятий физкультурой – 10-40 метров (в зависимости от шумовых характеристик).</w:t>
      </w:r>
    </w:p>
    <w:p w:rsidR="00C47B6F" w:rsidRPr="00C47B6F" w:rsidRDefault="00C47B6F" w:rsidP="00C47B6F">
      <w:pPr>
        <w:pStyle w:val="211"/>
        <w:spacing w:line="336" w:lineRule="auto"/>
        <w:rPr>
          <w:iCs w:val="0"/>
          <w:sz w:val="28"/>
          <w:szCs w:val="28"/>
        </w:rPr>
      </w:pPr>
      <w:r w:rsidRPr="00C47B6F">
        <w:rPr>
          <w:iCs w:val="0"/>
          <w:sz w:val="28"/>
          <w:szCs w:val="28"/>
        </w:rPr>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 согласно </w:t>
      </w:r>
      <w:r>
        <w:rPr>
          <w:iCs w:val="0"/>
          <w:sz w:val="28"/>
          <w:szCs w:val="28"/>
        </w:rPr>
        <w:br/>
      </w:r>
      <w:r w:rsidRPr="00C47B6F">
        <w:rPr>
          <w:iCs w:val="0"/>
          <w:sz w:val="28"/>
          <w:szCs w:val="28"/>
        </w:rPr>
        <w:t>п. 4 СанПиН 2.1.3684-21.</w:t>
      </w:r>
    </w:p>
    <w:p w:rsidR="00BD3568" w:rsidRDefault="00C47B6F" w:rsidP="00C47B6F">
      <w:pPr>
        <w:pStyle w:val="211"/>
        <w:spacing w:line="336" w:lineRule="auto"/>
        <w:rPr>
          <w:iCs w:val="0"/>
          <w:sz w:val="28"/>
          <w:szCs w:val="28"/>
        </w:rPr>
      </w:pPr>
      <w:r w:rsidRPr="00C47B6F">
        <w:rPr>
          <w:iCs w:val="0"/>
          <w:sz w:val="28"/>
          <w:szCs w:val="28"/>
        </w:rPr>
        <w:t xml:space="preserve">Расчет площади нормируемых элементов планируемой территории при расчетной численности населения 15,547 тыс. человек приведен в таблице </w:t>
      </w:r>
      <w:r>
        <w:rPr>
          <w:iCs w:val="0"/>
          <w:sz w:val="28"/>
          <w:szCs w:val="28"/>
        </w:rPr>
        <w:br/>
        <w:t>№ 3</w:t>
      </w:r>
      <w:r w:rsidRPr="00C47B6F">
        <w:rPr>
          <w:iCs w:val="0"/>
          <w:sz w:val="28"/>
          <w:szCs w:val="28"/>
        </w:rPr>
        <w:t>. Проектн</w:t>
      </w:r>
      <w:r w:rsidR="006607EB">
        <w:rPr>
          <w:iCs w:val="0"/>
          <w:sz w:val="28"/>
          <w:szCs w:val="28"/>
        </w:rPr>
        <w:t>ые</w:t>
      </w:r>
      <w:r w:rsidRPr="00C47B6F">
        <w:rPr>
          <w:iCs w:val="0"/>
          <w:sz w:val="28"/>
          <w:szCs w:val="28"/>
        </w:rPr>
        <w:t xml:space="preserve"> площад</w:t>
      </w:r>
      <w:r w:rsidR="006607EB">
        <w:rPr>
          <w:iCs w:val="0"/>
          <w:sz w:val="28"/>
          <w:szCs w:val="28"/>
        </w:rPr>
        <w:t>и</w:t>
      </w:r>
      <w:r w:rsidRPr="00C47B6F">
        <w:rPr>
          <w:iCs w:val="0"/>
          <w:sz w:val="28"/>
          <w:szCs w:val="28"/>
        </w:rPr>
        <w:t xml:space="preserve"> придомовых озелененных территорий, площадок благоустройства приведены с учетом требований региональных</w:t>
      </w:r>
      <w:r w:rsidR="006607EB">
        <w:rPr>
          <w:iCs w:val="0"/>
          <w:sz w:val="28"/>
          <w:szCs w:val="28"/>
        </w:rPr>
        <w:t xml:space="preserve"> градостроительных</w:t>
      </w:r>
      <w:r w:rsidRPr="00C47B6F">
        <w:rPr>
          <w:iCs w:val="0"/>
          <w:sz w:val="28"/>
          <w:szCs w:val="28"/>
        </w:rPr>
        <w:t xml:space="preserve"> нормативов </w:t>
      </w:r>
      <w:r w:rsidR="006607EB">
        <w:rPr>
          <w:iCs w:val="0"/>
          <w:sz w:val="28"/>
          <w:szCs w:val="28"/>
        </w:rPr>
        <w:t xml:space="preserve">(п. 1.3.10.4, 1.3.10.6) </w:t>
      </w:r>
      <w:r w:rsidRPr="00C47B6F">
        <w:rPr>
          <w:iCs w:val="0"/>
          <w:sz w:val="28"/>
          <w:szCs w:val="28"/>
        </w:rPr>
        <w:t>и приняты из укрупненных расчетов. Приведенные показатели подлежат уточнению и деталировке при по</w:t>
      </w:r>
      <w:r w:rsidR="006607EB">
        <w:rPr>
          <w:iCs w:val="0"/>
          <w:sz w:val="28"/>
          <w:szCs w:val="28"/>
        </w:rPr>
        <w:t>дготовке проектной документации</w:t>
      </w:r>
      <w:r w:rsidRPr="00C47B6F">
        <w:rPr>
          <w:iCs w:val="0"/>
          <w:sz w:val="28"/>
          <w:szCs w:val="28"/>
        </w:rPr>
        <w:t xml:space="preserve"> после окончательного формирования земельных участков жилых домов на территориях, подлежащих развитию застроенных территорий.</w:t>
      </w:r>
    </w:p>
    <w:p w:rsidR="00BE64D7" w:rsidRDefault="00BE64D7" w:rsidP="00C47B6F">
      <w:pPr>
        <w:pStyle w:val="211"/>
        <w:spacing w:line="336" w:lineRule="auto"/>
        <w:jc w:val="right"/>
        <w:rPr>
          <w:iCs w:val="0"/>
          <w:sz w:val="28"/>
          <w:szCs w:val="28"/>
        </w:rPr>
      </w:pPr>
    </w:p>
    <w:p w:rsidR="00C47B6F" w:rsidRDefault="00C47B6F" w:rsidP="00C47B6F">
      <w:pPr>
        <w:pStyle w:val="211"/>
        <w:spacing w:line="336" w:lineRule="auto"/>
        <w:jc w:val="right"/>
        <w:rPr>
          <w:iCs w:val="0"/>
          <w:sz w:val="28"/>
          <w:szCs w:val="28"/>
        </w:rPr>
      </w:pPr>
      <w:r>
        <w:rPr>
          <w:iCs w:val="0"/>
          <w:sz w:val="28"/>
          <w:szCs w:val="28"/>
        </w:rPr>
        <w:lastRenderedPageBreak/>
        <w:t>Таблица № 3</w:t>
      </w:r>
    </w:p>
    <w:tbl>
      <w:tblPr>
        <w:tblW w:w="9543" w:type="dxa"/>
        <w:jc w:val="center"/>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521"/>
        <w:gridCol w:w="2835"/>
        <w:gridCol w:w="1275"/>
        <w:gridCol w:w="1386"/>
        <w:gridCol w:w="1875"/>
        <w:gridCol w:w="1651"/>
      </w:tblGrid>
      <w:tr w:rsidR="00C47B6F" w:rsidRPr="00C47B6F" w:rsidTr="00C47B6F">
        <w:trPr>
          <w:tblHeader/>
          <w:tblCellSpacing w:w="0" w:type="dxa"/>
          <w:jc w:val="center"/>
        </w:trPr>
        <w:tc>
          <w:tcPr>
            <w:tcW w:w="521" w:type="dxa"/>
            <w:vMerge w:val="restart"/>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w:t>
            </w:r>
          </w:p>
          <w:p w:rsidR="00C47B6F" w:rsidRPr="00C47B6F" w:rsidRDefault="00C47B6F" w:rsidP="00C47B6F">
            <w:pPr>
              <w:spacing w:line="240" w:lineRule="auto"/>
              <w:ind w:firstLine="37"/>
              <w:jc w:val="center"/>
              <w:rPr>
                <w:sz w:val="20"/>
              </w:rPr>
            </w:pPr>
            <w:r w:rsidRPr="00C47B6F">
              <w:rPr>
                <w:sz w:val="20"/>
              </w:rPr>
              <w:t>п/п</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0"/>
              <w:jc w:val="center"/>
              <w:rPr>
                <w:sz w:val="20"/>
              </w:rPr>
            </w:pPr>
            <w:r w:rsidRPr="00C47B6F">
              <w:rPr>
                <w:sz w:val="20"/>
              </w:rPr>
              <w:t>Площадки</w:t>
            </w:r>
          </w:p>
        </w:tc>
        <w:tc>
          <w:tcPr>
            <w:tcW w:w="1275" w:type="dxa"/>
            <w:vMerge w:val="restart"/>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Население,</w:t>
            </w:r>
          </w:p>
          <w:p w:rsidR="00C47B6F" w:rsidRPr="00C47B6F" w:rsidRDefault="00C47B6F" w:rsidP="00C47B6F">
            <w:pPr>
              <w:spacing w:line="240" w:lineRule="auto"/>
              <w:ind w:firstLine="0"/>
              <w:jc w:val="center"/>
              <w:rPr>
                <w:sz w:val="20"/>
              </w:rPr>
            </w:pPr>
            <w:r w:rsidRPr="00C47B6F">
              <w:rPr>
                <w:sz w:val="20"/>
              </w:rPr>
              <w:t>чел.</w:t>
            </w:r>
          </w:p>
        </w:tc>
        <w:tc>
          <w:tcPr>
            <w:tcW w:w="1386" w:type="dxa"/>
            <w:vMerge w:val="restart"/>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 xml:space="preserve">Удельные размеры площадок, </w:t>
            </w:r>
            <w:r>
              <w:rPr>
                <w:sz w:val="20"/>
              </w:rPr>
              <w:br/>
              <w:t xml:space="preserve">кв. </w:t>
            </w:r>
            <w:r w:rsidRPr="00C47B6F">
              <w:rPr>
                <w:sz w:val="20"/>
              </w:rPr>
              <w:t>м/чел.</w:t>
            </w:r>
          </w:p>
        </w:tc>
        <w:tc>
          <w:tcPr>
            <w:tcW w:w="3526" w:type="dxa"/>
            <w:gridSpan w:val="2"/>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 xml:space="preserve">Площадь, </w:t>
            </w:r>
            <w:r>
              <w:rPr>
                <w:sz w:val="20"/>
              </w:rPr>
              <w:t xml:space="preserve">кв. </w:t>
            </w:r>
            <w:r w:rsidRPr="00C47B6F">
              <w:rPr>
                <w:sz w:val="20"/>
              </w:rPr>
              <w:t>м</w:t>
            </w:r>
          </w:p>
        </w:tc>
      </w:tr>
      <w:tr w:rsidR="00C47B6F" w:rsidRPr="00C47B6F" w:rsidTr="00C47B6F">
        <w:trPr>
          <w:tblHeader/>
          <w:tblCellSpacing w:w="0" w:type="dxa"/>
          <w:jc w:val="center"/>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0"/>
              <w:jc w:val="center"/>
              <w:rPr>
                <w:sz w:val="20"/>
              </w:rPr>
            </w:pPr>
          </w:p>
        </w:tc>
        <w:tc>
          <w:tcPr>
            <w:tcW w:w="1275" w:type="dxa"/>
            <w:vMerge/>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p>
        </w:tc>
        <w:tc>
          <w:tcPr>
            <w:tcW w:w="1386" w:type="dxa"/>
            <w:vMerge/>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нормативная</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проектная</w:t>
            </w:r>
          </w:p>
        </w:tc>
      </w:tr>
      <w:tr w:rsidR="00C47B6F" w:rsidRPr="00C47B6F" w:rsidTr="00C47B6F">
        <w:trPr>
          <w:tblCellSpacing w:w="0" w:type="dxa"/>
          <w:jc w:val="center"/>
        </w:trPr>
        <w:tc>
          <w:tcPr>
            <w:tcW w:w="521" w:type="dxa"/>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1</w:t>
            </w:r>
          </w:p>
        </w:tc>
        <w:tc>
          <w:tcPr>
            <w:tcW w:w="2835" w:type="dxa"/>
            <w:tcBorders>
              <w:top w:val="single" w:sz="4" w:space="0" w:color="000000"/>
              <w:left w:val="single" w:sz="4" w:space="0" w:color="000000"/>
              <w:bottom w:val="single" w:sz="4" w:space="0" w:color="000000"/>
              <w:right w:val="single" w:sz="4" w:space="0" w:color="000000"/>
            </w:tcBorders>
            <w:hideMark/>
          </w:tcPr>
          <w:p w:rsidR="00C47B6F" w:rsidRPr="00C47B6F" w:rsidRDefault="00C47B6F" w:rsidP="00544F64">
            <w:pPr>
              <w:spacing w:line="192" w:lineRule="auto"/>
              <w:ind w:firstLine="0"/>
              <w:jc w:val="center"/>
              <w:rPr>
                <w:sz w:val="20"/>
              </w:rPr>
            </w:pPr>
            <w:r w:rsidRPr="00C47B6F">
              <w:rPr>
                <w:sz w:val="20"/>
              </w:rPr>
              <w:t>Для игр детей дошкольного и младшего школьного возраста</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15547</w:t>
            </w:r>
          </w:p>
        </w:tc>
        <w:tc>
          <w:tcPr>
            <w:tcW w:w="1386"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0,7</w:t>
            </w: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10883</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11050</w:t>
            </w:r>
          </w:p>
        </w:tc>
      </w:tr>
      <w:tr w:rsidR="00C47B6F" w:rsidRPr="00C47B6F" w:rsidTr="00C47B6F">
        <w:trPr>
          <w:tblCellSpacing w:w="0" w:type="dxa"/>
          <w:jc w:val="center"/>
        </w:trPr>
        <w:tc>
          <w:tcPr>
            <w:tcW w:w="521" w:type="dxa"/>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2</w:t>
            </w:r>
          </w:p>
        </w:tc>
        <w:tc>
          <w:tcPr>
            <w:tcW w:w="2835" w:type="dxa"/>
            <w:tcBorders>
              <w:top w:val="single" w:sz="4" w:space="0" w:color="000000"/>
              <w:left w:val="single" w:sz="4" w:space="0" w:color="000000"/>
              <w:bottom w:val="single" w:sz="4" w:space="0" w:color="000000"/>
              <w:right w:val="single" w:sz="4" w:space="0" w:color="000000"/>
            </w:tcBorders>
            <w:hideMark/>
          </w:tcPr>
          <w:p w:rsidR="00C47B6F" w:rsidRPr="00C47B6F" w:rsidRDefault="00C47B6F" w:rsidP="00544F64">
            <w:pPr>
              <w:spacing w:line="192" w:lineRule="auto"/>
              <w:ind w:firstLine="0"/>
              <w:jc w:val="center"/>
              <w:rPr>
                <w:sz w:val="20"/>
              </w:rPr>
            </w:pPr>
            <w:r w:rsidRPr="00C47B6F">
              <w:rPr>
                <w:sz w:val="20"/>
              </w:rPr>
              <w:t>Для отдыха взрослого населения</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15547</w:t>
            </w:r>
          </w:p>
        </w:tc>
        <w:tc>
          <w:tcPr>
            <w:tcW w:w="1386"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0,1</w:t>
            </w: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1555</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1600</w:t>
            </w:r>
          </w:p>
        </w:tc>
      </w:tr>
      <w:tr w:rsidR="00C47B6F" w:rsidRPr="00C47B6F" w:rsidTr="00C47B6F">
        <w:trPr>
          <w:tblCellSpacing w:w="0" w:type="dxa"/>
          <w:jc w:val="center"/>
        </w:trPr>
        <w:tc>
          <w:tcPr>
            <w:tcW w:w="521" w:type="dxa"/>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3</w:t>
            </w:r>
          </w:p>
        </w:tc>
        <w:tc>
          <w:tcPr>
            <w:tcW w:w="2835" w:type="dxa"/>
            <w:tcBorders>
              <w:top w:val="single" w:sz="4" w:space="0" w:color="000000"/>
              <w:left w:val="single" w:sz="4" w:space="0" w:color="000000"/>
              <w:bottom w:val="single" w:sz="4" w:space="0" w:color="000000"/>
              <w:right w:val="single" w:sz="4" w:space="0" w:color="000000"/>
            </w:tcBorders>
            <w:hideMark/>
          </w:tcPr>
          <w:p w:rsidR="00C47B6F" w:rsidRPr="00C47B6F" w:rsidRDefault="00C47B6F" w:rsidP="00C47B6F">
            <w:pPr>
              <w:spacing w:line="240" w:lineRule="auto"/>
              <w:ind w:firstLine="0"/>
              <w:jc w:val="center"/>
              <w:rPr>
                <w:sz w:val="20"/>
              </w:rPr>
            </w:pPr>
            <w:r w:rsidRPr="00C47B6F">
              <w:rPr>
                <w:sz w:val="20"/>
              </w:rPr>
              <w:t>Для занятий физкультурой</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15547</w:t>
            </w:r>
          </w:p>
        </w:tc>
        <w:tc>
          <w:tcPr>
            <w:tcW w:w="1386"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2,0</w:t>
            </w: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31094</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15750*</w:t>
            </w:r>
          </w:p>
        </w:tc>
      </w:tr>
      <w:tr w:rsidR="00C47B6F" w:rsidRPr="00C47B6F" w:rsidTr="00C47B6F">
        <w:trPr>
          <w:tblCellSpacing w:w="0" w:type="dxa"/>
          <w:jc w:val="center"/>
        </w:trPr>
        <w:tc>
          <w:tcPr>
            <w:tcW w:w="521" w:type="dxa"/>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4</w:t>
            </w:r>
          </w:p>
        </w:tc>
        <w:tc>
          <w:tcPr>
            <w:tcW w:w="2835" w:type="dxa"/>
            <w:tcBorders>
              <w:top w:val="single" w:sz="4" w:space="0" w:color="000000"/>
              <w:left w:val="single" w:sz="4" w:space="0" w:color="000000"/>
              <w:bottom w:val="single" w:sz="4" w:space="0" w:color="000000"/>
              <w:right w:val="single" w:sz="4" w:space="0" w:color="000000"/>
            </w:tcBorders>
            <w:hideMark/>
          </w:tcPr>
          <w:p w:rsidR="00C47B6F" w:rsidRPr="00C47B6F" w:rsidRDefault="00C47B6F" w:rsidP="00544F64">
            <w:pPr>
              <w:spacing w:line="192" w:lineRule="auto"/>
              <w:ind w:firstLine="0"/>
              <w:jc w:val="center"/>
              <w:rPr>
                <w:sz w:val="20"/>
              </w:rPr>
            </w:pPr>
            <w:r w:rsidRPr="00C47B6F">
              <w:rPr>
                <w:sz w:val="20"/>
              </w:rPr>
              <w:t>Для хозяйственных целей и выгула собак</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15547</w:t>
            </w:r>
          </w:p>
        </w:tc>
        <w:tc>
          <w:tcPr>
            <w:tcW w:w="1386"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0,3</w:t>
            </w: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4664</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4750</w:t>
            </w:r>
          </w:p>
        </w:tc>
      </w:tr>
      <w:tr w:rsidR="00C47B6F" w:rsidRPr="00C47B6F" w:rsidTr="00C47B6F">
        <w:trPr>
          <w:tblCellSpacing w:w="0" w:type="dxa"/>
          <w:jc w:val="center"/>
        </w:trPr>
        <w:tc>
          <w:tcPr>
            <w:tcW w:w="521" w:type="dxa"/>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5</w:t>
            </w:r>
          </w:p>
        </w:tc>
        <w:tc>
          <w:tcPr>
            <w:tcW w:w="2835" w:type="dxa"/>
            <w:tcBorders>
              <w:top w:val="single" w:sz="4" w:space="0" w:color="000000"/>
              <w:left w:val="single" w:sz="4" w:space="0" w:color="000000"/>
              <w:bottom w:val="single" w:sz="4" w:space="0" w:color="000000"/>
              <w:right w:val="single" w:sz="4" w:space="0" w:color="000000"/>
            </w:tcBorders>
            <w:hideMark/>
          </w:tcPr>
          <w:p w:rsidR="00C47B6F" w:rsidRPr="00C47B6F" w:rsidRDefault="00C47B6F" w:rsidP="00C47B6F">
            <w:pPr>
              <w:spacing w:line="240" w:lineRule="auto"/>
              <w:ind w:firstLine="0"/>
              <w:jc w:val="center"/>
              <w:rPr>
                <w:sz w:val="20"/>
              </w:rPr>
            </w:pPr>
            <w:r w:rsidRPr="00C47B6F">
              <w:rPr>
                <w:sz w:val="20"/>
              </w:rPr>
              <w:t>Для стоянки автомобилей</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15547</w:t>
            </w:r>
          </w:p>
        </w:tc>
        <w:tc>
          <w:tcPr>
            <w:tcW w:w="1386"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0,8</w:t>
            </w: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lang w:val="en-US"/>
              </w:rPr>
            </w:pPr>
            <w:r w:rsidRPr="00C47B6F">
              <w:rPr>
                <w:sz w:val="20"/>
              </w:rPr>
              <w:t>12438</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17000</w:t>
            </w:r>
          </w:p>
        </w:tc>
      </w:tr>
      <w:tr w:rsidR="00C47B6F" w:rsidRPr="00C47B6F" w:rsidTr="00C47B6F">
        <w:trPr>
          <w:tblCellSpacing w:w="0" w:type="dxa"/>
          <w:jc w:val="center"/>
        </w:trPr>
        <w:tc>
          <w:tcPr>
            <w:tcW w:w="521" w:type="dxa"/>
            <w:tcBorders>
              <w:top w:val="single" w:sz="4" w:space="0" w:color="000000"/>
              <w:left w:val="single" w:sz="4" w:space="0" w:color="000000"/>
              <w:bottom w:val="single" w:sz="4" w:space="0" w:color="000000"/>
              <w:right w:val="single" w:sz="4" w:space="0" w:color="000000"/>
            </w:tcBorders>
            <w:vAlign w:val="center"/>
            <w:hideMark/>
          </w:tcPr>
          <w:p w:rsidR="00C47B6F" w:rsidRPr="00C47B6F" w:rsidRDefault="00C47B6F" w:rsidP="00C47B6F">
            <w:pPr>
              <w:spacing w:line="240" w:lineRule="auto"/>
              <w:ind w:firstLine="37"/>
              <w:jc w:val="center"/>
              <w:rPr>
                <w:sz w:val="20"/>
              </w:rPr>
            </w:pPr>
            <w:r w:rsidRPr="00C47B6F">
              <w:rPr>
                <w:sz w:val="20"/>
              </w:rPr>
              <w:t>6</w:t>
            </w:r>
          </w:p>
        </w:tc>
        <w:tc>
          <w:tcPr>
            <w:tcW w:w="2835" w:type="dxa"/>
            <w:tcBorders>
              <w:top w:val="single" w:sz="4" w:space="0" w:color="000000"/>
              <w:left w:val="single" w:sz="4" w:space="0" w:color="000000"/>
              <w:bottom w:val="single" w:sz="4" w:space="0" w:color="000000"/>
              <w:right w:val="single" w:sz="4" w:space="0" w:color="000000"/>
            </w:tcBorders>
            <w:hideMark/>
          </w:tcPr>
          <w:p w:rsidR="00C47B6F" w:rsidRPr="00C47B6F" w:rsidRDefault="00C47B6F" w:rsidP="00C47B6F">
            <w:pPr>
              <w:spacing w:line="240" w:lineRule="auto"/>
              <w:ind w:firstLine="0"/>
              <w:jc w:val="center"/>
              <w:rPr>
                <w:sz w:val="20"/>
              </w:rPr>
            </w:pPr>
            <w:r w:rsidRPr="00C47B6F">
              <w:rPr>
                <w:sz w:val="20"/>
              </w:rPr>
              <w:t>Озеленение</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И</w:t>
            </w:r>
          </w:p>
        </w:tc>
        <w:tc>
          <w:tcPr>
            <w:tcW w:w="1386"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6</w:t>
            </w:r>
          </w:p>
        </w:tc>
        <w:tc>
          <w:tcPr>
            <w:tcW w:w="1875"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lang w:val="en-US"/>
              </w:rPr>
            </w:pPr>
            <w:r w:rsidRPr="00C47B6F">
              <w:rPr>
                <w:sz w:val="20"/>
              </w:rPr>
              <w:t>93282</w:t>
            </w:r>
          </w:p>
        </w:tc>
        <w:tc>
          <w:tcPr>
            <w:tcW w:w="1651" w:type="dxa"/>
            <w:tcBorders>
              <w:top w:val="outset" w:sz="6" w:space="0" w:color="000000"/>
              <w:left w:val="outset" w:sz="6" w:space="0" w:color="000000"/>
              <w:bottom w:val="outset" w:sz="6" w:space="0" w:color="000000"/>
              <w:right w:val="outset" w:sz="6" w:space="0" w:color="000000"/>
            </w:tcBorders>
            <w:vAlign w:val="center"/>
            <w:hideMark/>
          </w:tcPr>
          <w:p w:rsidR="00C47B6F" w:rsidRPr="00C47B6F" w:rsidRDefault="00C47B6F" w:rsidP="00C47B6F">
            <w:pPr>
              <w:spacing w:line="240" w:lineRule="auto"/>
              <w:ind w:firstLine="0"/>
              <w:jc w:val="center"/>
              <w:rPr>
                <w:sz w:val="20"/>
              </w:rPr>
            </w:pPr>
            <w:r w:rsidRPr="00C47B6F">
              <w:rPr>
                <w:sz w:val="20"/>
              </w:rPr>
              <w:t>85000**</w:t>
            </w:r>
          </w:p>
        </w:tc>
      </w:tr>
    </w:tbl>
    <w:p w:rsidR="00C47B6F" w:rsidRPr="006607EB" w:rsidRDefault="00C47B6F" w:rsidP="00544F64">
      <w:pPr>
        <w:pStyle w:val="211"/>
        <w:spacing w:line="192" w:lineRule="auto"/>
        <w:rPr>
          <w:iCs w:val="0"/>
        </w:rPr>
      </w:pPr>
      <w:r w:rsidRPr="006607EB">
        <w:rPr>
          <w:iCs w:val="0"/>
        </w:rPr>
        <w:t>* Согласно региональным</w:t>
      </w:r>
      <w:r w:rsidR="006607EB">
        <w:rPr>
          <w:iCs w:val="0"/>
        </w:rPr>
        <w:t xml:space="preserve"> градостроительным</w:t>
      </w:r>
      <w:r w:rsidRPr="006607EB">
        <w:rPr>
          <w:iCs w:val="0"/>
        </w:rPr>
        <w:t xml:space="preserve"> нормативам </w:t>
      </w:r>
      <w:r w:rsidR="006607EB">
        <w:rPr>
          <w:iCs w:val="0"/>
        </w:rPr>
        <w:t>(</w:t>
      </w:r>
      <w:r w:rsidRPr="006607EB">
        <w:rPr>
          <w:iCs w:val="0"/>
        </w:rPr>
        <w:t>п. 1.3.10.6</w:t>
      </w:r>
      <w:r w:rsidR="006607EB">
        <w:rPr>
          <w:iCs w:val="0"/>
        </w:rPr>
        <w:t>)</w:t>
      </w:r>
      <w:r w:rsidRPr="006607EB">
        <w:rPr>
          <w:iCs w:val="0"/>
        </w:rPr>
        <w:t xml:space="preserve"> допускается уменьшение до 50% удельных размеров площадок для занятий физкультурой при застройке многоэтажными жилыми домами.</w:t>
      </w:r>
    </w:p>
    <w:p w:rsidR="00C47B6F" w:rsidRPr="006607EB" w:rsidRDefault="00C47B6F" w:rsidP="00544F64">
      <w:pPr>
        <w:pStyle w:val="211"/>
        <w:spacing w:after="200" w:line="192" w:lineRule="auto"/>
        <w:rPr>
          <w:iCs w:val="0"/>
        </w:rPr>
      </w:pPr>
      <w:r w:rsidRPr="006607EB">
        <w:rPr>
          <w:iCs w:val="0"/>
        </w:rPr>
        <w:t>** Общая площадь озелененных территорий в границах кварталов составляет 25,8252 га, в том числе 12,893 га озелененных территорий общего пользования размещено в границах существующей (сохраняемой) застройки (в том числе территория парка Патриотов), 1,8322 га озелененных территорий общего пользования – в</w:t>
      </w:r>
      <w:r w:rsidR="006607EB">
        <w:rPr>
          <w:iCs w:val="0"/>
        </w:rPr>
        <w:t xml:space="preserve"> границах планируемой застройки.</w:t>
      </w:r>
      <w:r w:rsidRPr="006607EB">
        <w:rPr>
          <w:iCs w:val="0"/>
        </w:rPr>
        <w:t xml:space="preserve"> </w:t>
      </w:r>
      <w:r w:rsidR="006607EB">
        <w:rPr>
          <w:iCs w:val="0"/>
        </w:rPr>
        <w:t>К</w:t>
      </w:r>
      <w:r w:rsidRPr="006607EB">
        <w:rPr>
          <w:iCs w:val="0"/>
        </w:rPr>
        <w:t>роме того, 11,1 га озелененных территорий приходится на придомовые территории существующей и планируемой застройки.</w:t>
      </w:r>
    </w:p>
    <w:p w:rsidR="00C47B6F" w:rsidRDefault="00C47B6F" w:rsidP="00544F64">
      <w:pPr>
        <w:pStyle w:val="211"/>
        <w:spacing w:line="343" w:lineRule="auto"/>
        <w:rPr>
          <w:iCs w:val="0"/>
          <w:sz w:val="28"/>
          <w:szCs w:val="28"/>
        </w:rPr>
      </w:pPr>
      <w:r w:rsidRPr="00C47B6F">
        <w:rPr>
          <w:iCs w:val="0"/>
          <w:sz w:val="28"/>
          <w:szCs w:val="28"/>
        </w:rPr>
        <w:t>Зона размещения объектов начального, общего и среднего (полного) образования на планируемой территории включает земельные участки общей площадью 3,7086 га.</w:t>
      </w:r>
    </w:p>
    <w:p w:rsidR="00C47B6F" w:rsidRPr="00C47B6F" w:rsidRDefault="00C47B6F" w:rsidP="00544F64">
      <w:pPr>
        <w:pStyle w:val="211"/>
        <w:spacing w:line="343" w:lineRule="auto"/>
        <w:rPr>
          <w:iCs w:val="0"/>
          <w:sz w:val="28"/>
          <w:szCs w:val="28"/>
        </w:rPr>
      </w:pPr>
      <w:r w:rsidRPr="00C47B6F">
        <w:rPr>
          <w:iCs w:val="0"/>
          <w:sz w:val="28"/>
          <w:szCs w:val="28"/>
        </w:rPr>
        <w:t>Для целей формирования земельного участка школы силами инвестора-застройщика подлежат сносу 12 жилых домов, расположенных в границах территории РЗТ. Земельный участок для территории школы ЗУ7 образуется в два этапа. В дальнейшем образованный земельный участок будет передан инвестором-застройщиком в муниципальную собственность.</w:t>
      </w:r>
    </w:p>
    <w:p w:rsidR="00C47B6F" w:rsidRPr="00C47B6F" w:rsidRDefault="00C47B6F" w:rsidP="00544F64">
      <w:pPr>
        <w:pStyle w:val="211"/>
        <w:spacing w:line="343" w:lineRule="auto"/>
        <w:rPr>
          <w:iCs w:val="0"/>
          <w:sz w:val="28"/>
          <w:szCs w:val="28"/>
        </w:rPr>
      </w:pPr>
      <w:r w:rsidRPr="00C47B6F">
        <w:rPr>
          <w:iCs w:val="0"/>
          <w:sz w:val="28"/>
          <w:szCs w:val="28"/>
        </w:rPr>
        <w:t>Земельный участок с кадастровым номером 36:34:0304016:3</w:t>
      </w:r>
      <w:r w:rsidR="006607EB">
        <w:rPr>
          <w:iCs w:val="0"/>
          <w:sz w:val="28"/>
          <w:szCs w:val="28"/>
        </w:rPr>
        <w:t xml:space="preserve"> </w:t>
      </w:r>
      <w:r w:rsidRPr="00C47B6F">
        <w:rPr>
          <w:iCs w:val="0"/>
          <w:sz w:val="28"/>
          <w:szCs w:val="28"/>
        </w:rPr>
        <w:t>площадью 2236 кв. м, не входящий в территорию РЗТ, находится в муниципальной собственности и во втором этапе межевания будет объединен с земельным участком ЗУ7/1, образованн</w:t>
      </w:r>
      <w:r w:rsidR="00BE64D7">
        <w:rPr>
          <w:iCs w:val="0"/>
          <w:sz w:val="28"/>
          <w:szCs w:val="28"/>
        </w:rPr>
        <w:t>ы</w:t>
      </w:r>
      <w:r w:rsidRPr="00C47B6F">
        <w:rPr>
          <w:iCs w:val="0"/>
          <w:sz w:val="28"/>
          <w:szCs w:val="28"/>
        </w:rPr>
        <w:t>м на первом этапе.</w:t>
      </w:r>
    </w:p>
    <w:p w:rsidR="00C47B6F" w:rsidRPr="00C47B6F" w:rsidRDefault="00C47B6F" w:rsidP="00544F64">
      <w:pPr>
        <w:pStyle w:val="211"/>
        <w:spacing w:line="343" w:lineRule="auto"/>
        <w:rPr>
          <w:iCs w:val="0"/>
          <w:sz w:val="28"/>
          <w:szCs w:val="28"/>
        </w:rPr>
      </w:pPr>
      <w:r w:rsidRPr="00C47B6F">
        <w:rPr>
          <w:iCs w:val="0"/>
          <w:sz w:val="28"/>
          <w:szCs w:val="28"/>
        </w:rPr>
        <w:t>Земельный участок с кадастровым номером 36:34:0304016:26 площадью 16 кв. м, земельный участок с кадастровым номером 36:34:0304016:28 площадью 17 кв. м, земельный участок с кадастровым номером 36:34:0304016:30 площадью 13 кв. м, земельный участок с кадастровым номером 36:34:0304016:32 площадью 23 кв. м, земельный участок с кадастровым номером 36:34:0304016:254 площадью 2</w:t>
      </w:r>
      <w:r w:rsidR="006607EB">
        <w:rPr>
          <w:iCs w:val="0"/>
          <w:sz w:val="28"/>
          <w:szCs w:val="28"/>
        </w:rPr>
        <w:t xml:space="preserve">2 кв. м, </w:t>
      </w:r>
      <w:r w:rsidRPr="00C47B6F">
        <w:rPr>
          <w:iCs w:val="0"/>
          <w:sz w:val="28"/>
          <w:szCs w:val="28"/>
        </w:rPr>
        <w:t xml:space="preserve">не </w:t>
      </w:r>
      <w:r w:rsidRPr="00C47B6F">
        <w:rPr>
          <w:iCs w:val="0"/>
          <w:sz w:val="28"/>
          <w:szCs w:val="28"/>
        </w:rPr>
        <w:lastRenderedPageBreak/>
        <w:t>входящие в территорию РЗТ</w:t>
      </w:r>
      <w:r w:rsidR="006607EB">
        <w:rPr>
          <w:iCs w:val="0"/>
          <w:sz w:val="28"/>
          <w:szCs w:val="28"/>
        </w:rPr>
        <w:t>,</w:t>
      </w:r>
      <w:r w:rsidRPr="00C47B6F">
        <w:rPr>
          <w:iCs w:val="0"/>
          <w:sz w:val="28"/>
          <w:szCs w:val="28"/>
        </w:rPr>
        <w:t xml:space="preserve"> предлагаются к резервированию и (или) изъятию для государственных или муниципальных нужд на основании </w:t>
      </w:r>
      <w:r>
        <w:rPr>
          <w:iCs w:val="0"/>
          <w:sz w:val="28"/>
          <w:szCs w:val="28"/>
        </w:rPr>
        <w:br/>
      </w:r>
      <w:r w:rsidRPr="00C47B6F">
        <w:rPr>
          <w:iCs w:val="0"/>
          <w:sz w:val="28"/>
          <w:szCs w:val="28"/>
        </w:rPr>
        <w:t xml:space="preserve">ст. 56.3 Земельного кодекса Российской Федерации и </w:t>
      </w:r>
      <w:r w:rsidR="006607EB">
        <w:rPr>
          <w:iCs w:val="0"/>
          <w:sz w:val="28"/>
          <w:szCs w:val="28"/>
        </w:rPr>
        <w:t>на</w:t>
      </w:r>
      <w:r w:rsidRPr="00C47B6F">
        <w:rPr>
          <w:iCs w:val="0"/>
          <w:sz w:val="28"/>
          <w:szCs w:val="28"/>
        </w:rPr>
        <w:t xml:space="preserve"> втором этапе будут объединены с земельным участком ЗУ7/1, образованн</w:t>
      </w:r>
      <w:r w:rsidR="005F16F6">
        <w:rPr>
          <w:iCs w:val="0"/>
          <w:sz w:val="28"/>
          <w:szCs w:val="28"/>
        </w:rPr>
        <w:t>ы</w:t>
      </w:r>
      <w:r w:rsidRPr="00C47B6F">
        <w:rPr>
          <w:iCs w:val="0"/>
          <w:sz w:val="28"/>
          <w:szCs w:val="28"/>
        </w:rPr>
        <w:t>м на первом этапе.</w:t>
      </w:r>
    </w:p>
    <w:p w:rsidR="00C47B6F" w:rsidRDefault="00C47B6F" w:rsidP="00C47B6F">
      <w:pPr>
        <w:pStyle w:val="211"/>
        <w:spacing w:line="336" w:lineRule="auto"/>
        <w:rPr>
          <w:iCs w:val="0"/>
          <w:sz w:val="28"/>
          <w:szCs w:val="28"/>
        </w:rPr>
      </w:pPr>
      <w:r w:rsidRPr="00C47B6F">
        <w:rPr>
          <w:iCs w:val="0"/>
          <w:sz w:val="28"/>
          <w:szCs w:val="28"/>
        </w:rPr>
        <w:t>Согласно</w:t>
      </w:r>
      <w:r w:rsidR="006607EB">
        <w:rPr>
          <w:iCs w:val="0"/>
          <w:sz w:val="28"/>
          <w:szCs w:val="28"/>
        </w:rPr>
        <w:t xml:space="preserve"> </w:t>
      </w:r>
      <w:r w:rsidR="006607EB" w:rsidRPr="00C47B6F">
        <w:rPr>
          <w:iCs w:val="0"/>
          <w:sz w:val="28"/>
          <w:szCs w:val="28"/>
        </w:rPr>
        <w:t>п. 1.3.3</w:t>
      </w:r>
      <w:r w:rsidRPr="00C47B6F">
        <w:rPr>
          <w:iCs w:val="0"/>
          <w:sz w:val="28"/>
          <w:szCs w:val="28"/>
        </w:rPr>
        <w:t xml:space="preserve"> региональны</w:t>
      </w:r>
      <w:r w:rsidR="006607EB">
        <w:rPr>
          <w:iCs w:val="0"/>
          <w:sz w:val="28"/>
          <w:szCs w:val="28"/>
        </w:rPr>
        <w:t>х градостроительных</w:t>
      </w:r>
      <w:r w:rsidRPr="00C47B6F">
        <w:rPr>
          <w:iCs w:val="0"/>
          <w:sz w:val="28"/>
          <w:szCs w:val="28"/>
        </w:rPr>
        <w:t xml:space="preserve"> норматив</w:t>
      </w:r>
      <w:r w:rsidR="006607EB">
        <w:rPr>
          <w:iCs w:val="0"/>
          <w:sz w:val="28"/>
          <w:szCs w:val="28"/>
        </w:rPr>
        <w:t>ов</w:t>
      </w:r>
      <w:r w:rsidRPr="00C47B6F">
        <w:rPr>
          <w:iCs w:val="0"/>
          <w:sz w:val="28"/>
          <w:szCs w:val="28"/>
        </w:rPr>
        <w:t xml:space="preserve"> уровень обеспеченности общеобразовательными школами составляет 91 место на 1000 человек. Таким образом, на планируемой территории при расчетной численности населения 15,547 тыс. человек расчетное число учащихся в общеобразовательных школах составит 1415 человек.</w:t>
      </w:r>
    </w:p>
    <w:p w:rsidR="00970726" w:rsidRPr="00970726" w:rsidRDefault="00970726" w:rsidP="00970726">
      <w:pPr>
        <w:pStyle w:val="211"/>
        <w:spacing w:line="336" w:lineRule="auto"/>
        <w:rPr>
          <w:iCs w:val="0"/>
          <w:sz w:val="28"/>
          <w:szCs w:val="28"/>
        </w:rPr>
      </w:pPr>
      <w:r w:rsidRPr="00970726">
        <w:rPr>
          <w:iCs w:val="0"/>
          <w:sz w:val="28"/>
          <w:szCs w:val="28"/>
        </w:rPr>
        <w:t xml:space="preserve">На рассматриваемой территории функционируют МБОУ «Лицей № 15» (ул. Циолковского, 12а), МБОУ СОШ № 3 (пер. Гвардейский, 50), </w:t>
      </w:r>
      <w:r>
        <w:rPr>
          <w:iCs w:val="0"/>
          <w:sz w:val="28"/>
          <w:szCs w:val="28"/>
        </w:rPr>
        <w:br/>
      </w:r>
      <w:r w:rsidRPr="00970726">
        <w:rPr>
          <w:iCs w:val="0"/>
          <w:sz w:val="28"/>
          <w:szCs w:val="28"/>
        </w:rPr>
        <w:t>МБОУ СОШ № 22 (</w:t>
      </w:r>
      <w:r>
        <w:rPr>
          <w:iCs w:val="0"/>
          <w:sz w:val="28"/>
          <w:szCs w:val="28"/>
        </w:rPr>
        <w:t>пр-кт Ленинский</w:t>
      </w:r>
      <w:r w:rsidRPr="00970726">
        <w:rPr>
          <w:iCs w:val="0"/>
          <w:sz w:val="28"/>
          <w:szCs w:val="28"/>
        </w:rPr>
        <w:t xml:space="preserve">, 102), </w:t>
      </w:r>
      <w:r w:rsidR="006607EB">
        <w:rPr>
          <w:iCs w:val="0"/>
          <w:sz w:val="28"/>
          <w:szCs w:val="28"/>
        </w:rPr>
        <w:t xml:space="preserve">МБОУ </w:t>
      </w:r>
      <w:r w:rsidRPr="00970726">
        <w:rPr>
          <w:iCs w:val="0"/>
          <w:sz w:val="28"/>
          <w:szCs w:val="28"/>
        </w:rPr>
        <w:t>гимназия № 5 (ул. Полины Осипенко, 4).</w:t>
      </w:r>
    </w:p>
    <w:p w:rsidR="00970726" w:rsidRPr="00970726" w:rsidRDefault="00970726" w:rsidP="00970726">
      <w:pPr>
        <w:pStyle w:val="211"/>
        <w:spacing w:line="336" w:lineRule="auto"/>
        <w:rPr>
          <w:iCs w:val="0"/>
          <w:sz w:val="28"/>
          <w:szCs w:val="28"/>
        </w:rPr>
      </w:pPr>
      <w:r w:rsidRPr="00970726">
        <w:rPr>
          <w:iCs w:val="0"/>
          <w:sz w:val="28"/>
          <w:szCs w:val="28"/>
        </w:rPr>
        <w:t>Согласно данным управления образования и молодежной политики</w:t>
      </w:r>
      <w:r w:rsidR="006607EB">
        <w:rPr>
          <w:iCs w:val="0"/>
          <w:sz w:val="28"/>
          <w:szCs w:val="28"/>
        </w:rPr>
        <w:t xml:space="preserve"> администрации городского округа город Воронеж</w:t>
      </w:r>
      <w:r w:rsidRPr="00970726">
        <w:rPr>
          <w:iCs w:val="0"/>
          <w:sz w:val="28"/>
          <w:szCs w:val="28"/>
        </w:rPr>
        <w:t xml:space="preserve"> о наполняемости школ, размещенных на планируемой территории, проектная мощность МБОУ «Лице</w:t>
      </w:r>
      <w:r w:rsidR="006607EB">
        <w:rPr>
          <w:iCs w:val="0"/>
          <w:sz w:val="28"/>
          <w:szCs w:val="28"/>
        </w:rPr>
        <w:t>й № 15» (ул. Циолковского, 12а)</w:t>
      </w:r>
      <w:r w:rsidRPr="00970726">
        <w:rPr>
          <w:iCs w:val="0"/>
          <w:sz w:val="28"/>
          <w:szCs w:val="28"/>
        </w:rPr>
        <w:t xml:space="preserve"> составляет 450 учащихся при фактической наполняемости 807 человек. МБОУ СОШ № 3 (пер. Гвардейский, 50) с проектной мощностью 680 учащихся при фактиче</w:t>
      </w:r>
      <w:r w:rsidR="006607EB">
        <w:rPr>
          <w:iCs w:val="0"/>
          <w:sz w:val="28"/>
          <w:szCs w:val="28"/>
        </w:rPr>
        <w:t>ской наполняемости 403 человека</w:t>
      </w:r>
      <w:r w:rsidRPr="00970726">
        <w:rPr>
          <w:iCs w:val="0"/>
          <w:sz w:val="28"/>
          <w:szCs w:val="28"/>
        </w:rPr>
        <w:t xml:space="preserve"> занимает ветхое здание 1940 года постройки. МБОУ СОШ № 22 (</w:t>
      </w:r>
      <w:r>
        <w:rPr>
          <w:iCs w:val="0"/>
          <w:sz w:val="28"/>
          <w:szCs w:val="28"/>
        </w:rPr>
        <w:t xml:space="preserve">пр-кт </w:t>
      </w:r>
      <w:r w:rsidRPr="00970726">
        <w:rPr>
          <w:iCs w:val="0"/>
          <w:sz w:val="28"/>
          <w:szCs w:val="28"/>
        </w:rPr>
        <w:t>Ленинский, 102) с проектной вместимостью 450 учащихся при фактич</w:t>
      </w:r>
      <w:r w:rsidR="006607EB">
        <w:rPr>
          <w:iCs w:val="0"/>
          <w:sz w:val="28"/>
          <w:szCs w:val="28"/>
        </w:rPr>
        <w:t>еской наполняемости 469 человек</w:t>
      </w:r>
      <w:r w:rsidRPr="00970726">
        <w:rPr>
          <w:iCs w:val="0"/>
          <w:sz w:val="28"/>
          <w:szCs w:val="28"/>
        </w:rPr>
        <w:t xml:space="preserve"> занимает ветхое здание 1936 года постройки. Перечисленные школы не соответствуют современным требованиям, предъявляемым к образовательным учреждениям. В этой связи проектом предлагается реконструировать да</w:t>
      </w:r>
      <w:r w:rsidR="006607EB">
        <w:rPr>
          <w:iCs w:val="0"/>
          <w:sz w:val="28"/>
          <w:szCs w:val="28"/>
        </w:rPr>
        <w:t>нные школы с учетом соблюдения указанных требований</w:t>
      </w:r>
      <w:r w:rsidRPr="00970726">
        <w:rPr>
          <w:iCs w:val="0"/>
          <w:sz w:val="28"/>
          <w:szCs w:val="28"/>
        </w:rPr>
        <w:t>.</w:t>
      </w:r>
    </w:p>
    <w:p w:rsidR="00970726" w:rsidRPr="00970726" w:rsidRDefault="00970726" w:rsidP="00970726">
      <w:pPr>
        <w:pStyle w:val="211"/>
        <w:spacing w:line="336" w:lineRule="auto"/>
        <w:rPr>
          <w:iCs w:val="0"/>
          <w:sz w:val="28"/>
          <w:szCs w:val="28"/>
        </w:rPr>
      </w:pPr>
      <w:r w:rsidRPr="00970726">
        <w:rPr>
          <w:iCs w:val="0"/>
          <w:sz w:val="28"/>
          <w:szCs w:val="28"/>
        </w:rPr>
        <w:t xml:space="preserve">Площадь земельного участка МБОУ «Лицей № 15» составляет </w:t>
      </w:r>
      <w:r w:rsidR="007F700E">
        <w:rPr>
          <w:iCs w:val="0"/>
          <w:sz w:val="28"/>
          <w:szCs w:val="28"/>
        </w:rPr>
        <w:br/>
      </w:r>
      <w:r w:rsidRPr="00970726">
        <w:rPr>
          <w:iCs w:val="0"/>
          <w:sz w:val="28"/>
          <w:szCs w:val="28"/>
        </w:rPr>
        <w:t>1,3601 га. В соответствии</w:t>
      </w:r>
      <w:r w:rsidR="006607EB" w:rsidRPr="006607EB">
        <w:rPr>
          <w:iCs w:val="0"/>
          <w:sz w:val="28"/>
          <w:szCs w:val="28"/>
        </w:rPr>
        <w:t xml:space="preserve"> </w:t>
      </w:r>
      <w:r w:rsidR="006607EB">
        <w:rPr>
          <w:iCs w:val="0"/>
          <w:sz w:val="28"/>
          <w:szCs w:val="28"/>
        </w:rPr>
        <w:t xml:space="preserve">с </w:t>
      </w:r>
      <w:r w:rsidR="006607EB" w:rsidRPr="00970726">
        <w:rPr>
          <w:iCs w:val="0"/>
          <w:sz w:val="28"/>
          <w:szCs w:val="28"/>
        </w:rPr>
        <w:t>прил. Д</w:t>
      </w:r>
      <w:r w:rsidRPr="00970726">
        <w:rPr>
          <w:iCs w:val="0"/>
          <w:sz w:val="28"/>
          <w:szCs w:val="28"/>
        </w:rPr>
        <w:t xml:space="preserve"> СП 42.13330.2016 с учетом возможности сокращения нормативного размера земельного участка</w:t>
      </w:r>
      <w:r w:rsidR="006607EB">
        <w:rPr>
          <w:iCs w:val="0"/>
          <w:sz w:val="28"/>
          <w:szCs w:val="28"/>
        </w:rPr>
        <w:t xml:space="preserve"> </w:t>
      </w:r>
      <w:r w:rsidR="006607EB" w:rsidRPr="00970726">
        <w:rPr>
          <w:iCs w:val="0"/>
          <w:sz w:val="28"/>
          <w:szCs w:val="28"/>
        </w:rPr>
        <w:t xml:space="preserve">на 20% </w:t>
      </w:r>
      <w:r w:rsidRPr="00970726">
        <w:rPr>
          <w:iCs w:val="0"/>
          <w:sz w:val="28"/>
          <w:szCs w:val="28"/>
        </w:rPr>
        <w:t>в условиях реконструкции объекта и в стесненных условиях проектная вместимость школы составит 425 мест. Проектная вместимость МБОУ СОШ № 3, земельный участок котор</w:t>
      </w:r>
      <w:r w:rsidR="006607EB">
        <w:rPr>
          <w:iCs w:val="0"/>
          <w:sz w:val="28"/>
          <w:szCs w:val="28"/>
        </w:rPr>
        <w:t>го</w:t>
      </w:r>
      <w:r w:rsidRPr="00970726">
        <w:rPr>
          <w:iCs w:val="0"/>
          <w:sz w:val="28"/>
          <w:szCs w:val="28"/>
        </w:rPr>
        <w:t xml:space="preserve"> составляет 1,1436 га, при реконструкции объекта </w:t>
      </w:r>
      <w:r w:rsidRPr="00970726">
        <w:rPr>
          <w:iCs w:val="0"/>
          <w:sz w:val="28"/>
          <w:szCs w:val="28"/>
        </w:rPr>
        <w:lastRenderedPageBreak/>
        <w:t xml:space="preserve">с учетом требований к площади земельного участка составит </w:t>
      </w:r>
      <w:r w:rsidR="007F700E">
        <w:rPr>
          <w:iCs w:val="0"/>
          <w:sz w:val="28"/>
          <w:szCs w:val="28"/>
        </w:rPr>
        <w:br/>
      </w:r>
      <w:r w:rsidRPr="00970726">
        <w:rPr>
          <w:iCs w:val="0"/>
          <w:sz w:val="28"/>
          <w:szCs w:val="28"/>
        </w:rPr>
        <w:t xml:space="preserve">357 мест. При реконструкции МБОУ СОШ № 22 </w:t>
      </w:r>
      <w:r w:rsidR="006607EB">
        <w:rPr>
          <w:iCs w:val="0"/>
          <w:sz w:val="28"/>
          <w:szCs w:val="28"/>
        </w:rPr>
        <w:t>(</w:t>
      </w:r>
      <w:r w:rsidRPr="00970726">
        <w:rPr>
          <w:iCs w:val="0"/>
          <w:sz w:val="28"/>
          <w:szCs w:val="28"/>
        </w:rPr>
        <w:t>площад</w:t>
      </w:r>
      <w:r w:rsidR="006607EB">
        <w:rPr>
          <w:iCs w:val="0"/>
          <w:sz w:val="28"/>
          <w:szCs w:val="28"/>
        </w:rPr>
        <w:t>ь</w:t>
      </w:r>
      <w:r w:rsidRPr="00970726">
        <w:rPr>
          <w:iCs w:val="0"/>
          <w:sz w:val="28"/>
          <w:szCs w:val="28"/>
        </w:rPr>
        <w:t xml:space="preserve"> земельного участка 1,1627 га с учетом установленных красных линий</w:t>
      </w:r>
      <w:r w:rsidR="006607EB">
        <w:rPr>
          <w:iCs w:val="0"/>
          <w:sz w:val="28"/>
          <w:szCs w:val="28"/>
        </w:rPr>
        <w:t>)</w:t>
      </w:r>
      <w:r w:rsidRPr="00970726">
        <w:rPr>
          <w:iCs w:val="0"/>
          <w:sz w:val="28"/>
          <w:szCs w:val="28"/>
        </w:rPr>
        <w:t xml:space="preserve"> е</w:t>
      </w:r>
      <w:r w:rsidR="006607EB">
        <w:rPr>
          <w:iCs w:val="0"/>
          <w:sz w:val="28"/>
          <w:szCs w:val="28"/>
        </w:rPr>
        <w:t>г</w:t>
      </w:r>
      <w:r w:rsidR="008A33CB">
        <w:rPr>
          <w:iCs w:val="0"/>
          <w:sz w:val="28"/>
          <w:szCs w:val="28"/>
        </w:rPr>
        <w:t>о</w:t>
      </w:r>
      <w:r w:rsidRPr="00970726">
        <w:rPr>
          <w:iCs w:val="0"/>
          <w:sz w:val="28"/>
          <w:szCs w:val="28"/>
        </w:rPr>
        <w:t xml:space="preserve"> проектная вместимость не должна превышать 363 места.</w:t>
      </w:r>
    </w:p>
    <w:p w:rsidR="00970726" w:rsidRPr="00970726" w:rsidRDefault="00970726" w:rsidP="00970726">
      <w:pPr>
        <w:pStyle w:val="211"/>
        <w:spacing w:line="336" w:lineRule="auto"/>
        <w:rPr>
          <w:iCs w:val="0"/>
          <w:sz w:val="28"/>
          <w:szCs w:val="28"/>
        </w:rPr>
      </w:pPr>
      <w:r w:rsidRPr="00970726">
        <w:rPr>
          <w:iCs w:val="0"/>
          <w:sz w:val="28"/>
          <w:szCs w:val="28"/>
        </w:rPr>
        <w:t>В соответствии с</w:t>
      </w:r>
      <w:r w:rsidR="006607EB">
        <w:rPr>
          <w:iCs w:val="0"/>
          <w:sz w:val="28"/>
          <w:szCs w:val="28"/>
        </w:rPr>
        <w:t xml:space="preserve"> </w:t>
      </w:r>
      <w:r w:rsidR="006607EB" w:rsidRPr="00970726">
        <w:rPr>
          <w:iCs w:val="0"/>
          <w:sz w:val="28"/>
          <w:szCs w:val="28"/>
        </w:rPr>
        <w:t>прил. Д</w:t>
      </w:r>
      <w:r w:rsidR="006607EB">
        <w:rPr>
          <w:iCs w:val="0"/>
          <w:sz w:val="28"/>
          <w:szCs w:val="28"/>
        </w:rPr>
        <w:t xml:space="preserve"> СП 42.13330.2016</w:t>
      </w:r>
      <w:r w:rsidRPr="00970726">
        <w:rPr>
          <w:iCs w:val="0"/>
          <w:sz w:val="28"/>
          <w:szCs w:val="28"/>
        </w:rPr>
        <w:t xml:space="preserve"> размер земельного участка для размещения общеобразовательной школы вместимостью 2000 мест определяется из расчета 22 кв. м на 1 учащегося и должен составлять с учетом сокращения его площади на 20% в стесненных условиях 3,52 га. Площадь предлагаемого к размещению школы земельного участка составляет 3,7086 га, что соответствует требованиям СП 42.13330.2016.</w:t>
      </w:r>
    </w:p>
    <w:p w:rsidR="00970726" w:rsidRPr="00970726" w:rsidRDefault="00970726" w:rsidP="00970726">
      <w:pPr>
        <w:pStyle w:val="211"/>
        <w:spacing w:line="336" w:lineRule="auto"/>
        <w:rPr>
          <w:iCs w:val="0"/>
          <w:sz w:val="28"/>
          <w:szCs w:val="28"/>
        </w:rPr>
      </w:pPr>
      <w:r w:rsidRPr="00970726">
        <w:rPr>
          <w:iCs w:val="0"/>
          <w:sz w:val="28"/>
          <w:szCs w:val="28"/>
        </w:rPr>
        <w:t xml:space="preserve">Образуемый земельный участок позволяет разместить общеобразовательное учреждение вместимостью 2000 мест, </w:t>
      </w:r>
      <w:r w:rsidR="004815FE">
        <w:rPr>
          <w:iCs w:val="0"/>
          <w:sz w:val="28"/>
          <w:szCs w:val="28"/>
        </w:rPr>
        <w:t>обеспечивающее</w:t>
      </w:r>
      <w:r w:rsidRPr="00970726">
        <w:rPr>
          <w:iCs w:val="0"/>
          <w:sz w:val="28"/>
          <w:szCs w:val="28"/>
        </w:rPr>
        <w:t xml:space="preserve"> потребность в общеобразовательных учреждениях населения нового строительства </w:t>
      </w:r>
      <w:r w:rsidR="004815FE">
        <w:rPr>
          <w:iCs w:val="0"/>
          <w:sz w:val="28"/>
          <w:szCs w:val="28"/>
        </w:rPr>
        <w:t>(</w:t>
      </w:r>
      <w:r w:rsidRPr="00970726">
        <w:rPr>
          <w:iCs w:val="0"/>
          <w:sz w:val="28"/>
          <w:szCs w:val="28"/>
        </w:rPr>
        <w:t>1415 мест</w:t>
      </w:r>
      <w:r w:rsidR="004815FE">
        <w:rPr>
          <w:iCs w:val="0"/>
          <w:sz w:val="28"/>
          <w:szCs w:val="28"/>
        </w:rPr>
        <w:t>)</w:t>
      </w:r>
      <w:r w:rsidRPr="00970726">
        <w:rPr>
          <w:iCs w:val="0"/>
          <w:sz w:val="28"/>
          <w:szCs w:val="28"/>
        </w:rPr>
        <w:t>, а также компенсирующее сокращение проектной вместимости реконструируемых школ относительно их фактической вместимости на 534 места.</w:t>
      </w:r>
    </w:p>
    <w:p w:rsidR="00970726" w:rsidRPr="00970726" w:rsidRDefault="00970726" w:rsidP="00970726">
      <w:pPr>
        <w:pStyle w:val="211"/>
        <w:spacing w:line="336" w:lineRule="auto"/>
        <w:rPr>
          <w:iCs w:val="0"/>
          <w:sz w:val="28"/>
          <w:szCs w:val="28"/>
        </w:rPr>
      </w:pPr>
      <w:r w:rsidRPr="00970726">
        <w:rPr>
          <w:iCs w:val="0"/>
          <w:sz w:val="28"/>
          <w:szCs w:val="28"/>
        </w:rPr>
        <w:t>Таким образом, для жителей нового строительства в полном объеме предусматриваются места в новых общеобразовательных учреждениях</w:t>
      </w:r>
      <w:r w:rsidR="004815FE">
        <w:rPr>
          <w:iCs w:val="0"/>
          <w:sz w:val="28"/>
          <w:szCs w:val="28"/>
        </w:rPr>
        <w:t>.</w:t>
      </w:r>
      <w:r w:rsidRPr="00970726">
        <w:rPr>
          <w:iCs w:val="0"/>
          <w:sz w:val="28"/>
          <w:szCs w:val="28"/>
        </w:rPr>
        <w:t xml:space="preserve"> </w:t>
      </w:r>
      <w:r w:rsidR="004815FE">
        <w:rPr>
          <w:iCs w:val="0"/>
          <w:sz w:val="28"/>
          <w:szCs w:val="28"/>
        </w:rPr>
        <w:t>О</w:t>
      </w:r>
      <w:r w:rsidRPr="00970726">
        <w:rPr>
          <w:iCs w:val="0"/>
          <w:sz w:val="28"/>
          <w:szCs w:val="28"/>
        </w:rPr>
        <w:t xml:space="preserve">бучение детей новой жилой застройки в существующих школах расчетом не предусматривается, </w:t>
      </w:r>
      <w:r w:rsidR="004815FE">
        <w:rPr>
          <w:iCs w:val="0"/>
          <w:sz w:val="28"/>
          <w:szCs w:val="28"/>
        </w:rPr>
        <w:t>при этом</w:t>
      </w:r>
      <w:r w:rsidRPr="00970726">
        <w:rPr>
          <w:iCs w:val="0"/>
          <w:sz w:val="28"/>
          <w:szCs w:val="28"/>
        </w:rPr>
        <w:t xml:space="preserve"> новы</w:t>
      </w:r>
      <w:r w:rsidR="004815FE">
        <w:rPr>
          <w:iCs w:val="0"/>
          <w:sz w:val="28"/>
          <w:szCs w:val="28"/>
        </w:rPr>
        <w:t>е</w:t>
      </w:r>
      <w:r w:rsidRPr="00970726">
        <w:rPr>
          <w:iCs w:val="0"/>
          <w:sz w:val="28"/>
          <w:szCs w:val="28"/>
        </w:rPr>
        <w:t xml:space="preserve"> школ</w:t>
      </w:r>
      <w:r w:rsidR="004815FE">
        <w:rPr>
          <w:iCs w:val="0"/>
          <w:sz w:val="28"/>
          <w:szCs w:val="28"/>
        </w:rPr>
        <w:t>ы</w:t>
      </w:r>
      <w:r w:rsidRPr="00970726">
        <w:rPr>
          <w:iCs w:val="0"/>
          <w:sz w:val="28"/>
          <w:szCs w:val="28"/>
        </w:rPr>
        <w:t xml:space="preserve"> предостав</w:t>
      </w:r>
      <w:r w:rsidR="004815FE">
        <w:rPr>
          <w:iCs w:val="0"/>
          <w:sz w:val="28"/>
          <w:szCs w:val="28"/>
        </w:rPr>
        <w:t>ят</w:t>
      </w:r>
      <w:r w:rsidRPr="00970726">
        <w:rPr>
          <w:iCs w:val="0"/>
          <w:sz w:val="28"/>
          <w:szCs w:val="28"/>
        </w:rPr>
        <w:t xml:space="preserve"> резервные места для жителей существующей застройки.</w:t>
      </w:r>
    </w:p>
    <w:p w:rsidR="00BD3568" w:rsidRDefault="00970726" w:rsidP="00970726">
      <w:pPr>
        <w:pStyle w:val="211"/>
        <w:spacing w:line="336" w:lineRule="auto"/>
        <w:rPr>
          <w:iCs w:val="0"/>
          <w:sz w:val="28"/>
          <w:szCs w:val="28"/>
        </w:rPr>
      </w:pPr>
      <w:r w:rsidRPr="00970726">
        <w:rPr>
          <w:iCs w:val="0"/>
          <w:sz w:val="28"/>
          <w:szCs w:val="28"/>
        </w:rPr>
        <w:t>На образуемом земельном участке для размещения общеобразовательного учреждения расположены земельные участки, не входящие в границы застроенных территорий, но в дальнейшем пред</w:t>
      </w:r>
      <w:r w:rsidR="004815FE">
        <w:rPr>
          <w:iCs w:val="0"/>
          <w:sz w:val="28"/>
          <w:szCs w:val="28"/>
        </w:rPr>
        <w:t>по</w:t>
      </w:r>
      <w:r w:rsidRPr="00970726">
        <w:rPr>
          <w:iCs w:val="0"/>
          <w:sz w:val="28"/>
          <w:szCs w:val="28"/>
        </w:rPr>
        <w:t>лагаемые к резервированию и (или) изъятию для государственных или муниципальных нужд на основании ст. 56.3 Земельного кодекса Российской Федерации</w:t>
      </w:r>
      <w:r w:rsidR="004815FE">
        <w:rPr>
          <w:iCs w:val="0"/>
          <w:sz w:val="28"/>
          <w:szCs w:val="28"/>
        </w:rPr>
        <w:t>,</w:t>
      </w:r>
      <w:r w:rsidRPr="00970726">
        <w:rPr>
          <w:iCs w:val="0"/>
          <w:sz w:val="28"/>
          <w:szCs w:val="28"/>
        </w:rPr>
        <w:t xml:space="preserve"> и земельный участок, находящийся в муниципальной собственности.</w:t>
      </w:r>
    </w:p>
    <w:p w:rsidR="007F700E" w:rsidRPr="007F700E" w:rsidRDefault="007F700E" w:rsidP="007F700E">
      <w:pPr>
        <w:pStyle w:val="211"/>
        <w:spacing w:line="336" w:lineRule="auto"/>
        <w:rPr>
          <w:iCs w:val="0"/>
          <w:sz w:val="28"/>
          <w:szCs w:val="28"/>
        </w:rPr>
      </w:pPr>
      <w:r w:rsidRPr="007F700E">
        <w:rPr>
          <w:iCs w:val="0"/>
          <w:sz w:val="28"/>
          <w:szCs w:val="28"/>
        </w:rPr>
        <w:t xml:space="preserve">На территории школы </w:t>
      </w:r>
      <w:r w:rsidR="004815FE">
        <w:rPr>
          <w:iCs w:val="0"/>
          <w:sz w:val="28"/>
          <w:szCs w:val="28"/>
        </w:rPr>
        <w:t>предусматриваются</w:t>
      </w:r>
      <w:r w:rsidRPr="007F700E">
        <w:rPr>
          <w:iCs w:val="0"/>
          <w:sz w:val="28"/>
          <w:szCs w:val="28"/>
        </w:rPr>
        <w:t xml:space="preserve"> следующие зоны:</w:t>
      </w:r>
    </w:p>
    <w:p w:rsidR="007F700E" w:rsidRPr="007F700E" w:rsidRDefault="007F700E" w:rsidP="007F700E">
      <w:pPr>
        <w:pStyle w:val="211"/>
        <w:spacing w:line="336" w:lineRule="auto"/>
        <w:rPr>
          <w:iCs w:val="0"/>
          <w:sz w:val="28"/>
          <w:szCs w:val="28"/>
        </w:rPr>
      </w:pPr>
      <w:r>
        <w:rPr>
          <w:iCs w:val="0"/>
          <w:sz w:val="28"/>
          <w:szCs w:val="28"/>
        </w:rPr>
        <w:t xml:space="preserve">‐ </w:t>
      </w:r>
      <w:r w:rsidRPr="007F700E">
        <w:rPr>
          <w:iCs w:val="0"/>
          <w:sz w:val="28"/>
          <w:szCs w:val="28"/>
        </w:rPr>
        <w:t>физкультурно-спортивная зона;</w:t>
      </w:r>
    </w:p>
    <w:p w:rsidR="007F700E" w:rsidRPr="007F700E" w:rsidRDefault="007F700E" w:rsidP="007F700E">
      <w:pPr>
        <w:pStyle w:val="211"/>
        <w:spacing w:line="336" w:lineRule="auto"/>
        <w:rPr>
          <w:iCs w:val="0"/>
          <w:sz w:val="28"/>
          <w:szCs w:val="28"/>
        </w:rPr>
      </w:pPr>
      <w:r w:rsidRPr="007F700E">
        <w:rPr>
          <w:iCs w:val="0"/>
          <w:sz w:val="28"/>
          <w:szCs w:val="28"/>
        </w:rPr>
        <w:t>‐</w:t>
      </w:r>
      <w:r>
        <w:rPr>
          <w:iCs w:val="0"/>
          <w:sz w:val="28"/>
          <w:szCs w:val="28"/>
        </w:rPr>
        <w:t xml:space="preserve"> </w:t>
      </w:r>
      <w:r w:rsidRPr="007F700E">
        <w:rPr>
          <w:iCs w:val="0"/>
          <w:sz w:val="28"/>
          <w:szCs w:val="28"/>
        </w:rPr>
        <w:t>зона отдыха;</w:t>
      </w:r>
    </w:p>
    <w:p w:rsidR="007F700E" w:rsidRPr="007F700E" w:rsidRDefault="007F700E" w:rsidP="007F700E">
      <w:pPr>
        <w:pStyle w:val="211"/>
        <w:spacing w:line="336" w:lineRule="auto"/>
        <w:rPr>
          <w:iCs w:val="0"/>
          <w:sz w:val="28"/>
          <w:szCs w:val="28"/>
        </w:rPr>
      </w:pPr>
      <w:r w:rsidRPr="007F700E">
        <w:rPr>
          <w:iCs w:val="0"/>
          <w:sz w:val="28"/>
          <w:szCs w:val="28"/>
        </w:rPr>
        <w:t>‐</w:t>
      </w:r>
      <w:r>
        <w:rPr>
          <w:iCs w:val="0"/>
          <w:sz w:val="28"/>
          <w:szCs w:val="28"/>
        </w:rPr>
        <w:t xml:space="preserve"> </w:t>
      </w:r>
      <w:r w:rsidRPr="007F700E">
        <w:rPr>
          <w:iCs w:val="0"/>
          <w:sz w:val="28"/>
          <w:szCs w:val="28"/>
        </w:rPr>
        <w:t>хозяйственная зона.</w:t>
      </w:r>
    </w:p>
    <w:p w:rsidR="007F700E" w:rsidRPr="007F700E" w:rsidRDefault="007F700E" w:rsidP="007F700E">
      <w:pPr>
        <w:pStyle w:val="211"/>
        <w:spacing w:line="336" w:lineRule="auto"/>
        <w:rPr>
          <w:iCs w:val="0"/>
          <w:sz w:val="28"/>
          <w:szCs w:val="28"/>
        </w:rPr>
      </w:pPr>
      <w:r w:rsidRPr="007F700E">
        <w:rPr>
          <w:iCs w:val="0"/>
          <w:sz w:val="28"/>
          <w:szCs w:val="28"/>
        </w:rPr>
        <w:lastRenderedPageBreak/>
        <w:t>Физкультурно-спортивная зона распределяется по возрастной принадлежности и видам занятий. Для учащихся среднего и старшего возрастов в физкультурно-спортивной зоне выделяются спортивный стадион, площадки для спортивных игр, площадка для гимнастики, комбинированная площадка для спортивных игр. Для учащихся младшего возраста предусматривается площадка для гимнастики.</w:t>
      </w:r>
    </w:p>
    <w:p w:rsidR="007F700E" w:rsidRPr="007F700E" w:rsidRDefault="007F700E" w:rsidP="007F700E">
      <w:pPr>
        <w:pStyle w:val="211"/>
        <w:spacing w:line="336" w:lineRule="auto"/>
        <w:rPr>
          <w:iCs w:val="0"/>
          <w:sz w:val="28"/>
          <w:szCs w:val="28"/>
        </w:rPr>
      </w:pPr>
      <w:r w:rsidRPr="007F700E">
        <w:rPr>
          <w:iCs w:val="0"/>
          <w:sz w:val="28"/>
          <w:szCs w:val="28"/>
        </w:rPr>
        <w:t>Зона отдыха включает площадки для подвижных игр, площадки для тихого отдыха, оборудованные теневыми навесами и малыми игровыми формами.</w:t>
      </w:r>
    </w:p>
    <w:p w:rsidR="007F700E" w:rsidRPr="007F700E" w:rsidRDefault="007F700E" w:rsidP="007F700E">
      <w:pPr>
        <w:pStyle w:val="211"/>
        <w:spacing w:line="336" w:lineRule="auto"/>
        <w:rPr>
          <w:iCs w:val="0"/>
          <w:sz w:val="28"/>
          <w:szCs w:val="28"/>
        </w:rPr>
      </w:pPr>
      <w:r w:rsidRPr="007F700E">
        <w:rPr>
          <w:iCs w:val="0"/>
          <w:sz w:val="28"/>
          <w:szCs w:val="28"/>
        </w:rPr>
        <w:t>Хозяйственная зона размещается со стороны входа в производственные помещения столовой на границе участка на расстоянии от здания школы, ограждается зелеными насаждениями.</w:t>
      </w:r>
    </w:p>
    <w:p w:rsidR="007F700E" w:rsidRPr="007F700E" w:rsidRDefault="007F700E" w:rsidP="007F700E">
      <w:pPr>
        <w:pStyle w:val="211"/>
        <w:spacing w:line="336" w:lineRule="auto"/>
        <w:rPr>
          <w:iCs w:val="0"/>
          <w:sz w:val="28"/>
          <w:szCs w:val="28"/>
        </w:rPr>
      </w:pPr>
      <w:r w:rsidRPr="007F700E">
        <w:rPr>
          <w:iCs w:val="0"/>
          <w:sz w:val="28"/>
          <w:szCs w:val="28"/>
        </w:rPr>
        <w:t>Озеленение территории школы предусматривается из расчета не менее 50% площади свободной от застройки территории.</w:t>
      </w:r>
    </w:p>
    <w:p w:rsidR="007F700E" w:rsidRPr="007F700E" w:rsidRDefault="007F700E" w:rsidP="007F700E">
      <w:pPr>
        <w:pStyle w:val="211"/>
        <w:spacing w:line="336" w:lineRule="auto"/>
        <w:rPr>
          <w:iCs w:val="0"/>
          <w:sz w:val="28"/>
          <w:szCs w:val="28"/>
        </w:rPr>
      </w:pPr>
      <w:r w:rsidRPr="007F700E">
        <w:rPr>
          <w:iCs w:val="0"/>
          <w:sz w:val="28"/>
          <w:szCs w:val="28"/>
        </w:rPr>
        <w:t xml:space="preserve">Согласно данным управления образования и молодежной политики </w:t>
      </w:r>
      <w:r w:rsidR="004815FE">
        <w:rPr>
          <w:iCs w:val="0"/>
          <w:sz w:val="28"/>
          <w:szCs w:val="28"/>
        </w:rPr>
        <w:t>администрации городского округа город Воронеж</w:t>
      </w:r>
      <w:r w:rsidR="007F0A05">
        <w:rPr>
          <w:iCs w:val="0"/>
          <w:sz w:val="28"/>
          <w:szCs w:val="28"/>
        </w:rPr>
        <w:t xml:space="preserve"> </w:t>
      </w:r>
      <w:r w:rsidRPr="007F700E">
        <w:rPr>
          <w:iCs w:val="0"/>
          <w:sz w:val="28"/>
          <w:szCs w:val="28"/>
        </w:rPr>
        <w:t xml:space="preserve">о наполняемости общеобразовательных школ в радиусе доступности от рассматриваемой территории проектная мощность МБОУ СОШ № 60 </w:t>
      </w:r>
      <w:r w:rsidR="00845FAE">
        <w:rPr>
          <w:iCs w:val="0"/>
          <w:sz w:val="28"/>
          <w:szCs w:val="28"/>
        </w:rPr>
        <w:br/>
      </w:r>
      <w:r w:rsidRPr="007F700E">
        <w:rPr>
          <w:iCs w:val="0"/>
          <w:sz w:val="28"/>
          <w:szCs w:val="28"/>
        </w:rPr>
        <w:t>(</w:t>
      </w:r>
      <w:r w:rsidR="00845FAE">
        <w:rPr>
          <w:iCs w:val="0"/>
          <w:sz w:val="28"/>
          <w:szCs w:val="28"/>
        </w:rPr>
        <w:t xml:space="preserve">пр-кт </w:t>
      </w:r>
      <w:r w:rsidRPr="007F700E">
        <w:rPr>
          <w:iCs w:val="0"/>
          <w:sz w:val="28"/>
          <w:szCs w:val="28"/>
        </w:rPr>
        <w:t xml:space="preserve">Ленинский,109) </w:t>
      </w:r>
      <w:r w:rsidR="004815FE">
        <w:rPr>
          <w:iCs w:val="0"/>
          <w:sz w:val="28"/>
          <w:szCs w:val="28"/>
        </w:rPr>
        <w:t>составляет</w:t>
      </w:r>
      <w:r w:rsidRPr="007F700E">
        <w:rPr>
          <w:iCs w:val="0"/>
          <w:sz w:val="28"/>
          <w:szCs w:val="28"/>
        </w:rPr>
        <w:t xml:space="preserve"> 680 учащихся при фактической наполняемости 829 человек, МБОУ «Лицей № 6» (</w:t>
      </w:r>
      <w:r w:rsidR="00845FAE">
        <w:rPr>
          <w:iCs w:val="0"/>
          <w:sz w:val="28"/>
          <w:szCs w:val="28"/>
        </w:rPr>
        <w:t>пр-кт Ленинский</w:t>
      </w:r>
      <w:r w:rsidRPr="007F700E">
        <w:rPr>
          <w:iCs w:val="0"/>
          <w:sz w:val="28"/>
          <w:szCs w:val="28"/>
        </w:rPr>
        <w:t>, 115а) фактически вмещает 1307 человек при проектной мощности 990 учащихся, фактическая вместимость МБОУ «Лицей № 2» (</w:t>
      </w:r>
      <w:r w:rsidR="00845FAE">
        <w:rPr>
          <w:iCs w:val="0"/>
          <w:sz w:val="28"/>
          <w:szCs w:val="28"/>
        </w:rPr>
        <w:t xml:space="preserve">пр-кт </w:t>
      </w:r>
      <w:r w:rsidRPr="007F700E">
        <w:rPr>
          <w:iCs w:val="0"/>
          <w:sz w:val="28"/>
          <w:szCs w:val="28"/>
        </w:rPr>
        <w:t xml:space="preserve">Ленинский, 47) </w:t>
      </w:r>
      <w:r w:rsidR="004815FE">
        <w:rPr>
          <w:iCs w:val="0"/>
          <w:sz w:val="28"/>
          <w:szCs w:val="28"/>
        </w:rPr>
        <w:t xml:space="preserve">– </w:t>
      </w:r>
      <w:r w:rsidR="004815FE">
        <w:rPr>
          <w:iCs w:val="0"/>
          <w:sz w:val="28"/>
          <w:szCs w:val="28"/>
        </w:rPr>
        <w:br/>
      </w:r>
      <w:r w:rsidRPr="007F700E">
        <w:rPr>
          <w:iCs w:val="0"/>
          <w:sz w:val="28"/>
          <w:szCs w:val="28"/>
        </w:rPr>
        <w:t xml:space="preserve">1404 человека при проектной мощности 1280 учащихся. </w:t>
      </w:r>
    </w:p>
    <w:p w:rsidR="007F700E" w:rsidRDefault="007F700E" w:rsidP="007F700E">
      <w:pPr>
        <w:pStyle w:val="211"/>
        <w:spacing w:line="336" w:lineRule="auto"/>
        <w:rPr>
          <w:iCs w:val="0"/>
          <w:sz w:val="28"/>
          <w:szCs w:val="28"/>
        </w:rPr>
      </w:pPr>
      <w:r w:rsidRPr="007F700E">
        <w:rPr>
          <w:iCs w:val="0"/>
          <w:sz w:val="28"/>
          <w:szCs w:val="28"/>
        </w:rPr>
        <w:t>Учитывая превышение фактической наполняемости общеобразовательных школ в радиусе доступности от рассматриваемой территории относительно их проектной мощности, целесообразно рассмотреть вопрос о реконструкции данных школ и обеспечении потребности населения в общеобразовательных учреждениях применительно к территориям, где они расположены.</w:t>
      </w:r>
    </w:p>
    <w:p w:rsidR="00845FAE" w:rsidRPr="00845FAE" w:rsidRDefault="00845FAE" w:rsidP="00845FAE">
      <w:pPr>
        <w:pStyle w:val="211"/>
        <w:spacing w:line="336" w:lineRule="auto"/>
        <w:rPr>
          <w:iCs w:val="0"/>
          <w:sz w:val="28"/>
          <w:szCs w:val="28"/>
        </w:rPr>
      </w:pPr>
      <w:r w:rsidRPr="00845FAE">
        <w:rPr>
          <w:iCs w:val="0"/>
          <w:sz w:val="28"/>
          <w:szCs w:val="28"/>
        </w:rPr>
        <w:t xml:space="preserve">Зона планируемого размещения объектов дошкольного образования включает в себя земельный участок площадью 0,1230 га (кадастровый номер 36:34:0301004:1069), участок общей площадью 0,4282 га и земельный </w:t>
      </w:r>
      <w:r w:rsidRPr="00845FAE">
        <w:rPr>
          <w:iCs w:val="0"/>
          <w:sz w:val="28"/>
          <w:szCs w:val="28"/>
        </w:rPr>
        <w:lastRenderedPageBreak/>
        <w:t xml:space="preserve">участок с кадастровым номером 36:34:0304014:2 общей площадью 0,7161 га, выделенные для увеличения площади территории существующего </w:t>
      </w:r>
      <w:r>
        <w:rPr>
          <w:iCs w:val="0"/>
          <w:sz w:val="28"/>
          <w:szCs w:val="28"/>
        </w:rPr>
        <w:br/>
      </w:r>
      <w:r w:rsidRPr="00845FAE">
        <w:rPr>
          <w:iCs w:val="0"/>
          <w:sz w:val="28"/>
          <w:szCs w:val="28"/>
        </w:rPr>
        <w:t xml:space="preserve">МБДОУ «Детский сад компенсирующего вида № 2» (ул. Ленинградская, </w:t>
      </w:r>
      <w:r>
        <w:rPr>
          <w:iCs w:val="0"/>
          <w:sz w:val="28"/>
          <w:szCs w:val="28"/>
        </w:rPr>
        <w:br/>
      </w:r>
      <w:r w:rsidRPr="00845FAE">
        <w:rPr>
          <w:iCs w:val="0"/>
          <w:sz w:val="28"/>
          <w:szCs w:val="28"/>
        </w:rPr>
        <w:t>д. 36</w:t>
      </w:r>
      <w:r>
        <w:rPr>
          <w:iCs w:val="0"/>
          <w:sz w:val="28"/>
          <w:szCs w:val="28"/>
        </w:rPr>
        <w:t>б</w:t>
      </w:r>
      <w:r w:rsidRPr="00845FAE">
        <w:rPr>
          <w:iCs w:val="0"/>
          <w:sz w:val="28"/>
          <w:szCs w:val="28"/>
        </w:rPr>
        <w:t>, д. 50</w:t>
      </w:r>
      <w:r>
        <w:rPr>
          <w:iCs w:val="0"/>
          <w:sz w:val="28"/>
          <w:szCs w:val="28"/>
        </w:rPr>
        <w:t>б</w:t>
      </w:r>
      <w:r w:rsidR="004815FE">
        <w:rPr>
          <w:iCs w:val="0"/>
          <w:sz w:val="28"/>
          <w:szCs w:val="28"/>
        </w:rPr>
        <w:t>),</w:t>
      </w:r>
      <w:r w:rsidRPr="00845FAE">
        <w:rPr>
          <w:iCs w:val="0"/>
          <w:sz w:val="28"/>
          <w:szCs w:val="28"/>
        </w:rPr>
        <w:t xml:space="preserve"> и участки общей площадью 0,7658 га, расположенные на внутридворовой территории жилой застройки. Участки общей площадью 0,7658 га включены в состав зоны размещения проектируемой жилой застройки.</w:t>
      </w:r>
    </w:p>
    <w:p w:rsidR="00845FAE" w:rsidRPr="00845FAE" w:rsidRDefault="00845FAE" w:rsidP="00845FAE">
      <w:pPr>
        <w:pStyle w:val="211"/>
        <w:spacing w:line="336" w:lineRule="auto"/>
        <w:rPr>
          <w:iCs w:val="0"/>
          <w:sz w:val="28"/>
          <w:szCs w:val="28"/>
        </w:rPr>
      </w:pPr>
      <w:r w:rsidRPr="00845FAE">
        <w:rPr>
          <w:iCs w:val="0"/>
          <w:sz w:val="28"/>
          <w:szCs w:val="28"/>
        </w:rPr>
        <w:t>Проектом предлагается предусмотреть участки внутридворовой территории жилой застройки и выделенные земельные участки общей площадью 1,3170 га для размещения площадок благоустройства встрое</w:t>
      </w:r>
      <w:r w:rsidR="007F0A05">
        <w:rPr>
          <w:iCs w:val="0"/>
          <w:sz w:val="28"/>
          <w:szCs w:val="28"/>
        </w:rPr>
        <w:t>н</w:t>
      </w:r>
      <w:r w:rsidRPr="00845FAE">
        <w:rPr>
          <w:iCs w:val="0"/>
          <w:sz w:val="28"/>
          <w:szCs w:val="28"/>
        </w:rPr>
        <w:t>но-пристроенных детских садов общей вместимостью 570 мест.</w:t>
      </w:r>
    </w:p>
    <w:p w:rsidR="00845FAE" w:rsidRPr="00845FAE" w:rsidRDefault="00845FAE" w:rsidP="00845FAE">
      <w:pPr>
        <w:pStyle w:val="211"/>
        <w:spacing w:line="336" w:lineRule="auto"/>
        <w:rPr>
          <w:iCs w:val="0"/>
          <w:sz w:val="28"/>
          <w:szCs w:val="28"/>
        </w:rPr>
      </w:pPr>
      <w:r w:rsidRPr="00845FAE">
        <w:rPr>
          <w:iCs w:val="0"/>
          <w:sz w:val="28"/>
          <w:szCs w:val="28"/>
        </w:rPr>
        <w:t>Согласно</w:t>
      </w:r>
      <w:r w:rsidR="004815FE">
        <w:rPr>
          <w:iCs w:val="0"/>
          <w:sz w:val="28"/>
          <w:szCs w:val="28"/>
        </w:rPr>
        <w:t xml:space="preserve"> табл. 14</w:t>
      </w:r>
      <w:r w:rsidRPr="00845FAE">
        <w:rPr>
          <w:iCs w:val="0"/>
          <w:sz w:val="28"/>
          <w:szCs w:val="28"/>
        </w:rPr>
        <w:t xml:space="preserve"> местны</w:t>
      </w:r>
      <w:r w:rsidR="004815FE">
        <w:rPr>
          <w:iCs w:val="0"/>
          <w:sz w:val="28"/>
          <w:szCs w:val="28"/>
        </w:rPr>
        <w:t>х</w:t>
      </w:r>
      <w:r w:rsidRPr="00845FAE">
        <w:rPr>
          <w:iCs w:val="0"/>
          <w:sz w:val="28"/>
          <w:szCs w:val="28"/>
        </w:rPr>
        <w:t xml:space="preserve"> </w:t>
      </w:r>
      <w:r w:rsidR="004815FE">
        <w:rPr>
          <w:iCs w:val="0"/>
          <w:sz w:val="28"/>
          <w:szCs w:val="28"/>
        </w:rPr>
        <w:t xml:space="preserve">градостроительных </w:t>
      </w:r>
      <w:r w:rsidRPr="00845FAE">
        <w:rPr>
          <w:iCs w:val="0"/>
          <w:sz w:val="28"/>
          <w:szCs w:val="28"/>
        </w:rPr>
        <w:t>норматив</w:t>
      </w:r>
      <w:r w:rsidR="004815FE">
        <w:rPr>
          <w:iCs w:val="0"/>
          <w:sz w:val="28"/>
          <w:szCs w:val="28"/>
        </w:rPr>
        <w:t>ов</w:t>
      </w:r>
      <w:r w:rsidRPr="00845FAE">
        <w:rPr>
          <w:iCs w:val="0"/>
          <w:sz w:val="28"/>
          <w:szCs w:val="28"/>
        </w:rPr>
        <w:t xml:space="preserve"> уровень обеспеченности детскими дошкольными учреждениями составит 42 места на 1000 человек. Таким образом, на планируемой территории численность детей в детских садах составит 653 человека при расчетной численности населения 15,547 тыс. человек. </w:t>
      </w:r>
      <w:r w:rsidR="004815FE">
        <w:rPr>
          <w:iCs w:val="0"/>
          <w:sz w:val="28"/>
          <w:szCs w:val="28"/>
        </w:rPr>
        <w:t>Н</w:t>
      </w:r>
      <w:r w:rsidRPr="00845FAE">
        <w:rPr>
          <w:iCs w:val="0"/>
          <w:sz w:val="28"/>
          <w:szCs w:val="28"/>
        </w:rPr>
        <w:t>ормативная потребность в детских дошкольных учреждениях для 11,322 тыс. человек существующей застройки составляет 476 человек. Таким образом, общая потребность в местах в дошкольных образовательных учреждениях для населения существующей и планируемой застройки составляет 1129 мест. Проектная мощность существующих детских садов, размещенных на рассматриваемой территории, составляет 670 мест, 570 мест предлагается разместить во встроен</w:t>
      </w:r>
      <w:r w:rsidR="004815FE">
        <w:rPr>
          <w:iCs w:val="0"/>
          <w:sz w:val="28"/>
          <w:szCs w:val="28"/>
        </w:rPr>
        <w:t>н</w:t>
      </w:r>
      <w:r w:rsidRPr="00845FAE">
        <w:rPr>
          <w:iCs w:val="0"/>
          <w:sz w:val="28"/>
          <w:szCs w:val="28"/>
        </w:rPr>
        <w:t>о-пристроенных детских дошкольных учреждениях проектируемой жилой застройки.</w:t>
      </w:r>
    </w:p>
    <w:p w:rsidR="00845FAE" w:rsidRPr="00845FAE" w:rsidRDefault="00845FAE" w:rsidP="00845FAE">
      <w:pPr>
        <w:pStyle w:val="211"/>
        <w:spacing w:line="336" w:lineRule="auto"/>
        <w:rPr>
          <w:iCs w:val="0"/>
          <w:sz w:val="28"/>
          <w:szCs w:val="28"/>
        </w:rPr>
      </w:pPr>
      <w:r w:rsidRPr="00845FAE">
        <w:rPr>
          <w:iCs w:val="0"/>
          <w:sz w:val="28"/>
          <w:szCs w:val="28"/>
        </w:rPr>
        <w:t>Решение вопроса о принадлежности встроен</w:t>
      </w:r>
      <w:r w:rsidR="004815FE">
        <w:rPr>
          <w:iCs w:val="0"/>
          <w:sz w:val="28"/>
          <w:szCs w:val="28"/>
        </w:rPr>
        <w:t>н</w:t>
      </w:r>
      <w:r w:rsidRPr="00845FAE">
        <w:rPr>
          <w:iCs w:val="0"/>
          <w:sz w:val="28"/>
          <w:szCs w:val="28"/>
        </w:rPr>
        <w:t>о-пристроенных дошкольных образовательных</w:t>
      </w:r>
      <w:r w:rsidR="004815FE">
        <w:rPr>
          <w:iCs w:val="0"/>
          <w:sz w:val="28"/>
          <w:szCs w:val="28"/>
        </w:rPr>
        <w:t xml:space="preserve"> учреждений к негосударственным</w:t>
      </w:r>
      <w:r w:rsidRPr="00845FAE">
        <w:rPr>
          <w:iCs w:val="0"/>
          <w:sz w:val="28"/>
          <w:szCs w:val="28"/>
        </w:rPr>
        <w:t xml:space="preserve"> либо к муниципальным объектам осуществляется по соглашению </w:t>
      </w:r>
      <w:r w:rsidR="004815FE">
        <w:rPr>
          <w:iCs w:val="0"/>
          <w:sz w:val="28"/>
          <w:szCs w:val="28"/>
        </w:rPr>
        <w:t>з</w:t>
      </w:r>
      <w:r w:rsidRPr="00845FAE">
        <w:rPr>
          <w:iCs w:val="0"/>
          <w:sz w:val="28"/>
          <w:szCs w:val="28"/>
        </w:rPr>
        <w:t>астройщика с органами местного самоуправления по окончании строительства.</w:t>
      </w:r>
    </w:p>
    <w:p w:rsidR="00845FAE" w:rsidRPr="00845FAE" w:rsidRDefault="00845FAE" w:rsidP="00845FAE">
      <w:pPr>
        <w:pStyle w:val="211"/>
        <w:spacing w:line="336" w:lineRule="auto"/>
        <w:rPr>
          <w:iCs w:val="0"/>
          <w:sz w:val="28"/>
          <w:szCs w:val="28"/>
        </w:rPr>
      </w:pPr>
      <w:r w:rsidRPr="00845FAE">
        <w:rPr>
          <w:iCs w:val="0"/>
          <w:sz w:val="28"/>
          <w:szCs w:val="28"/>
        </w:rPr>
        <w:t xml:space="preserve">После реконструкции кварталов потребность в детских садах на территории нового строительства увеличится на 653 человека при увеличении численности населения на 15,547 тыс. человек. Проектом предусматривается размещение встроенных детских садов общей вместимостью 570 мест. Для 100 детей предусматриваются дополнительные </w:t>
      </w:r>
      <w:r w:rsidRPr="00845FAE">
        <w:rPr>
          <w:iCs w:val="0"/>
          <w:sz w:val="28"/>
          <w:szCs w:val="28"/>
        </w:rPr>
        <w:lastRenderedPageBreak/>
        <w:t xml:space="preserve">места в детском </w:t>
      </w:r>
      <w:r w:rsidR="004815FE">
        <w:rPr>
          <w:iCs w:val="0"/>
          <w:sz w:val="28"/>
          <w:szCs w:val="28"/>
        </w:rPr>
        <w:t>саду № 2 в радиусе обслуживания</w:t>
      </w:r>
      <w:r w:rsidRPr="00845FAE">
        <w:rPr>
          <w:iCs w:val="0"/>
          <w:sz w:val="28"/>
          <w:szCs w:val="28"/>
        </w:rPr>
        <w:t xml:space="preserve"> в результате увеличения его вместимости до 560 мест при реконструкции.</w:t>
      </w:r>
    </w:p>
    <w:p w:rsidR="00845FAE" w:rsidRPr="00845FAE" w:rsidRDefault="00845FAE" w:rsidP="00845FAE">
      <w:pPr>
        <w:pStyle w:val="211"/>
        <w:spacing w:line="336" w:lineRule="auto"/>
        <w:rPr>
          <w:iCs w:val="0"/>
          <w:sz w:val="28"/>
          <w:szCs w:val="28"/>
        </w:rPr>
      </w:pPr>
      <w:r w:rsidRPr="00845FAE">
        <w:rPr>
          <w:iCs w:val="0"/>
          <w:sz w:val="28"/>
          <w:szCs w:val="28"/>
        </w:rPr>
        <w:t>На территории, ограниченной пр-</w:t>
      </w:r>
      <w:r w:rsidR="004815FE">
        <w:rPr>
          <w:iCs w:val="0"/>
          <w:sz w:val="28"/>
          <w:szCs w:val="28"/>
        </w:rPr>
        <w:t>к</w:t>
      </w:r>
      <w:r w:rsidRPr="00845FAE">
        <w:rPr>
          <w:iCs w:val="0"/>
          <w:sz w:val="28"/>
          <w:szCs w:val="28"/>
        </w:rPr>
        <w:t>том Ленинский</w:t>
      </w:r>
      <w:r>
        <w:rPr>
          <w:iCs w:val="0"/>
          <w:sz w:val="28"/>
          <w:szCs w:val="28"/>
        </w:rPr>
        <w:t>,</w:t>
      </w:r>
      <w:r w:rsidRPr="00845FAE">
        <w:rPr>
          <w:iCs w:val="0"/>
          <w:sz w:val="28"/>
          <w:szCs w:val="28"/>
        </w:rPr>
        <w:t xml:space="preserve"> ул. Брусилова</w:t>
      </w:r>
      <w:r>
        <w:rPr>
          <w:iCs w:val="0"/>
          <w:sz w:val="28"/>
          <w:szCs w:val="28"/>
        </w:rPr>
        <w:t>,</w:t>
      </w:r>
      <w:r w:rsidRPr="00845FAE">
        <w:rPr>
          <w:iCs w:val="0"/>
          <w:sz w:val="28"/>
          <w:szCs w:val="28"/>
        </w:rPr>
        <w:t xml:space="preserve"> </w:t>
      </w:r>
      <w:r>
        <w:rPr>
          <w:iCs w:val="0"/>
          <w:sz w:val="28"/>
          <w:szCs w:val="28"/>
        </w:rPr>
        <w:br/>
        <w:t>пер. Репина,</w:t>
      </w:r>
      <w:r w:rsidRPr="00845FAE">
        <w:rPr>
          <w:iCs w:val="0"/>
          <w:sz w:val="28"/>
          <w:szCs w:val="28"/>
        </w:rPr>
        <w:t xml:space="preserve"> ул. Порт-Артурская (квартал 1, квартал 2, квартал 5 и квартал 6)</w:t>
      </w:r>
      <w:r w:rsidR="004815FE">
        <w:rPr>
          <w:iCs w:val="0"/>
          <w:sz w:val="28"/>
          <w:szCs w:val="28"/>
        </w:rPr>
        <w:t>,</w:t>
      </w:r>
      <w:r w:rsidRPr="00845FAE">
        <w:rPr>
          <w:iCs w:val="0"/>
          <w:sz w:val="28"/>
          <w:szCs w:val="28"/>
        </w:rPr>
        <w:t xml:space="preserve"> после реконструкции кварталов потребность в детских садах увеличится на 267 человек при увеличении численности населения на 6,365 тыс. человек. Для 300 детей предусмотрены встроенные детские сады.</w:t>
      </w:r>
    </w:p>
    <w:p w:rsidR="00845FAE" w:rsidRPr="00845FAE" w:rsidRDefault="00845FAE" w:rsidP="00845FAE">
      <w:pPr>
        <w:pStyle w:val="211"/>
        <w:spacing w:line="336" w:lineRule="auto"/>
        <w:rPr>
          <w:iCs w:val="0"/>
          <w:sz w:val="28"/>
          <w:szCs w:val="28"/>
        </w:rPr>
      </w:pPr>
      <w:r w:rsidRPr="00845FAE">
        <w:rPr>
          <w:iCs w:val="0"/>
          <w:sz w:val="28"/>
          <w:szCs w:val="28"/>
        </w:rPr>
        <w:t>На территории, ограниченной ул. Ленинградская</w:t>
      </w:r>
      <w:r>
        <w:rPr>
          <w:iCs w:val="0"/>
          <w:sz w:val="28"/>
          <w:szCs w:val="28"/>
        </w:rPr>
        <w:t>,</w:t>
      </w:r>
      <w:r w:rsidRPr="00845FAE">
        <w:rPr>
          <w:iCs w:val="0"/>
          <w:sz w:val="28"/>
          <w:szCs w:val="28"/>
        </w:rPr>
        <w:t xml:space="preserve"> ул. Брусилова</w:t>
      </w:r>
      <w:r>
        <w:rPr>
          <w:iCs w:val="0"/>
          <w:sz w:val="28"/>
          <w:szCs w:val="28"/>
        </w:rPr>
        <w:t xml:space="preserve">, </w:t>
      </w:r>
      <w:r>
        <w:rPr>
          <w:iCs w:val="0"/>
          <w:sz w:val="28"/>
          <w:szCs w:val="28"/>
        </w:rPr>
        <w:br/>
        <w:t>пр-ктом</w:t>
      </w:r>
      <w:r w:rsidRPr="00845FAE">
        <w:rPr>
          <w:iCs w:val="0"/>
          <w:sz w:val="28"/>
          <w:szCs w:val="28"/>
        </w:rPr>
        <w:t xml:space="preserve"> Ленинский</w:t>
      </w:r>
      <w:r>
        <w:rPr>
          <w:iCs w:val="0"/>
          <w:sz w:val="28"/>
          <w:szCs w:val="28"/>
        </w:rPr>
        <w:t>,</w:t>
      </w:r>
      <w:r w:rsidRPr="00845FAE">
        <w:rPr>
          <w:iCs w:val="0"/>
          <w:sz w:val="28"/>
          <w:szCs w:val="28"/>
        </w:rPr>
        <w:t xml:space="preserve"> ул. Арзамасская</w:t>
      </w:r>
      <w:r w:rsidR="004815FE">
        <w:rPr>
          <w:iCs w:val="0"/>
          <w:sz w:val="28"/>
          <w:szCs w:val="28"/>
        </w:rPr>
        <w:t>,</w:t>
      </w:r>
      <w:r w:rsidRPr="00845FAE">
        <w:rPr>
          <w:iCs w:val="0"/>
          <w:sz w:val="28"/>
          <w:szCs w:val="28"/>
        </w:rPr>
        <w:t xml:space="preserve"> после реконструкции кварталов потребность в детских садах увеличится на 128 человек при увеличении численности населения на 3,0</w:t>
      </w:r>
      <w:r w:rsidR="004815FE">
        <w:rPr>
          <w:iCs w:val="0"/>
          <w:sz w:val="28"/>
          <w:szCs w:val="28"/>
        </w:rPr>
        <w:t>40 тыс. человек.</w:t>
      </w:r>
      <w:r w:rsidRPr="00845FAE">
        <w:rPr>
          <w:iCs w:val="0"/>
          <w:sz w:val="28"/>
          <w:szCs w:val="28"/>
        </w:rPr>
        <w:t xml:space="preserve"> </w:t>
      </w:r>
      <w:r w:rsidR="004815FE">
        <w:rPr>
          <w:iCs w:val="0"/>
          <w:sz w:val="28"/>
          <w:szCs w:val="28"/>
        </w:rPr>
        <w:t>Д</w:t>
      </w:r>
      <w:r w:rsidRPr="00845FAE">
        <w:rPr>
          <w:iCs w:val="0"/>
          <w:sz w:val="28"/>
          <w:szCs w:val="28"/>
        </w:rPr>
        <w:t xml:space="preserve">ля </w:t>
      </w:r>
      <w:r w:rsidR="004815FE">
        <w:rPr>
          <w:iCs w:val="0"/>
          <w:sz w:val="28"/>
          <w:szCs w:val="28"/>
        </w:rPr>
        <w:t>них</w:t>
      </w:r>
      <w:r w:rsidRPr="00845FAE">
        <w:rPr>
          <w:iCs w:val="0"/>
          <w:sz w:val="28"/>
          <w:szCs w:val="28"/>
        </w:rPr>
        <w:t xml:space="preserve"> предоставляются 33 резервных места во встроен</w:t>
      </w:r>
      <w:r w:rsidR="004815FE">
        <w:rPr>
          <w:iCs w:val="0"/>
          <w:sz w:val="28"/>
          <w:szCs w:val="28"/>
        </w:rPr>
        <w:t>н</w:t>
      </w:r>
      <w:r w:rsidRPr="00845FAE">
        <w:rPr>
          <w:iCs w:val="0"/>
          <w:sz w:val="28"/>
          <w:szCs w:val="28"/>
        </w:rPr>
        <w:t>о-пристроенных детских садах в радиусе обслуживания на территории, ограниченной пр-кто</w:t>
      </w:r>
      <w:r w:rsidR="00930FFC">
        <w:rPr>
          <w:iCs w:val="0"/>
          <w:sz w:val="28"/>
          <w:szCs w:val="28"/>
        </w:rPr>
        <w:t>м Ленинский,</w:t>
      </w:r>
      <w:r w:rsidRPr="00845FAE">
        <w:rPr>
          <w:iCs w:val="0"/>
          <w:sz w:val="28"/>
          <w:szCs w:val="28"/>
        </w:rPr>
        <w:t xml:space="preserve"> </w:t>
      </w:r>
      <w:r w:rsidR="00930FFC">
        <w:rPr>
          <w:iCs w:val="0"/>
          <w:sz w:val="28"/>
          <w:szCs w:val="28"/>
        </w:rPr>
        <w:br/>
      </w:r>
      <w:r w:rsidRPr="00845FAE">
        <w:rPr>
          <w:iCs w:val="0"/>
          <w:sz w:val="28"/>
          <w:szCs w:val="28"/>
        </w:rPr>
        <w:t>ул. Брусилова</w:t>
      </w:r>
      <w:r w:rsidR="00930FFC">
        <w:rPr>
          <w:iCs w:val="0"/>
          <w:sz w:val="28"/>
          <w:szCs w:val="28"/>
        </w:rPr>
        <w:t>,</w:t>
      </w:r>
      <w:r w:rsidRPr="00845FAE">
        <w:rPr>
          <w:iCs w:val="0"/>
          <w:sz w:val="28"/>
          <w:szCs w:val="28"/>
        </w:rPr>
        <w:t xml:space="preserve"> пер. Репина</w:t>
      </w:r>
      <w:r w:rsidR="00930FFC">
        <w:rPr>
          <w:iCs w:val="0"/>
          <w:sz w:val="28"/>
          <w:szCs w:val="28"/>
        </w:rPr>
        <w:t>,</w:t>
      </w:r>
      <w:r w:rsidRPr="00845FAE">
        <w:rPr>
          <w:iCs w:val="0"/>
          <w:sz w:val="28"/>
          <w:szCs w:val="28"/>
        </w:rPr>
        <w:t xml:space="preserve"> ул. Порт-Артурская, а также 100 дополнительных мест в детском саду № 2 после увеличе</w:t>
      </w:r>
      <w:r w:rsidR="004815FE">
        <w:rPr>
          <w:iCs w:val="0"/>
          <w:sz w:val="28"/>
          <w:szCs w:val="28"/>
        </w:rPr>
        <w:t>ния его вместимости до 560 мест</w:t>
      </w:r>
      <w:r w:rsidRPr="00845FAE">
        <w:rPr>
          <w:iCs w:val="0"/>
          <w:sz w:val="28"/>
          <w:szCs w:val="28"/>
        </w:rPr>
        <w:t xml:space="preserve"> при реконструкции.</w:t>
      </w:r>
    </w:p>
    <w:p w:rsidR="00845FAE" w:rsidRPr="00845FAE" w:rsidRDefault="00845FAE" w:rsidP="00845FAE">
      <w:pPr>
        <w:pStyle w:val="211"/>
        <w:spacing w:line="336" w:lineRule="auto"/>
        <w:rPr>
          <w:iCs w:val="0"/>
          <w:sz w:val="28"/>
          <w:szCs w:val="28"/>
        </w:rPr>
      </w:pPr>
      <w:r w:rsidRPr="00845FAE">
        <w:rPr>
          <w:iCs w:val="0"/>
          <w:sz w:val="28"/>
          <w:szCs w:val="28"/>
        </w:rPr>
        <w:t>На территории, ограниченной ул. Ленинградская</w:t>
      </w:r>
      <w:r w:rsidR="00930FFC">
        <w:rPr>
          <w:iCs w:val="0"/>
          <w:sz w:val="28"/>
          <w:szCs w:val="28"/>
        </w:rPr>
        <w:t xml:space="preserve">, ул. Арзамасская, </w:t>
      </w:r>
      <w:r w:rsidR="00930FFC">
        <w:rPr>
          <w:iCs w:val="0"/>
          <w:sz w:val="28"/>
          <w:szCs w:val="28"/>
        </w:rPr>
        <w:br/>
      </w:r>
      <w:r w:rsidRPr="00845FAE">
        <w:rPr>
          <w:iCs w:val="0"/>
          <w:sz w:val="28"/>
          <w:szCs w:val="28"/>
        </w:rPr>
        <w:t>пр-</w:t>
      </w:r>
      <w:r w:rsidR="004815FE">
        <w:rPr>
          <w:iCs w:val="0"/>
          <w:sz w:val="28"/>
          <w:szCs w:val="28"/>
        </w:rPr>
        <w:t>к</w:t>
      </w:r>
      <w:r w:rsidRPr="00845FAE">
        <w:rPr>
          <w:iCs w:val="0"/>
          <w:sz w:val="28"/>
          <w:szCs w:val="28"/>
        </w:rPr>
        <w:t>том Ле</w:t>
      </w:r>
      <w:r w:rsidR="00930FFC">
        <w:rPr>
          <w:iCs w:val="0"/>
          <w:sz w:val="28"/>
          <w:szCs w:val="28"/>
        </w:rPr>
        <w:t xml:space="preserve">нинский, </w:t>
      </w:r>
      <w:r w:rsidRPr="00845FAE">
        <w:rPr>
          <w:iCs w:val="0"/>
          <w:sz w:val="28"/>
          <w:szCs w:val="28"/>
        </w:rPr>
        <w:t>ул. Полины Осипенко</w:t>
      </w:r>
      <w:r w:rsidR="004815FE">
        <w:rPr>
          <w:iCs w:val="0"/>
          <w:sz w:val="28"/>
          <w:szCs w:val="28"/>
        </w:rPr>
        <w:t>,</w:t>
      </w:r>
      <w:r w:rsidRPr="00845FAE">
        <w:rPr>
          <w:iCs w:val="0"/>
          <w:sz w:val="28"/>
          <w:szCs w:val="28"/>
        </w:rPr>
        <w:t xml:space="preserve"> после реконструкции кварталов потребность в детских садах увеличится на 265 человек при увеличении численности населения на 6,310 тыс. человек</w:t>
      </w:r>
      <w:r w:rsidR="004815FE">
        <w:rPr>
          <w:iCs w:val="0"/>
          <w:sz w:val="28"/>
          <w:szCs w:val="28"/>
        </w:rPr>
        <w:t>.</w:t>
      </w:r>
      <w:r w:rsidRPr="00845FAE">
        <w:rPr>
          <w:iCs w:val="0"/>
          <w:sz w:val="28"/>
          <w:szCs w:val="28"/>
        </w:rPr>
        <w:t xml:space="preserve"> </w:t>
      </w:r>
      <w:r w:rsidR="004815FE">
        <w:rPr>
          <w:iCs w:val="0"/>
          <w:sz w:val="28"/>
          <w:szCs w:val="28"/>
        </w:rPr>
        <w:t>Д</w:t>
      </w:r>
      <w:r w:rsidRPr="00845FAE">
        <w:rPr>
          <w:iCs w:val="0"/>
          <w:sz w:val="28"/>
          <w:szCs w:val="28"/>
        </w:rPr>
        <w:t xml:space="preserve">ля </w:t>
      </w:r>
      <w:r w:rsidR="004815FE">
        <w:rPr>
          <w:iCs w:val="0"/>
          <w:sz w:val="28"/>
          <w:szCs w:val="28"/>
        </w:rPr>
        <w:t>них</w:t>
      </w:r>
      <w:r w:rsidRPr="00845FAE">
        <w:rPr>
          <w:iCs w:val="0"/>
          <w:sz w:val="28"/>
          <w:szCs w:val="28"/>
        </w:rPr>
        <w:t xml:space="preserve"> дополнительно предусмотрены встроенные детские сады общей вместимостью 270 мест.</w:t>
      </w:r>
    </w:p>
    <w:p w:rsidR="00845FAE" w:rsidRPr="00845FAE" w:rsidRDefault="00845FAE" w:rsidP="00845FAE">
      <w:pPr>
        <w:pStyle w:val="211"/>
        <w:spacing w:line="336" w:lineRule="auto"/>
        <w:rPr>
          <w:iCs w:val="0"/>
          <w:sz w:val="28"/>
          <w:szCs w:val="28"/>
        </w:rPr>
      </w:pPr>
      <w:r w:rsidRPr="00845FAE">
        <w:rPr>
          <w:iCs w:val="0"/>
          <w:sz w:val="28"/>
          <w:szCs w:val="28"/>
        </w:rPr>
        <w:t>Таким образом, для жителей нового строительства в полном объеме предусматриваются дополнительные места в дошкольных учреждениях с учетом радиуса обслуживания</w:t>
      </w:r>
      <w:r w:rsidR="004815FE">
        <w:rPr>
          <w:iCs w:val="0"/>
          <w:sz w:val="28"/>
          <w:szCs w:val="28"/>
        </w:rPr>
        <w:t>.</w:t>
      </w:r>
      <w:r w:rsidRPr="00845FAE">
        <w:rPr>
          <w:iCs w:val="0"/>
          <w:sz w:val="28"/>
          <w:szCs w:val="28"/>
        </w:rPr>
        <w:t xml:space="preserve"> </w:t>
      </w:r>
      <w:r w:rsidR="004815FE">
        <w:rPr>
          <w:iCs w:val="0"/>
          <w:sz w:val="28"/>
          <w:szCs w:val="28"/>
        </w:rPr>
        <w:t>Р</w:t>
      </w:r>
      <w:r w:rsidRPr="00845FAE">
        <w:rPr>
          <w:iCs w:val="0"/>
          <w:sz w:val="28"/>
          <w:szCs w:val="28"/>
        </w:rPr>
        <w:t>асчетом не предусматривается заняти</w:t>
      </w:r>
      <w:r w:rsidR="007A4569">
        <w:rPr>
          <w:iCs w:val="0"/>
          <w:sz w:val="28"/>
          <w:szCs w:val="28"/>
        </w:rPr>
        <w:t>е</w:t>
      </w:r>
      <w:r w:rsidR="004815FE">
        <w:rPr>
          <w:iCs w:val="0"/>
          <w:sz w:val="28"/>
          <w:szCs w:val="28"/>
        </w:rPr>
        <w:t xml:space="preserve"> </w:t>
      </w:r>
      <w:r w:rsidR="004815FE" w:rsidRPr="00845FAE">
        <w:rPr>
          <w:iCs w:val="0"/>
          <w:sz w:val="28"/>
          <w:szCs w:val="28"/>
        </w:rPr>
        <w:t>жителями нового строительства</w:t>
      </w:r>
      <w:r w:rsidRPr="00845FAE">
        <w:rPr>
          <w:iCs w:val="0"/>
          <w:sz w:val="28"/>
          <w:szCs w:val="28"/>
        </w:rPr>
        <w:t xml:space="preserve"> имеющихся мест в существующих детских садах, предоставленных для населения сложившейся застройки.</w:t>
      </w:r>
    </w:p>
    <w:p w:rsidR="00845FAE" w:rsidRPr="00845FAE" w:rsidRDefault="00845FAE" w:rsidP="00845FAE">
      <w:pPr>
        <w:pStyle w:val="211"/>
        <w:spacing w:line="336" w:lineRule="auto"/>
        <w:rPr>
          <w:iCs w:val="0"/>
          <w:sz w:val="28"/>
          <w:szCs w:val="28"/>
        </w:rPr>
      </w:pPr>
      <w:r w:rsidRPr="00845FAE">
        <w:rPr>
          <w:iCs w:val="0"/>
          <w:sz w:val="28"/>
          <w:szCs w:val="28"/>
        </w:rPr>
        <w:t xml:space="preserve">Управлением образования и молодежной политики </w:t>
      </w:r>
      <w:r w:rsidR="004815FE">
        <w:rPr>
          <w:iCs w:val="0"/>
          <w:sz w:val="28"/>
          <w:szCs w:val="28"/>
        </w:rPr>
        <w:t xml:space="preserve">администрации городского округа город Воронеж </w:t>
      </w:r>
      <w:r w:rsidRPr="00845FAE">
        <w:rPr>
          <w:iCs w:val="0"/>
          <w:sz w:val="28"/>
          <w:szCs w:val="28"/>
        </w:rPr>
        <w:t>представлены</w:t>
      </w:r>
      <w:r w:rsidR="004815FE">
        <w:rPr>
          <w:iCs w:val="0"/>
          <w:sz w:val="28"/>
          <w:szCs w:val="28"/>
        </w:rPr>
        <w:t xml:space="preserve"> следующие</w:t>
      </w:r>
      <w:r w:rsidRPr="00845FAE">
        <w:rPr>
          <w:iCs w:val="0"/>
          <w:sz w:val="28"/>
          <w:szCs w:val="28"/>
        </w:rPr>
        <w:t xml:space="preserve"> сведения о наполняемости детских дошкольных учреждений на рассматриваемой территории. </w:t>
      </w:r>
    </w:p>
    <w:p w:rsidR="00845FAE" w:rsidRPr="00845FAE" w:rsidRDefault="00845FAE" w:rsidP="00845FAE">
      <w:pPr>
        <w:pStyle w:val="211"/>
        <w:spacing w:line="336" w:lineRule="auto"/>
        <w:rPr>
          <w:iCs w:val="0"/>
          <w:sz w:val="28"/>
          <w:szCs w:val="28"/>
        </w:rPr>
      </w:pPr>
      <w:r w:rsidRPr="00845FAE">
        <w:rPr>
          <w:iCs w:val="0"/>
          <w:sz w:val="28"/>
          <w:szCs w:val="28"/>
        </w:rPr>
        <w:t xml:space="preserve">Проектная мощность МБДОУ «Детский сад комбинированного вида </w:t>
      </w:r>
      <w:r w:rsidR="00930FFC">
        <w:rPr>
          <w:iCs w:val="0"/>
          <w:sz w:val="28"/>
          <w:szCs w:val="28"/>
        </w:rPr>
        <w:br/>
      </w:r>
      <w:r w:rsidRPr="00845FAE">
        <w:rPr>
          <w:iCs w:val="0"/>
          <w:sz w:val="28"/>
          <w:szCs w:val="28"/>
        </w:rPr>
        <w:t>№ 16» (</w:t>
      </w:r>
      <w:r w:rsidR="00930FFC">
        <w:rPr>
          <w:iCs w:val="0"/>
          <w:sz w:val="28"/>
          <w:szCs w:val="28"/>
        </w:rPr>
        <w:t>пр-кт Ленинский</w:t>
      </w:r>
      <w:r w:rsidRPr="00845FAE">
        <w:rPr>
          <w:iCs w:val="0"/>
          <w:sz w:val="28"/>
          <w:szCs w:val="28"/>
        </w:rPr>
        <w:t xml:space="preserve">, д.116/2) составляет 170 мест при фактической </w:t>
      </w:r>
      <w:r w:rsidRPr="00845FAE">
        <w:rPr>
          <w:iCs w:val="0"/>
          <w:sz w:val="28"/>
          <w:szCs w:val="28"/>
        </w:rPr>
        <w:lastRenderedPageBreak/>
        <w:t xml:space="preserve">вместимости 271 ребенок, МБДОУ «Детский сад компенсирующего вида </w:t>
      </w:r>
      <w:r w:rsidR="00930FFC">
        <w:rPr>
          <w:iCs w:val="0"/>
          <w:sz w:val="28"/>
          <w:szCs w:val="28"/>
        </w:rPr>
        <w:br/>
      </w:r>
      <w:r w:rsidRPr="00845FAE">
        <w:rPr>
          <w:iCs w:val="0"/>
          <w:sz w:val="28"/>
          <w:szCs w:val="28"/>
        </w:rPr>
        <w:t>№ 2» (ул. Ленинградская, д. 36</w:t>
      </w:r>
      <w:r w:rsidR="00930FFC">
        <w:rPr>
          <w:iCs w:val="0"/>
          <w:sz w:val="28"/>
          <w:szCs w:val="28"/>
        </w:rPr>
        <w:t>б</w:t>
      </w:r>
      <w:r w:rsidRPr="00845FAE">
        <w:rPr>
          <w:iCs w:val="0"/>
          <w:sz w:val="28"/>
          <w:szCs w:val="28"/>
        </w:rPr>
        <w:t>, д. 50</w:t>
      </w:r>
      <w:r w:rsidR="00930FFC">
        <w:rPr>
          <w:iCs w:val="0"/>
          <w:sz w:val="28"/>
          <w:szCs w:val="28"/>
        </w:rPr>
        <w:t>б</w:t>
      </w:r>
      <w:r w:rsidRPr="00845FAE">
        <w:rPr>
          <w:iCs w:val="0"/>
          <w:sz w:val="28"/>
          <w:szCs w:val="28"/>
        </w:rPr>
        <w:t>) фактически вмещает 158 детей при проектной мощности 130 мест, проектная мощность МБДОУ «Детский сад</w:t>
      </w:r>
      <w:r w:rsidR="004815FE">
        <w:rPr>
          <w:iCs w:val="0"/>
          <w:sz w:val="28"/>
          <w:szCs w:val="28"/>
        </w:rPr>
        <w:t xml:space="preserve"> общеразвивающего вида </w:t>
      </w:r>
      <w:r w:rsidR="00930FFC">
        <w:rPr>
          <w:iCs w:val="0"/>
          <w:sz w:val="28"/>
          <w:szCs w:val="28"/>
        </w:rPr>
        <w:t xml:space="preserve">№ 76» </w:t>
      </w:r>
      <w:r w:rsidRPr="00845FAE">
        <w:rPr>
          <w:iCs w:val="0"/>
          <w:sz w:val="28"/>
          <w:szCs w:val="28"/>
        </w:rPr>
        <w:t>(</w:t>
      </w:r>
      <w:r w:rsidR="00930FFC">
        <w:rPr>
          <w:iCs w:val="0"/>
          <w:sz w:val="28"/>
          <w:szCs w:val="28"/>
        </w:rPr>
        <w:t xml:space="preserve">пр-кт </w:t>
      </w:r>
      <w:r w:rsidRPr="00845FAE">
        <w:rPr>
          <w:iCs w:val="0"/>
          <w:sz w:val="28"/>
          <w:szCs w:val="28"/>
        </w:rPr>
        <w:t>Ленинский, д.</w:t>
      </w:r>
      <w:r w:rsidR="00930FFC">
        <w:rPr>
          <w:iCs w:val="0"/>
          <w:sz w:val="28"/>
          <w:szCs w:val="28"/>
        </w:rPr>
        <w:t xml:space="preserve"> </w:t>
      </w:r>
      <w:r w:rsidRPr="00845FAE">
        <w:rPr>
          <w:iCs w:val="0"/>
          <w:sz w:val="28"/>
          <w:szCs w:val="28"/>
        </w:rPr>
        <w:t>90, д.</w:t>
      </w:r>
      <w:r w:rsidR="00930FFC">
        <w:rPr>
          <w:iCs w:val="0"/>
          <w:sz w:val="28"/>
          <w:szCs w:val="28"/>
        </w:rPr>
        <w:t xml:space="preserve"> </w:t>
      </w:r>
      <w:r w:rsidRPr="00845FAE">
        <w:rPr>
          <w:iCs w:val="0"/>
          <w:sz w:val="28"/>
          <w:szCs w:val="28"/>
        </w:rPr>
        <w:t xml:space="preserve">92/1) составляет 150 мест при фактической вместимости 245 мест, МБДОУ «Детский сад общеразвивающего </w:t>
      </w:r>
      <w:r w:rsidR="00930FFC">
        <w:rPr>
          <w:iCs w:val="0"/>
          <w:sz w:val="28"/>
          <w:szCs w:val="28"/>
        </w:rPr>
        <w:t xml:space="preserve">вида № 5» (ул. Ленинградская, </w:t>
      </w:r>
      <w:r w:rsidRPr="00845FAE">
        <w:rPr>
          <w:iCs w:val="0"/>
          <w:sz w:val="28"/>
          <w:szCs w:val="28"/>
        </w:rPr>
        <w:t xml:space="preserve">128а) по проекту рассчитан на 80 мест, по факту </w:t>
      </w:r>
      <w:r w:rsidR="00930FFC">
        <w:rPr>
          <w:iCs w:val="0"/>
          <w:sz w:val="28"/>
          <w:szCs w:val="28"/>
        </w:rPr>
        <w:t>–</w:t>
      </w:r>
      <w:r w:rsidRPr="00845FAE">
        <w:rPr>
          <w:iCs w:val="0"/>
          <w:sz w:val="28"/>
          <w:szCs w:val="28"/>
        </w:rPr>
        <w:t xml:space="preserve"> 126 детей, МБДОУ «Детский сад общеразвивающего вида № 179» (ул. Героев Стратосферы, 3а) в настоящее время посещает 182 ребенка при проектной численности 140 мест.</w:t>
      </w:r>
    </w:p>
    <w:p w:rsidR="00845FAE" w:rsidRDefault="00845FAE" w:rsidP="00845FAE">
      <w:pPr>
        <w:pStyle w:val="211"/>
        <w:spacing w:line="336" w:lineRule="auto"/>
        <w:rPr>
          <w:iCs w:val="0"/>
          <w:sz w:val="28"/>
          <w:szCs w:val="28"/>
        </w:rPr>
      </w:pPr>
      <w:r w:rsidRPr="00845FAE">
        <w:rPr>
          <w:iCs w:val="0"/>
          <w:sz w:val="28"/>
          <w:szCs w:val="28"/>
        </w:rPr>
        <w:t>Таким образом, наполняемость детских дошкольных учреждений на рассматриваемой территории фактически превышает проектную, вышеперечисленные детские сады требуют решения по усовершенствованию и приведению в соответствие с современными требованиями к детским дошкольным учреждениям при их реконструкции.</w:t>
      </w:r>
    </w:p>
    <w:p w:rsidR="00930FFC" w:rsidRPr="00930FFC" w:rsidRDefault="004815FE" w:rsidP="00930FFC">
      <w:pPr>
        <w:pStyle w:val="211"/>
        <w:spacing w:line="336" w:lineRule="auto"/>
        <w:rPr>
          <w:iCs w:val="0"/>
          <w:sz w:val="28"/>
          <w:szCs w:val="28"/>
        </w:rPr>
      </w:pPr>
      <w:r>
        <w:rPr>
          <w:iCs w:val="0"/>
          <w:sz w:val="28"/>
          <w:szCs w:val="28"/>
        </w:rPr>
        <w:t>П</w:t>
      </w:r>
      <w:r w:rsidR="00930FFC" w:rsidRPr="00930FFC">
        <w:rPr>
          <w:iCs w:val="0"/>
          <w:sz w:val="28"/>
          <w:szCs w:val="28"/>
        </w:rPr>
        <w:t>роектом предлагается предусмотреть реконструкцию детских дошкольных учреждений:</w:t>
      </w:r>
    </w:p>
    <w:p w:rsidR="00930FFC" w:rsidRPr="00930FFC" w:rsidRDefault="00930FFC" w:rsidP="00930FFC">
      <w:pPr>
        <w:pStyle w:val="211"/>
        <w:spacing w:line="336" w:lineRule="auto"/>
        <w:rPr>
          <w:iCs w:val="0"/>
          <w:sz w:val="28"/>
          <w:szCs w:val="28"/>
        </w:rPr>
      </w:pPr>
      <w:r>
        <w:rPr>
          <w:iCs w:val="0"/>
          <w:sz w:val="28"/>
          <w:szCs w:val="28"/>
        </w:rPr>
        <w:t xml:space="preserve">‐ </w:t>
      </w:r>
      <w:r w:rsidRPr="00930FFC">
        <w:rPr>
          <w:iCs w:val="0"/>
          <w:sz w:val="28"/>
          <w:szCs w:val="28"/>
        </w:rPr>
        <w:t xml:space="preserve">МБДОУ «Детский сад комбинированного вида № 16» </w:t>
      </w:r>
      <w:r>
        <w:rPr>
          <w:iCs w:val="0"/>
          <w:sz w:val="28"/>
          <w:szCs w:val="28"/>
        </w:rPr>
        <w:br/>
      </w:r>
      <w:r w:rsidRPr="00930FFC">
        <w:rPr>
          <w:iCs w:val="0"/>
          <w:sz w:val="28"/>
          <w:szCs w:val="28"/>
        </w:rPr>
        <w:t>(</w:t>
      </w:r>
      <w:r>
        <w:rPr>
          <w:iCs w:val="0"/>
          <w:sz w:val="28"/>
          <w:szCs w:val="28"/>
        </w:rPr>
        <w:t>пр-кт Ленинский</w:t>
      </w:r>
      <w:r w:rsidRPr="00930FFC">
        <w:rPr>
          <w:iCs w:val="0"/>
          <w:sz w:val="28"/>
          <w:szCs w:val="28"/>
        </w:rPr>
        <w:t>, 116/2);</w:t>
      </w:r>
    </w:p>
    <w:p w:rsidR="00930FFC" w:rsidRPr="00930FFC" w:rsidRDefault="00930FFC" w:rsidP="00930FFC">
      <w:pPr>
        <w:pStyle w:val="211"/>
        <w:spacing w:line="336" w:lineRule="auto"/>
        <w:rPr>
          <w:iCs w:val="0"/>
          <w:sz w:val="28"/>
          <w:szCs w:val="28"/>
        </w:rPr>
      </w:pPr>
      <w:r>
        <w:rPr>
          <w:iCs w:val="0"/>
          <w:sz w:val="28"/>
          <w:szCs w:val="28"/>
        </w:rPr>
        <w:t xml:space="preserve">‐ </w:t>
      </w:r>
      <w:r w:rsidRPr="00930FFC">
        <w:rPr>
          <w:iCs w:val="0"/>
          <w:sz w:val="28"/>
          <w:szCs w:val="28"/>
        </w:rPr>
        <w:t xml:space="preserve">МБДОУ «Детский сад компенсирующего вида № 2» </w:t>
      </w:r>
      <w:r>
        <w:rPr>
          <w:iCs w:val="0"/>
          <w:sz w:val="28"/>
          <w:szCs w:val="28"/>
        </w:rPr>
        <w:br/>
      </w:r>
      <w:r w:rsidRPr="00930FFC">
        <w:rPr>
          <w:iCs w:val="0"/>
          <w:sz w:val="28"/>
          <w:szCs w:val="28"/>
        </w:rPr>
        <w:t>(ул. Ленинградская, д. 36</w:t>
      </w:r>
      <w:r>
        <w:rPr>
          <w:iCs w:val="0"/>
          <w:sz w:val="28"/>
          <w:szCs w:val="28"/>
        </w:rPr>
        <w:t>б</w:t>
      </w:r>
      <w:r w:rsidRPr="00930FFC">
        <w:rPr>
          <w:iCs w:val="0"/>
          <w:sz w:val="28"/>
          <w:szCs w:val="28"/>
        </w:rPr>
        <w:t>, д. 50</w:t>
      </w:r>
      <w:r>
        <w:rPr>
          <w:iCs w:val="0"/>
          <w:sz w:val="28"/>
          <w:szCs w:val="28"/>
        </w:rPr>
        <w:t>б</w:t>
      </w:r>
      <w:r w:rsidRPr="00930FFC">
        <w:rPr>
          <w:iCs w:val="0"/>
          <w:sz w:val="28"/>
          <w:szCs w:val="28"/>
        </w:rPr>
        <w:t>);</w:t>
      </w:r>
    </w:p>
    <w:p w:rsidR="00930FFC" w:rsidRPr="00930FFC" w:rsidRDefault="00930FFC" w:rsidP="00930FFC">
      <w:pPr>
        <w:pStyle w:val="211"/>
        <w:spacing w:line="336" w:lineRule="auto"/>
        <w:rPr>
          <w:iCs w:val="0"/>
          <w:sz w:val="28"/>
          <w:szCs w:val="28"/>
        </w:rPr>
      </w:pPr>
      <w:r w:rsidRPr="00930FFC">
        <w:rPr>
          <w:iCs w:val="0"/>
          <w:sz w:val="28"/>
          <w:szCs w:val="28"/>
        </w:rPr>
        <w:t>‐</w:t>
      </w:r>
      <w:r>
        <w:rPr>
          <w:iCs w:val="0"/>
          <w:sz w:val="28"/>
          <w:szCs w:val="28"/>
        </w:rPr>
        <w:t xml:space="preserve"> </w:t>
      </w:r>
      <w:r w:rsidRPr="00930FFC">
        <w:rPr>
          <w:iCs w:val="0"/>
          <w:sz w:val="28"/>
          <w:szCs w:val="28"/>
        </w:rPr>
        <w:t xml:space="preserve">МБДОУ «Детский сад </w:t>
      </w:r>
      <w:r w:rsidR="004815FE">
        <w:rPr>
          <w:iCs w:val="0"/>
          <w:sz w:val="28"/>
          <w:szCs w:val="28"/>
        </w:rPr>
        <w:t>об</w:t>
      </w:r>
      <w:r w:rsidR="008C365C">
        <w:rPr>
          <w:iCs w:val="0"/>
          <w:sz w:val="28"/>
          <w:szCs w:val="28"/>
        </w:rPr>
        <w:t xml:space="preserve">щеразвивающего вида </w:t>
      </w:r>
      <w:r w:rsidRPr="00930FFC">
        <w:rPr>
          <w:iCs w:val="0"/>
          <w:sz w:val="28"/>
          <w:szCs w:val="28"/>
        </w:rPr>
        <w:t xml:space="preserve">№ 76» </w:t>
      </w:r>
      <w:r w:rsidR="008C365C">
        <w:rPr>
          <w:iCs w:val="0"/>
          <w:sz w:val="28"/>
          <w:szCs w:val="28"/>
        </w:rPr>
        <w:br/>
      </w:r>
      <w:r w:rsidRPr="00930FFC">
        <w:rPr>
          <w:iCs w:val="0"/>
          <w:sz w:val="28"/>
          <w:szCs w:val="28"/>
        </w:rPr>
        <w:t>(</w:t>
      </w:r>
      <w:r>
        <w:rPr>
          <w:iCs w:val="0"/>
          <w:sz w:val="28"/>
          <w:szCs w:val="28"/>
        </w:rPr>
        <w:t>пр-кт Ленинский</w:t>
      </w:r>
      <w:r w:rsidRPr="00930FFC">
        <w:rPr>
          <w:iCs w:val="0"/>
          <w:sz w:val="28"/>
          <w:szCs w:val="28"/>
        </w:rPr>
        <w:t>, д.</w:t>
      </w:r>
      <w:r>
        <w:rPr>
          <w:iCs w:val="0"/>
          <w:sz w:val="28"/>
          <w:szCs w:val="28"/>
        </w:rPr>
        <w:t xml:space="preserve"> </w:t>
      </w:r>
      <w:r w:rsidRPr="00930FFC">
        <w:rPr>
          <w:iCs w:val="0"/>
          <w:sz w:val="28"/>
          <w:szCs w:val="28"/>
        </w:rPr>
        <w:t>90, д.</w:t>
      </w:r>
      <w:r>
        <w:rPr>
          <w:iCs w:val="0"/>
          <w:sz w:val="28"/>
          <w:szCs w:val="28"/>
        </w:rPr>
        <w:t xml:space="preserve"> </w:t>
      </w:r>
      <w:r w:rsidRPr="00930FFC">
        <w:rPr>
          <w:iCs w:val="0"/>
          <w:sz w:val="28"/>
          <w:szCs w:val="28"/>
        </w:rPr>
        <w:t>92/1);</w:t>
      </w:r>
    </w:p>
    <w:p w:rsidR="00930FFC" w:rsidRPr="00930FFC" w:rsidRDefault="00930FFC" w:rsidP="00930FFC">
      <w:pPr>
        <w:pStyle w:val="211"/>
        <w:spacing w:line="336" w:lineRule="auto"/>
        <w:rPr>
          <w:iCs w:val="0"/>
          <w:sz w:val="28"/>
          <w:szCs w:val="28"/>
        </w:rPr>
      </w:pPr>
      <w:r w:rsidRPr="00930FFC">
        <w:rPr>
          <w:iCs w:val="0"/>
          <w:sz w:val="28"/>
          <w:szCs w:val="28"/>
        </w:rPr>
        <w:t>‐</w:t>
      </w:r>
      <w:r>
        <w:rPr>
          <w:iCs w:val="0"/>
          <w:sz w:val="28"/>
          <w:szCs w:val="28"/>
        </w:rPr>
        <w:t xml:space="preserve"> </w:t>
      </w:r>
      <w:r w:rsidRPr="00930FFC">
        <w:rPr>
          <w:iCs w:val="0"/>
          <w:sz w:val="28"/>
          <w:szCs w:val="28"/>
        </w:rPr>
        <w:t xml:space="preserve">МБДОУ «Детский сад общеразвивающего вида № 5» </w:t>
      </w:r>
      <w:r>
        <w:rPr>
          <w:iCs w:val="0"/>
          <w:sz w:val="28"/>
          <w:szCs w:val="28"/>
        </w:rPr>
        <w:br/>
      </w:r>
      <w:r w:rsidRPr="00930FFC">
        <w:rPr>
          <w:iCs w:val="0"/>
          <w:sz w:val="28"/>
          <w:szCs w:val="28"/>
        </w:rPr>
        <w:t>(ул. Ленинградская, 128а);</w:t>
      </w:r>
    </w:p>
    <w:p w:rsidR="00930FFC" w:rsidRDefault="00930FFC" w:rsidP="00930FFC">
      <w:pPr>
        <w:pStyle w:val="211"/>
        <w:spacing w:line="336" w:lineRule="auto"/>
        <w:rPr>
          <w:iCs w:val="0"/>
          <w:sz w:val="28"/>
          <w:szCs w:val="28"/>
        </w:rPr>
      </w:pPr>
      <w:r>
        <w:rPr>
          <w:iCs w:val="0"/>
          <w:sz w:val="28"/>
          <w:szCs w:val="28"/>
        </w:rPr>
        <w:t xml:space="preserve">‐ </w:t>
      </w:r>
      <w:r w:rsidRPr="00930FFC">
        <w:rPr>
          <w:iCs w:val="0"/>
          <w:sz w:val="28"/>
          <w:szCs w:val="28"/>
        </w:rPr>
        <w:t xml:space="preserve">МБДОУ «Детский сад общеразвивающего вида № 179» </w:t>
      </w:r>
      <w:r>
        <w:rPr>
          <w:iCs w:val="0"/>
          <w:sz w:val="28"/>
          <w:szCs w:val="28"/>
        </w:rPr>
        <w:br/>
        <w:t xml:space="preserve">(ул. Героев Стратосферы, </w:t>
      </w:r>
      <w:r w:rsidRPr="00930FFC">
        <w:rPr>
          <w:iCs w:val="0"/>
          <w:sz w:val="28"/>
          <w:szCs w:val="28"/>
        </w:rPr>
        <w:t>3а).</w:t>
      </w:r>
    </w:p>
    <w:p w:rsidR="00930FFC" w:rsidRPr="00930FFC" w:rsidRDefault="00930FFC" w:rsidP="00930FFC">
      <w:pPr>
        <w:pStyle w:val="211"/>
        <w:spacing w:line="336" w:lineRule="auto"/>
        <w:rPr>
          <w:iCs w:val="0"/>
          <w:sz w:val="28"/>
          <w:szCs w:val="28"/>
        </w:rPr>
      </w:pPr>
      <w:r w:rsidRPr="00930FFC">
        <w:rPr>
          <w:iCs w:val="0"/>
          <w:sz w:val="28"/>
          <w:szCs w:val="28"/>
        </w:rPr>
        <w:t xml:space="preserve">Проектом предлагается также рассмотреть реконструкцию общеобразовательных школ (МБОУ «Лицей № 15» (ул. Циолковского, 12а), МБОУ СОШ № 3 (пер. Гвардейский, 50), МБОУ СОШ № 22 </w:t>
      </w:r>
      <w:r>
        <w:rPr>
          <w:iCs w:val="0"/>
          <w:sz w:val="28"/>
          <w:szCs w:val="28"/>
        </w:rPr>
        <w:br/>
      </w:r>
      <w:r w:rsidRPr="00930FFC">
        <w:rPr>
          <w:iCs w:val="0"/>
          <w:sz w:val="28"/>
          <w:szCs w:val="28"/>
        </w:rPr>
        <w:t>(</w:t>
      </w:r>
      <w:r>
        <w:rPr>
          <w:iCs w:val="0"/>
          <w:sz w:val="28"/>
          <w:szCs w:val="28"/>
        </w:rPr>
        <w:t>пр-кт Ленинский</w:t>
      </w:r>
      <w:r w:rsidRPr="00930FFC">
        <w:rPr>
          <w:iCs w:val="0"/>
          <w:sz w:val="28"/>
          <w:szCs w:val="28"/>
        </w:rPr>
        <w:t>, 102)), расположенных на рассматриваемой территории.</w:t>
      </w:r>
    </w:p>
    <w:p w:rsidR="00930FFC" w:rsidRDefault="00930FFC" w:rsidP="00930FFC">
      <w:pPr>
        <w:pStyle w:val="211"/>
        <w:spacing w:line="336" w:lineRule="auto"/>
        <w:rPr>
          <w:iCs w:val="0"/>
          <w:sz w:val="28"/>
          <w:szCs w:val="28"/>
        </w:rPr>
      </w:pPr>
      <w:r w:rsidRPr="00930FFC">
        <w:rPr>
          <w:iCs w:val="0"/>
          <w:sz w:val="28"/>
          <w:szCs w:val="28"/>
        </w:rPr>
        <w:t xml:space="preserve">Реконструкция образовательных учреждений позволит увеличить их вместимость с учетом соблюдения требований к площади земельных </w:t>
      </w:r>
      <w:r w:rsidRPr="00930FFC">
        <w:rPr>
          <w:iCs w:val="0"/>
          <w:sz w:val="28"/>
          <w:szCs w:val="28"/>
        </w:rPr>
        <w:lastRenderedPageBreak/>
        <w:t xml:space="preserve">участков и возможности сокращения размеров участков в условиях реконструкции. В соответствии с </w:t>
      </w:r>
      <w:r w:rsidR="008C365C" w:rsidRPr="00930FFC">
        <w:rPr>
          <w:iCs w:val="0"/>
          <w:sz w:val="28"/>
          <w:szCs w:val="28"/>
        </w:rPr>
        <w:t xml:space="preserve">прил. Д </w:t>
      </w:r>
      <w:r w:rsidR="008C365C">
        <w:rPr>
          <w:iCs w:val="0"/>
          <w:sz w:val="28"/>
          <w:szCs w:val="28"/>
        </w:rPr>
        <w:t xml:space="preserve">СП 42.13330.2016 </w:t>
      </w:r>
      <w:r w:rsidRPr="00930FFC">
        <w:rPr>
          <w:iCs w:val="0"/>
          <w:sz w:val="28"/>
          <w:szCs w:val="28"/>
        </w:rPr>
        <w:t xml:space="preserve">размер земельного участка для размещения детского дошкольного учреждения определяется из расчета 38 кв. м на 1 человека и может быть уменьшен на 20% в условиях реконструкции. Данные по возможному увеличению вместимости детских дошкольных учреждений при реконструкции представлены в таблице </w:t>
      </w:r>
      <w:r>
        <w:rPr>
          <w:iCs w:val="0"/>
          <w:sz w:val="28"/>
          <w:szCs w:val="28"/>
        </w:rPr>
        <w:t>№ 4</w:t>
      </w:r>
      <w:r w:rsidRPr="00930FFC">
        <w:rPr>
          <w:iCs w:val="0"/>
          <w:sz w:val="28"/>
          <w:szCs w:val="28"/>
        </w:rPr>
        <w:t>.</w:t>
      </w:r>
    </w:p>
    <w:p w:rsidR="00930FFC" w:rsidRDefault="00930FFC" w:rsidP="00930FFC">
      <w:pPr>
        <w:pStyle w:val="211"/>
        <w:spacing w:line="336" w:lineRule="auto"/>
        <w:jc w:val="right"/>
        <w:rPr>
          <w:iCs w:val="0"/>
          <w:sz w:val="28"/>
          <w:szCs w:val="28"/>
        </w:rPr>
      </w:pPr>
      <w:r>
        <w:rPr>
          <w:iCs w:val="0"/>
          <w:sz w:val="28"/>
          <w:szCs w:val="28"/>
        </w:rPr>
        <w:t>Таблица № 4</w:t>
      </w:r>
    </w:p>
    <w:tbl>
      <w:tblPr>
        <w:tblStyle w:val="25"/>
        <w:tblW w:w="9568" w:type="dxa"/>
        <w:jc w:val="center"/>
        <w:tblLayout w:type="fixed"/>
        <w:tblLook w:val="04A0" w:firstRow="1" w:lastRow="0" w:firstColumn="1" w:lastColumn="0" w:noHBand="0" w:noVBand="1"/>
      </w:tblPr>
      <w:tblGrid>
        <w:gridCol w:w="534"/>
        <w:gridCol w:w="3402"/>
        <w:gridCol w:w="1275"/>
        <w:gridCol w:w="1560"/>
        <w:gridCol w:w="1417"/>
        <w:gridCol w:w="1380"/>
      </w:tblGrid>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r w:rsidRPr="00930FFC">
              <w:rPr>
                <w:sz w:val="20"/>
              </w:rPr>
              <w:t>№ п</w:t>
            </w:r>
            <w:r w:rsidRPr="00930FFC">
              <w:rPr>
                <w:sz w:val="20"/>
                <w:lang w:val="en-US"/>
              </w:rPr>
              <w:t>/</w:t>
            </w:r>
            <w:r w:rsidRPr="00930FFC">
              <w:rPr>
                <w:sz w:val="20"/>
              </w:rPr>
              <w:t>п</w:t>
            </w:r>
          </w:p>
        </w:tc>
        <w:tc>
          <w:tcPr>
            <w:tcW w:w="3402" w:type="dxa"/>
            <w:vAlign w:val="center"/>
          </w:tcPr>
          <w:p w:rsidR="00930FFC" w:rsidRPr="00930FFC" w:rsidRDefault="00930FFC" w:rsidP="00930FFC">
            <w:pPr>
              <w:spacing w:line="240" w:lineRule="auto"/>
              <w:ind w:firstLine="0"/>
              <w:jc w:val="center"/>
              <w:rPr>
                <w:sz w:val="20"/>
              </w:rPr>
            </w:pPr>
            <w:r w:rsidRPr="00930FFC">
              <w:rPr>
                <w:sz w:val="20"/>
              </w:rPr>
              <w:t>Наименование образовательного учреждения</w:t>
            </w:r>
          </w:p>
        </w:tc>
        <w:tc>
          <w:tcPr>
            <w:tcW w:w="1275" w:type="dxa"/>
            <w:vAlign w:val="center"/>
          </w:tcPr>
          <w:p w:rsidR="00930FFC" w:rsidRPr="00930FFC" w:rsidRDefault="00930FFC" w:rsidP="00930FFC">
            <w:pPr>
              <w:spacing w:line="240" w:lineRule="auto"/>
              <w:ind w:firstLine="0"/>
              <w:jc w:val="center"/>
              <w:rPr>
                <w:sz w:val="20"/>
              </w:rPr>
            </w:pPr>
            <w:r w:rsidRPr="00930FFC">
              <w:rPr>
                <w:sz w:val="20"/>
              </w:rPr>
              <w:t>Площадь земельного участка,</w:t>
            </w:r>
          </w:p>
          <w:p w:rsidR="00930FFC" w:rsidRPr="00930FFC" w:rsidRDefault="00930FFC" w:rsidP="00930FFC">
            <w:pPr>
              <w:spacing w:line="240" w:lineRule="auto"/>
              <w:ind w:firstLine="0"/>
              <w:jc w:val="center"/>
              <w:rPr>
                <w:sz w:val="20"/>
              </w:rPr>
            </w:pPr>
            <w:r w:rsidRPr="00930FFC">
              <w:rPr>
                <w:sz w:val="20"/>
              </w:rPr>
              <w:t>кв. м</w:t>
            </w:r>
          </w:p>
        </w:tc>
        <w:tc>
          <w:tcPr>
            <w:tcW w:w="1560" w:type="dxa"/>
            <w:vAlign w:val="center"/>
          </w:tcPr>
          <w:p w:rsidR="00930FFC" w:rsidRPr="00930FFC" w:rsidRDefault="00930FFC" w:rsidP="00930FFC">
            <w:pPr>
              <w:spacing w:line="240" w:lineRule="auto"/>
              <w:ind w:firstLine="0"/>
              <w:jc w:val="center"/>
              <w:rPr>
                <w:sz w:val="20"/>
              </w:rPr>
            </w:pPr>
            <w:r w:rsidRPr="00930FFC">
              <w:rPr>
                <w:sz w:val="20"/>
              </w:rPr>
              <w:t>Кадастровый номер</w:t>
            </w:r>
          </w:p>
        </w:tc>
        <w:tc>
          <w:tcPr>
            <w:tcW w:w="1417" w:type="dxa"/>
            <w:vAlign w:val="center"/>
          </w:tcPr>
          <w:p w:rsidR="00930FFC" w:rsidRPr="00930FFC" w:rsidRDefault="00930FFC" w:rsidP="00930FFC">
            <w:pPr>
              <w:spacing w:line="240" w:lineRule="auto"/>
              <w:ind w:firstLine="0"/>
              <w:jc w:val="center"/>
              <w:rPr>
                <w:sz w:val="20"/>
              </w:rPr>
            </w:pPr>
            <w:r w:rsidRPr="00930FFC">
              <w:rPr>
                <w:sz w:val="20"/>
              </w:rPr>
              <w:t>Проектная вместимость</w:t>
            </w:r>
          </w:p>
        </w:tc>
        <w:tc>
          <w:tcPr>
            <w:tcW w:w="1380" w:type="dxa"/>
            <w:vAlign w:val="center"/>
          </w:tcPr>
          <w:p w:rsidR="00930FFC" w:rsidRPr="00930FFC" w:rsidRDefault="00930FFC" w:rsidP="00930FFC">
            <w:pPr>
              <w:spacing w:line="240" w:lineRule="auto"/>
              <w:ind w:firstLine="0"/>
              <w:jc w:val="center"/>
              <w:rPr>
                <w:sz w:val="20"/>
              </w:rPr>
            </w:pPr>
            <w:r w:rsidRPr="00930FFC">
              <w:rPr>
                <w:sz w:val="20"/>
              </w:rPr>
              <w:t>Вместимость при реконструкции</w:t>
            </w:r>
          </w:p>
        </w:tc>
      </w:tr>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r w:rsidRPr="00930FFC">
              <w:rPr>
                <w:sz w:val="20"/>
              </w:rPr>
              <w:t>1</w:t>
            </w:r>
          </w:p>
        </w:tc>
        <w:tc>
          <w:tcPr>
            <w:tcW w:w="3402" w:type="dxa"/>
            <w:vAlign w:val="center"/>
          </w:tcPr>
          <w:p w:rsidR="00930FFC" w:rsidRPr="00930FFC" w:rsidRDefault="00930FFC" w:rsidP="00930FFC">
            <w:pPr>
              <w:spacing w:line="240" w:lineRule="auto"/>
              <w:ind w:firstLine="0"/>
              <w:jc w:val="center"/>
              <w:rPr>
                <w:sz w:val="20"/>
              </w:rPr>
            </w:pPr>
            <w:r w:rsidRPr="00930FFC">
              <w:rPr>
                <w:sz w:val="20"/>
              </w:rPr>
              <w:t>МБДОУ «Детский сад комбинированного вида № 16»</w:t>
            </w:r>
          </w:p>
        </w:tc>
        <w:tc>
          <w:tcPr>
            <w:tcW w:w="1275" w:type="dxa"/>
            <w:vAlign w:val="center"/>
          </w:tcPr>
          <w:p w:rsidR="00930FFC" w:rsidRPr="00930FFC" w:rsidRDefault="00930FFC" w:rsidP="00930FFC">
            <w:pPr>
              <w:spacing w:line="240" w:lineRule="auto"/>
              <w:ind w:firstLine="0"/>
              <w:jc w:val="center"/>
              <w:rPr>
                <w:sz w:val="20"/>
              </w:rPr>
            </w:pPr>
            <w:r w:rsidRPr="00930FFC">
              <w:rPr>
                <w:sz w:val="20"/>
              </w:rPr>
              <w:t>7620</w:t>
            </w:r>
          </w:p>
        </w:tc>
        <w:tc>
          <w:tcPr>
            <w:tcW w:w="1560" w:type="dxa"/>
            <w:vAlign w:val="center"/>
          </w:tcPr>
          <w:p w:rsidR="00930FFC" w:rsidRPr="00930FFC" w:rsidRDefault="00930FFC" w:rsidP="00930FFC">
            <w:pPr>
              <w:spacing w:line="240" w:lineRule="auto"/>
              <w:ind w:firstLine="0"/>
              <w:jc w:val="center"/>
              <w:rPr>
                <w:sz w:val="20"/>
              </w:rPr>
            </w:pPr>
            <w:r w:rsidRPr="00930FFC">
              <w:rPr>
                <w:sz w:val="20"/>
              </w:rPr>
              <w:t>36:34:0301002:17</w:t>
            </w:r>
          </w:p>
        </w:tc>
        <w:tc>
          <w:tcPr>
            <w:tcW w:w="1417" w:type="dxa"/>
            <w:vAlign w:val="center"/>
          </w:tcPr>
          <w:p w:rsidR="00930FFC" w:rsidRPr="00930FFC" w:rsidRDefault="00930FFC" w:rsidP="00930FFC">
            <w:pPr>
              <w:spacing w:line="240" w:lineRule="auto"/>
              <w:ind w:firstLine="0"/>
              <w:jc w:val="center"/>
              <w:rPr>
                <w:sz w:val="20"/>
              </w:rPr>
            </w:pPr>
            <w:r w:rsidRPr="00930FFC">
              <w:rPr>
                <w:sz w:val="20"/>
              </w:rPr>
              <w:t>170</w:t>
            </w:r>
          </w:p>
        </w:tc>
        <w:tc>
          <w:tcPr>
            <w:tcW w:w="1380" w:type="dxa"/>
            <w:vAlign w:val="center"/>
          </w:tcPr>
          <w:p w:rsidR="00930FFC" w:rsidRPr="00930FFC" w:rsidRDefault="00930FFC" w:rsidP="00930FFC">
            <w:pPr>
              <w:spacing w:line="240" w:lineRule="auto"/>
              <w:ind w:firstLine="0"/>
              <w:jc w:val="center"/>
              <w:rPr>
                <w:sz w:val="20"/>
              </w:rPr>
            </w:pPr>
            <w:r w:rsidRPr="00930FFC">
              <w:rPr>
                <w:sz w:val="20"/>
              </w:rPr>
              <w:t>250</w:t>
            </w:r>
          </w:p>
        </w:tc>
      </w:tr>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r w:rsidRPr="00930FFC">
              <w:rPr>
                <w:sz w:val="20"/>
              </w:rPr>
              <w:t>2</w:t>
            </w:r>
          </w:p>
        </w:tc>
        <w:tc>
          <w:tcPr>
            <w:tcW w:w="3402" w:type="dxa"/>
            <w:vAlign w:val="center"/>
          </w:tcPr>
          <w:p w:rsidR="00930FFC" w:rsidRPr="00930FFC" w:rsidRDefault="00930FFC" w:rsidP="00930FFC">
            <w:pPr>
              <w:spacing w:line="240" w:lineRule="auto"/>
              <w:ind w:firstLine="0"/>
              <w:jc w:val="center"/>
              <w:rPr>
                <w:sz w:val="20"/>
              </w:rPr>
            </w:pPr>
            <w:r w:rsidRPr="00930FFC">
              <w:rPr>
                <w:sz w:val="20"/>
              </w:rPr>
              <w:t>МБДОУ «Детский сад компенсирующего вида №</w:t>
            </w:r>
            <w:r w:rsidR="008C365C">
              <w:rPr>
                <w:sz w:val="20"/>
              </w:rPr>
              <w:t xml:space="preserve"> </w:t>
            </w:r>
            <w:r w:rsidRPr="00930FFC">
              <w:rPr>
                <w:sz w:val="20"/>
              </w:rPr>
              <w:t>2»</w:t>
            </w:r>
          </w:p>
        </w:tc>
        <w:tc>
          <w:tcPr>
            <w:tcW w:w="1275" w:type="dxa"/>
            <w:vAlign w:val="center"/>
          </w:tcPr>
          <w:p w:rsidR="00930FFC" w:rsidRPr="00930FFC" w:rsidRDefault="00930FFC" w:rsidP="00930FFC">
            <w:pPr>
              <w:spacing w:line="240" w:lineRule="auto"/>
              <w:ind w:firstLine="0"/>
              <w:jc w:val="center"/>
              <w:rPr>
                <w:sz w:val="20"/>
              </w:rPr>
            </w:pPr>
          </w:p>
        </w:tc>
        <w:tc>
          <w:tcPr>
            <w:tcW w:w="1560" w:type="dxa"/>
            <w:vAlign w:val="center"/>
          </w:tcPr>
          <w:p w:rsidR="00930FFC" w:rsidRPr="00930FFC" w:rsidRDefault="00930FFC" w:rsidP="00930FFC">
            <w:pPr>
              <w:spacing w:line="240" w:lineRule="auto"/>
              <w:ind w:firstLine="0"/>
              <w:jc w:val="center"/>
              <w:rPr>
                <w:sz w:val="20"/>
              </w:rPr>
            </w:pPr>
          </w:p>
        </w:tc>
        <w:tc>
          <w:tcPr>
            <w:tcW w:w="1417" w:type="dxa"/>
            <w:vAlign w:val="center"/>
          </w:tcPr>
          <w:p w:rsidR="00930FFC" w:rsidRPr="00930FFC" w:rsidRDefault="00930FFC" w:rsidP="00930FFC">
            <w:pPr>
              <w:spacing w:line="240" w:lineRule="auto"/>
              <w:ind w:firstLine="0"/>
              <w:jc w:val="center"/>
              <w:rPr>
                <w:sz w:val="20"/>
              </w:rPr>
            </w:pPr>
            <w:r w:rsidRPr="00930FFC">
              <w:rPr>
                <w:sz w:val="20"/>
              </w:rPr>
              <w:t>130</w:t>
            </w:r>
          </w:p>
        </w:tc>
        <w:tc>
          <w:tcPr>
            <w:tcW w:w="1380" w:type="dxa"/>
            <w:vAlign w:val="center"/>
          </w:tcPr>
          <w:p w:rsidR="00930FFC" w:rsidRPr="00930FFC" w:rsidRDefault="00930FFC" w:rsidP="00930FFC">
            <w:pPr>
              <w:spacing w:line="240" w:lineRule="auto"/>
              <w:ind w:firstLine="0"/>
              <w:jc w:val="center"/>
              <w:rPr>
                <w:sz w:val="20"/>
              </w:rPr>
            </w:pPr>
            <w:r w:rsidRPr="00930FFC">
              <w:rPr>
                <w:sz w:val="20"/>
              </w:rPr>
              <w:t>640</w:t>
            </w:r>
          </w:p>
        </w:tc>
      </w:tr>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p>
        </w:tc>
        <w:tc>
          <w:tcPr>
            <w:tcW w:w="3402" w:type="dxa"/>
            <w:vAlign w:val="center"/>
          </w:tcPr>
          <w:p w:rsidR="00930FFC" w:rsidRPr="00930FFC" w:rsidRDefault="00930FFC" w:rsidP="00930FFC">
            <w:pPr>
              <w:spacing w:line="240" w:lineRule="auto"/>
              <w:ind w:firstLine="0"/>
              <w:jc w:val="center"/>
              <w:rPr>
                <w:sz w:val="20"/>
              </w:rPr>
            </w:pPr>
            <w:r w:rsidRPr="00930FFC">
              <w:rPr>
                <w:sz w:val="20"/>
              </w:rPr>
              <w:t>в том числе:</w:t>
            </w:r>
          </w:p>
        </w:tc>
        <w:tc>
          <w:tcPr>
            <w:tcW w:w="1275" w:type="dxa"/>
            <w:vAlign w:val="center"/>
          </w:tcPr>
          <w:p w:rsidR="00930FFC" w:rsidRPr="00930FFC" w:rsidRDefault="00930FFC" w:rsidP="00930FFC">
            <w:pPr>
              <w:spacing w:line="240" w:lineRule="auto"/>
              <w:ind w:firstLine="0"/>
              <w:jc w:val="center"/>
              <w:rPr>
                <w:sz w:val="20"/>
              </w:rPr>
            </w:pPr>
          </w:p>
        </w:tc>
        <w:tc>
          <w:tcPr>
            <w:tcW w:w="1560" w:type="dxa"/>
            <w:vAlign w:val="center"/>
          </w:tcPr>
          <w:p w:rsidR="00930FFC" w:rsidRPr="00930FFC" w:rsidRDefault="00930FFC" w:rsidP="00930FFC">
            <w:pPr>
              <w:spacing w:line="240" w:lineRule="auto"/>
              <w:ind w:firstLine="0"/>
              <w:jc w:val="center"/>
              <w:rPr>
                <w:sz w:val="20"/>
              </w:rPr>
            </w:pPr>
          </w:p>
        </w:tc>
        <w:tc>
          <w:tcPr>
            <w:tcW w:w="1417" w:type="dxa"/>
            <w:vAlign w:val="center"/>
          </w:tcPr>
          <w:p w:rsidR="00930FFC" w:rsidRPr="00930FFC" w:rsidRDefault="00930FFC" w:rsidP="00930FFC">
            <w:pPr>
              <w:spacing w:line="240" w:lineRule="auto"/>
              <w:ind w:firstLine="0"/>
              <w:jc w:val="center"/>
              <w:rPr>
                <w:sz w:val="20"/>
              </w:rPr>
            </w:pPr>
          </w:p>
        </w:tc>
        <w:tc>
          <w:tcPr>
            <w:tcW w:w="1380" w:type="dxa"/>
            <w:vAlign w:val="center"/>
          </w:tcPr>
          <w:p w:rsidR="00930FFC" w:rsidRPr="00930FFC" w:rsidRDefault="00930FFC" w:rsidP="00930FFC">
            <w:pPr>
              <w:spacing w:line="240" w:lineRule="auto"/>
              <w:ind w:firstLine="0"/>
              <w:jc w:val="center"/>
              <w:rPr>
                <w:sz w:val="20"/>
              </w:rPr>
            </w:pPr>
          </w:p>
        </w:tc>
      </w:tr>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p>
        </w:tc>
        <w:tc>
          <w:tcPr>
            <w:tcW w:w="3402" w:type="dxa"/>
            <w:vAlign w:val="center"/>
          </w:tcPr>
          <w:p w:rsidR="00930FFC" w:rsidRPr="00930FFC" w:rsidRDefault="00930FFC" w:rsidP="008C365C">
            <w:pPr>
              <w:spacing w:line="240" w:lineRule="auto"/>
              <w:ind w:firstLine="0"/>
              <w:jc w:val="center"/>
              <w:rPr>
                <w:sz w:val="20"/>
              </w:rPr>
            </w:pPr>
            <w:r w:rsidRPr="00930FFC">
              <w:rPr>
                <w:sz w:val="20"/>
              </w:rPr>
              <w:t>корпус по ул. Ленинградская, 36</w:t>
            </w:r>
            <w:r w:rsidR="008C365C">
              <w:rPr>
                <w:sz w:val="20"/>
              </w:rPr>
              <w:t>б</w:t>
            </w:r>
          </w:p>
        </w:tc>
        <w:tc>
          <w:tcPr>
            <w:tcW w:w="1275" w:type="dxa"/>
            <w:vAlign w:val="center"/>
          </w:tcPr>
          <w:p w:rsidR="00930FFC" w:rsidRPr="00930FFC" w:rsidRDefault="00930FFC" w:rsidP="00930FFC">
            <w:pPr>
              <w:spacing w:line="240" w:lineRule="auto"/>
              <w:ind w:firstLine="0"/>
              <w:jc w:val="center"/>
              <w:rPr>
                <w:sz w:val="20"/>
              </w:rPr>
            </w:pPr>
            <w:r w:rsidRPr="00930FFC">
              <w:rPr>
                <w:sz w:val="20"/>
              </w:rPr>
              <w:t>16902</w:t>
            </w:r>
          </w:p>
        </w:tc>
        <w:tc>
          <w:tcPr>
            <w:tcW w:w="1560" w:type="dxa"/>
            <w:vAlign w:val="center"/>
          </w:tcPr>
          <w:p w:rsidR="00930FFC" w:rsidRPr="00930FFC" w:rsidRDefault="00930FFC" w:rsidP="00930FFC">
            <w:pPr>
              <w:spacing w:line="240" w:lineRule="auto"/>
              <w:ind w:firstLine="0"/>
              <w:jc w:val="center"/>
              <w:rPr>
                <w:sz w:val="20"/>
              </w:rPr>
            </w:pPr>
            <w:r w:rsidRPr="00930FFC">
              <w:rPr>
                <w:sz w:val="20"/>
              </w:rPr>
              <w:t>Образованный ЗУ11</w:t>
            </w:r>
          </w:p>
        </w:tc>
        <w:tc>
          <w:tcPr>
            <w:tcW w:w="1417" w:type="dxa"/>
            <w:vAlign w:val="center"/>
          </w:tcPr>
          <w:p w:rsidR="00930FFC" w:rsidRPr="00930FFC" w:rsidRDefault="00930FFC" w:rsidP="00930FFC">
            <w:pPr>
              <w:spacing w:line="240" w:lineRule="auto"/>
              <w:ind w:firstLine="0"/>
              <w:jc w:val="center"/>
              <w:rPr>
                <w:sz w:val="20"/>
              </w:rPr>
            </w:pPr>
          </w:p>
        </w:tc>
        <w:tc>
          <w:tcPr>
            <w:tcW w:w="1380" w:type="dxa"/>
            <w:vAlign w:val="center"/>
          </w:tcPr>
          <w:p w:rsidR="00930FFC" w:rsidRPr="00930FFC" w:rsidRDefault="00930FFC" w:rsidP="00930FFC">
            <w:pPr>
              <w:spacing w:line="240" w:lineRule="auto"/>
              <w:ind w:firstLine="0"/>
              <w:jc w:val="center"/>
              <w:rPr>
                <w:sz w:val="20"/>
              </w:rPr>
            </w:pPr>
            <w:r w:rsidRPr="00930FFC">
              <w:rPr>
                <w:sz w:val="20"/>
              </w:rPr>
              <w:t>до 560</w:t>
            </w:r>
          </w:p>
        </w:tc>
      </w:tr>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p>
        </w:tc>
        <w:tc>
          <w:tcPr>
            <w:tcW w:w="3402" w:type="dxa"/>
            <w:vAlign w:val="center"/>
          </w:tcPr>
          <w:p w:rsidR="00930FFC" w:rsidRPr="00930FFC" w:rsidRDefault="00930FFC" w:rsidP="008C365C">
            <w:pPr>
              <w:spacing w:line="240" w:lineRule="auto"/>
              <w:ind w:firstLine="0"/>
              <w:jc w:val="center"/>
              <w:rPr>
                <w:sz w:val="20"/>
              </w:rPr>
            </w:pPr>
            <w:r w:rsidRPr="00930FFC">
              <w:rPr>
                <w:sz w:val="20"/>
              </w:rPr>
              <w:t>корпус по ул. Ленинградская, 50</w:t>
            </w:r>
            <w:r w:rsidR="008C365C">
              <w:rPr>
                <w:sz w:val="20"/>
              </w:rPr>
              <w:t>б</w:t>
            </w:r>
          </w:p>
        </w:tc>
        <w:tc>
          <w:tcPr>
            <w:tcW w:w="1275" w:type="dxa"/>
            <w:vAlign w:val="center"/>
          </w:tcPr>
          <w:p w:rsidR="00930FFC" w:rsidRPr="00930FFC" w:rsidRDefault="00930FFC" w:rsidP="00930FFC">
            <w:pPr>
              <w:spacing w:line="240" w:lineRule="auto"/>
              <w:ind w:firstLine="0"/>
              <w:jc w:val="center"/>
              <w:rPr>
                <w:sz w:val="20"/>
              </w:rPr>
            </w:pPr>
            <w:r w:rsidRPr="00930FFC">
              <w:rPr>
                <w:sz w:val="20"/>
              </w:rPr>
              <w:t>2458</w:t>
            </w:r>
          </w:p>
        </w:tc>
        <w:tc>
          <w:tcPr>
            <w:tcW w:w="1560" w:type="dxa"/>
            <w:vAlign w:val="center"/>
          </w:tcPr>
          <w:p w:rsidR="00930FFC" w:rsidRPr="00930FFC" w:rsidRDefault="00930FFC" w:rsidP="00930FFC">
            <w:pPr>
              <w:spacing w:line="240" w:lineRule="auto"/>
              <w:ind w:firstLine="0"/>
              <w:jc w:val="center"/>
              <w:rPr>
                <w:sz w:val="20"/>
              </w:rPr>
            </w:pPr>
            <w:r w:rsidRPr="00930FFC">
              <w:rPr>
                <w:sz w:val="20"/>
              </w:rPr>
              <w:t>36:34:0304015:42</w:t>
            </w:r>
          </w:p>
        </w:tc>
        <w:tc>
          <w:tcPr>
            <w:tcW w:w="1417" w:type="dxa"/>
            <w:vAlign w:val="center"/>
          </w:tcPr>
          <w:p w:rsidR="00930FFC" w:rsidRPr="00930FFC" w:rsidRDefault="00930FFC" w:rsidP="00930FFC">
            <w:pPr>
              <w:spacing w:line="240" w:lineRule="auto"/>
              <w:ind w:firstLine="0"/>
              <w:jc w:val="center"/>
              <w:rPr>
                <w:sz w:val="20"/>
              </w:rPr>
            </w:pPr>
          </w:p>
        </w:tc>
        <w:tc>
          <w:tcPr>
            <w:tcW w:w="1380" w:type="dxa"/>
            <w:vAlign w:val="center"/>
          </w:tcPr>
          <w:p w:rsidR="00930FFC" w:rsidRPr="00930FFC" w:rsidRDefault="00930FFC" w:rsidP="00930FFC">
            <w:pPr>
              <w:spacing w:line="240" w:lineRule="auto"/>
              <w:ind w:firstLine="0"/>
              <w:jc w:val="center"/>
              <w:rPr>
                <w:sz w:val="20"/>
              </w:rPr>
            </w:pPr>
            <w:r w:rsidRPr="00930FFC">
              <w:rPr>
                <w:sz w:val="20"/>
              </w:rPr>
              <w:t>80</w:t>
            </w:r>
          </w:p>
        </w:tc>
      </w:tr>
      <w:tr w:rsidR="00930FFC" w:rsidRPr="00930FFC" w:rsidTr="00930FFC">
        <w:trPr>
          <w:tblHeader/>
          <w:jc w:val="center"/>
        </w:trPr>
        <w:tc>
          <w:tcPr>
            <w:tcW w:w="534" w:type="dxa"/>
            <w:vAlign w:val="center"/>
          </w:tcPr>
          <w:p w:rsidR="00930FFC" w:rsidRPr="00930FFC" w:rsidRDefault="00930FFC" w:rsidP="00930FFC">
            <w:pPr>
              <w:spacing w:line="240" w:lineRule="auto"/>
              <w:ind w:firstLine="0"/>
              <w:jc w:val="center"/>
              <w:rPr>
                <w:sz w:val="20"/>
              </w:rPr>
            </w:pPr>
            <w:r w:rsidRPr="00930FFC">
              <w:rPr>
                <w:sz w:val="20"/>
              </w:rPr>
              <w:t>3</w:t>
            </w:r>
          </w:p>
        </w:tc>
        <w:tc>
          <w:tcPr>
            <w:tcW w:w="3402" w:type="dxa"/>
            <w:vAlign w:val="center"/>
          </w:tcPr>
          <w:p w:rsidR="00930FFC" w:rsidRPr="00930FFC" w:rsidRDefault="00930FFC" w:rsidP="00930FFC">
            <w:pPr>
              <w:spacing w:line="240" w:lineRule="auto"/>
              <w:ind w:firstLine="0"/>
              <w:jc w:val="center"/>
              <w:rPr>
                <w:sz w:val="20"/>
              </w:rPr>
            </w:pPr>
            <w:r w:rsidRPr="00930FFC">
              <w:rPr>
                <w:sz w:val="20"/>
              </w:rPr>
              <w:t>МБДОУ «Детский сад общеразвивающего вида № 5</w:t>
            </w:r>
          </w:p>
        </w:tc>
        <w:tc>
          <w:tcPr>
            <w:tcW w:w="1275" w:type="dxa"/>
            <w:vAlign w:val="center"/>
          </w:tcPr>
          <w:p w:rsidR="00930FFC" w:rsidRPr="00930FFC" w:rsidRDefault="00930FFC" w:rsidP="00930FFC">
            <w:pPr>
              <w:spacing w:line="240" w:lineRule="auto"/>
              <w:ind w:firstLine="0"/>
              <w:jc w:val="center"/>
              <w:rPr>
                <w:sz w:val="20"/>
              </w:rPr>
            </w:pPr>
            <w:r w:rsidRPr="00930FFC">
              <w:rPr>
                <w:sz w:val="20"/>
              </w:rPr>
              <w:t>6490</w:t>
            </w:r>
          </w:p>
        </w:tc>
        <w:tc>
          <w:tcPr>
            <w:tcW w:w="1560" w:type="dxa"/>
            <w:vAlign w:val="center"/>
          </w:tcPr>
          <w:p w:rsidR="00930FFC" w:rsidRPr="00930FFC" w:rsidRDefault="00930FFC" w:rsidP="00930FFC">
            <w:pPr>
              <w:spacing w:line="240" w:lineRule="auto"/>
              <w:ind w:firstLine="0"/>
              <w:jc w:val="center"/>
              <w:rPr>
                <w:sz w:val="20"/>
              </w:rPr>
            </w:pPr>
            <w:r w:rsidRPr="00930FFC">
              <w:rPr>
                <w:sz w:val="20"/>
              </w:rPr>
              <w:t>36:34:0304020:36</w:t>
            </w:r>
          </w:p>
        </w:tc>
        <w:tc>
          <w:tcPr>
            <w:tcW w:w="1417" w:type="dxa"/>
            <w:vAlign w:val="center"/>
          </w:tcPr>
          <w:p w:rsidR="00930FFC" w:rsidRPr="00930FFC" w:rsidRDefault="00930FFC" w:rsidP="00930FFC">
            <w:pPr>
              <w:spacing w:line="240" w:lineRule="auto"/>
              <w:ind w:firstLine="0"/>
              <w:jc w:val="center"/>
              <w:rPr>
                <w:sz w:val="20"/>
              </w:rPr>
            </w:pPr>
            <w:r w:rsidRPr="00930FFC">
              <w:rPr>
                <w:sz w:val="20"/>
              </w:rPr>
              <w:t>80</w:t>
            </w:r>
          </w:p>
        </w:tc>
        <w:tc>
          <w:tcPr>
            <w:tcW w:w="1380" w:type="dxa"/>
            <w:vAlign w:val="center"/>
          </w:tcPr>
          <w:p w:rsidR="00930FFC" w:rsidRPr="00930FFC" w:rsidRDefault="00930FFC" w:rsidP="00930FFC">
            <w:pPr>
              <w:spacing w:line="240" w:lineRule="auto"/>
              <w:ind w:firstLine="0"/>
              <w:jc w:val="center"/>
              <w:rPr>
                <w:sz w:val="20"/>
              </w:rPr>
            </w:pPr>
            <w:r w:rsidRPr="00930FFC">
              <w:rPr>
                <w:sz w:val="20"/>
              </w:rPr>
              <w:t>200</w:t>
            </w:r>
          </w:p>
        </w:tc>
      </w:tr>
      <w:tr w:rsidR="00930FFC" w:rsidRPr="00930FFC" w:rsidTr="00930FFC">
        <w:trPr>
          <w:jc w:val="center"/>
        </w:trPr>
        <w:tc>
          <w:tcPr>
            <w:tcW w:w="534" w:type="dxa"/>
            <w:vAlign w:val="center"/>
          </w:tcPr>
          <w:p w:rsidR="00930FFC" w:rsidRPr="00930FFC" w:rsidRDefault="00930FFC" w:rsidP="00930FFC">
            <w:pPr>
              <w:spacing w:line="240" w:lineRule="auto"/>
              <w:ind w:firstLine="0"/>
              <w:jc w:val="center"/>
              <w:rPr>
                <w:sz w:val="20"/>
              </w:rPr>
            </w:pPr>
            <w:r w:rsidRPr="00930FFC">
              <w:rPr>
                <w:sz w:val="20"/>
              </w:rPr>
              <w:t>4</w:t>
            </w:r>
          </w:p>
        </w:tc>
        <w:tc>
          <w:tcPr>
            <w:tcW w:w="3402" w:type="dxa"/>
            <w:vAlign w:val="center"/>
          </w:tcPr>
          <w:p w:rsidR="00930FFC" w:rsidRPr="00930FFC" w:rsidRDefault="00930FFC" w:rsidP="00930FFC">
            <w:pPr>
              <w:spacing w:line="240" w:lineRule="auto"/>
              <w:ind w:firstLine="0"/>
              <w:jc w:val="center"/>
              <w:rPr>
                <w:sz w:val="20"/>
              </w:rPr>
            </w:pPr>
            <w:r w:rsidRPr="00930FFC">
              <w:rPr>
                <w:sz w:val="20"/>
              </w:rPr>
              <w:t xml:space="preserve">МБДОУ «Детский сад общеразвивающего вида № 179» </w:t>
            </w:r>
          </w:p>
        </w:tc>
        <w:tc>
          <w:tcPr>
            <w:tcW w:w="1275" w:type="dxa"/>
            <w:vAlign w:val="center"/>
          </w:tcPr>
          <w:p w:rsidR="00930FFC" w:rsidRPr="00930FFC" w:rsidRDefault="00930FFC" w:rsidP="00930FFC">
            <w:pPr>
              <w:spacing w:line="240" w:lineRule="auto"/>
              <w:ind w:firstLine="0"/>
              <w:jc w:val="center"/>
              <w:rPr>
                <w:sz w:val="20"/>
              </w:rPr>
            </w:pPr>
            <w:r w:rsidRPr="00930FFC">
              <w:rPr>
                <w:sz w:val="20"/>
              </w:rPr>
              <w:t>6034</w:t>
            </w:r>
          </w:p>
        </w:tc>
        <w:tc>
          <w:tcPr>
            <w:tcW w:w="1560" w:type="dxa"/>
            <w:vAlign w:val="center"/>
          </w:tcPr>
          <w:p w:rsidR="00930FFC" w:rsidRPr="00930FFC" w:rsidRDefault="00930FFC" w:rsidP="00930FFC">
            <w:pPr>
              <w:spacing w:line="240" w:lineRule="auto"/>
              <w:ind w:firstLine="0"/>
              <w:jc w:val="center"/>
              <w:rPr>
                <w:sz w:val="20"/>
              </w:rPr>
            </w:pPr>
            <w:r w:rsidRPr="00930FFC">
              <w:rPr>
                <w:sz w:val="20"/>
              </w:rPr>
              <w:t>36:34:0304022:42</w:t>
            </w:r>
          </w:p>
        </w:tc>
        <w:tc>
          <w:tcPr>
            <w:tcW w:w="1417" w:type="dxa"/>
            <w:vAlign w:val="center"/>
          </w:tcPr>
          <w:p w:rsidR="00930FFC" w:rsidRPr="00930FFC" w:rsidRDefault="00930FFC" w:rsidP="00930FFC">
            <w:pPr>
              <w:spacing w:line="240" w:lineRule="auto"/>
              <w:ind w:firstLine="0"/>
              <w:jc w:val="center"/>
              <w:rPr>
                <w:sz w:val="20"/>
              </w:rPr>
            </w:pPr>
            <w:r w:rsidRPr="00930FFC">
              <w:rPr>
                <w:sz w:val="20"/>
              </w:rPr>
              <w:t>140</w:t>
            </w:r>
          </w:p>
        </w:tc>
        <w:tc>
          <w:tcPr>
            <w:tcW w:w="1380" w:type="dxa"/>
            <w:vAlign w:val="center"/>
          </w:tcPr>
          <w:p w:rsidR="00930FFC" w:rsidRPr="00930FFC" w:rsidRDefault="00930FFC" w:rsidP="00930FFC">
            <w:pPr>
              <w:spacing w:line="240" w:lineRule="auto"/>
              <w:ind w:firstLine="0"/>
              <w:jc w:val="center"/>
              <w:rPr>
                <w:sz w:val="20"/>
              </w:rPr>
            </w:pPr>
            <w:r w:rsidRPr="00930FFC">
              <w:rPr>
                <w:sz w:val="20"/>
              </w:rPr>
              <w:t>190</w:t>
            </w:r>
          </w:p>
        </w:tc>
      </w:tr>
    </w:tbl>
    <w:p w:rsidR="00930FFC" w:rsidRDefault="00930FFC" w:rsidP="00930FFC">
      <w:pPr>
        <w:pStyle w:val="211"/>
        <w:spacing w:line="336" w:lineRule="auto"/>
        <w:rPr>
          <w:iCs w:val="0"/>
          <w:sz w:val="28"/>
          <w:szCs w:val="28"/>
        </w:rPr>
      </w:pPr>
    </w:p>
    <w:p w:rsidR="00930FFC" w:rsidRDefault="00930FFC" w:rsidP="00930FFC">
      <w:pPr>
        <w:pStyle w:val="211"/>
        <w:spacing w:line="336" w:lineRule="auto"/>
        <w:rPr>
          <w:iCs w:val="0"/>
          <w:sz w:val="28"/>
          <w:szCs w:val="28"/>
        </w:rPr>
      </w:pPr>
      <w:r w:rsidRPr="00930FFC">
        <w:rPr>
          <w:iCs w:val="0"/>
          <w:sz w:val="28"/>
          <w:szCs w:val="28"/>
        </w:rPr>
        <w:t>Параметры, а также сроки проведения реконструкции образовательных учреждений уточняются на последующих стадиях архитектурно-строительного проектирования в соответствии с решениями органа местного самоуправления.</w:t>
      </w:r>
    </w:p>
    <w:p w:rsidR="00930FFC" w:rsidRPr="00930FFC" w:rsidRDefault="00930FFC" w:rsidP="00930FFC">
      <w:pPr>
        <w:pStyle w:val="211"/>
        <w:spacing w:line="336" w:lineRule="auto"/>
        <w:rPr>
          <w:iCs w:val="0"/>
          <w:sz w:val="28"/>
          <w:szCs w:val="28"/>
        </w:rPr>
      </w:pPr>
      <w:r w:rsidRPr="00930FFC">
        <w:rPr>
          <w:iCs w:val="0"/>
          <w:sz w:val="28"/>
          <w:szCs w:val="28"/>
        </w:rPr>
        <w:t>Зона планируемого размещения объектов общественного назначения общей площадью 0,6380 га выделена для строительства зданий с размещением в них помещений административно-бытового назначения, торговых помещений, а также физкультурно-оздоровительных объектов.</w:t>
      </w:r>
    </w:p>
    <w:p w:rsidR="00930FFC" w:rsidRPr="00930FFC" w:rsidRDefault="00930FFC" w:rsidP="00930FFC">
      <w:pPr>
        <w:pStyle w:val="211"/>
        <w:spacing w:line="336" w:lineRule="auto"/>
        <w:rPr>
          <w:iCs w:val="0"/>
          <w:sz w:val="28"/>
          <w:szCs w:val="28"/>
        </w:rPr>
      </w:pPr>
      <w:r w:rsidRPr="00930FFC">
        <w:rPr>
          <w:iCs w:val="0"/>
          <w:sz w:val="28"/>
          <w:szCs w:val="28"/>
        </w:rPr>
        <w:t xml:space="preserve">Зона планируемого размещения объектов инженерной инфраструктуры включает в себя земельный участок площадью 0,0119 га (кадастровый номер 36:34:0301004:1075), земельный участок площадью 0,0114 га (кадастровый номер 36:34:0304014:24), земельный участок площадью 0,0017 га (кадастровый номер 36:34:0304016:463), земельный участок площадью  0,0115 га (кадастровый номер 36:34:0304016:474), участок общей площадью </w:t>
      </w:r>
      <w:r w:rsidRPr="00930FFC">
        <w:rPr>
          <w:iCs w:val="0"/>
          <w:sz w:val="28"/>
          <w:szCs w:val="28"/>
        </w:rPr>
        <w:lastRenderedPageBreak/>
        <w:t>0,0244 га (образуемый земельный участок ЗУ15) и участки общей площадью 0,1623 га, расположенные на внутридворовой территории жилой застройки, предназначенные для размещения распределительных пунктов (РП), трансформаторных подстанций</w:t>
      </w:r>
      <w:r w:rsidR="008C365C">
        <w:rPr>
          <w:iCs w:val="0"/>
          <w:sz w:val="28"/>
          <w:szCs w:val="28"/>
        </w:rPr>
        <w:t xml:space="preserve"> (ТП)</w:t>
      </w:r>
      <w:r w:rsidRPr="00930FFC">
        <w:rPr>
          <w:iCs w:val="0"/>
          <w:sz w:val="28"/>
          <w:szCs w:val="28"/>
        </w:rPr>
        <w:t xml:space="preserve">, </w:t>
      </w:r>
      <w:r w:rsidR="008C365C">
        <w:rPr>
          <w:iCs w:val="0"/>
          <w:sz w:val="28"/>
          <w:szCs w:val="28"/>
        </w:rPr>
        <w:t>пов</w:t>
      </w:r>
      <w:r w:rsidR="00B071A0">
        <w:rPr>
          <w:iCs w:val="0"/>
          <w:sz w:val="28"/>
          <w:szCs w:val="28"/>
        </w:rPr>
        <w:t>ыси</w:t>
      </w:r>
      <w:r w:rsidR="008C365C">
        <w:rPr>
          <w:iCs w:val="0"/>
          <w:sz w:val="28"/>
          <w:szCs w:val="28"/>
        </w:rPr>
        <w:t xml:space="preserve">тельных </w:t>
      </w:r>
      <w:r w:rsidRPr="00930FFC">
        <w:rPr>
          <w:iCs w:val="0"/>
          <w:sz w:val="28"/>
          <w:szCs w:val="28"/>
        </w:rPr>
        <w:t>насосных станций (ПНС). Участки общей площадью 0,1623 га включены в состав зоны размещения проектируемой жилой застройки.</w:t>
      </w:r>
    </w:p>
    <w:p w:rsidR="00930FFC" w:rsidRPr="00930FFC" w:rsidRDefault="00930FFC" w:rsidP="00930FFC">
      <w:pPr>
        <w:pStyle w:val="211"/>
        <w:spacing w:line="336" w:lineRule="auto"/>
        <w:rPr>
          <w:iCs w:val="0"/>
          <w:sz w:val="28"/>
          <w:szCs w:val="28"/>
        </w:rPr>
      </w:pPr>
      <w:r w:rsidRPr="00930FFC">
        <w:rPr>
          <w:iCs w:val="0"/>
          <w:sz w:val="28"/>
          <w:szCs w:val="28"/>
        </w:rPr>
        <w:t>Инженерные сооружения расположены от жилых домов на расстоянии, регламентируемом действующими нормативами.</w:t>
      </w:r>
    </w:p>
    <w:p w:rsidR="00930FFC" w:rsidRDefault="00930FFC" w:rsidP="00930FFC">
      <w:pPr>
        <w:pStyle w:val="211"/>
        <w:spacing w:line="336" w:lineRule="auto"/>
        <w:rPr>
          <w:iCs w:val="0"/>
          <w:sz w:val="28"/>
          <w:szCs w:val="28"/>
        </w:rPr>
      </w:pPr>
      <w:r w:rsidRPr="00930FFC">
        <w:rPr>
          <w:iCs w:val="0"/>
          <w:sz w:val="28"/>
          <w:szCs w:val="28"/>
        </w:rPr>
        <w:t>Объекты инженерной инфраструктуры и их размещение подлеж</w:t>
      </w:r>
      <w:r w:rsidR="008C365C">
        <w:rPr>
          <w:iCs w:val="0"/>
          <w:sz w:val="28"/>
          <w:szCs w:val="28"/>
        </w:rPr>
        <w:t>а</w:t>
      </w:r>
      <w:r w:rsidRPr="00930FFC">
        <w:rPr>
          <w:iCs w:val="0"/>
          <w:sz w:val="28"/>
          <w:szCs w:val="28"/>
        </w:rPr>
        <w:t>т уточнению по техническим условиям эксплуатирующих организаций.</w:t>
      </w:r>
    </w:p>
    <w:p w:rsidR="000D5743" w:rsidRPr="000D5743" w:rsidRDefault="000D5743" w:rsidP="000D5743">
      <w:pPr>
        <w:pStyle w:val="211"/>
        <w:spacing w:line="336" w:lineRule="auto"/>
        <w:rPr>
          <w:iCs w:val="0"/>
          <w:sz w:val="28"/>
          <w:szCs w:val="28"/>
        </w:rPr>
      </w:pPr>
      <w:r w:rsidRPr="000D5743">
        <w:rPr>
          <w:iCs w:val="0"/>
          <w:sz w:val="28"/>
          <w:szCs w:val="28"/>
        </w:rPr>
        <w:t>Зона озелененных территорий общего пользования на планируемой территории, подлежащей развитию, включает озелененные участки на территории общего пользования общей площадью 1,8322 га.</w:t>
      </w:r>
    </w:p>
    <w:p w:rsidR="000D5743" w:rsidRPr="000D5743" w:rsidRDefault="000D5743" w:rsidP="000D5743">
      <w:pPr>
        <w:pStyle w:val="211"/>
        <w:spacing w:line="336" w:lineRule="auto"/>
        <w:rPr>
          <w:iCs w:val="0"/>
          <w:sz w:val="28"/>
          <w:szCs w:val="28"/>
        </w:rPr>
      </w:pPr>
      <w:r w:rsidRPr="000D5743">
        <w:rPr>
          <w:iCs w:val="0"/>
          <w:sz w:val="28"/>
          <w:szCs w:val="28"/>
        </w:rPr>
        <w:t>В целом площадь озелененных территорий в границах кварталов составляет 25,8252 га, в том числе 12,893 га озелененных территорий общего пользования размещено в границах существующей (сохраняемой) застройки (в том числе территория парка Патриотов), 1,8322 га озелененных территорий общего пользования – в границах планируемой застройки, кроме того, 11,1 га озелененных территорий приходится на придомовые территории существующей и планируемой застройки.</w:t>
      </w:r>
    </w:p>
    <w:p w:rsidR="000D5743" w:rsidRPr="000D5743" w:rsidRDefault="000D5743" w:rsidP="000D5743">
      <w:pPr>
        <w:pStyle w:val="211"/>
        <w:spacing w:line="336" w:lineRule="auto"/>
        <w:rPr>
          <w:iCs w:val="0"/>
          <w:sz w:val="28"/>
          <w:szCs w:val="28"/>
        </w:rPr>
      </w:pPr>
      <w:r w:rsidRPr="000D5743">
        <w:rPr>
          <w:iCs w:val="0"/>
          <w:sz w:val="28"/>
          <w:szCs w:val="28"/>
        </w:rPr>
        <w:t>Территории общего пользования кварталов жилой застройки имеют высокую долю озеленения и являются основными коммуникационными коридорами внутриквартального пешеходного сообщения. В их структуре расположены общественные объекты, детские сады и школы, спортивные и детские площадки, придомовые территории жилых домов, проезды и парковки.</w:t>
      </w:r>
    </w:p>
    <w:p w:rsidR="000D5743" w:rsidRPr="000D5743" w:rsidRDefault="000D5743" w:rsidP="000D5743">
      <w:pPr>
        <w:pStyle w:val="211"/>
        <w:spacing w:line="336" w:lineRule="auto"/>
        <w:rPr>
          <w:iCs w:val="0"/>
          <w:sz w:val="28"/>
          <w:szCs w:val="28"/>
        </w:rPr>
      </w:pPr>
      <w:r w:rsidRPr="000D5743">
        <w:rPr>
          <w:iCs w:val="0"/>
          <w:sz w:val="28"/>
          <w:szCs w:val="28"/>
        </w:rPr>
        <w:t xml:space="preserve">Проектом предусматривается сохранение и включение в планировочную структуру имеющихся зеленых насаждений для использования в рекреационных целях. Дополнительно к имеющимся зеленым насаждениям предусматривается создание бульварных зеленых зон и зоны рекреации с организацией удобных пешеходных связей </w:t>
      </w:r>
      <w:r w:rsidR="008C365C">
        <w:rPr>
          <w:iCs w:val="0"/>
          <w:sz w:val="28"/>
          <w:szCs w:val="28"/>
        </w:rPr>
        <w:t>с</w:t>
      </w:r>
      <w:r w:rsidRPr="000D5743">
        <w:rPr>
          <w:iCs w:val="0"/>
          <w:sz w:val="28"/>
          <w:szCs w:val="28"/>
        </w:rPr>
        <w:t xml:space="preserve"> остановкам</w:t>
      </w:r>
      <w:r w:rsidR="008C365C">
        <w:rPr>
          <w:iCs w:val="0"/>
          <w:sz w:val="28"/>
          <w:szCs w:val="28"/>
        </w:rPr>
        <w:t>и</w:t>
      </w:r>
      <w:r w:rsidRPr="000D5743">
        <w:rPr>
          <w:iCs w:val="0"/>
          <w:sz w:val="28"/>
          <w:szCs w:val="28"/>
        </w:rPr>
        <w:t xml:space="preserve"> </w:t>
      </w:r>
      <w:r w:rsidRPr="000D5743">
        <w:rPr>
          <w:iCs w:val="0"/>
          <w:sz w:val="28"/>
          <w:szCs w:val="28"/>
        </w:rPr>
        <w:lastRenderedPageBreak/>
        <w:t>общественного транспорта, зонам</w:t>
      </w:r>
      <w:r w:rsidR="008C365C">
        <w:rPr>
          <w:iCs w:val="0"/>
          <w:sz w:val="28"/>
          <w:szCs w:val="28"/>
        </w:rPr>
        <w:t>и</w:t>
      </w:r>
      <w:r w:rsidRPr="000D5743">
        <w:rPr>
          <w:iCs w:val="0"/>
          <w:sz w:val="28"/>
          <w:szCs w:val="28"/>
        </w:rPr>
        <w:t xml:space="preserve"> отдыха, местам</w:t>
      </w:r>
      <w:r w:rsidR="008C365C">
        <w:rPr>
          <w:iCs w:val="0"/>
          <w:sz w:val="28"/>
          <w:szCs w:val="28"/>
        </w:rPr>
        <w:t>и</w:t>
      </w:r>
      <w:r w:rsidRPr="000D5743">
        <w:rPr>
          <w:iCs w:val="0"/>
          <w:sz w:val="28"/>
          <w:szCs w:val="28"/>
        </w:rPr>
        <w:t xml:space="preserve"> общественного назначения.</w:t>
      </w:r>
    </w:p>
    <w:p w:rsidR="000D5743" w:rsidRPr="000D5743" w:rsidRDefault="000D5743" w:rsidP="000D5743">
      <w:pPr>
        <w:pStyle w:val="211"/>
        <w:spacing w:line="336" w:lineRule="auto"/>
        <w:rPr>
          <w:iCs w:val="0"/>
          <w:sz w:val="28"/>
          <w:szCs w:val="28"/>
        </w:rPr>
      </w:pPr>
      <w:r w:rsidRPr="000D5743">
        <w:rPr>
          <w:iCs w:val="0"/>
          <w:sz w:val="28"/>
          <w:szCs w:val="28"/>
        </w:rPr>
        <w:t>Зеленые насаждения обеспечивают экранирование, ассимиляцию и фильтрацию загрязнителей атмосферного воздуха и повышени</w:t>
      </w:r>
      <w:r w:rsidR="008C365C">
        <w:rPr>
          <w:iCs w:val="0"/>
          <w:sz w:val="28"/>
          <w:szCs w:val="28"/>
        </w:rPr>
        <w:t>е</w:t>
      </w:r>
      <w:r w:rsidRPr="000D5743">
        <w:rPr>
          <w:iCs w:val="0"/>
          <w:sz w:val="28"/>
          <w:szCs w:val="28"/>
        </w:rPr>
        <w:t xml:space="preserve"> комфортности микроклимата, способствуют оздоровлению городского воздушного бассейна, созданию благоприятной среды для мест массового отдыха населения.</w:t>
      </w:r>
    </w:p>
    <w:p w:rsidR="00930FFC" w:rsidRDefault="000D5743" w:rsidP="000D5743">
      <w:pPr>
        <w:pStyle w:val="211"/>
        <w:spacing w:line="336" w:lineRule="auto"/>
        <w:rPr>
          <w:iCs w:val="0"/>
          <w:sz w:val="28"/>
          <w:szCs w:val="28"/>
        </w:rPr>
      </w:pPr>
      <w:r w:rsidRPr="000D5743">
        <w:rPr>
          <w:iCs w:val="0"/>
          <w:sz w:val="28"/>
          <w:szCs w:val="28"/>
        </w:rPr>
        <w:t>Расчет объектов обслуживания, размещенных на планируемой территории</w:t>
      </w:r>
      <w:r w:rsidR="008C365C">
        <w:rPr>
          <w:iCs w:val="0"/>
          <w:sz w:val="28"/>
          <w:szCs w:val="28"/>
        </w:rPr>
        <w:t>,</w:t>
      </w:r>
      <w:r w:rsidRPr="000D5743">
        <w:rPr>
          <w:iCs w:val="0"/>
          <w:sz w:val="28"/>
          <w:szCs w:val="28"/>
        </w:rPr>
        <w:t xml:space="preserve"> при расчетной численности населения нового строительства 15,547 тыс. человек произведен в соответствии с местными</w:t>
      </w:r>
      <w:r w:rsidR="008C365C">
        <w:rPr>
          <w:iCs w:val="0"/>
          <w:sz w:val="28"/>
          <w:szCs w:val="28"/>
        </w:rPr>
        <w:t xml:space="preserve"> градостроительными</w:t>
      </w:r>
      <w:r w:rsidRPr="000D5743">
        <w:rPr>
          <w:iCs w:val="0"/>
          <w:sz w:val="28"/>
          <w:szCs w:val="28"/>
        </w:rPr>
        <w:t xml:space="preserve"> нормативами и СП 42.13330.2016  в таблице </w:t>
      </w:r>
      <w:r>
        <w:rPr>
          <w:iCs w:val="0"/>
          <w:sz w:val="28"/>
          <w:szCs w:val="28"/>
        </w:rPr>
        <w:t>№ 5</w:t>
      </w:r>
      <w:r w:rsidRPr="000D5743">
        <w:rPr>
          <w:iCs w:val="0"/>
          <w:sz w:val="28"/>
          <w:szCs w:val="28"/>
        </w:rPr>
        <w:t>.</w:t>
      </w:r>
    </w:p>
    <w:p w:rsidR="000D5743" w:rsidRDefault="000D5743" w:rsidP="000D5743">
      <w:pPr>
        <w:pStyle w:val="211"/>
        <w:spacing w:line="336" w:lineRule="auto"/>
        <w:jc w:val="right"/>
        <w:rPr>
          <w:iCs w:val="0"/>
          <w:sz w:val="28"/>
          <w:szCs w:val="28"/>
        </w:rPr>
      </w:pPr>
      <w:r>
        <w:rPr>
          <w:iCs w:val="0"/>
          <w:sz w:val="28"/>
          <w:szCs w:val="28"/>
        </w:rPr>
        <w:t>Таблица № 5</w:t>
      </w:r>
    </w:p>
    <w:tbl>
      <w:tblPr>
        <w:tblW w:w="9462" w:type="dxa"/>
        <w:jc w:val="center"/>
        <w:tblLayout w:type="fixed"/>
        <w:tblCellMar>
          <w:left w:w="10" w:type="dxa"/>
          <w:right w:w="10" w:type="dxa"/>
        </w:tblCellMar>
        <w:tblLook w:val="04A0" w:firstRow="1" w:lastRow="0" w:firstColumn="1" w:lastColumn="0" w:noHBand="0" w:noVBand="1"/>
      </w:tblPr>
      <w:tblGrid>
        <w:gridCol w:w="2606"/>
        <w:gridCol w:w="1842"/>
        <w:gridCol w:w="1418"/>
        <w:gridCol w:w="1417"/>
        <w:gridCol w:w="2179"/>
      </w:tblGrid>
      <w:tr w:rsidR="000D5743" w:rsidRPr="000D5743" w:rsidTr="000D5743">
        <w:trPr>
          <w:trHeight w:val="593"/>
          <w:tblHeader/>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Объекты обслуживания</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Рекомендуемая обеспеченность</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Требуется</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Размещено</w:t>
            </w:r>
          </w:p>
        </w:tc>
        <w:tc>
          <w:tcPr>
            <w:tcW w:w="2179"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Примечание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Общеобразовательные школы</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C365C">
            <w:pPr>
              <w:spacing w:line="240" w:lineRule="auto"/>
              <w:ind w:firstLine="0"/>
              <w:jc w:val="center"/>
              <w:rPr>
                <w:sz w:val="20"/>
              </w:rPr>
            </w:pPr>
            <w:r w:rsidRPr="000D5743">
              <w:rPr>
                <w:sz w:val="20"/>
              </w:rPr>
              <w:t>91 место</w:t>
            </w:r>
            <w:r w:rsidR="008C365C">
              <w:rPr>
                <w:sz w:val="20"/>
              </w:rPr>
              <w:t xml:space="preserve"> </w:t>
            </w:r>
            <w:r w:rsidRPr="000D5743">
              <w:rPr>
                <w:sz w:val="20"/>
              </w:rPr>
              <w:t>/</w:t>
            </w:r>
            <w:r w:rsidR="008C365C">
              <w:rPr>
                <w:sz w:val="20"/>
              </w:rPr>
              <w:t xml:space="preserve"> </w:t>
            </w:r>
            <w:r w:rsidRPr="000D5743">
              <w:rPr>
                <w:sz w:val="20"/>
              </w:rPr>
              <w:t xml:space="preserve">1 тыс. </w:t>
            </w:r>
            <w:r w:rsidR="008C365C">
              <w:rPr>
                <w:sz w:val="20"/>
              </w:rPr>
              <w:t>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1415 мест</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2000 мест</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lang w:val="en-US"/>
              </w:rPr>
            </w:pPr>
            <w:r w:rsidRPr="000D5743">
              <w:rPr>
                <w:sz w:val="20"/>
              </w:rPr>
              <w:t>Общеобразовательная школа на 2000 мест</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Детские дошкольные учреждения</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8C365C" w:rsidP="000D5743">
            <w:pPr>
              <w:spacing w:line="240" w:lineRule="auto"/>
              <w:ind w:firstLine="0"/>
              <w:jc w:val="center"/>
              <w:rPr>
                <w:sz w:val="20"/>
              </w:rPr>
            </w:pPr>
            <w:r>
              <w:rPr>
                <w:sz w:val="20"/>
              </w:rPr>
              <w:t>42 места</w:t>
            </w:r>
            <w:r w:rsidR="000D5743" w:rsidRPr="000D5743">
              <w:rPr>
                <w:sz w:val="20"/>
              </w:rPr>
              <w:t>/ 1тыс.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653 места</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570 мест*</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Встрое</w:t>
            </w:r>
            <w:r w:rsidR="008C365C">
              <w:rPr>
                <w:sz w:val="20"/>
              </w:rPr>
              <w:t>н</w:t>
            </w:r>
            <w:r w:rsidRPr="000D5743">
              <w:rPr>
                <w:sz w:val="20"/>
              </w:rPr>
              <w:t>но-пристроенные детские сады</w:t>
            </w:r>
          </w:p>
          <w:p w:rsidR="000D5743" w:rsidRPr="000D5743" w:rsidRDefault="000D5743" w:rsidP="000D5743">
            <w:pPr>
              <w:spacing w:line="240" w:lineRule="auto"/>
              <w:ind w:firstLine="0"/>
              <w:jc w:val="center"/>
              <w:rPr>
                <w:sz w:val="20"/>
              </w:rPr>
            </w:pPr>
            <w:r w:rsidRPr="000D5743">
              <w:rPr>
                <w:sz w:val="20"/>
              </w:rPr>
              <w:t>на 60 мест – 1 объект,</w:t>
            </w:r>
          </w:p>
          <w:p w:rsidR="000D5743" w:rsidRPr="000D5743" w:rsidRDefault="000D5743" w:rsidP="000D5743">
            <w:pPr>
              <w:spacing w:line="240" w:lineRule="auto"/>
              <w:ind w:firstLine="0"/>
              <w:jc w:val="center"/>
              <w:rPr>
                <w:sz w:val="20"/>
              </w:rPr>
            </w:pPr>
            <w:r w:rsidRPr="000D5743">
              <w:rPr>
                <w:sz w:val="20"/>
              </w:rPr>
              <w:t>на 100 мест – 1 объект,</w:t>
            </w:r>
          </w:p>
          <w:p w:rsidR="000D5743" w:rsidRPr="000D5743" w:rsidRDefault="000D5743" w:rsidP="000D5743">
            <w:pPr>
              <w:spacing w:line="240" w:lineRule="auto"/>
              <w:ind w:firstLine="0"/>
              <w:jc w:val="center"/>
              <w:rPr>
                <w:sz w:val="20"/>
              </w:rPr>
            </w:pPr>
            <w:r w:rsidRPr="000D5743">
              <w:rPr>
                <w:sz w:val="20"/>
              </w:rPr>
              <w:t>на 120 мест – 1</w:t>
            </w:r>
            <w:r>
              <w:rPr>
                <w:sz w:val="20"/>
              </w:rPr>
              <w:t xml:space="preserve"> </w:t>
            </w:r>
            <w:r w:rsidRPr="000D5743">
              <w:rPr>
                <w:sz w:val="20"/>
              </w:rPr>
              <w:t>объект,</w:t>
            </w:r>
          </w:p>
          <w:p w:rsidR="000D5743" w:rsidRPr="000D5743" w:rsidRDefault="000D5743" w:rsidP="000D5743">
            <w:pPr>
              <w:spacing w:line="240" w:lineRule="auto"/>
              <w:ind w:firstLine="0"/>
              <w:jc w:val="center"/>
              <w:rPr>
                <w:sz w:val="20"/>
              </w:rPr>
            </w:pPr>
            <w:r w:rsidRPr="000D5743">
              <w:rPr>
                <w:sz w:val="20"/>
              </w:rPr>
              <w:t>на 140 мест – 1 объект,</w:t>
            </w:r>
          </w:p>
          <w:p w:rsidR="000D5743" w:rsidRPr="000D5743" w:rsidRDefault="000D5743" w:rsidP="000D5743">
            <w:pPr>
              <w:spacing w:line="240" w:lineRule="auto"/>
              <w:ind w:firstLine="0"/>
              <w:jc w:val="center"/>
              <w:rPr>
                <w:sz w:val="20"/>
              </w:rPr>
            </w:pPr>
            <w:r w:rsidRPr="000D5743">
              <w:rPr>
                <w:sz w:val="20"/>
              </w:rPr>
              <w:t>на 150 мест – 1 объект</w:t>
            </w:r>
          </w:p>
        </w:tc>
      </w:tr>
      <w:tr w:rsidR="000D5743" w:rsidRPr="000D5743" w:rsidTr="000D5743">
        <w:trPr>
          <w:trHeight w:val="1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Учреждения дополнительного образования для детей</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20 мест / 1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311 мест</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315 мест</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Встрое</w:t>
            </w:r>
            <w:r w:rsidR="008C365C">
              <w:rPr>
                <w:sz w:val="20"/>
              </w:rPr>
              <w:t>н</w:t>
            </w:r>
            <w:r w:rsidRPr="000D5743">
              <w:rPr>
                <w:sz w:val="20"/>
              </w:rPr>
              <w:t>но-пристроенные в жилых домах</w:t>
            </w:r>
          </w:p>
        </w:tc>
      </w:tr>
      <w:tr w:rsidR="000D5743" w:rsidRPr="000D5743" w:rsidTr="000D5743">
        <w:trPr>
          <w:trHeight w:val="1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Спортивные комплексы</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80 кв. м площади пола / 1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1244 кв. м</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 существующей застройке</w:t>
            </w:r>
          </w:p>
        </w:tc>
      </w:tr>
      <w:tr w:rsidR="000D5743" w:rsidRPr="000D5743" w:rsidTr="000D5743">
        <w:trPr>
          <w:trHeight w:val="1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Плавательные бассейны</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C365C">
            <w:pPr>
              <w:spacing w:line="240" w:lineRule="auto"/>
              <w:ind w:firstLine="0"/>
              <w:jc w:val="center"/>
              <w:rPr>
                <w:sz w:val="20"/>
              </w:rPr>
            </w:pPr>
            <w:r w:rsidRPr="000D5743">
              <w:rPr>
                <w:sz w:val="20"/>
              </w:rPr>
              <w:t xml:space="preserve">25 кв. м зеркала </w:t>
            </w:r>
            <w:r w:rsidR="008C365C">
              <w:rPr>
                <w:sz w:val="20"/>
              </w:rPr>
              <w:t>воды</w:t>
            </w:r>
            <w:r w:rsidRPr="000D5743">
              <w:rPr>
                <w:sz w:val="20"/>
              </w:rPr>
              <w:t xml:space="preserve"> / 1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389 кв. м</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Плоскостные сооружения</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C365C">
            <w:pPr>
              <w:spacing w:line="240" w:lineRule="auto"/>
              <w:ind w:firstLine="0"/>
              <w:jc w:val="center"/>
              <w:rPr>
                <w:sz w:val="20"/>
              </w:rPr>
            </w:pPr>
            <w:r w:rsidRPr="000D5743">
              <w:rPr>
                <w:sz w:val="20"/>
              </w:rPr>
              <w:t>19,5 кв. м плоскостных сооружений / 1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303 кв. м</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1500 кв. м</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Предприятия торговли</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300 кв. м торговой площади / 1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4664 кв. м</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5000 кв. м</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C365C">
            <w:pPr>
              <w:spacing w:line="240" w:lineRule="auto"/>
              <w:ind w:firstLine="0"/>
              <w:jc w:val="center"/>
              <w:rPr>
                <w:sz w:val="20"/>
              </w:rPr>
            </w:pPr>
            <w:r w:rsidRPr="000D5743">
              <w:rPr>
                <w:sz w:val="20"/>
              </w:rPr>
              <w:t>Встроен</w:t>
            </w:r>
            <w:r w:rsidR="008C365C">
              <w:rPr>
                <w:sz w:val="20"/>
              </w:rPr>
              <w:t>н</w:t>
            </w:r>
            <w:r w:rsidRPr="000D5743">
              <w:rPr>
                <w:sz w:val="20"/>
              </w:rPr>
              <w:t>о-пристроенные в жилых домах, 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Предприятия общественного питания</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 xml:space="preserve">40 мест </w:t>
            </w:r>
            <w:r w:rsidRPr="000D5743">
              <w:rPr>
                <w:sz w:val="20"/>
                <w:lang w:val="en-US"/>
              </w:rPr>
              <w:t>/</w:t>
            </w:r>
            <w:r w:rsidRPr="000D5743">
              <w:rPr>
                <w:sz w:val="20"/>
              </w:rPr>
              <w:t xml:space="preserve"> 1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622 места</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440 мест</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Встрое</w:t>
            </w:r>
            <w:r w:rsidR="008C365C">
              <w:rPr>
                <w:sz w:val="20"/>
              </w:rPr>
              <w:t>н</w:t>
            </w:r>
            <w:r w:rsidRPr="000D5743">
              <w:rPr>
                <w:sz w:val="20"/>
              </w:rPr>
              <w:t>но-пристроенные в жилых домах, 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Предприятия бытового обслуживания</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 xml:space="preserve">9 раб. мест </w:t>
            </w:r>
            <w:r w:rsidRPr="000D5743">
              <w:rPr>
                <w:sz w:val="20"/>
                <w:lang w:val="en-US"/>
              </w:rPr>
              <w:t>/</w:t>
            </w:r>
            <w:r w:rsidRPr="000D5743">
              <w:rPr>
                <w:sz w:val="20"/>
              </w:rPr>
              <w:t xml:space="preserve"> 1 тыс. чел</w:t>
            </w:r>
            <w:r w:rsidR="008F0EAB">
              <w:rPr>
                <w:sz w:val="20"/>
              </w:rPr>
              <w:t>.</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140 рабочих мест</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150 рабочих мест</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Встрое</w:t>
            </w:r>
            <w:r w:rsidR="008F0EAB">
              <w:rPr>
                <w:sz w:val="20"/>
              </w:rPr>
              <w:t>н</w:t>
            </w:r>
            <w:r w:rsidRPr="000D5743">
              <w:rPr>
                <w:sz w:val="20"/>
              </w:rPr>
              <w:t xml:space="preserve">но-пристроенные в жилых </w:t>
            </w:r>
            <w:r w:rsidRPr="000D5743">
              <w:rPr>
                <w:sz w:val="20"/>
              </w:rPr>
              <w:lastRenderedPageBreak/>
              <w:t>домах, 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lastRenderedPageBreak/>
              <w:t>Отделение связи</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1 объект на 14 тыс. чел</w:t>
            </w:r>
            <w:r w:rsidR="008F0EAB">
              <w:rPr>
                <w:sz w:val="20"/>
              </w:rPr>
              <w:t>.</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 объекта</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 объекта</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5752CB">
            <w:pPr>
              <w:spacing w:line="240" w:lineRule="auto"/>
              <w:ind w:firstLine="0"/>
              <w:jc w:val="center"/>
              <w:rPr>
                <w:sz w:val="20"/>
              </w:rPr>
            </w:pPr>
            <w:r w:rsidRPr="000D5743">
              <w:rPr>
                <w:sz w:val="20"/>
              </w:rPr>
              <w:t>Встрое</w:t>
            </w:r>
            <w:r w:rsidR="008F0EAB">
              <w:rPr>
                <w:sz w:val="20"/>
              </w:rPr>
              <w:t>н</w:t>
            </w:r>
            <w:r w:rsidRPr="000D5743">
              <w:rPr>
                <w:sz w:val="20"/>
              </w:rPr>
              <w:t>но-пристроенны</w:t>
            </w:r>
            <w:r w:rsidR="005752CB">
              <w:rPr>
                <w:sz w:val="20"/>
              </w:rPr>
              <w:t>е</w:t>
            </w:r>
            <w:r w:rsidRPr="000D5743">
              <w:rPr>
                <w:sz w:val="20"/>
              </w:rPr>
              <w:t xml:space="preserve"> в жилом доме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Отделение банка, операционная касса</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1 объект на 10 тыс. чел</w:t>
            </w:r>
            <w:r w:rsidR="008F0EAB">
              <w:rPr>
                <w:sz w:val="20"/>
              </w:rPr>
              <w:t>.</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 объекта</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 объекта</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5752CB">
            <w:pPr>
              <w:spacing w:line="240" w:lineRule="auto"/>
              <w:ind w:firstLine="0"/>
              <w:jc w:val="center"/>
              <w:rPr>
                <w:sz w:val="20"/>
              </w:rPr>
            </w:pPr>
            <w:r w:rsidRPr="000D5743">
              <w:rPr>
                <w:sz w:val="20"/>
              </w:rPr>
              <w:t>Встроен</w:t>
            </w:r>
            <w:r w:rsidR="008F0EAB">
              <w:rPr>
                <w:sz w:val="20"/>
              </w:rPr>
              <w:t>н</w:t>
            </w:r>
            <w:r w:rsidRPr="000D5743">
              <w:rPr>
                <w:sz w:val="20"/>
              </w:rPr>
              <w:t>о-пристроенны</w:t>
            </w:r>
            <w:r w:rsidR="005752CB">
              <w:rPr>
                <w:sz w:val="20"/>
              </w:rPr>
              <w:t>е</w:t>
            </w:r>
            <w:r w:rsidRPr="000D5743">
              <w:rPr>
                <w:sz w:val="20"/>
              </w:rPr>
              <w:t xml:space="preserve"> в жилом доме, 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Гостиницы</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8 мест на 1 тыс. чел</w:t>
            </w:r>
            <w:r w:rsidR="008F0EAB">
              <w:rPr>
                <w:sz w:val="20"/>
              </w:rPr>
              <w:t>.</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124 места</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Помещения досуга и любительской деятельности</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 xml:space="preserve">80 зрительских мест </w:t>
            </w:r>
            <w:r w:rsidRPr="000D5743">
              <w:rPr>
                <w:sz w:val="20"/>
                <w:lang w:val="en-US"/>
              </w:rPr>
              <w:t>/</w:t>
            </w:r>
            <w:r w:rsidRPr="000D5743">
              <w:rPr>
                <w:sz w:val="20"/>
              </w:rPr>
              <w:t xml:space="preserve"> 1 тыс. чел</w:t>
            </w:r>
            <w:r w:rsidR="008F0EAB">
              <w:rPr>
                <w:sz w:val="20"/>
              </w:rPr>
              <w:t>.</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1244 зрительских места</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880 зрительских мест</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Встрое</w:t>
            </w:r>
            <w:r w:rsidR="008F0EAB">
              <w:rPr>
                <w:sz w:val="20"/>
              </w:rPr>
              <w:t>н</w:t>
            </w:r>
            <w:r w:rsidRPr="000D5743">
              <w:rPr>
                <w:sz w:val="20"/>
              </w:rPr>
              <w:t>но-пристроенные в жилых домах, в существующей застройке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Жилищно-эксплуатационные службы</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 xml:space="preserve">1объект </w:t>
            </w:r>
            <w:r w:rsidRPr="000D5743">
              <w:rPr>
                <w:sz w:val="20"/>
                <w:lang w:val="en-US"/>
              </w:rPr>
              <w:t>/</w:t>
            </w:r>
            <w:r w:rsidRPr="000D5743">
              <w:rPr>
                <w:sz w:val="20"/>
              </w:rPr>
              <w:t xml:space="preserve"> 20 тыс. чел</w:t>
            </w:r>
            <w:r w:rsidR="008F0EAB">
              <w:rPr>
                <w:sz w:val="20"/>
              </w:rPr>
              <w:t>.</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 объект</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 объекта</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5752CB">
            <w:pPr>
              <w:spacing w:line="240" w:lineRule="auto"/>
              <w:ind w:firstLine="0"/>
              <w:jc w:val="center"/>
              <w:rPr>
                <w:sz w:val="20"/>
              </w:rPr>
            </w:pPr>
            <w:r w:rsidRPr="000D5743">
              <w:rPr>
                <w:sz w:val="20"/>
              </w:rPr>
              <w:t>Встроен</w:t>
            </w:r>
            <w:r w:rsidR="008F0EAB">
              <w:rPr>
                <w:sz w:val="20"/>
              </w:rPr>
              <w:t>н</w:t>
            </w:r>
            <w:r w:rsidRPr="000D5743">
              <w:rPr>
                <w:sz w:val="20"/>
              </w:rPr>
              <w:t>о-пристроенны</w:t>
            </w:r>
            <w:r w:rsidR="005752CB">
              <w:rPr>
                <w:sz w:val="20"/>
              </w:rPr>
              <w:t>е</w:t>
            </w:r>
            <w:r w:rsidRPr="000D5743">
              <w:rPr>
                <w:sz w:val="20"/>
              </w:rPr>
              <w:t xml:space="preserve"> в жилом доме</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Опорный пункт охраны правопорядка</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8F0EAB">
            <w:pPr>
              <w:spacing w:line="240" w:lineRule="auto"/>
              <w:ind w:firstLine="0"/>
              <w:jc w:val="center"/>
              <w:rPr>
                <w:sz w:val="20"/>
              </w:rPr>
            </w:pPr>
            <w:r w:rsidRPr="000D5743">
              <w:rPr>
                <w:sz w:val="20"/>
              </w:rPr>
              <w:t xml:space="preserve">10 кв. м </w:t>
            </w:r>
            <w:r w:rsidRPr="000D5743">
              <w:rPr>
                <w:sz w:val="20"/>
                <w:lang w:val="en-US"/>
              </w:rPr>
              <w:t>/</w:t>
            </w:r>
            <w:r w:rsidRPr="000D5743">
              <w:rPr>
                <w:sz w:val="20"/>
              </w:rPr>
              <w:t xml:space="preserve"> </w:t>
            </w:r>
            <w:r w:rsidRPr="000D5743">
              <w:rPr>
                <w:sz w:val="20"/>
                <w:lang w:val="en-US"/>
              </w:rPr>
              <w:t xml:space="preserve">1 </w:t>
            </w:r>
            <w:r w:rsidRPr="000D5743">
              <w:rPr>
                <w:sz w:val="20"/>
              </w:rPr>
              <w:t xml:space="preserve">тыс. </w:t>
            </w:r>
            <w:r w:rsidR="008F0EAB">
              <w:rPr>
                <w:sz w:val="20"/>
              </w:rPr>
              <w:t>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155 кв. м</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160 кв. м</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Встроен</w:t>
            </w:r>
            <w:r w:rsidR="008F0EAB">
              <w:rPr>
                <w:sz w:val="20"/>
              </w:rPr>
              <w:t>н</w:t>
            </w:r>
            <w:r w:rsidRPr="000D5743">
              <w:rPr>
                <w:sz w:val="20"/>
              </w:rPr>
              <w:t>о-пристроенные в жилых домах</w:t>
            </w:r>
          </w:p>
        </w:tc>
      </w:tr>
      <w:tr w:rsidR="000D5743" w:rsidRPr="000D5743" w:rsidTr="000D5743">
        <w:trPr>
          <w:trHeight w:val="27"/>
          <w:jc w:val="center"/>
        </w:trPr>
        <w:tc>
          <w:tcPr>
            <w:tcW w:w="2606"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Аптека</w:t>
            </w:r>
          </w:p>
        </w:tc>
        <w:tc>
          <w:tcPr>
            <w:tcW w:w="1842"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1 объект</w:t>
            </w:r>
            <w:r w:rsidRPr="000D5743">
              <w:rPr>
                <w:sz w:val="20"/>
                <w:lang w:val="en-US"/>
              </w:rPr>
              <w:t xml:space="preserve"> </w:t>
            </w:r>
            <w:r w:rsidRPr="000D5743">
              <w:rPr>
                <w:sz w:val="20"/>
              </w:rPr>
              <w:t>на 20 тыс. чел.</w:t>
            </w:r>
          </w:p>
        </w:tc>
        <w:tc>
          <w:tcPr>
            <w:tcW w:w="1418"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1 объект</w:t>
            </w:r>
          </w:p>
        </w:tc>
        <w:tc>
          <w:tcPr>
            <w:tcW w:w="1417" w:type="dxa"/>
            <w:tcBorders>
              <w:top w:val="outset" w:sz="6" w:space="0" w:color="000000"/>
              <w:left w:val="outset" w:sz="6" w:space="0" w:color="000000"/>
              <w:bottom w:val="outset" w:sz="6" w:space="0" w:color="000000"/>
              <w:right w:val="outset" w:sz="6" w:space="0" w:color="000000"/>
            </w:tcBorders>
            <w:vAlign w:val="center"/>
          </w:tcPr>
          <w:p w:rsidR="000D5743" w:rsidRPr="000D5743" w:rsidRDefault="000D5743" w:rsidP="000D5743">
            <w:pPr>
              <w:spacing w:line="240" w:lineRule="auto"/>
              <w:ind w:firstLine="0"/>
              <w:jc w:val="center"/>
              <w:rPr>
                <w:sz w:val="20"/>
              </w:rPr>
            </w:pPr>
            <w:r w:rsidRPr="000D5743">
              <w:rPr>
                <w:sz w:val="20"/>
              </w:rPr>
              <w:t>2 объекта</w:t>
            </w:r>
          </w:p>
        </w:tc>
        <w:tc>
          <w:tcPr>
            <w:tcW w:w="2179" w:type="dxa"/>
            <w:tcBorders>
              <w:top w:val="outset" w:sz="6" w:space="0" w:color="000000"/>
              <w:left w:val="outset" w:sz="6" w:space="0" w:color="000000"/>
              <w:bottom w:val="outset" w:sz="6" w:space="0" w:color="000000"/>
              <w:right w:val="outset" w:sz="6" w:space="0" w:color="000000"/>
            </w:tcBorders>
            <w:tcMar>
              <w:top w:w="55" w:type="dxa"/>
              <w:left w:w="55" w:type="dxa"/>
              <w:bottom w:w="55" w:type="dxa"/>
              <w:right w:w="55" w:type="dxa"/>
            </w:tcMar>
            <w:vAlign w:val="center"/>
          </w:tcPr>
          <w:p w:rsidR="000D5743" w:rsidRPr="000D5743" w:rsidRDefault="000D5743" w:rsidP="000D5743">
            <w:pPr>
              <w:spacing w:line="240" w:lineRule="auto"/>
              <w:ind w:firstLine="0"/>
              <w:jc w:val="center"/>
              <w:rPr>
                <w:sz w:val="20"/>
              </w:rPr>
            </w:pPr>
            <w:r w:rsidRPr="000D5743">
              <w:rPr>
                <w:sz w:val="20"/>
              </w:rPr>
              <w:t>Встроен</w:t>
            </w:r>
            <w:r w:rsidR="008F0EAB">
              <w:rPr>
                <w:sz w:val="20"/>
              </w:rPr>
              <w:t>н</w:t>
            </w:r>
            <w:r w:rsidRPr="000D5743">
              <w:rPr>
                <w:sz w:val="20"/>
              </w:rPr>
              <w:t>о-пристроенные в жилых домах</w:t>
            </w:r>
          </w:p>
        </w:tc>
      </w:tr>
    </w:tbl>
    <w:p w:rsidR="000D5743" w:rsidRPr="004D7574" w:rsidRDefault="000D5743" w:rsidP="000D5743">
      <w:pPr>
        <w:spacing w:line="240" w:lineRule="auto"/>
        <w:ind w:left="170" w:right="170" w:firstLine="709"/>
        <w:rPr>
          <w:sz w:val="24"/>
          <w:szCs w:val="24"/>
        </w:rPr>
      </w:pPr>
      <w:r w:rsidRPr="008878EB">
        <w:rPr>
          <w:sz w:val="24"/>
          <w:szCs w:val="24"/>
        </w:rPr>
        <w:t>*100 мест предлагается разместить в детском дошкольном учреждении по адресу ул. Ленинградская, 50</w:t>
      </w:r>
      <w:r>
        <w:rPr>
          <w:sz w:val="24"/>
          <w:szCs w:val="24"/>
        </w:rPr>
        <w:t>б</w:t>
      </w:r>
      <w:r w:rsidRPr="008878EB">
        <w:rPr>
          <w:sz w:val="24"/>
          <w:szCs w:val="24"/>
        </w:rPr>
        <w:t xml:space="preserve"> после реконструкции корпусов существующего детского сада № 2 </w:t>
      </w:r>
      <w:r w:rsidR="008F0EAB">
        <w:rPr>
          <w:sz w:val="24"/>
          <w:szCs w:val="24"/>
        </w:rPr>
        <w:t>(</w:t>
      </w:r>
      <w:r w:rsidRPr="008878EB">
        <w:rPr>
          <w:sz w:val="24"/>
          <w:szCs w:val="24"/>
        </w:rPr>
        <w:t>ул. Ленинградская, 50</w:t>
      </w:r>
      <w:r>
        <w:rPr>
          <w:sz w:val="24"/>
          <w:szCs w:val="24"/>
        </w:rPr>
        <w:t>б</w:t>
      </w:r>
      <w:r w:rsidRPr="008878EB">
        <w:rPr>
          <w:sz w:val="24"/>
          <w:szCs w:val="24"/>
        </w:rPr>
        <w:t>, 36</w:t>
      </w:r>
      <w:r>
        <w:rPr>
          <w:sz w:val="24"/>
          <w:szCs w:val="24"/>
        </w:rPr>
        <w:t>б</w:t>
      </w:r>
      <w:r w:rsidR="008F0EAB">
        <w:rPr>
          <w:sz w:val="24"/>
          <w:szCs w:val="24"/>
        </w:rPr>
        <w:t>)</w:t>
      </w:r>
      <w:r w:rsidRPr="008878EB">
        <w:rPr>
          <w:sz w:val="24"/>
          <w:szCs w:val="24"/>
        </w:rPr>
        <w:t xml:space="preserve"> с увеличением его вместимости </w:t>
      </w:r>
      <w:r>
        <w:rPr>
          <w:sz w:val="24"/>
          <w:szCs w:val="24"/>
        </w:rPr>
        <w:br/>
      </w:r>
      <w:r w:rsidRPr="008878EB">
        <w:rPr>
          <w:sz w:val="24"/>
          <w:szCs w:val="24"/>
        </w:rPr>
        <w:t>до 560 мест.</w:t>
      </w:r>
    </w:p>
    <w:p w:rsidR="000D5743" w:rsidRDefault="000D5743" w:rsidP="000D5743">
      <w:pPr>
        <w:pStyle w:val="211"/>
        <w:spacing w:line="336" w:lineRule="auto"/>
        <w:rPr>
          <w:iCs w:val="0"/>
          <w:sz w:val="28"/>
          <w:szCs w:val="28"/>
        </w:rPr>
      </w:pPr>
    </w:p>
    <w:p w:rsidR="00BD3568" w:rsidRPr="007565A1" w:rsidRDefault="00BD3568" w:rsidP="00BD3568">
      <w:pPr>
        <w:pStyle w:val="211"/>
        <w:spacing w:line="336" w:lineRule="auto"/>
        <w:jc w:val="right"/>
        <w:rPr>
          <w:iCs w:val="0"/>
          <w:sz w:val="28"/>
          <w:szCs w:val="28"/>
        </w:rPr>
      </w:pPr>
    </w:p>
    <w:p w:rsidR="0081590D" w:rsidRDefault="007F03F2" w:rsidP="00BF0A39">
      <w:pPr>
        <w:tabs>
          <w:tab w:val="left" w:pos="0"/>
          <w:tab w:val="left" w:pos="252"/>
        </w:tabs>
        <w:autoSpaceDE w:val="0"/>
        <w:adjustRightInd w:val="0"/>
        <w:spacing w:line="240" w:lineRule="auto"/>
        <w:ind w:firstLine="0"/>
        <w:jc w:val="center"/>
        <w:textAlignment w:val="auto"/>
        <w:rPr>
          <w:rFonts w:eastAsia="HG Mincho Light J"/>
          <w:b/>
          <w:color w:val="000000"/>
          <w:kern w:val="0"/>
          <w:sz w:val="28"/>
          <w:szCs w:val="28"/>
        </w:rPr>
      </w:pPr>
      <w:r w:rsidRPr="007F03F2">
        <w:rPr>
          <w:rFonts w:eastAsia="HG Mincho Light J"/>
          <w:b/>
          <w:color w:val="000000"/>
          <w:kern w:val="0"/>
          <w:sz w:val="28"/>
          <w:szCs w:val="28"/>
        </w:rPr>
        <w:t>5</w:t>
      </w:r>
      <w:r w:rsidR="0081590D" w:rsidRPr="00CC2B1B">
        <w:rPr>
          <w:rFonts w:eastAsia="HG Mincho Light J"/>
          <w:b/>
          <w:color w:val="000000"/>
          <w:kern w:val="0"/>
          <w:sz w:val="28"/>
          <w:szCs w:val="28"/>
        </w:rPr>
        <w:t>.</w:t>
      </w:r>
      <w:r w:rsidR="00B4028D">
        <w:rPr>
          <w:rFonts w:eastAsia="HG Mincho Light J"/>
          <w:b/>
          <w:color w:val="000000"/>
          <w:kern w:val="0"/>
          <w:sz w:val="28"/>
          <w:szCs w:val="28"/>
        </w:rPr>
        <w:t xml:space="preserve"> </w:t>
      </w:r>
      <w:r w:rsidR="00CB3426">
        <w:rPr>
          <w:rFonts w:eastAsia="HG Mincho Light J"/>
          <w:b/>
          <w:color w:val="000000"/>
          <w:kern w:val="0"/>
          <w:sz w:val="28"/>
          <w:szCs w:val="28"/>
        </w:rPr>
        <w:t xml:space="preserve">Основные направления развития </w:t>
      </w:r>
      <w:r w:rsidR="00BF0A39">
        <w:rPr>
          <w:rFonts w:eastAsia="HG Mincho Light J"/>
          <w:b/>
          <w:color w:val="000000"/>
          <w:kern w:val="0"/>
          <w:sz w:val="28"/>
          <w:szCs w:val="28"/>
        </w:rPr>
        <w:t>инженерно-технического обеспечения</w:t>
      </w:r>
    </w:p>
    <w:p w:rsidR="00BF0A39" w:rsidRDefault="00BF0A39" w:rsidP="00BF0A39">
      <w:pPr>
        <w:tabs>
          <w:tab w:val="left" w:pos="0"/>
          <w:tab w:val="left" w:pos="252"/>
        </w:tabs>
        <w:autoSpaceDE w:val="0"/>
        <w:adjustRightInd w:val="0"/>
        <w:spacing w:line="240" w:lineRule="auto"/>
        <w:ind w:firstLine="0"/>
        <w:jc w:val="center"/>
        <w:textAlignment w:val="auto"/>
        <w:rPr>
          <w:rFonts w:eastAsia="HG Mincho Light J"/>
          <w:b/>
          <w:color w:val="000000"/>
          <w:kern w:val="0"/>
          <w:sz w:val="28"/>
          <w:szCs w:val="28"/>
        </w:rPr>
      </w:pPr>
    </w:p>
    <w:p w:rsidR="00BF0A39" w:rsidRDefault="00BF0A39" w:rsidP="00B4028D">
      <w:pPr>
        <w:tabs>
          <w:tab w:val="left" w:pos="285"/>
          <w:tab w:val="left" w:pos="537"/>
        </w:tabs>
        <w:autoSpaceDE w:val="0"/>
        <w:snapToGrid w:val="0"/>
        <w:spacing w:line="336" w:lineRule="auto"/>
        <w:ind w:firstLine="709"/>
        <w:rPr>
          <w:sz w:val="28"/>
          <w:szCs w:val="28"/>
        </w:rPr>
      </w:pPr>
      <w:r w:rsidRPr="00BF0A39">
        <w:rPr>
          <w:sz w:val="28"/>
          <w:szCs w:val="28"/>
        </w:rPr>
        <w:t>Решения по развитию инженерной инфраструктуры в границах проекта планировки территории приняты с учетом схемы расположения магистралей и улично-дорожной сети. Проектом предусматривается поэтапное полное инженерно-техническое обеспечение планируемой территории с резервированием нескольких участков для размещения объектов инженерной инфраструктуры.</w:t>
      </w:r>
    </w:p>
    <w:p w:rsidR="00BF0A39" w:rsidRDefault="00BF0A39" w:rsidP="00BF0A39">
      <w:pPr>
        <w:tabs>
          <w:tab w:val="left" w:pos="285"/>
          <w:tab w:val="left" w:pos="537"/>
        </w:tabs>
        <w:autoSpaceDE w:val="0"/>
        <w:snapToGrid w:val="0"/>
        <w:spacing w:line="336" w:lineRule="auto"/>
        <w:ind w:firstLine="0"/>
        <w:jc w:val="center"/>
        <w:rPr>
          <w:sz w:val="28"/>
          <w:szCs w:val="28"/>
        </w:rPr>
      </w:pPr>
      <w:r w:rsidRPr="00BF0A39">
        <w:rPr>
          <w:sz w:val="28"/>
          <w:szCs w:val="28"/>
        </w:rPr>
        <w:t>Система водоснабжения</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 xml:space="preserve">Норма водопотребления на хозяйственно-питьевые нужды принята в соответствии с СП 30.13330.2020 «Внутренний водопровод и канализация </w:t>
      </w:r>
      <w:r w:rsidRPr="00BF0A39">
        <w:rPr>
          <w:sz w:val="28"/>
          <w:szCs w:val="28"/>
        </w:rPr>
        <w:lastRenderedPageBreak/>
        <w:t>зданий» и СП 31.13330.2021 «Водоснабжение. Наружные сети и сооружения».</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Общее водопотребление по застройке составляет:</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хозяйственно-питьевые нужды – Q</w:t>
      </w:r>
      <w:r>
        <w:rPr>
          <w:sz w:val="28"/>
          <w:szCs w:val="28"/>
        </w:rPr>
        <w:t xml:space="preserve"> </w:t>
      </w:r>
      <w:r w:rsidRPr="00BF0A39">
        <w:rPr>
          <w:sz w:val="28"/>
          <w:szCs w:val="28"/>
        </w:rPr>
        <w:t>сут</w:t>
      </w:r>
      <w:r>
        <w:rPr>
          <w:sz w:val="28"/>
          <w:szCs w:val="28"/>
        </w:rPr>
        <w:t>.</w:t>
      </w:r>
      <w:r w:rsidRPr="00BF0A39">
        <w:rPr>
          <w:sz w:val="28"/>
          <w:szCs w:val="28"/>
        </w:rPr>
        <w:t xml:space="preserve"> = 3206,06 куб.</w:t>
      </w:r>
      <w:r>
        <w:rPr>
          <w:sz w:val="28"/>
          <w:szCs w:val="28"/>
        </w:rPr>
        <w:t xml:space="preserve"> </w:t>
      </w:r>
      <w:r w:rsidRPr="00BF0A39">
        <w:rPr>
          <w:sz w:val="28"/>
          <w:szCs w:val="28"/>
        </w:rPr>
        <w:t>м/сут</w:t>
      </w:r>
      <w:r>
        <w:rPr>
          <w:sz w:val="28"/>
          <w:szCs w:val="28"/>
        </w:rPr>
        <w:t>.</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полив зеленых насаждений – Q</w:t>
      </w:r>
      <w:r>
        <w:rPr>
          <w:sz w:val="28"/>
          <w:szCs w:val="28"/>
        </w:rPr>
        <w:t xml:space="preserve"> </w:t>
      </w:r>
      <w:r w:rsidRPr="00BF0A39">
        <w:rPr>
          <w:sz w:val="28"/>
          <w:szCs w:val="28"/>
        </w:rPr>
        <w:t>сут</w:t>
      </w:r>
      <w:r>
        <w:rPr>
          <w:sz w:val="28"/>
          <w:szCs w:val="28"/>
        </w:rPr>
        <w:t>.</w:t>
      </w:r>
      <w:r w:rsidRPr="00BF0A39">
        <w:rPr>
          <w:sz w:val="28"/>
          <w:szCs w:val="28"/>
        </w:rPr>
        <w:t xml:space="preserve"> = 719,05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В том числе:</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1 этап</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хозяйственно-питьевые нужды – Q</w:t>
      </w:r>
      <w:r>
        <w:rPr>
          <w:sz w:val="28"/>
          <w:szCs w:val="28"/>
        </w:rPr>
        <w:t xml:space="preserve"> </w:t>
      </w:r>
      <w:r w:rsidRPr="00BF0A39">
        <w:rPr>
          <w:sz w:val="28"/>
          <w:szCs w:val="28"/>
        </w:rPr>
        <w:t>сут</w:t>
      </w:r>
      <w:r>
        <w:rPr>
          <w:sz w:val="28"/>
          <w:szCs w:val="28"/>
        </w:rPr>
        <w:t>.</w:t>
      </w:r>
      <w:r w:rsidRPr="00BF0A39">
        <w:rPr>
          <w:sz w:val="28"/>
          <w:szCs w:val="28"/>
        </w:rPr>
        <w:t xml:space="preserve"> = 399,86 куб.</w:t>
      </w:r>
      <w:r>
        <w:rPr>
          <w:sz w:val="28"/>
          <w:szCs w:val="28"/>
        </w:rPr>
        <w:t xml:space="preserve"> </w:t>
      </w:r>
      <w:r w:rsidRPr="00BF0A39">
        <w:rPr>
          <w:sz w:val="28"/>
          <w:szCs w:val="28"/>
        </w:rPr>
        <w:t>м/сут</w:t>
      </w:r>
      <w:r>
        <w:rPr>
          <w:sz w:val="28"/>
          <w:szCs w:val="28"/>
        </w:rPr>
        <w:t>.</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полив зеленых насаждений – Q</w:t>
      </w:r>
      <w:r>
        <w:rPr>
          <w:sz w:val="28"/>
          <w:szCs w:val="28"/>
        </w:rPr>
        <w:t xml:space="preserve"> </w:t>
      </w:r>
      <w:r w:rsidRPr="00BF0A39">
        <w:rPr>
          <w:sz w:val="28"/>
          <w:szCs w:val="28"/>
        </w:rPr>
        <w:t>сут</w:t>
      </w:r>
      <w:r>
        <w:rPr>
          <w:sz w:val="28"/>
          <w:szCs w:val="28"/>
        </w:rPr>
        <w:t>.</w:t>
      </w:r>
      <w:r w:rsidRPr="00BF0A39">
        <w:rPr>
          <w:sz w:val="28"/>
          <w:szCs w:val="28"/>
        </w:rPr>
        <w:t xml:space="preserve"> = 86,55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2 этап</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хозяйственно-питьевые нужды – Q</w:t>
      </w:r>
      <w:r>
        <w:rPr>
          <w:sz w:val="28"/>
          <w:szCs w:val="28"/>
        </w:rPr>
        <w:t xml:space="preserve"> </w:t>
      </w:r>
      <w:r w:rsidRPr="00BF0A39">
        <w:rPr>
          <w:sz w:val="28"/>
          <w:szCs w:val="28"/>
        </w:rPr>
        <w:t>сут</w:t>
      </w:r>
      <w:r>
        <w:rPr>
          <w:sz w:val="28"/>
          <w:szCs w:val="28"/>
        </w:rPr>
        <w:t>.</w:t>
      </w:r>
      <w:r w:rsidRPr="00BF0A39">
        <w:rPr>
          <w:sz w:val="28"/>
          <w:szCs w:val="28"/>
        </w:rPr>
        <w:t xml:space="preserve"> = 908,3 куб.</w:t>
      </w:r>
      <w:r>
        <w:rPr>
          <w:sz w:val="28"/>
          <w:szCs w:val="28"/>
        </w:rPr>
        <w:t xml:space="preserve"> </w:t>
      </w:r>
      <w:r w:rsidRPr="00BF0A39">
        <w:rPr>
          <w:sz w:val="28"/>
          <w:szCs w:val="28"/>
        </w:rPr>
        <w:t>м/сут</w:t>
      </w:r>
      <w:r>
        <w:rPr>
          <w:sz w:val="28"/>
          <w:szCs w:val="28"/>
        </w:rPr>
        <w:t>.</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полив зеленых насаждений – Q</w:t>
      </w:r>
      <w:r>
        <w:rPr>
          <w:sz w:val="28"/>
          <w:szCs w:val="28"/>
        </w:rPr>
        <w:t xml:space="preserve"> </w:t>
      </w:r>
      <w:r w:rsidRPr="00BF0A39">
        <w:rPr>
          <w:sz w:val="28"/>
          <w:szCs w:val="28"/>
        </w:rPr>
        <w:t>сут</w:t>
      </w:r>
      <w:r>
        <w:rPr>
          <w:sz w:val="28"/>
          <w:szCs w:val="28"/>
        </w:rPr>
        <w:t>.</w:t>
      </w:r>
      <w:r w:rsidRPr="00BF0A39">
        <w:rPr>
          <w:sz w:val="28"/>
          <w:szCs w:val="28"/>
        </w:rPr>
        <w:t xml:space="preserve"> = 196,6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3 этап</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хозяйственно-питьевые нужды – Q</w:t>
      </w:r>
      <w:r>
        <w:rPr>
          <w:sz w:val="28"/>
          <w:szCs w:val="28"/>
        </w:rPr>
        <w:t xml:space="preserve"> </w:t>
      </w:r>
      <w:r w:rsidRPr="00BF0A39">
        <w:rPr>
          <w:sz w:val="28"/>
          <w:szCs w:val="28"/>
        </w:rPr>
        <w:t>сут</w:t>
      </w:r>
      <w:r>
        <w:rPr>
          <w:sz w:val="28"/>
          <w:szCs w:val="28"/>
        </w:rPr>
        <w:t>.</w:t>
      </w:r>
      <w:r w:rsidRPr="00BF0A39">
        <w:rPr>
          <w:sz w:val="28"/>
          <w:szCs w:val="28"/>
        </w:rPr>
        <w:t xml:space="preserve"> = 102,5 куб.</w:t>
      </w:r>
      <w:r>
        <w:rPr>
          <w:sz w:val="28"/>
          <w:szCs w:val="28"/>
        </w:rPr>
        <w:t xml:space="preserve"> </w:t>
      </w:r>
      <w:r w:rsidRPr="00BF0A39">
        <w:rPr>
          <w:sz w:val="28"/>
          <w:szCs w:val="28"/>
        </w:rPr>
        <w:t>м/сут</w:t>
      </w:r>
      <w:r>
        <w:rPr>
          <w:sz w:val="28"/>
          <w:szCs w:val="28"/>
        </w:rPr>
        <w:t>.</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полив зеленых насаждений – Q</w:t>
      </w:r>
      <w:r>
        <w:rPr>
          <w:sz w:val="28"/>
          <w:szCs w:val="28"/>
        </w:rPr>
        <w:t xml:space="preserve"> </w:t>
      </w:r>
      <w:r w:rsidRPr="00BF0A39">
        <w:rPr>
          <w:sz w:val="28"/>
          <w:szCs w:val="28"/>
        </w:rPr>
        <w:t>сут</w:t>
      </w:r>
      <w:r>
        <w:rPr>
          <w:sz w:val="28"/>
          <w:szCs w:val="28"/>
        </w:rPr>
        <w:t>.</w:t>
      </w:r>
      <w:r w:rsidRPr="00BF0A39">
        <w:rPr>
          <w:sz w:val="28"/>
          <w:szCs w:val="28"/>
        </w:rPr>
        <w:t xml:space="preserve"> = 47,3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4 этап</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хозяйственно-питьевые нужды – Q</w:t>
      </w:r>
      <w:r>
        <w:rPr>
          <w:sz w:val="28"/>
          <w:szCs w:val="28"/>
        </w:rPr>
        <w:t xml:space="preserve"> </w:t>
      </w:r>
      <w:r w:rsidRPr="00BF0A39">
        <w:rPr>
          <w:sz w:val="28"/>
          <w:szCs w:val="28"/>
        </w:rPr>
        <w:t>сут</w:t>
      </w:r>
      <w:r>
        <w:rPr>
          <w:sz w:val="28"/>
          <w:szCs w:val="28"/>
        </w:rPr>
        <w:t>.</w:t>
      </w:r>
      <w:r w:rsidRPr="00BF0A39">
        <w:rPr>
          <w:sz w:val="28"/>
          <w:szCs w:val="28"/>
        </w:rPr>
        <w:t xml:space="preserve"> = 611,5 куб.</w:t>
      </w:r>
      <w:r>
        <w:rPr>
          <w:sz w:val="28"/>
          <w:szCs w:val="28"/>
        </w:rPr>
        <w:t xml:space="preserve"> </w:t>
      </w:r>
      <w:r w:rsidRPr="00BF0A39">
        <w:rPr>
          <w:sz w:val="28"/>
          <w:szCs w:val="28"/>
        </w:rPr>
        <w:t>м/сут</w:t>
      </w:r>
      <w:r>
        <w:rPr>
          <w:sz w:val="28"/>
          <w:szCs w:val="28"/>
        </w:rPr>
        <w:t>.</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полив зеленых насаждений – Q</w:t>
      </w:r>
      <w:r>
        <w:rPr>
          <w:sz w:val="28"/>
          <w:szCs w:val="28"/>
        </w:rPr>
        <w:t xml:space="preserve"> </w:t>
      </w:r>
      <w:r w:rsidRPr="00BF0A39">
        <w:rPr>
          <w:sz w:val="28"/>
          <w:szCs w:val="28"/>
        </w:rPr>
        <w:t>сут</w:t>
      </w:r>
      <w:r>
        <w:rPr>
          <w:sz w:val="28"/>
          <w:szCs w:val="28"/>
        </w:rPr>
        <w:t>.</w:t>
      </w:r>
      <w:r w:rsidRPr="00BF0A39">
        <w:rPr>
          <w:sz w:val="28"/>
          <w:szCs w:val="28"/>
        </w:rPr>
        <w:t xml:space="preserve"> = 132,35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5 этап</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хозяйственно-питьевые нужды – Q</w:t>
      </w:r>
      <w:r>
        <w:rPr>
          <w:sz w:val="28"/>
          <w:szCs w:val="28"/>
        </w:rPr>
        <w:t xml:space="preserve"> </w:t>
      </w:r>
      <w:r w:rsidRPr="00BF0A39">
        <w:rPr>
          <w:sz w:val="28"/>
          <w:szCs w:val="28"/>
        </w:rPr>
        <w:t>сут</w:t>
      </w:r>
      <w:r>
        <w:rPr>
          <w:sz w:val="28"/>
          <w:szCs w:val="28"/>
        </w:rPr>
        <w:t>.</w:t>
      </w:r>
      <w:r w:rsidRPr="00BF0A39">
        <w:rPr>
          <w:sz w:val="28"/>
          <w:szCs w:val="28"/>
        </w:rPr>
        <w:t xml:space="preserve"> = 1183,9 куб.</w:t>
      </w:r>
      <w:r>
        <w:rPr>
          <w:sz w:val="28"/>
          <w:szCs w:val="28"/>
        </w:rPr>
        <w:t xml:space="preserve"> </w:t>
      </w:r>
      <w:r w:rsidRPr="00BF0A39">
        <w:rPr>
          <w:sz w:val="28"/>
          <w:szCs w:val="28"/>
        </w:rPr>
        <w:t>м/сут</w:t>
      </w:r>
      <w:r>
        <w:rPr>
          <w:sz w:val="28"/>
          <w:szCs w:val="28"/>
        </w:rPr>
        <w:t>.</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Pr>
          <w:sz w:val="28"/>
          <w:szCs w:val="28"/>
        </w:rPr>
        <w:t xml:space="preserve">‐ </w:t>
      </w:r>
      <w:r w:rsidRPr="00BF0A39">
        <w:rPr>
          <w:sz w:val="28"/>
          <w:szCs w:val="28"/>
        </w:rPr>
        <w:t>на полив зеленых насаждений – Q</w:t>
      </w:r>
      <w:r>
        <w:rPr>
          <w:sz w:val="28"/>
          <w:szCs w:val="28"/>
        </w:rPr>
        <w:t xml:space="preserve"> </w:t>
      </w:r>
      <w:r w:rsidRPr="00BF0A39">
        <w:rPr>
          <w:sz w:val="28"/>
          <w:szCs w:val="28"/>
        </w:rPr>
        <w:t>сут</w:t>
      </w:r>
      <w:r>
        <w:rPr>
          <w:sz w:val="28"/>
          <w:szCs w:val="28"/>
        </w:rPr>
        <w:t>.</w:t>
      </w:r>
      <w:r w:rsidRPr="00BF0A39">
        <w:rPr>
          <w:sz w:val="28"/>
          <w:szCs w:val="28"/>
        </w:rPr>
        <w:t xml:space="preserve"> = 256,25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Расход воды на внутреннее пожаротушение – 7,8 л/с (3 стр. х 2,6 л/с). Расход воды на наружное пожаротушение – 25 л/с.</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Для обеспечения необходимых расходов и напоров застройки предусматриваются подземные повысительные насосные станции и встроенные в жилые дома.</w:t>
      </w:r>
    </w:p>
    <w:p w:rsid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Наружное пожаротушение осуществляется через пожарные гидранты, установленные на проектируемых кольцевых водопроводных сетях.</w:t>
      </w:r>
    </w:p>
    <w:p w:rsidR="00BF0A39" w:rsidRPr="00BF0A39" w:rsidRDefault="00BF0A39" w:rsidP="00BF0A39">
      <w:pPr>
        <w:tabs>
          <w:tab w:val="left" w:pos="285"/>
          <w:tab w:val="left" w:pos="537"/>
        </w:tabs>
        <w:autoSpaceDE w:val="0"/>
        <w:snapToGrid w:val="0"/>
        <w:spacing w:line="336" w:lineRule="auto"/>
        <w:ind w:firstLine="0"/>
        <w:jc w:val="center"/>
        <w:rPr>
          <w:sz w:val="28"/>
          <w:szCs w:val="28"/>
        </w:rPr>
      </w:pPr>
      <w:r w:rsidRPr="00BF0A39">
        <w:rPr>
          <w:sz w:val="28"/>
          <w:szCs w:val="28"/>
        </w:rPr>
        <w:t>Система водоотведения</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Водоотведение</w:t>
      </w:r>
      <w:r w:rsidR="008F0EAB">
        <w:rPr>
          <w:sz w:val="28"/>
          <w:szCs w:val="28"/>
        </w:rPr>
        <w:t xml:space="preserve"> по жилому кварталу составляет</w:t>
      </w:r>
      <w:r w:rsidRPr="00BF0A39">
        <w:rPr>
          <w:sz w:val="28"/>
          <w:szCs w:val="28"/>
        </w:rPr>
        <w:t xml:space="preserve"> Q</w:t>
      </w:r>
      <w:r>
        <w:rPr>
          <w:sz w:val="28"/>
          <w:szCs w:val="28"/>
        </w:rPr>
        <w:t xml:space="preserve"> </w:t>
      </w:r>
      <w:r w:rsidRPr="00BF0A39">
        <w:rPr>
          <w:sz w:val="28"/>
          <w:szCs w:val="28"/>
        </w:rPr>
        <w:t>сут</w:t>
      </w:r>
      <w:r>
        <w:rPr>
          <w:sz w:val="28"/>
          <w:szCs w:val="28"/>
        </w:rPr>
        <w:t>.</w:t>
      </w:r>
      <w:r w:rsidRPr="00BF0A39">
        <w:rPr>
          <w:sz w:val="28"/>
          <w:szCs w:val="28"/>
        </w:rPr>
        <w:t xml:space="preserve"> = </w:t>
      </w:r>
      <w:r>
        <w:rPr>
          <w:sz w:val="28"/>
          <w:szCs w:val="28"/>
        </w:rPr>
        <w:br/>
      </w:r>
      <w:r w:rsidRPr="00BF0A39">
        <w:rPr>
          <w:sz w:val="28"/>
          <w:szCs w:val="28"/>
        </w:rPr>
        <w:t>3206,06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В том числе:</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lastRenderedPageBreak/>
        <w:t>1 этап – Q</w:t>
      </w:r>
      <w:r>
        <w:rPr>
          <w:sz w:val="28"/>
          <w:szCs w:val="28"/>
        </w:rPr>
        <w:t xml:space="preserve"> </w:t>
      </w:r>
      <w:r w:rsidRPr="00BF0A39">
        <w:rPr>
          <w:sz w:val="28"/>
          <w:szCs w:val="28"/>
        </w:rPr>
        <w:t>сут</w:t>
      </w:r>
      <w:r>
        <w:rPr>
          <w:sz w:val="28"/>
          <w:szCs w:val="28"/>
        </w:rPr>
        <w:t>.</w:t>
      </w:r>
      <w:r w:rsidRPr="00BF0A39">
        <w:rPr>
          <w:sz w:val="28"/>
          <w:szCs w:val="28"/>
        </w:rPr>
        <w:t xml:space="preserve"> = 399,86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2 этап – Q</w:t>
      </w:r>
      <w:r>
        <w:rPr>
          <w:sz w:val="28"/>
          <w:szCs w:val="28"/>
        </w:rPr>
        <w:t xml:space="preserve"> </w:t>
      </w:r>
      <w:r w:rsidRPr="00BF0A39">
        <w:rPr>
          <w:sz w:val="28"/>
          <w:szCs w:val="28"/>
        </w:rPr>
        <w:t>сут</w:t>
      </w:r>
      <w:r>
        <w:rPr>
          <w:sz w:val="28"/>
          <w:szCs w:val="28"/>
        </w:rPr>
        <w:t>.</w:t>
      </w:r>
      <w:r w:rsidRPr="00BF0A39">
        <w:rPr>
          <w:sz w:val="28"/>
          <w:szCs w:val="28"/>
        </w:rPr>
        <w:t xml:space="preserve"> = 908,3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3 этап – Q</w:t>
      </w:r>
      <w:r>
        <w:rPr>
          <w:sz w:val="28"/>
          <w:szCs w:val="28"/>
        </w:rPr>
        <w:t xml:space="preserve"> </w:t>
      </w:r>
      <w:r w:rsidRPr="00BF0A39">
        <w:rPr>
          <w:sz w:val="28"/>
          <w:szCs w:val="28"/>
        </w:rPr>
        <w:t>сут</w:t>
      </w:r>
      <w:r>
        <w:rPr>
          <w:sz w:val="28"/>
          <w:szCs w:val="28"/>
        </w:rPr>
        <w:t>.</w:t>
      </w:r>
      <w:r w:rsidRPr="00BF0A39">
        <w:rPr>
          <w:sz w:val="28"/>
          <w:szCs w:val="28"/>
        </w:rPr>
        <w:t xml:space="preserve"> =102,5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4 этап – Q</w:t>
      </w:r>
      <w:r>
        <w:rPr>
          <w:sz w:val="28"/>
          <w:szCs w:val="28"/>
        </w:rPr>
        <w:t xml:space="preserve"> </w:t>
      </w:r>
      <w:r w:rsidRPr="00BF0A39">
        <w:rPr>
          <w:sz w:val="28"/>
          <w:szCs w:val="28"/>
        </w:rPr>
        <w:t>сут</w:t>
      </w:r>
      <w:r>
        <w:rPr>
          <w:sz w:val="28"/>
          <w:szCs w:val="28"/>
        </w:rPr>
        <w:t>.</w:t>
      </w:r>
      <w:r w:rsidRPr="00BF0A39">
        <w:rPr>
          <w:sz w:val="28"/>
          <w:szCs w:val="28"/>
        </w:rPr>
        <w:t xml:space="preserve"> = 611,5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5 этап – Q</w:t>
      </w:r>
      <w:r>
        <w:rPr>
          <w:sz w:val="28"/>
          <w:szCs w:val="28"/>
        </w:rPr>
        <w:t xml:space="preserve"> </w:t>
      </w:r>
      <w:r w:rsidRPr="00BF0A39">
        <w:rPr>
          <w:sz w:val="28"/>
          <w:szCs w:val="28"/>
        </w:rPr>
        <w:t>сут</w:t>
      </w:r>
      <w:r>
        <w:rPr>
          <w:sz w:val="28"/>
          <w:szCs w:val="28"/>
        </w:rPr>
        <w:t>.</w:t>
      </w:r>
      <w:r w:rsidRPr="00BF0A39">
        <w:rPr>
          <w:sz w:val="28"/>
          <w:szCs w:val="28"/>
        </w:rPr>
        <w:t xml:space="preserve"> = 1183,9 куб.</w:t>
      </w:r>
      <w:r>
        <w:rPr>
          <w:sz w:val="28"/>
          <w:szCs w:val="28"/>
        </w:rPr>
        <w:t xml:space="preserve"> </w:t>
      </w:r>
      <w:r w:rsidRPr="00BF0A39">
        <w:rPr>
          <w:sz w:val="28"/>
          <w:szCs w:val="28"/>
        </w:rPr>
        <w:t>м/сут.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Стоки от проектируемой застройки самотечной сетью собираются и отводятся внутриквартальными сетями в канализационный коллектор шахтопроходки d1840 мм по ул. Серова и существующие внутриквартальные сети.</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Дождевые и талые воды с кровли и территории квартала собираются дворовой сетью канализации и отводятся во внеплощадочные сети с последующим сбросом на очистные сооружения дождевых стоков.</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Расход дождевых стоков с планируемой территории составляет Q</w:t>
      </w:r>
      <w:r>
        <w:rPr>
          <w:sz w:val="28"/>
          <w:szCs w:val="28"/>
        </w:rPr>
        <w:t xml:space="preserve"> </w:t>
      </w:r>
      <w:r w:rsidRPr="00BF0A39">
        <w:rPr>
          <w:sz w:val="28"/>
          <w:szCs w:val="28"/>
        </w:rPr>
        <w:t>сут</w:t>
      </w:r>
      <w:r>
        <w:rPr>
          <w:sz w:val="28"/>
          <w:szCs w:val="28"/>
        </w:rPr>
        <w:t>.</w:t>
      </w:r>
      <w:r w:rsidRPr="00BF0A39">
        <w:rPr>
          <w:sz w:val="28"/>
          <w:szCs w:val="28"/>
        </w:rPr>
        <w:t xml:space="preserve"> = 2047,5 куб.</w:t>
      </w:r>
      <w:r>
        <w:rPr>
          <w:sz w:val="28"/>
          <w:szCs w:val="28"/>
        </w:rPr>
        <w:t xml:space="preserve"> </w:t>
      </w:r>
      <w:r w:rsidRPr="00BF0A39">
        <w:rPr>
          <w:sz w:val="28"/>
          <w:szCs w:val="28"/>
        </w:rPr>
        <w:t>м/сут.</w:t>
      </w:r>
    </w:p>
    <w:p w:rsidR="00BF0A39" w:rsidRDefault="008F0EAB" w:rsidP="00BF0A39">
      <w:pPr>
        <w:tabs>
          <w:tab w:val="left" w:pos="285"/>
          <w:tab w:val="left" w:pos="537"/>
        </w:tabs>
        <w:autoSpaceDE w:val="0"/>
        <w:snapToGrid w:val="0"/>
        <w:spacing w:line="336" w:lineRule="auto"/>
        <w:ind w:firstLine="709"/>
        <w:rPr>
          <w:sz w:val="28"/>
          <w:szCs w:val="28"/>
        </w:rPr>
      </w:pPr>
      <w:r>
        <w:rPr>
          <w:sz w:val="28"/>
          <w:szCs w:val="28"/>
        </w:rPr>
        <w:t>Р</w:t>
      </w:r>
      <w:r w:rsidR="00BF0A39" w:rsidRPr="00BF0A39">
        <w:rPr>
          <w:sz w:val="28"/>
          <w:szCs w:val="28"/>
        </w:rPr>
        <w:t>абот</w:t>
      </w:r>
      <w:r>
        <w:rPr>
          <w:sz w:val="28"/>
          <w:szCs w:val="28"/>
        </w:rPr>
        <w:t>ы</w:t>
      </w:r>
      <w:r w:rsidR="00BF0A39" w:rsidRPr="00BF0A39">
        <w:rPr>
          <w:sz w:val="28"/>
          <w:szCs w:val="28"/>
        </w:rPr>
        <w:t xml:space="preserve"> при пересечении ул. Ленинградская </w:t>
      </w:r>
      <w:r>
        <w:rPr>
          <w:sz w:val="28"/>
          <w:szCs w:val="28"/>
        </w:rPr>
        <w:t>предполагается</w:t>
      </w:r>
      <w:r w:rsidR="00BF0A39" w:rsidRPr="00BF0A39">
        <w:rPr>
          <w:sz w:val="28"/>
          <w:szCs w:val="28"/>
        </w:rPr>
        <w:t xml:space="preserve"> вести закрытым способом.</w:t>
      </w:r>
    </w:p>
    <w:p w:rsidR="00BF0A39" w:rsidRDefault="00BF0A39" w:rsidP="00BF0A39">
      <w:pPr>
        <w:tabs>
          <w:tab w:val="left" w:pos="285"/>
          <w:tab w:val="left" w:pos="537"/>
        </w:tabs>
        <w:autoSpaceDE w:val="0"/>
        <w:snapToGrid w:val="0"/>
        <w:spacing w:line="336" w:lineRule="auto"/>
        <w:ind w:firstLine="0"/>
        <w:jc w:val="center"/>
        <w:rPr>
          <w:sz w:val="28"/>
          <w:szCs w:val="28"/>
        </w:rPr>
      </w:pPr>
      <w:r w:rsidRPr="00BF0A39">
        <w:rPr>
          <w:sz w:val="28"/>
          <w:szCs w:val="28"/>
        </w:rPr>
        <w:t>Электроснабжение</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Предполагаемая максимальная потребляемая мощность составляет 15,89 МВт.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1 этап – 1620 кВт;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2 этап – 5000 кВт;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3 этап – 820 кВт;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4 этап – 2600 кВт;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5 этап – 5850 кВт.</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Для электроснабжения потребителей объекта рекомендуется строительство двух распределительных пунктов 6 кВ (РТП1-6кВ, РТП2-6кВ), к котор</w:t>
      </w:r>
      <w:r w:rsidR="008F0EAB">
        <w:rPr>
          <w:sz w:val="28"/>
          <w:szCs w:val="28"/>
        </w:rPr>
        <w:t>ым</w:t>
      </w:r>
      <w:r w:rsidRPr="00BF0A39">
        <w:rPr>
          <w:sz w:val="28"/>
          <w:szCs w:val="28"/>
        </w:rPr>
        <w:t xml:space="preserve"> подключается сеть трансформаторных подстанций.</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 xml:space="preserve">Сети электроснабжения 6 кВ к РТП и трансформаторным подстанциям выполняются кабельными линиями в земле. Годовой расход электроэнергии </w:t>
      </w:r>
      <w:r w:rsidRPr="00BF0A39">
        <w:rPr>
          <w:sz w:val="28"/>
          <w:szCs w:val="28"/>
        </w:rPr>
        <w:br/>
        <w:t>52700 тыс. кВт. час/год.</w:t>
      </w:r>
    </w:p>
    <w:p w:rsidR="00BF0A39" w:rsidRDefault="00BF0A39" w:rsidP="00BF0A39">
      <w:pPr>
        <w:tabs>
          <w:tab w:val="left" w:pos="285"/>
          <w:tab w:val="left" w:pos="537"/>
        </w:tabs>
        <w:autoSpaceDE w:val="0"/>
        <w:snapToGrid w:val="0"/>
        <w:spacing w:line="336" w:lineRule="auto"/>
        <w:ind w:firstLine="0"/>
        <w:jc w:val="center"/>
        <w:rPr>
          <w:sz w:val="28"/>
          <w:szCs w:val="28"/>
        </w:rPr>
      </w:pPr>
      <w:r w:rsidRPr="00BF0A39">
        <w:rPr>
          <w:sz w:val="28"/>
          <w:szCs w:val="28"/>
        </w:rPr>
        <w:t>Телефонизация</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Для обеспечения комплексной жилой застройки возможност</w:t>
      </w:r>
      <w:r w:rsidR="008F0EAB">
        <w:rPr>
          <w:sz w:val="28"/>
          <w:szCs w:val="28"/>
        </w:rPr>
        <w:t>ью</w:t>
      </w:r>
      <w:r w:rsidRPr="00BF0A39">
        <w:rPr>
          <w:sz w:val="28"/>
          <w:szCs w:val="28"/>
        </w:rPr>
        <w:t xml:space="preserve"> доступа </w:t>
      </w:r>
      <w:r w:rsidRPr="00BF0A39">
        <w:rPr>
          <w:sz w:val="28"/>
          <w:szCs w:val="28"/>
        </w:rPr>
        <w:lastRenderedPageBreak/>
        <w:t>к сети телефонной связи и интернет</w:t>
      </w:r>
      <w:r w:rsidR="008F0EAB">
        <w:rPr>
          <w:sz w:val="28"/>
          <w:szCs w:val="28"/>
        </w:rPr>
        <w:t>-</w:t>
      </w:r>
      <w:r w:rsidRPr="00BF0A39">
        <w:rPr>
          <w:sz w:val="28"/>
          <w:szCs w:val="28"/>
        </w:rPr>
        <w:t xml:space="preserve">ресурсам предусматривается строительство внутриквартальной кабельной канализации предположительно от распределительных оптических муфт. Емкость муфт рассчитана с учетом перспективной застройки территории площадки. Проектируемая кабельная канализация одноканальная с использованием труб ПНД Ф110мм </w:t>
      </w:r>
      <w:r>
        <w:rPr>
          <w:sz w:val="28"/>
          <w:szCs w:val="28"/>
        </w:rPr>
        <w:br/>
      </w:r>
      <w:r w:rsidRPr="00BF0A39">
        <w:rPr>
          <w:sz w:val="28"/>
          <w:szCs w:val="28"/>
        </w:rPr>
        <w:t>(ТУ 2248-019-47022248-2008) и установкой универсальных кабельных колодцев ККСр с запорными устройствами. Участок стыковки внутриквартальной кабельной канализации с существующей линией связи (кабельной канализацией) определяется техническими условиями.</w:t>
      </w:r>
    </w:p>
    <w:p w:rsidR="00BF0A39" w:rsidRPr="00BF0A39" w:rsidRDefault="00BF0A39" w:rsidP="00BF0A39">
      <w:pPr>
        <w:tabs>
          <w:tab w:val="left" w:pos="285"/>
          <w:tab w:val="left" w:pos="537"/>
        </w:tabs>
        <w:autoSpaceDE w:val="0"/>
        <w:snapToGrid w:val="0"/>
        <w:spacing w:line="336" w:lineRule="auto"/>
        <w:ind w:firstLine="0"/>
        <w:jc w:val="center"/>
        <w:rPr>
          <w:sz w:val="28"/>
          <w:szCs w:val="28"/>
        </w:rPr>
      </w:pPr>
      <w:r w:rsidRPr="00BF0A39">
        <w:rPr>
          <w:sz w:val="28"/>
          <w:szCs w:val="28"/>
        </w:rPr>
        <w:t>Радиофикация</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Проект сетей радиофикации выполняется в соответствии с техническими условиями. Проектируемая сеть радиофикации предположительно выполняется на базе IP</w:t>
      </w:r>
      <w:r w:rsidR="008F0EAB">
        <w:rPr>
          <w:sz w:val="28"/>
          <w:szCs w:val="28"/>
        </w:rPr>
        <w:t>-</w:t>
      </w:r>
      <w:r w:rsidRPr="00BF0A39">
        <w:rPr>
          <w:sz w:val="28"/>
          <w:szCs w:val="28"/>
        </w:rPr>
        <w:t>сети по волоконно-оптическому кабелю с установкой активного оборудования в жилых домах.</w:t>
      </w:r>
    </w:p>
    <w:p w:rsidR="00BF0A39" w:rsidRDefault="00BF0A39" w:rsidP="00BF0A39">
      <w:pPr>
        <w:tabs>
          <w:tab w:val="left" w:pos="285"/>
          <w:tab w:val="left" w:pos="537"/>
        </w:tabs>
        <w:autoSpaceDE w:val="0"/>
        <w:snapToGrid w:val="0"/>
        <w:spacing w:line="336" w:lineRule="auto"/>
        <w:ind w:firstLine="0"/>
        <w:jc w:val="center"/>
        <w:rPr>
          <w:sz w:val="28"/>
          <w:szCs w:val="28"/>
        </w:rPr>
      </w:pPr>
      <w:r w:rsidRPr="00BF0A39">
        <w:rPr>
          <w:sz w:val="28"/>
          <w:szCs w:val="28"/>
        </w:rPr>
        <w:t>Теплоснабжение</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Теплоснабжение проектируемой застройки предусматривается от су</w:t>
      </w:r>
      <w:r w:rsidR="00846402">
        <w:rPr>
          <w:sz w:val="28"/>
          <w:szCs w:val="28"/>
        </w:rPr>
        <w:t>ществующих тепловых сетей ТЭЦ-1</w:t>
      </w:r>
      <w:r w:rsidRPr="00BF0A39">
        <w:rPr>
          <w:sz w:val="28"/>
          <w:szCs w:val="28"/>
        </w:rPr>
        <w:t xml:space="preserve"> согласно письм</w:t>
      </w:r>
      <w:r w:rsidR="008F0EAB">
        <w:rPr>
          <w:sz w:val="28"/>
          <w:szCs w:val="28"/>
        </w:rPr>
        <w:t>у</w:t>
      </w:r>
      <w:r w:rsidRPr="00BF0A39">
        <w:rPr>
          <w:sz w:val="28"/>
          <w:szCs w:val="28"/>
        </w:rPr>
        <w:t xml:space="preserve"> </w:t>
      </w:r>
      <w:r w:rsidR="008F0EAB">
        <w:rPr>
          <w:sz w:val="28"/>
          <w:szCs w:val="28"/>
        </w:rPr>
        <w:t>ф</w:t>
      </w:r>
      <w:r w:rsidRPr="00BF0A39">
        <w:rPr>
          <w:sz w:val="28"/>
          <w:szCs w:val="28"/>
        </w:rPr>
        <w:t xml:space="preserve">илиала </w:t>
      </w:r>
      <w:r w:rsidR="008F0EAB">
        <w:rPr>
          <w:sz w:val="28"/>
          <w:szCs w:val="28"/>
        </w:rPr>
        <w:br/>
      </w:r>
      <w:r w:rsidRPr="00BF0A39">
        <w:rPr>
          <w:sz w:val="28"/>
          <w:szCs w:val="28"/>
        </w:rPr>
        <w:t>ПАО «Квадра»</w:t>
      </w:r>
      <w:r w:rsidR="008F0EAB">
        <w:rPr>
          <w:sz w:val="28"/>
          <w:szCs w:val="28"/>
        </w:rPr>
        <w:t xml:space="preserve"> – </w:t>
      </w:r>
      <w:r w:rsidRPr="00BF0A39">
        <w:rPr>
          <w:sz w:val="28"/>
          <w:szCs w:val="28"/>
        </w:rPr>
        <w:t>«Воронежская генерация» от 31.10.2018</w:t>
      </w:r>
      <w:r w:rsidR="008F0EAB">
        <w:rPr>
          <w:sz w:val="28"/>
          <w:szCs w:val="28"/>
        </w:rPr>
        <w:t xml:space="preserve"> </w:t>
      </w:r>
      <w:r w:rsidR="008F0EAB" w:rsidRPr="00BF0A39">
        <w:rPr>
          <w:sz w:val="28"/>
          <w:szCs w:val="28"/>
        </w:rPr>
        <w:t>№ ВН-510/3135</w:t>
      </w:r>
      <w:r w:rsidRPr="00BF0A39">
        <w:rPr>
          <w:sz w:val="28"/>
          <w:szCs w:val="28"/>
        </w:rPr>
        <w:t>.</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Теплоноситель для систем отопления – вода по температурному графику 150/70°С.</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Система теплоснабжения предусматривается закрытая.</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Режим потребления:</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для системы отопления – кругл</w:t>
      </w:r>
      <w:r>
        <w:rPr>
          <w:sz w:val="28"/>
          <w:szCs w:val="28"/>
        </w:rPr>
        <w:t>осуточный в отопительный период;</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 xml:space="preserve">для систем </w:t>
      </w:r>
      <w:r>
        <w:rPr>
          <w:sz w:val="28"/>
          <w:szCs w:val="28"/>
        </w:rPr>
        <w:t>вентиляции – 8-16 часов в сутки;</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 xml:space="preserve">для систем горячего водоснабжения </w:t>
      </w:r>
      <w:r>
        <w:rPr>
          <w:sz w:val="28"/>
          <w:szCs w:val="28"/>
        </w:rPr>
        <w:t xml:space="preserve">– </w:t>
      </w:r>
      <w:r w:rsidR="00BF0A39" w:rsidRPr="00BF0A39">
        <w:rPr>
          <w:sz w:val="28"/>
          <w:szCs w:val="28"/>
        </w:rPr>
        <w:t>круглосуточный, круглогодичный</w:t>
      </w:r>
      <w:r w:rsidR="008F0EAB">
        <w:rPr>
          <w:sz w:val="28"/>
          <w:szCs w:val="28"/>
        </w:rPr>
        <w:t>.</w:t>
      </w:r>
      <w:r w:rsidR="00BF0A39" w:rsidRPr="00BF0A39">
        <w:rPr>
          <w:sz w:val="28"/>
          <w:szCs w:val="28"/>
        </w:rPr>
        <w:t xml:space="preserve"> </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Горячее водоснабжение предусматривается от пластинчатых водонагревателей, установленных в ИТП зданий.</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Суммарная годовая нагрузка тепла на проектируемую застройку составляет по этапам:</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для объектов 1 этапа – Q общ. = 12385,9 Гкал/год;</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для объектов 2 этапа – Q общ. = 20391,7 Гкал/год;</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lastRenderedPageBreak/>
        <w:t xml:space="preserve">‐ </w:t>
      </w:r>
      <w:r w:rsidR="00BF0A39" w:rsidRPr="00BF0A39">
        <w:rPr>
          <w:sz w:val="28"/>
          <w:szCs w:val="28"/>
        </w:rPr>
        <w:t>для объектов 3 этапа – Q общ. = 4858,9 Гкал/год;</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для объектов 4 этапа – Q общ. = 13365,5 Гкал/год;</w:t>
      </w:r>
    </w:p>
    <w:p w:rsidR="00BF0A39" w:rsidRPr="00BF0A39" w:rsidRDefault="002A2915" w:rsidP="00BF0A39">
      <w:pPr>
        <w:tabs>
          <w:tab w:val="left" w:pos="285"/>
          <w:tab w:val="left" w:pos="537"/>
        </w:tabs>
        <w:autoSpaceDE w:val="0"/>
        <w:snapToGrid w:val="0"/>
        <w:spacing w:line="336" w:lineRule="auto"/>
        <w:ind w:firstLine="709"/>
        <w:rPr>
          <w:sz w:val="28"/>
          <w:szCs w:val="28"/>
        </w:rPr>
      </w:pPr>
      <w:r>
        <w:rPr>
          <w:sz w:val="28"/>
          <w:szCs w:val="28"/>
        </w:rPr>
        <w:t xml:space="preserve">‐ </w:t>
      </w:r>
      <w:r w:rsidR="00BF0A39" w:rsidRPr="00BF0A39">
        <w:rPr>
          <w:sz w:val="28"/>
          <w:szCs w:val="28"/>
        </w:rPr>
        <w:t>для объектов 5 этапа – Q общ. = 26349,5 Гкал/год.</w:t>
      </w:r>
    </w:p>
    <w:p w:rsidR="00BF0A39" w:rsidRP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Итоговая суммарная годовая нагрузка тепла на проектируемую застройку составляет:</w:t>
      </w:r>
    </w:p>
    <w:p w:rsidR="00BF0A39" w:rsidRDefault="00BF0A39" w:rsidP="00BF0A39">
      <w:pPr>
        <w:tabs>
          <w:tab w:val="left" w:pos="285"/>
          <w:tab w:val="left" w:pos="537"/>
        </w:tabs>
        <w:autoSpaceDE w:val="0"/>
        <w:snapToGrid w:val="0"/>
        <w:spacing w:line="336" w:lineRule="auto"/>
        <w:ind w:firstLine="709"/>
        <w:rPr>
          <w:sz w:val="28"/>
          <w:szCs w:val="28"/>
        </w:rPr>
      </w:pPr>
      <w:r w:rsidRPr="00BF0A39">
        <w:rPr>
          <w:sz w:val="28"/>
          <w:szCs w:val="28"/>
        </w:rPr>
        <w:t>Q общ. = 77351,5 Гкал/год.</w:t>
      </w:r>
    </w:p>
    <w:p w:rsidR="00BF0A39" w:rsidRDefault="00BF0A39" w:rsidP="00B4028D">
      <w:pPr>
        <w:tabs>
          <w:tab w:val="left" w:pos="285"/>
          <w:tab w:val="left" w:pos="537"/>
        </w:tabs>
        <w:autoSpaceDE w:val="0"/>
        <w:snapToGrid w:val="0"/>
        <w:spacing w:line="336" w:lineRule="auto"/>
        <w:ind w:firstLine="709"/>
        <w:rPr>
          <w:sz w:val="28"/>
          <w:szCs w:val="28"/>
        </w:rPr>
      </w:pPr>
    </w:p>
    <w:p w:rsidR="002A2915" w:rsidRPr="002A2915" w:rsidRDefault="007F03F2" w:rsidP="002A2915">
      <w:pPr>
        <w:tabs>
          <w:tab w:val="left" w:pos="285"/>
          <w:tab w:val="left" w:pos="537"/>
        </w:tabs>
        <w:autoSpaceDE w:val="0"/>
        <w:snapToGrid w:val="0"/>
        <w:spacing w:line="240" w:lineRule="auto"/>
        <w:ind w:firstLine="0"/>
        <w:jc w:val="center"/>
        <w:rPr>
          <w:b/>
          <w:sz w:val="28"/>
          <w:szCs w:val="28"/>
        </w:rPr>
      </w:pPr>
      <w:r w:rsidRPr="007F03F2">
        <w:rPr>
          <w:b/>
          <w:sz w:val="28"/>
          <w:szCs w:val="28"/>
        </w:rPr>
        <w:t>6</w:t>
      </w:r>
      <w:r w:rsidR="002A2915" w:rsidRPr="002A2915">
        <w:rPr>
          <w:b/>
          <w:sz w:val="28"/>
          <w:szCs w:val="28"/>
        </w:rPr>
        <w:t>. Основные направления транспортного обслуживания территории</w:t>
      </w:r>
    </w:p>
    <w:p w:rsidR="00BF0A39" w:rsidRPr="002A2915" w:rsidRDefault="00BF0A39" w:rsidP="002A2915">
      <w:pPr>
        <w:tabs>
          <w:tab w:val="left" w:pos="285"/>
          <w:tab w:val="left" w:pos="537"/>
        </w:tabs>
        <w:autoSpaceDE w:val="0"/>
        <w:snapToGrid w:val="0"/>
        <w:spacing w:line="240" w:lineRule="auto"/>
        <w:ind w:firstLine="0"/>
        <w:jc w:val="center"/>
        <w:rPr>
          <w:b/>
          <w:sz w:val="28"/>
          <w:szCs w:val="28"/>
        </w:rPr>
      </w:pP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Улично-дорожная сеть рассматриваемой территории представлена в соответствии со схемой магистралей и транспорта, разработанной в составе Генерального плана.</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Ширина улиц в красных линиях определена с учетом санитарно-гигиенических требований в зависимости от категорий улиц и дорог, интенсивности движения транспорта и пешеходов, наличия технических полос для прокладки инженерных коммуникаций.</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 xml:space="preserve">Организованные </w:t>
      </w:r>
      <w:r>
        <w:rPr>
          <w:sz w:val="28"/>
          <w:szCs w:val="28"/>
        </w:rPr>
        <w:t>по</w:t>
      </w:r>
      <w:r w:rsidRPr="002A2915">
        <w:rPr>
          <w:sz w:val="28"/>
          <w:szCs w:val="28"/>
        </w:rPr>
        <w:t xml:space="preserve"> ул. Брусилова и пр-кт</w:t>
      </w:r>
      <w:r>
        <w:rPr>
          <w:sz w:val="28"/>
          <w:szCs w:val="28"/>
        </w:rPr>
        <w:t>у</w:t>
      </w:r>
      <w:r w:rsidRPr="002A2915">
        <w:rPr>
          <w:sz w:val="28"/>
          <w:szCs w:val="28"/>
        </w:rPr>
        <w:t xml:space="preserve"> Ленинский остановки общественного транспорта обеспечивают доступ жителей планируемой территории в городской центр и другие районы города, устройство надземных пешеходных переходов обеспечивает </w:t>
      </w:r>
      <w:r w:rsidR="008F0EAB">
        <w:rPr>
          <w:sz w:val="28"/>
          <w:szCs w:val="28"/>
        </w:rPr>
        <w:t xml:space="preserve">им </w:t>
      </w:r>
      <w:r w:rsidRPr="002A2915">
        <w:rPr>
          <w:sz w:val="28"/>
          <w:szCs w:val="28"/>
        </w:rPr>
        <w:t>безопасное пересечение улиц.</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В структуре квартальной застройки пешеходные связи предусмотрены вдоль существующих и проектируемых улиц и проездов, на территориях общего пользования кварталов жилой застройки, на озелененных территориях общего пользования и представляют собой систему пешеходных дорожек, площадей, в том числе внутриквартальных проездов, связывающих различные участки и территории между собой, обеспечивая подход, проход к различным зданиям и сооружениям.</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Проектом предусматривается возможность размещения сооружений и устройств для хранения и обслуживания транспортных сред</w:t>
      </w:r>
      <w:r w:rsidR="008F0EAB">
        <w:rPr>
          <w:sz w:val="28"/>
          <w:szCs w:val="28"/>
        </w:rPr>
        <w:t>ств (гаражи и открытые стоянки)</w:t>
      </w:r>
      <w:r w:rsidRPr="002A2915">
        <w:rPr>
          <w:sz w:val="28"/>
          <w:szCs w:val="28"/>
        </w:rPr>
        <w:t xml:space="preserve"> с максимальным использованием подземного пространства. </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 xml:space="preserve">На планируемой территории предусмотрено размещение подземных и </w:t>
      </w:r>
      <w:r w:rsidRPr="002A2915">
        <w:rPr>
          <w:sz w:val="28"/>
          <w:szCs w:val="28"/>
        </w:rPr>
        <w:lastRenderedPageBreak/>
        <w:t>наземных открытых автостоянок общим количеством парковочных мест для 7136 автомобилей.</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На планируемой территории размещены:</w:t>
      </w:r>
    </w:p>
    <w:p w:rsidR="002A2915" w:rsidRPr="002A2915" w:rsidRDefault="002A2915" w:rsidP="002A2915">
      <w:pPr>
        <w:tabs>
          <w:tab w:val="left" w:pos="285"/>
          <w:tab w:val="left" w:pos="537"/>
        </w:tabs>
        <w:autoSpaceDE w:val="0"/>
        <w:snapToGrid w:val="0"/>
        <w:spacing w:line="336" w:lineRule="auto"/>
        <w:ind w:firstLine="709"/>
        <w:rPr>
          <w:sz w:val="28"/>
          <w:szCs w:val="28"/>
        </w:rPr>
      </w:pPr>
      <w:r>
        <w:rPr>
          <w:sz w:val="28"/>
          <w:szCs w:val="28"/>
        </w:rPr>
        <w:t>1</w:t>
      </w:r>
      <w:r w:rsidR="008F0EAB">
        <w:rPr>
          <w:sz w:val="28"/>
          <w:szCs w:val="28"/>
        </w:rPr>
        <w:t>) о</w:t>
      </w:r>
      <w:r w:rsidRPr="002A2915">
        <w:rPr>
          <w:sz w:val="28"/>
          <w:szCs w:val="28"/>
        </w:rPr>
        <w:t xml:space="preserve">ткрытые наземные автостоянки для автомобилей </w:t>
      </w:r>
      <w:r w:rsidR="008F0EAB">
        <w:rPr>
          <w:sz w:val="28"/>
          <w:szCs w:val="28"/>
        </w:rPr>
        <w:t xml:space="preserve">жителей и посетителей жилых зон </w:t>
      </w:r>
      <w:r w:rsidRPr="002A2915">
        <w:rPr>
          <w:sz w:val="28"/>
          <w:szCs w:val="28"/>
        </w:rPr>
        <w:t xml:space="preserve">общим количеством парковочных мест для </w:t>
      </w:r>
      <w:r w:rsidR="008F0EAB">
        <w:rPr>
          <w:sz w:val="28"/>
          <w:szCs w:val="28"/>
        </w:rPr>
        <w:br/>
      </w:r>
      <w:r w:rsidRPr="002A2915">
        <w:rPr>
          <w:sz w:val="28"/>
          <w:szCs w:val="28"/>
        </w:rPr>
        <w:t>385 автомобилей (предусмотренные в уширениях проезжих частей улиц и дорог общего пользования)</w:t>
      </w:r>
      <w:r w:rsidR="008F0EAB">
        <w:rPr>
          <w:sz w:val="28"/>
          <w:szCs w:val="28"/>
        </w:rPr>
        <w:t>,</w:t>
      </w:r>
      <w:r w:rsidRPr="002A2915">
        <w:rPr>
          <w:sz w:val="28"/>
          <w:szCs w:val="28"/>
        </w:rPr>
        <w:t xml:space="preserve"> расположенные за границей территории, планируемой под развитие многоэтажной жилой застройки;</w:t>
      </w:r>
    </w:p>
    <w:p w:rsidR="002A2915" w:rsidRPr="002A2915"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2</w:t>
      </w:r>
      <w:r w:rsidR="008F0EAB">
        <w:rPr>
          <w:sz w:val="28"/>
          <w:szCs w:val="28"/>
        </w:rPr>
        <w:t>)</w:t>
      </w:r>
      <w:r>
        <w:rPr>
          <w:sz w:val="28"/>
          <w:szCs w:val="28"/>
        </w:rPr>
        <w:t xml:space="preserve"> </w:t>
      </w:r>
      <w:r w:rsidR="008F0EAB" w:rsidRPr="002A2915">
        <w:rPr>
          <w:sz w:val="28"/>
          <w:szCs w:val="28"/>
        </w:rPr>
        <w:t>подземны</w:t>
      </w:r>
      <w:r w:rsidR="008F0EAB">
        <w:rPr>
          <w:sz w:val="28"/>
          <w:szCs w:val="28"/>
        </w:rPr>
        <w:t>е</w:t>
      </w:r>
      <w:r w:rsidR="008F0EAB" w:rsidRPr="002A2915">
        <w:rPr>
          <w:sz w:val="28"/>
          <w:szCs w:val="28"/>
        </w:rPr>
        <w:t xml:space="preserve"> и наземны</w:t>
      </w:r>
      <w:r w:rsidR="008F0EAB">
        <w:rPr>
          <w:sz w:val="28"/>
          <w:szCs w:val="28"/>
        </w:rPr>
        <w:t>е</w:t>
      </w:r>
      <w:r w:rsidR="008F0EAB" w:rsidRPr="002A2915">
        <w:rPr>
          <w:sz w:val="28"/>
          <w:szCs w:val="28"/>
        </w:rPr>
        <w:t xml:space="preserve"> открыты</w:t>
      </w:r>
      <w:r w:rsidR="008F0EAB">
        <w:rPr>
          <w:sz w:val="28"/>
          <w:szCs w:val="28"/>
        </w:rPr>
        <w:t>е</w:t>
      </w:r>
      <w:r w:rsidR="008F0EAB" w:rsidRPr="002A2915">
        <w:rPr>
          <w:sz w:val="28"/>
          <w:szCs w:val="28"/>
        </w:rPr>
        <w:t xml:space="preserve"> автостоян</w:t>
      </w:r>
      <w:r w:rsidR="008F0EAB">
        <w:rPr>
          <w:sz w:val="28"/>
          <w:szCs w:val="28"/>
        </w:rPr>
        <w:t>ки</w:t>
      </w:r>
      <w:r w:rsidR="008F0EAB" w:rsidRPr="002A2915">
        <w:rPr>
          <w:sz w:val="28"/>
          <w:szCs w:val="28"/>
        </w:rPr>
        <w:t xml:space="preserve"> общим количеством парковочных мест для 6751 автомобиля</w:t>
      </w:r>
      <w:r w:rsidR="008F0EAB">
        <w:rPr>
          <w:sz w:val="28"/>
          <w:szCs w:val="28"/>
        </w:rPr>
        <w:t xml:space="preserve"> н</w:t>
      </w:r>
      <w:r w:rsidRPr="002A2915">
        <w:rPr>
          <w:sz w:val="28"/>
          <w:szCs w:val="28"/>
        </w:rPr>
        <w:t>а территории, планируемой (предполагаемой) под развитие многоэтажной жилой застройки после сноса малоэтажной, в том числе:</w:t>
      </w:r>
    </w:p>
    <w:p w:rsidR="002A2915" w:rsidRPr="002A2915" w:rsidRDefault="002A2915" w:rsidP="002A2915">
      <w:pPr>
        <w:tabs>
          <w:tab w:val="left" w:pos="285"/>
          <w:tab w:val="left" w:pos="537"/>
        </w:tabs>
        <w:autoSpaceDE w:val="0"/>
        <w:snapToGrid w:val="0"/>
        <w:spacing w:line="336" w:lineRule="auto"/>
        <w:ind w:firstLine="709"/>
        <w:rPr>
          <w:sz w:val="28"/>
          <w:szCs w:val="28"/>
        </w:rPr>
      </w:pPr>
      <w:r>
        <w:rPr>
          <w:sz w:val="28"/>
          <w:szCs w:val="28"/>
        </w:rPr>
        <w:t xml:space="preserve">‐ </w:t>
      </w:r>
      <w:r w:rsidRPr="002A2915">
        <w:rPr>
          <w:sz w:val="28"/>
          <w:szCs w:val="28"/>
        </w:rPr>
        <w:t xml:space="preserve">открытые наземные автостоянки для автомобилей жителей и посетителей жилых зон общим количеством парковочных мест для </w:t>
      </w:r>
      <w:r w:rsidR="008F0EAB">
        <w:rPr>
          <w:sz w:val="28"/>
          <w:szCs w:val="28"/>
        </w:rPr>
        <w:br/>
      </w:r>
      <w:r w:rsidRPr="002A2915">
        <w:rPr>
          <w:sz w:val="28"/>
          <w:szCs w:val="28"/>
        </w:rPr>
        <w:t>943 автомобилей;</w:t>
      </w:r>
    </w:p>
    <w:p w:rsidR="002A2915" w:rsidRPr="002A2915" w:rsidRDefault="002A2915" w:rsidP="002A2915">
      <w:pPr>
        <w:tabs>
          <w:tab w:val="left" w:pos="285"/>
          <w:tab w:val="left" w:pos="537"/>
        </w:tabs>
        <w:autoSpaceDE w:val="0"/>
        <w:snapToGrid w:val="0"/>
        <w:spacing w:line="336" w:lineRule="auto"/>
        <w:ind w:firstLine="709"/>
        <w:rPr>
          <w:sz w:val="28"/>
          <w:szCs w:val="28"/>
        </w:rPr>
      </w:pPr>
      <w:r>
        <w:rPr>
          <w:sz w:val="28"/>
          <w:szCs w:val="28"/>
        </w:rPr>
        <w:t xml:space="preserve">‐ </w:t>
      </w:r>
      <w:r w:rsidRPr="002A2915">
        <w:rPr>
          <w:sz w:val="28"/>
          <w:szCs w:val="28"/>
        </w:rPr>
        <w:t xml:space="preserve">подземные стоянки автомобилей со свободным доступом </w:t>
      </w:r>
      <w:r w:rsidR="008F0EAB">
        <w:rPr>
          <w:sz w:val="28"/>
          <w:szCs w:val="28"/>
        </w:rPr>
        <w:t xml:space="preserve">на </w:t>
      </w:r>
      <w:r w:rsidRPr="002A2915">
        <w:rPr>
          <w:sz w:val="28"/>
          <w:szCs w:val="28"/>
        </w:rPr>
        <w:t>парковочн</w:t>
      </w:r>
      <w:r w:rsidR="008F0EAB">
        <w:rPr>
          <w:sz w:val="28"/>
          <w:szCs w:val="28"/>
        </w:rPr>
        <w:t>ые</w:t>
      </w:r>
      <w:r w:rsidRPr="002A2915">
        <w:rPr>
          <w:sz w:val="28"/>
          <w:szCs w:val="28"/>
        </w:rPr>
        <w:t xml:space="preserve"> мест</w:t>
      </w:r>
      <w:r w:rsidR="008F0EAB">
        <w:rPr>
          <w:sz w:val="28"/>
          <w:szCs w:val="28"/>
        </w:rPr>
        <w:t>а</w:t>
      </w:r>
      <w:r w:rsidRPr="002A2915">
        <w:rPr>
          <w:sz w:val="28"/>
          <w:szCs w:val="28"/>
        </w:rPr>
        <w:t xml:space="preserve"> для 5808 автомобилей.</w:t>
      </w:r>
    </w:p>
    <w:p w:rsidR="00BF0A39" w:rsidRDefault="002A2915" w:rsidP="002A2915">
      <w:pPr>
        <w:tabs>
          <w:tab w:val="left" w:pos="285"/>
          <w:tab w:val="left" w:pos="537"/>
        </w:tabs>
        <w:autoSpaceDE w:val="0"/>
        <w:snapToGrid w:val="0"/>
        <w:spacing w:line="336" w:lineRule="auto"/>
        <w:ind w:firstLine="709"/>
        <w:rPr>
          <w:sz w:val="28"/>
          <w:szCs w:val="28"/>
        </w:rPr>
      </w:pPr>
      <w:r w:rsidRPr="002A2915">
        <w:rPr>
          <w:sz w:val="28"/>
          <w:szCs w:val="28"/>
        </w:rPr>
        <w:t xml:space="preserve">Подземные стоянки на территории жилых домов одно-, двух- и трехэтажные. Контур подземных стоянок указан в проекте планировки ориентировочно. Вентиляционные шахты подземных стоянок предусматриваются через здания на кровлю. Въезды-выезды </w:t>
      </w:r>
      <w:r w:rsidR="008F0EAB">
        <w:rPr>
          <w:sz w:val="28"/>
          <w:szCs w:val="28"/>
        </w:rPr>
        <w:t>на</w:t>
      </w:r>
      <w:r w:rsidRPr="002A2915">
        <w:rPr>
          <w:sz w:val="28"/>
          <w:szCs w:val="28"/>
        </w:rPr>
        <w:t xml:space="preserve"> подземны</w:t>
      </w:r>
      <w:r w:rsidR="008F0EAB">
        <w:rPr>
          <w:sz w:val="28"/>
          <w:szCs w:val="28"/>
        </w:rPr>
        <w:t>х</w:t>
      </w:r>
      <w:r w:rsidRPr="002A2915">
        <w:rPr>
          <w:sz w:val="28"/>
          <w:szCs w:val="28"/>
        </w:rPr>
        <w:t xml:space="preserve"> стоянк</w:t>
      </w:r>
      <w:r w:rsidR="008F0EAB">
        <w:rPr>
          <w:sz w:val="28"/>
          <w:szCs w:val="28"/>
        </w:rPr>
        <w:t>ах</w:t>
      </w:r>
      <w:r w:rsidRPr="002A2915">
        <w:rPr>
          <w:sz w:val="28"/>
          <w:szCs w:val="28"/>
        </w:rPr>
        <w:t xml:space="preserve"> предусматриваются через здания и будут конкретизированы при разработке проектной документации.</w:t>
      </w:r>
    </w:p>
    <w:p w:rsidR="002A2915" w:rsidRDefault="002A2915" w:rsidP="002A2915">
      <w:pPr>
        <w:tabs>
          <w:tab w:val="left" w:pos="285"/>
          <w:tab w:val="left" w:pos="537"/>
        </w:tabs>
        <w:autoSpaceDE w:val="0"/>
        <w:snapToGrid w:val="0"/>
        <w:spacing w:line="336" w:lineRule="auto"/>
        <w:ind w:firstLine="709"/>
        <w:rPr>
          <w:sz w:val="28"/>
          <w:szCs w:val="28"/>
        </w:rPr>
      </w:pPr>
    </w:p>
    <w:p w:rsidR="002A2915" w:rsidRPr="002A2915" w:rsidRDefault="007F03F2" w:rsidP="002A2915">
      <w:pPr>
        <w:autoSpaceDE w:val="0"/>
        <w:spacing w:line="240" w:lineRule="auto"/>
        <w:ind w:firstLine="0"/>
        <w:jc w:val="center"/>
        <w:rPr>
          <w:rFonts w:eastAsia="Lucida Sans Unicode" w:cs="Tahoma"/>
          <w:b/>
          <w:sz w:val="28"/>
          <w:szCs w:val="28"/>
        </w:rPr>
      </w:pPr>
      <w:r w:rsidRPr="00E17BC4">
        <w:rPr>
          <w:rFonts w:eastAsia="Lucida Sans Unicode" w:cs="Tahoma"/>
          <w:b/>
          <w:sz w:val="28"/>
          <w:szCs w:val="28"/>
        </w:rPr>
        <w:t>7</w:t>
      </w:r>
      <w:r w:rsidR="002A2915" w:rsidRPr="002A2915">
        <w:rPr>
          <w:rFonts w:eastAsia="Lucida Sans Unicode" w:cs="Tahoma"/>
          <w:b/>
          <w:sz w:val="28"/>
          <w:szCs w:val="28"/>
        </w:rPr>
        <w:t>. Характеристика планируемой территории</w:t>
      </w:r>
    </w:p>
    <w:p w:rsidR="002A2915" w:rsidRPr="002A2915" w:rsidRDefault="002A2915" w:rsidP="002A2915">
      <w:pPr>
        <w:tabs>
          <w:tab w:val="left" w:pos="285"/>
          <w:tab w:val="left" w:pos="537"/>
        </w:tabs>
        <w:autoSpaceDE w:val="0"/>
        <w:snapToGrid w:val="0"/>
        <w:spacing w:line="240" w:lineRule="auto"/>
        <w:ind w:firstLine="0"/>
        <w:rPr>
          <w:b/>
          <w:sz w:val="28"/>
          <w:szCs w:val="28"/>
        </w:rPr>
      </w:pPr>
    </w:p>
    <w:p w:rsidR="00676EA8" w:rsidRDefault="00676EA8" w:rsidP="00676EA8">
      <w:pPr>
        <w:tabs>
          <w:tab w:val="left" w:pos="285"/>
          <w:tab w:val="left" w:pos="537"/>
        </w:tabs>
        <w:autoSpaceDE w:val="0"/>
        <w:snapToGrid w:val="0"/>
        <w:spacing w:line="336" w:lineRule="auto"/>
        <w:ind w:firstLine="709"/>
        <w:rPr>
          <w:sz w:val="28"/>
          <w:szCs w:val="28"/>
        </w:rPr>
      </w:pPr>
      <w:r w:rsidRPr="00676EA8">
        <w:rPr>
          <w:sz w:val="28"/>
          <w:szCs w:val="28"/>
        </w:rPr>
        <w:t>Данные по существующей застройке приведены в таблице № 6.</w:t>
      </w:r>
    </w:p>
    <w:p w:rsidR="00676EA8" w:rsidRPr="00676EA8" w:rsidRDefault="00676EA8" w:rsidP="00676EA8">
      <w:pPr>
        <w:tabs>
          <w:tab w:val="left" w:pos="285"/>
          <w:tab w:val="left" w:pos="537"/>
        </w:tabs>
        <w:autoSpaceDE w:val="0"/>
        <w:snapToGrid w:val="0"/>
        <w:spacing w:line="336" w:lineRule="auto"/>
        <w:ind w:firstLine="709"/>
        <w:jc w:val="right"/>
        <w:rPr>
          <w:sz w:val="28"/>
          <w:szCs w:val="28"/>
        </w:rPr>
      </w:pPr>
      <w:r>
        <w:rPr>
          <w:sz w:val="28"/>
          <w:szCs w:val="28"/>
        </w:rPr>
        <w:t>Таблица № 6</w:t>
      </w:r>
    </w:p>
    <w:tbl>
      <w:tblPr>
        <w:tblW w:w="9747" w:type="dxa"/>
        <w:jc w:val="center"/>
        <w:tblCellSpacing w:w="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3188"/>
        <w:gridCol w:w="1843"/>
        <w:gridCol w:w="1559"/>
        <w:gridCol w:w="1559"/>
        <w:gridCol w:w="1598"/>
      </w:tblGrid>
      <w:tr w:rsidR="00676EA8" w:rsidRPr="00592C66" w:rsidTr="00676EA8">
        <w:trPr>
          <w:trHeight w:val="606"/>
          <w:tblHeader/>
          <w:tblCellSpacing w:w="0" w:type="dxa"/>
          <w:jc w:val="center"/>
        </w:trPr>
        <w:tc>
          <w:tcPr>
            <w:tcW w:w="3188" w:type="dxa"/>
            <w:tcBorders>
              <w:top w:val="single" w:sz="4" w:space="0" w:color="auto"/>
              <w:left w:val="nil"/>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Адрес объекта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Общая площадь зданий (суммарная поэтажная площадь), кв. м</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Общая площадь жилой застройки (фонд)*</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Полезная площадь нежилой застройки, кв. м</w:t>
            </w:r>
          </w:p>
        </w:tc>
        <w:tc>
          <w:tcPr>
            <w:tcW w:w="1598" w:type="dxa"/>
            <w:tcBorders>
              <w:top w:val="single" w:sz="4" w:space="0" w:color="auto"/>
              <w:left w:val="single" w:sz="4" w:space="0" w:color="auto"/>
              <w:bottom w:val="single" w:sz="4" w:space="0" w:color="auto"/>
              <w:right w:val="nil"/>
            </w:tcBorders>
          </w:tcPr>
          <w:p w:rsidR="00676EA8" w:rsidRPr="00592C66" w:rsidRDefault="00676EA8" w:rsidP="00676EA8">
            <w:pPr>
              <w:spacing w:line="240" w:lineRule="auto"/>
              <w:ind w:firstLine="0"/>
              <w:jc w:val="center"/>
              <w:rPr>
                <w:sz w:val="20"/>
              </w:rPr>
            </w:pPr>
            <w:r w:rsidRPr="00592C66">
              <w:rPr>
                <w:sz w:val="20"/>
              </w:rPr>
              <w:t>Сведения об источнике информации</w:t>
            </w:r>
          </w:p>
        </w:tc>
      </w:tr>
      <w:tr w:rsidR="00676EA8" w:rsidRPr="00592C66" w:rsidTr="00676EA8">
        <w:trPr>
          <w:tblCellSpacing w:w="0" w:type="dxa"/>
          <w:jc w:val="center"/>
        </w:trPr>
        <w:tc>
          <w:tcPr>
            <w:tcW w:w="9747" w:type="dxa"/>
            <w:gridSpan w:val="5"/>
            <w:tcBorders>
              <w:top w:val="single" w:sz="4" w:space="0" w:color="auto"/>
              <w:left w:val="nil"/>
              <w:bottom w:val="single" w:sz="4" w:space="0" w:color="auto"/>
              <w:right w:val="nil"/>
            </w:tcBorders>
          </w:tcPr>
          <w:p w:rsidR="00676EA8" w:rsidRPr="00592C66" w:rsidRDefault="00676EA8" w:rsidP="00676EA8">
            <w:pPr>
              <w:spacing w:line="240" w:lineRule="auto"/>
              <w:ind w:firstLine="0"/>
              <w:jc w:val="center"/>
              <w:rPr>
                <w:sz w:val="20"/>
              </w:rPr>
            </w:pPr>
            <w:r w:rsidRPr="00592C66">
              <w:rPr>
                <w:sz w:val="20"/>
              </w:rPr>
              <w:t>Функциональная зона 3149</w:t>
            </w:r>
          </w:p>
        </w:tc>
      </w:tr>
      <w:tr w:rsidR="00676EA8" w:rsidRPr="00592C66" w:rsidTr="00676EA8">
        <w:trPr>
          <w:tblCellSpacing w:w="0" w:type="dxa"/>
          <w:jc w:val="center"/>
        </w:trPr>
        <w:tc>
          <w:tcPr>
            <w:tcW w:w="9747" w:type="dxa"/>
            <w:gridSpan w:val="5"/>
            <w:tcBorders>
              <w:top w:val="single" w:sz="4" w:space="0" w:color="auto"/>
              <w:left w:val="nil"/>
              <w:bottom w:val="single" w:sz="4" w:space="0" w:color="auto"/>
              <w:right w:val="nil"/>
            </w:tcBorders>
          </w:tcPr>
          <w:p w:rsidR="00676EA8" w:rsidRPr="00592C66" w:rsidRDefault="00676EA8" w:rsidP="008F0EAB">
            <w:pPr>
              <w:spacing w:line="240" w:lineRule="auto"/>
              <w:ind w:firstLine="0"/>
              <w:jc w:val="center"/>
              <w:rPr>
                <w:sz w:val="20"/>
              </w:rPr>
            </w:pPr>
            <w:r w:rsidRPr="00592C66">
              <w:rPr>
                <w:sz w:val="20"/>
              </w:rPr>
              <w:t>кадастровый квартал 36:34:0301007</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lang w:val="en-US"/>
              </w:rPr>
              <w:t>300</w:t>
            </w:r>
            <w:r w:rsidRPr="00592C66">
              <w:rPr>
                <w:sz w:val="20"/>
              </w:rPr>
              <w:t>,00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173,00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129,75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lastRenderedPageBreak/>
              <w:t>г. Воронеж, пер. Репина, 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207,00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155,25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7</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138,00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103,50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188,00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141,00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11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190,00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142,50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13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296,00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15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183,75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17</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19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232,00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174,00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21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206,00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154,50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23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434,00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325,50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25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250,00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187,50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27</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246,00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184,50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Серова, 12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330,00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330,00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17а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1280,00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1280,00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36:34:0301007</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4895,00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2463,75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1610,00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lang w:val="en-US"/>
              </w:rPr>
            </w:pPr>
            <w:r w:rsidRPr="00592C66">
              <w:rPr>
                <w:sz w:val="20"/>
              </w:rPr>
              <w:t>кадастровый квартал 36:34:0301006</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Серова, 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104,78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181,20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133,50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58,28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201,08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217,50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169,50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84,38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39а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238,00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178,50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132,60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1948,40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1461,32</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36:34:0301005</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5345,00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3553,90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9338,70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6632,10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8507,70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5538,80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nil"/>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74а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650,00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650,00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Порт-Артурская, 11а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4062,00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4062,00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369,40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172,65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139,20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262,00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196,50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47</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356,00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267,00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127,00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95,25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248,00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186,00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46</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21,50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46</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124,00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93,00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46/1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152,90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114,68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48</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235,60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176,70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51/1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136,20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136,20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55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322,00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241,50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53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430,90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323,18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51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184,00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138,00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49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142,00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106,50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47</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111,30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83,48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45в</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161,00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120,75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lastRenderedPageBreak/>
              <w:t>г. Воронеж, пер. Гражданский, 45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129,00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Гражданский, 43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101,25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36:34:0301005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31594,20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18270,24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5008,90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36:34:0301008</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202,05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21,90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116,78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150,70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113,03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288,40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216,30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76,50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32, 34, 34а, 36, 38, 40, 42, пер. Гражданский, 31, 39, 39а, 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2256,98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1692,74</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36:34:0301008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3245,08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2417,40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21,90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36:34:0301009</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257,10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192,83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75,08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Репина,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1332,80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1332,80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Репина, 2/1, 4, 6, 8, 10, 12, 14, 14а, 18, 20, 22, 24, 26, пер. Гражданский, 3а, 5, 7, 9, 11, 13, 15, 17, 19/2, 21, 23, 25, 27</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5334,68</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4001,01</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36:34:0301009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7372,28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4529,62</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1332,80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36:34:0301010</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367,20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46, 48, 50, 52, 54, 56, ул. Димитрова, 82, 84, 86, 88, 90, пер. Ольховый, 45, 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2667,34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2000,51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153,88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56,50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 и 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Порт-Артурская,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5816,80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4362,60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Порт-Артурская,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8767,37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6578,64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rPr>
                <w:sz w:val="20"/>
              </w:rPr>
            </w:pPr>
            <w:r w:rsidRPr="00592C66">
              <w:rPr>
                <w:sz w:val="20"/>
              </w:rPr>
              <w:t>г. Воронеж, ул. Порт-Артурская, 21а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153,88</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rPr>
                <w:sz w:val="20"/>
              </w:rPr>
            </w:pPr>
            <w:r w:rsidRPr="00592C66">
              <w:rPr>
                <w:sz w:val="20"/>
              </w:rPr>
              <w:t>г. Воронеж, ул. Порт-Артурская, 21с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340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яндекс карты</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rPr>
                <w:sz w:val="20"/>
              </w:rPr>
            </w:pPr>
            <w:r w:rsidRPr="00592C66">
              <w:rPr>
                <w:sz w:val="20"/>
              </w:rPr>
              <w:t>г. Воронеж, ул. Димитрова, 90а</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205,18</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205,18</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rPr>
                <w:sz w:val="20"/>
              </w:rPr>
            </w:pPr>
            <w:r w:rsidRPr="00592C66">
              <w:rPr>
                <w:sz w:val="20"/>
              </w:rPr>
              <w:t>г. Воронеж, ул. Огарева, 43р</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15,00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36:34:0301010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18290,75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13524,91</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616,68</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36:34:0301011</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218,40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38,48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78,83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43,58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38а/2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85,30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154,43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31а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145,30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108,98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lastRenderedPageBreak/>
              <w:t>г. Воронеж, ул. Огарева, 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151,60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113,70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30, 30а, 32а, 34, 36, 40, 42а, ул. Огарева, 31, 35, 37, 39а, 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2462,16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1846,62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3832,46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2874,38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36:34:0301012</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159,83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113,93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231,80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173,85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104,93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200,63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Гражданский, 2, 4, 6, 8, 10, 12, 14, 14а, 16, 20, 22, 24, 26, 28/1, ул. Огарева, 1, 3, 5, 7, 11, 15, 17, 19, 23/1, 25, 27б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5129,50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3847,13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6465,00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4848,78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36:34:0301013</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162,68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32, 36, 38, 40, 44, пер. Международный, 29, 31, 33, 35, 37, 39, 41, 43, 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2872,52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2154,39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3399,12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2549,35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36:34:0301014</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153,88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43,30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 и 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153,88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 и 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128,85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Международный, 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138,50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103,88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Международный,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21,10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Огарева, 2, 4, 6, 8, 10, 12, 14, 16, 18, 22, 24, 26, пер. Международный, 3, 5, 7, 9, 11, 13, 15, 19, 21, 23, 25,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4924,32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3693,24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5860,48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4395,36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80,40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36:34:0301015</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37а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162,40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Международный, 30, 32, 34, 36, 38, 40, 42, 44, пер. Ольховатский, 29, 31, 33, 35, 37, 41, 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3077,70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2308,28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3240,10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2430,08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кадастровый квартал 36:34:0301016</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Международный,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157,60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 xml:space="preserve">г. Воронеж, пер. Международный, </w:t>
            </w:r>
            <w:r w:rsidRPr="00592C66">
              <w:rPr>
                <w:sz w:val="20"/>
              </w:rPr>
              <w:lastRenderedPageBreak/>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lastRenderedPageBreak/>
              <w:t>145,00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lastRenderedPageBreak/>
              <w:t>г. Воронеж, пер. Международный, 14а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166,40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607,40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455,55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90,98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Международный, 4, 6, 8, 10, 12, 16, 18, 20, 22, 24, 26, 28, пер. Ольховатский, 1, 3, 5, 7, 9, 11, 15, 17, 19, 21/2, 23, 25,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5129,50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3847,13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6327,20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4745,41</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36:34:0301017</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116,30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87,23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153,88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35,30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 и 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434,10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325,58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32, 34, 36, 38, 40, 42, 44, 46, пер. Хоперский, 29, 31, 37, 41, 43, 45, 47, 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3282,88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2462,16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4467,26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3350,45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35,30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36:34:0301018</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10-12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77,93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Ольховатский, 2, 4, 6, 6а, 8, 14, 16, 18, 20, 22, 22а, 24, 26, ул. Серова, 13, пер. Хоперский, 1, 3, 5, 7, 9, 11, 13, 15, 17, 19, 21, 23, 25а,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5745,04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4308,78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6165,54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4624,16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36:34:0301019</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32А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92,70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69,53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208,95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30А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246,00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яндекс карты</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30, 32, 34, 36, 38, 40, 44, 46, 48, пер. Крамского, 31, 33, 35, 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2667,34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2000,51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3770,24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2827,70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246,00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36:34:0301020</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76,30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57,23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18,10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116,18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lastRenderedPageBreak/>
              <w:t>г. Воронеж, пер. Крамского, 21а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123,83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63,38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146,30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109,73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Хоперский, 4, 8, 10, 12, 14, 16, 18, 20, 22, 24, 26, 28, 28а, пер. Крамского, 1, 3, 5, 7, 9, 11, 15, 21, 25,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4719,14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3539,36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5950,14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4462,65</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18,10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36:34:0301021</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214,05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448,70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336,53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32, 32/2, 34, 34/2, 36, пер. Поленова, 31, 33, 35, 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1641,44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1231,08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36т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106,00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яндекс карты</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2783,54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2087,66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106,00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36:34:0301022</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290,90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218,18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140,50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105,38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138,83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344,50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258,38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199,30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149,48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193,13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160,50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117,00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Крамского, 6, 8, 10, 12, 16, 18, 20, 22, пер. Поленова, 1, 3, 5, 9, 13, 15, 17, 19,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3488,06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2616,05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6365,26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4773,99</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117,00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36:34:0301023</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155,30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116,48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451,70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338,78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30, 32/1, 34, 36, пер. Усманский, 29, 31, 35, 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1641,44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1231,08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2248,44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1686,34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36:34:0301024</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260,80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189,50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142,13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230,30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172,73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lastRenderedPageBreak/>
              <w:t>г. Воронеж, пер. Усманский,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292,80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224,55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Поленова, 4, 6, 8, 10, 16, 20, 22, 26, 28, пер. Усманский, 3, 5, 7, 9, 11, 15, 17, 19, 23,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3898,42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2923,82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6357,42</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4768,09</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36:34:0301025</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30, 32, 34, 36, пер. Бобровский, 29, 31,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1436,26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1077,20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1436,26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1077,20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кадастровый квартал 36:34:0301026</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209,03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188,61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 и 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Усманский, 4, 6, 8, 10, 12, 14, 18, 20, 22, 24, 26, пер. Бобровский, 13, 15, 17, 19, 21, 23, 25,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3898,42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2923,82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4428,60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3321,46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36:34:0301027</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Бобровский, 24, 26,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615,54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461,66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расчет на основе данных 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Серова,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365,00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яндекс карты</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Бобровский, 28б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66,00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яндекс карты</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1046,54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461,66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431,00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функциональной зоне 3149</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97951,96</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9624,08</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Функциональная зона 3151</w:t>
            </w: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8F0EAB">
            <w:pPr>
              <w:spacing w:line="240" w:lineRule="auto"/>
              <w:ind w:firstLine="0"/>
              <w:jc w:val="center"/>
              <w:rPr>
                <w:sz w:val="20"/>
              </w:rPr>
            </w:pPr>
            <w:r w:rsidRPr="00592C66">
              <w:rPr>
                <w:sz w:val="20"/>
              </w:rPr>
              <w:t>кадастровый квартал 36:34:0301002</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64а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35012,50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35012,50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116с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148,20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116а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952,20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952,20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116б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454,00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454,00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7D5DED">
            <w:pPr>
              <w:spacing w:line="240" w:lineRule="auto"/>
              <w:ind w:firstLine="0"/>
              <w:rPr>
                <w:sz w:val="20"/>
              </w:rPr>
            </w:pPr>
            <w:r w:rsidRPr="00592C66">
              <w:rPr>
                <w:sz w:val="20"/>
              </w:rPr>
              <w:t>г. Воронеж, пр-кт Ленинский, 116у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145,00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116и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174,00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60б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316,00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316,00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Димитрова, 60а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341,00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341,00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4516,60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2549,10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Порт-Артурская,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2115,30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1207,50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Порт-Артурская,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2185,80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1528,40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116/2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1936,00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1936,00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9827,00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2550,80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3379,70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2469,30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11550,00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11550,00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2940,00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2940,00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36:34:0301002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75993,30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10305,10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53968,90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7D5DED">
            <w:pPr>
              <w:spacing w:line="240" w:lineRule="auto"/>
              <w:ind w:firstLine="0"/>
              <w:jc w:val="center"/>
              <w:rPr>
                <w:sz w:val="20"/>
              </w:rPr>
            </w:pPr>
            <w:r w:rsidRPr="00592C66">
              <w:rPr>
                <w:sz w:val="20"/>
              </w:rPr>
              <w:t>кадастровый квартал 36:34:0301003</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7D5DED">
            <w:pPr>
              <w:spacing w:line="240" w:lineRule="auto"/>
              <w:ind w:firstLine="0"/>
              <w:rPr>
                <w:sz w:val="20"/>
              </w:rPr>
            </w:pPr>
            <w:r w:rsidRPr="00592C66">
              <w:rPr>
                <w:sz w:val="20"/>
              </w:rPr>
              <w:t>г. Воронеж, пр-кт Ленинский, 114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4022,50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2517,70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7D5DED">
            <w:pPr>
              <w:spacing w:line="240" w:lineRule="auto"/>
              <w:ind w:firstLine="0"/>
              <w:rPr>
                <w:sz w:val="20"/>
              </w:rPr>
            </w:pPr>
            <w:r w:rsidRPr="00592C66">
              <w:rPr>
                <w:sz w:val="20"/>
              </w:rPr>
              <w:t>г. Воронеж, пр-кт Ленинский, 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3998,90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2525,00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lastRenderedPageBreak/>
              <w:t>г. Воронеж, ул. Серова,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720,00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8741,40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5042,70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720,00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7D5DED">
            <w:pPr>
              <w:spacing w:line="240" w:lineRule="auto"/>
              <w:ind w:firstLine="0"/>
              <w:jc w:val="center"/>
              <w:rPr>
                <w:sz w:val="20"/>
              </w:rPr>
            </w:pPr>
            <w:r w:rsidRPr="00592C66">
              <w:rPr>
                <w:sz w:val="20"/>
              </w:rPr>
              <w:t>кадастровый квартал 36:34:0301004</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7947,80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5960,85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2652,00</w:t>
            </w:r>
          </w:p>
        </w:tc>
        <w:tc>
          <w:tcPr>
            <w:tcW w:w="1598" w:type="dxa"/>
            <w:tcBorders>
              <w:top w:val="single" w:sz="4" w:space="0" w:color="auto"/>
              <w:left w:val="single" w:sz="4" w:space="0" w:color="auto"/>
              <w:bottom w:val="single" w:sz="4" w:space="0" w:color="auto"/>
              <w:right w:val="nil"/>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данные ЕГРН, 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3750,69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2457,79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7D5DED">
            <w:pPr>
              <w:spacing w:line="240" w:lineRule="auto"/>
              <w:ind w:firstLine="0"/>
              <w:rPr>
                <w:sz w:val="20"/>
              </w:rPr>
            </w:pPr>
            <w:r w:rsidRPr="00592C66">
              <w:rPr>
                <w:sz w:val="20"/>
              </w:rPr>
              <w:t>г. Воронеж, пр-кт Ленинский, 104 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9019,20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3524,00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108а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3470,00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г. Воронеж, пр-кт</w:t>
            </w:r>
            <w:r w:rsidR="00676EA8" w:rsidRPr="00592C66">
              <w:rPr>
                <w:sz w:val="20"/>
              </w:rPr>
              <w:t xml:space="preserve"> Ленинский, 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900,00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26а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13814,80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10227,90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680,00</w:t>
            </w:r>
          </w:p>
        </w:tc>
        <w:tc>
          <w:tcPr>
            <w:tcW w:w="1598" w:type="dxa"/>
            <w:tcBorders>
              <w:top w:val="single" w:sz="4" w:space="0" w:color="auto"/>
              <w:left w:val="single" w:sz="4" w:space="0" w:color="auto"/>
              <w:bottom w:val="single" w:sz="4" w:space="0" w:color="auto"/>
              <w:right w:val="nil"/>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итого по кварталу 36:34:0301004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42234,49</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22170,54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7702,00</w:t>
            </w:r>
          </w:p>
        </w:tc>
        <w:tc>
          <w:tcPr>
            <w:tcW w:w="1598" w:type="dxa"/>
            <w:tcBorders>
              <w:top w:val="single" w:sz="4" w:space="0" w:color="auto"/>
              <w:left w:val="single" w:sz="4" w:space="0" w:color="auto"/>
              <w:bottom w:val="single" w:sz="4" w:space="0" w:color="auto"/>
              <w:right w:val="nil"/>
            </w:tcBorders>
            <w:shd w:val="clear" w:color="auto" w:fill="auto"/>
            <w:vAlign w:val="center"/>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функциональной зоне 3151</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37518,34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62390,90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Функциональная зона 3153</w:t>
            </w: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7D5DED" w:rsidRPr="00592C66" w:rsidRDefault="007D5DED" w:rsidP="00676EA8">
            <w:pPr>
              <w:spacing w:line="240" w:lineRule="auto"/>
              <w:jc w:val="center"/>
              <w:rPr>
                <w:sz w:val="20"/>
              </w:rPr>
            </w:pPr>
            <w:r w:rsidRPr="00592C66">
              <w:rPr>
                <w:sz w:val="20"/>
              </w:rPr>
              <w:t>кадастровый квартал 36:34:0304014</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100б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7188,60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5391,45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96б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7140,70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5355,53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96а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18884,60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19049,90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7D5DED" w:rsidP="00676EA8">
            <w:pPr>
              <w:spacing w:line="240" w:lineRule="auto"/>
              <w:ind w:firstLine="0"/>
              <w:rPr>
                <w:sz w:val="20"/>
              </w:rPr>
            </w:pPr>
            <w:r>
              <w:rPr>
                <w:sz w:val="20"/>
              </w:rPr>
              <w:t xml:space="preserve">г. Воронеж, </w:t>
            </w:r>
            <w:r w:rsidR="00676EA8" w:rsidRPr="00592C66">
              <w:rPr>
                <w:sz w:val="20"/>
              </w:rPr>
              <w:t>ул. Брусилова, в районе дома №</w:t>
            </w:r>
            <w:r>
              <w:rPr>
                <w:sz w:val="20"/>
              </w:rPr>
              <w:t xml:space="preserve"> </w:t>
            </w:r>
            <w:r w:rsidR="00676EA8" w:rsidRPr="00592C66">
              <w:rPr>
                <w:sz w:val="20"/>
              </w:rPr>
              <w:t>98, гараж 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37,70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34а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1330,10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1330,10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Брусилова,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604,00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604,00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36б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552,00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1375,00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1375,00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итого по кварталу 36:34:0304014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37112,70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29796,88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3898,80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7D5DED" w:rsidRPr="00592C66" w:rsidRDefault="007D5DED" w:rsidP="007D5DED">
            <w:pPr>
              <w:spacing w:line="240" w:lineRule="auto"/>
              <w:ind w:firstLine="0"/>
              <w:jc w:val="center"/>
              <w:rPr>
                <w:sz w:val="20"/>
              </w:rPr>
            </w:pPr>
            <w:r w:rsidRPr="00592C66">
              <w:rPr>
                <w:sz w:val="20"/>
              </w:rPr>
              <w:t>часть кадастрового квартала 36:34:0304015</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пер. Мостостроителей,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626,20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395,40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94/4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2883,10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1563,00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94/5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4244,70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3183,50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94/6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3676,00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2709,30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600,00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50б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550,00</w:t>
            </w:r>
          </w:p>
        </w:tc>
        <w:tc>
          <w:tcPr>
            <w:tcW w:w="1598" w:type="dxa"/>
            <w:tcBorders>
              <w:top w:val="single" w:sz="4" w:space="0" w:color="auto"/>
              <w:left w:val="single" w:sz="4" w:space="0" w:color="auto"/>
              <w:bottom w:val="single" w:sz="4" w:space="0" w:color="auto"/>
              <w:right w:val="nil"/>
            </w:tcBorders>
            <w:shd w:val="clear" w:color="auto" w:fill="auto"/>
            <w:vAlign w:val="bottom"/>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135,00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135,00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7D5DED">
            <w:pPr>
              <w:spacing w:line="240" w:lineRule="auto"/>
              <w:ind w:left="33" w:firstLine="284"/>
              <w:rPr>
                <w:sz w:val="20"/>
              </w:rPr>
            </w:pPr>
            <w:r w:rsidRPr="00592C66">
              <w:rPr>
                <w:sz w:val="20"/>
              </w:rPr>
              <w:t>итого по части квартала 36:34:0304015</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12715,00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7851,20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1285,00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функциональной зоне 3153</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37648,08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5183,80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Функциональная зона 3142</w:t>
            </w: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7D5DED" w:rsidRPr="00592C66" w:rsidRDefault="007D5DED" w:rsidP="007D5DED">
            <w:pPr>
              <w:spacing w:line="240" w:lineRule="auto"/>
              <w:ind w:firstLine="0"/>
              <w:jc w:val="center"/>
              <w:rPr>
                <w:sz w:val="20"/>
              </w:rPr>
            </w:pPr>
            <w:r w:rsidRPr="00592C66">
              <w:rPr>
                <w:sz w:val="20"/>
              </w:rPr>
              <w:t>кадастровый квартал 36:34:0304016</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92/1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3422,00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2243,90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92/2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4356,50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3171,90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90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4310,50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2541,20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86</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5358,90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2573,70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82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4446,60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2555,30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80/1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3425,20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2380,10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80/2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4443,70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3321,90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62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1780,00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1780,00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lastRenderedPageBreak/>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55,00</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55,00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36:34:0304016</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31598,40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18788,00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1835,00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кадастровый квартал 36:34:0304017</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2400,40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2400,40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пр-кт Ленинский, 68а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2828,10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2828,10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82в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19630,10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14722,58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82б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2090,00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5541,20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4155,90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76</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3504,00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3091,00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74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2745,30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2502,70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72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2633,20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2226,10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70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4270,40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2944,00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Гвардейский, 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13346,30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9668,90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68</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6331,40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4467,70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830,00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755,00</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755,00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36:34:0304017</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66905,40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43778,88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8903,50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7D5DED" w:rsidRPr="00592C66" w:rsidRDefault="007D5DED" w:rsidP="007D5DED">
            <w:pPr>
              <w:spacing w:line="240" w:lineRule="auto"/>
              <w:ind w:firstLine="33"/>
              <w:jc w:val="center"/>
              <w:rPr>
                <w:sz w:val="20"/>
              </w:rPr>
            </w:pPr>
            <w:r w:rsidRPr="00592C66">
              <w:rPr>
                <w:sz w:val="20"/>
              </w:rPr>
              <w:t>кадастровый квартал 36:34:0304018</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38</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4640,10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3286,30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36</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11015,24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9960,00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36а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1860,80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1218,00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34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5476,20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3861,30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32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4431,30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2541,10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30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8216,90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5811,70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28/1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7659,20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5159,30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28/2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2180,80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1245,00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110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7672,20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5021,60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108</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8327,30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7757,40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104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8322,50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6241,88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Гвардейский, 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13987,80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10037,00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пер. Гвардейский, 50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5820,00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5820,00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1600,00</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1600,00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36:34:0304018</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91210,34</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62140,58</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7420,00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jc w:val="center"/>
              <w:rPr>
                <w:sz w:val="20"/>
              </w:rPr>
            </w:pP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7D5DED" w:rsidRPr="00592C66" w:rsidRDefault="007D5DED" w:rsidP="007D5DED">
            <w:pPr>
              <w:spacing w:line="240" w:lineRule="auto"/>
              <w:ind w:firstLine="0"/>
              <w:jc w:val="center"/>
              <w:rPr>
                <w:sz w:val="20"/>
              </w:rPr>
            </w:pPr>
            <w:r w:rsidRPr="00592C66">
              <w:rPr>
                <w:sz w:val="20"/>
              </w:rPr>
              <w:t>кадастровый квартал 36:34:0304019</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116а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1996,40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1497,30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2739,50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2054,63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31,50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26/1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10008,60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3450,00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24/1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10174,80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7125,10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Полины Осипенко, 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2175,00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2175,00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Полины Осипенко, 11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2220,00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2220,00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rPr>
                <w:sz w:val="20"/>
              </w:rPr>
            </w:pPr>
            <w:r w:rsidRPr="00592C66">
              <w:rPr>
                <w:sz w:val="20"/>
              </w:rPr>
              <w:t>г. Воронеж, ул. Ленинградская, 124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2350,00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2420,00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122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880,00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660,00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120б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1260,00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915,00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lastRenderedPageBreak/>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3110,00</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3110,00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итого по кварталу 36:34:0304019</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37930,80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14787,03</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14481,50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jc w:val="center"/>
              <w:rPr>
                <w:sz w:val="20"/>
              </w:rPr>
            </w:pP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tcPr>
          <w:p w:rsidR="007D5DED" w:rsidRPr="00592C66" w:rsidRDefault="007D5DED" w:rsidP="007D5DED">
            <w:pPr>
              <w:spacing w:line="240" w:lineRule="auto"/>
              <w:ind w:firstLine="33"/>
              <w:jc w:val="center"/>
              <w:rPr>
                <w:sz w:val="20"/>
              </w:rPr>
            </w:pPr>
            <w:r w:rsidRPr="00592C66">
              <w:rPr>
                <w:sz w:val="20"/>
              </w:rPr>
              <w:t>кадастровый квартал 36:34:0304020</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Полины Осипенко,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4437,90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4437,90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132в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591,30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591,30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Полины Осипенко, 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1754,20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1380,20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22/1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6257,90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2714,40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22/2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1618,80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1510,70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20/1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11127,10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4309,80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20/4</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1640,50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746,30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20/3</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1618,30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1382,50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пр-кт Ленинский, 20/2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1161,00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1032,50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Циолковского, 9</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2178,50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1466,30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Циолковского, 11</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5758,10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4610,40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rPr>
                <w:sz w:val="20"/>
              </w:rPr>
            </w:pPr>
            <w:r w:rsidRPr="00592C66">
              <w:rPr>
                <w:sz w:val="20"/>
              </w:rPr>
              <w:t>г. Воронеж, ул. Ленинградская, 132а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2110,00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132</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4388,10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2942,10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132д</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2230,00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2230,00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130</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470,00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470,00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128</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4604,80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2609,90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128а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400,00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400,00</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126а</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3436,70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3209,20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г. Воронеж, ул. Ленинградская, 126</w:t>
            </w:r>
          </w:p>
        </w:tc>
        <w:tc>
          <w:tcPr>
            <w:tcW w:w="1843"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8930,20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6056,50</w:t>
            </w:r>
          </w:p>
        </w:tc>
        <w:tc>
          <w:tcPr>
            <w:tcW w:w="1559"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5850,00</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676EA8">
            <w:pPr>
              <w:spacing w:line="240" w:lineRule="auto"/>
              <w:ind w:firstLine="0"/>
              <w:jc w:val="center"/>
              <w:rPr>
                <w:sz w:val="20"/>
              </w:rPr>
            </w:pPr>
            <w:r w:rsidRPr="00592C66">
              <w:rPr>
                <w:sz w:val="20"/>
              </w:rPr>
              <w:t>5850,00</w:t>
            </w:r>
          </w:p>
        </w:tc>
        <w:tc>
          <w:tcPr>
            <w:tcW w:w="1598" w:type="dxa"/>
            <w:tcBorders>
              <w:top w:val="single" w:sz="4" w:space="0" w:color="auto"/>
              <w:left w:val="single" w:sz="4" w:space="0" w:color="auto"/>
              <w:bottom w:val="single" w:sz="4" w:space="0" w:color="auto"/>
              <w:right w:val="single" w:sz="4" w:space="0" w:color="auto"/>
            </w:tcBorders>
            <w:vAlign w:val="center"/>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итого по кварталу 36:34:0304020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ind w:firstLine="0"/>
              <w:jc w:val="center"/>
              <w:rPr>
                <w:sz w:val="20"/>
              </w:rPr>
            </w:pPr>
            <w:r w:rsidRPr="00592C66">
              <w:rPr>
                <w:sz w:val="20"/>
              </w:rPr>
              <w:t>70563,40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33970,80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16089,20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Итого по функциональной зоне 3142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173465,29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48729,20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Функциональная зона 3143</w:t>
            </w: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shd w:val="clear" w:color="auto" w:fill="auto"/>
          </w:tcPr>
          <w:p w:rsidR="007D5DED" w:rsidRPr="00592C66" w:rsidRDefault="007D5DED" w:rsidP="007D5DED">
            <w:pPr>
              <w:spacing w:line="240" w:lineRule="auto"/>
              <w:ind w:firstLine="0"/>
              <w:jc w:val="center"/>
              <w:rPr>
                <w:sz w:val="20"/>
              </w:rPr>
            </w:pPr>
            <w:r w:rsidRPr="00592C66">
              <w:rPr>
                <w:sz w:val="20"/>
              </w:rPr>
              <w:t>кадастровый квартал 36:34:0304022</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6740,20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3577,60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5910,10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3479,80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5526,00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5526,00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6762,90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3159,80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5200,10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2717,10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Героев Стратосферы,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5324,00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2485,07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Героев Стратосферы,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6665,56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3735,90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Героев Стратосферы,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5670,80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3300,70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6958,00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3925,40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6244,20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3501,80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8337,70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5437,40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Циолковского, 12а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3790,00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3790,00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16к2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2520,00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1890,00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136а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2511,20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1308,90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136б</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7371,05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5351,50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2050,00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2050,00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142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4134,80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3101,10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10а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28676,30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21874,00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реестр ГИС ЖКХ</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lastRenderedPageBreak/>
              <w:t>г. Воронеж, ул. Героев Стратосферы, 3а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1450,00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1450,00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инженерные сооружения и нежилые строения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3850,00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итого по кварталу 36:34:0304022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125692,91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68846,07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16666,00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Итого по функциональной зоне 3143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68846,07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16666,00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Функциональная зона 3147</w:t>
            </w:r>
          </w:p>
        </w:tc>
      </w:tr>
      <w:tr w:rsidR="007D5DED" w:rsidRPr="00592C66" w:rsidTr="007D5DED">
        <w:trPr>
          <w:tblCellSpacing w:w="0" w:type="dxa"/>
          <w:jc w:val="center"/>
        </w:trPr>
        <w:tc>
          <w:tcPr>
            <w:tcW w:w="9747" w:type="dxa"/>
            <w:gridSpan w:val="5"/>
            <w:tcBorders>
              <w:top w:val="single" w:sz="4" w:space="0" w:color="auto"/>
              <w:left w:val="single" w:sz="4" w:space="0" w:color="auto"/>
              <w:bottom w:val="single" w:sz="4" w:space="0" w:color="auto"/>
              <w:right w:val="single" w:sz="4" w:space="0" w:color="auto"/>
            </w:tcBorders>
            <w:shd w:val="clear" w:color="auto" w:fill="auto"/>
          </w:tcPr>
          <w:p w:rsidR="007D5DED" w:rsidRPr="00592C66" w:rsidRDefault="007D5DED" w:rsidP="007D5DED">
            <w:pPr>
              <w:spacing w:line="240" w:lineRule="auto"/>
              <w:ind w:firstLine="0"/>
              <w:jc w:val="center"/>
              <w:rPr>
                <w:sz w:val="20"/>
              </w:rPr>
            </w:pPr>
            <w:r w:rsidRPr="00592C66">
              <w:rPr>
                <w:sz w:val="20"/>
              </w:rPr>
              <w:t>часть кадастрового квартала 36:34:0304015</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94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3000,00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пр-кт Ленинский, 92а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3210,00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3210,00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г. Воронеж, ул. Ленинградская, 56д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183,70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183,70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ЕГРН</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rPr>
                <w:sz w:val="20"/>
              </w:rPr>
            </w:pPr>
            <w:r w:rsidRPr="00592C66">
              <w:rPr>
                <w:sz w:val="20"/>
              </w:rPr>
              <w:t>инженерные сооружения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70,00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70,00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592C66">
            <w:pPr>
              <w:spacing w:line="240" w:lineRule="auto"/>
              <w:ind w:firstLine="0"/>
              <w:jc w:val="center"/>
              <w:rPr>
                <w:sz w:val="20"/>
              </w:rPr>
            </w:pPr>
            <w:r w:rsidRPr="00592C66">
              <w:rPr>
                <w:sz w:val="20"/>
              </w:rPr>
              <w:t>топосъемка</w:t>
            </w:r>
          </w:p>
        </w:tc>
      </w:tr>
      <w:tr w:rsidR="00676EA8" w:rsidRPr="00592C66" w:rsidTr="00676EA8">
        <w:trPr>
          <w:tblCellSpacing w:w="0" w:type="dxa"/>
          <w:jc w:val="center"/>
        </w:trPr>
        <w:tc>
          <w:tcPr>
            <w:tcW w:w="318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7D5DED">
            <w:pPr>
              <w:spacing w:line="240" w:lineRule="auto"/>
              <w:ind w:firstLine="317"/>
              <w:rPr>
                <w:sz w:val="20"/>
              </w:rPr>
            </w:pPr>
            <w:r w:rsidRPr="00592C66">
              <w:rPr>
                <w:sz w:val="20"/>
              </w:rPr>
              <w:t>итого по части квартала 36:34:0304015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6463,70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6463,70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jc w:val="center"/>
              <w:rPr>
                <w:sz w:val="20"/>
              </w:rPr>
            </w:pPr>
          </w:p>
        </w:tc>
      </w:tr>
      <w:tr w:rsidR="00676EA8" w:rsidRPr="00592C66" w:rsidTr="00676EA8">
        <w:trPr>
          <w:tblCellSpacing w:w="0" w:type="dxa"/>
          <w:jc w:val="center"/>
        </w:trPr>
        <w:tc>
          <w:tcPr>
            <w:tcW w:w="5031" w:type="dxa"/>
            <w:gridSpan w:val="2"/>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Итого по функциональной зоне 3143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ind w:firstLine="0"/>
              <w:jc w:val="center"/>
              <w:rPr>
                <w:sz w:val="20"/>
              </w:rPr>
            </w:pPr>
            <w:r w:rsidRPr="00592C66">
              <w:rPr>
                <w:sz w:val="20"/>
              </w:rPr>
              <w:t>6463,70</w:t>
            </w: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676EA8" w:rsidRPr="00592C66" w:rsidRDefault="00676EA8" w:rsidP="00676EA8">
            <w:pPr>
              <w:spacing w:line="240" w:lineRule="auto"/>
              <w:jc w:val="center"/>
              <w:rPr>
                <w:sz w:val="20"/>
              </w:rPr>
            </w:pPr>
          </w:p>
        </w:tc>
      </w:tr>
    </w:tbl>
    <w:p w:rsidR="00592C66" w:rsidRPr="007D5DED" w:rsidRDefault="00592C66" w:rsidP="007D5DED">
      <w:pPr>
        <w:tabs>
          <w:tab w:val="left" w:pos="285"/>
          <w:tab w:val="left" w:pos="537"/>
        </w:tabs>
        <w:autoSpaceDE w:val="0"/>
        <w:snapToGrid w:val="0"/>
        <w:spacing w:line="240" w:lineRule="auto"/>
        <w:ind w:firstLine="709"/>
        <w:rPr>
          <w:sz w:val="24"/>
          <w:szCs w:val="24"/>
        </w:rPr>
      </w:pPr>
      <w:r w:rsidRPr="007D5DED">
        <w:rPr>
          <w:sz w:val="24"/>
          <w:szCs w:val="24"/>
        </w:rPr>
        <w:t>*</w:t>
      </w:r>
      <w:r w:rsidR="007D5DED">
        <w:rPr>
          <w:sz w:val="24"/>
          <w:szCs w:val="24"/>
        </w:rPr>
        <w:t>П</w:t>
      </w:r>
      <w:r w:rsidRPr="007D5DED">
        <w:rPr>
          <w:sz w:val="24"/>
          <w:szCs w:val="24"/>
        </w:rPr>
        <w:t>ри расчете функционального фонда используется переводной коэ</w:t>
      </w:r>
      <w:r w:rsidR="007D5DED">
        <w:rPr>
          <w:sz w:val="24"/>
          <w:szCs w:val="24"/>
        </w:rPr>
        <w:t>ффициент от площади зданий 0,75.</w:t>
      </w:r>
    </w:p>
    <w:p w:rsidR="00676EA8" w:rsidRPr="007D5DED" w:rsidRDefault="00592C66" w:rsidP="007D5DED">
      <w:pPr>
        <w:tabs>
          <w:tab w:val="left" w:pos="285"/>
          <w:tab w:val="left" w:pos="537"/>
        </w:tabs>
        <w:autoSpaceDE w:val="0"/>
        <w:snapToGrid w:val="0"/>
        <w:spacing w:line="240" w:lineRule="auto"/>
        <w:ind w:firstLine="709"/>
        <w:rPr>
          <w:sz w:val="24"/>
          <w:szCs w:val="24"/>
        </w:rPr>
      </w:pPr>
      <w:r w:rsidRPr="007D5DED">
        <w:rPr>
          <w:sz w:val="24"/>
          <w:szCs w:val="24"/>
        </w:rPr>
        <w:t>**</w:t>
      </w:r>
      <w:r w:rsidR="007D5DED">
        <w:rPr>
          <w:sz w:val="24"/>
          <w:szCs w:val="24"/>
        </w:rPr>
        <w:t>П</w:t>
      </w:r>
      <w:r w:rsidRPr="007D5DED">
        <w:rPr>
          <w:sz w:val="24"/>
          <w:szCs w:val="24"/>
        </w:rPr>
        <w:t>лощадь жилых домов для расчета принята 205,18 кв. м (средний показатель на основе данных ЕГРН).</w:t>
      </w:r>
    </w:p>
    <w:p w:rsid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Данные по планируемому фонду функциональных зон приведены в таблице № 7</w:t>
      </w:r>
      <w:r>
        <w:rPr>
          <w:sz w:val="28"/>
          <w:szCs w:val="28"/>
        </w:rPr>
        <w:t>.</w:t>
      </w:r>
    </w:p>
    <w:p w:rsidR="00592C66" w:rsidRPr="00592C66" w:rsidRDefault="00592C66" w:rsidP="00592C66">
      <w:pPr>
        <w:tabs>
          <w:tab w:val="left" w:pos="285"/>
          <w:tab w:val="left" w:pos="537"/>
        </w:tabs>
        <w:autoSpaceDE w:val="0"/>
        <w:snapToGrid w:val="0"/>
        <w:spacing w:line="336" w:lineRule="auto"/>
        <w:ind w:firstLine="709"/>
        <w:jc w:val="right"/>
        <w:rPr>
          <w:sz w:val="28"/>
          <w:szCs w:val="28"/>
        </w:rPr>
      </w:pPr>
      <w:r>
        <w:rPr>
          <w:sz w:val="28"/>
          <w:szCs w:val="28"/>
        </w:rPr>
        <w:t>Таблица № 7</w:t>
      </w:r>
      <w:r w:rsidRPr="00592C66">
        <w:rPr>
          <w:sz w:val="28"/>
          <w:szCs w:val="28"/>
        </w:rPr>
        <w:t xml:space="preserve"> </w:t>
      </w:r>
    </w:p>
    <w:tbl>
      <w:tblPr>
        <w:tblW w:w="9716" w:type="dxa"/>
        <w:jc w:val="center"/>
        <w:tblCellSpacing w:w="0"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2499"/>
        <w:gridCol w:w="1702"/>
        <w:gridCol w:w="2130"/>
        <w:gridCol w:w="1751"/>
        <w:gridCol w:w="1634"/>
      </w:tblGrid>
      <w:tr w:rsidR="00592C66" w:rsidRPr="00592C66" w:rsidTr="00592C66">
        <w:trPr>
          <w:tblHeader/>
          <w:tblCellSpacing w:w="0" w:type="dxa"/>
          <w:jc w:val="center"/>
        </w:trPr>
        <w:tc>
          <w:tcPr>
            <w:tcW w:w="1286" w:type="pct"/>
            <w:vMerge w:val="restart"/>
            <w:vAlign w:val="center"/>
          </w:tcPr>
          <w:p w:rsidR="00592C66" w:rsidRPr="00592C66" w:rsidRDefault="00592C66" w:rsidP="00592C66">
            <w:pPr>
              <w:spacing w:line="240" w:lineRule="auto"/>
              <w:ind w:firstLine="0"/>
              <w:jc w:val="center"/>
              <w:rPr>
                <w:sz w:val="20"/>
              </w:rPr>
            </w:pPr>
            <w:r w:rsidRPr="00592C66">
              <w:rPr>
                <w:sz w:val="20"/>
              </w:rPr>
              <w:t>Номер квартала</w:t>
            </w:r>
          </w:p>
        </w:tc>
        <w:tc>
          <w:tcPr>
            <w:tcW w:w="876" w:type="pct"/>
            <w:vMerge w:val="restart"/>
            <w:vAlign w:val="center"/>
          </w:tcPr>
          <w:p w:rsidR="00592C66" w:rsidRPr="00592C66" w:rsidRDefault="00592C66" w:rsidP="00592C66">
            <w:pPr>
              <w:spacing w:line="240" w:lineRule="auto"/>
              <w:ind w:firstLine="0"/>
              <w:jc w:val="center"/>
              <w:rPr>
                <w:sz w:val="20"/>
              </w:rPr>
            </w:pPr>
            <w:r w:rsidRPr="00592C66">
              <w:rPr>
                <w:sz w:val="20"/>
              </w:rPr>
              <w:t>Номер функциональной зоны</w:t>
            </w:r>
          </w:p>
        </w:tc>
        <w:tc>
          <w:tcPr>
            <w:tcW w:w="1096" w:type="pct"/>
            <w:vMerge w:val="restart"/>
            <w:vAlign w:val="center"/>
          </w:tcPr>
          <w:p w:rsidR="00592C66" w:rsidRPr="00592C66" w:rsidRDefault="00592C66" w:rsidP="007D5DED">
            <w:pPr>
              <w:spacing w:line="240" w:lineRule="auto"/>
              <w:ind w:firstLine="0"/>
              <w:jc w:val="center"/>
              <w:rPr>
                <w:sz w:val="20"/>
              </w:rPr>
            </w:pPr>
            <w:r w:rsidRPr="00592C66">
              <w:rPr>
                <w:sz w:val="20"/>
              </w:rPr>
              <w:t xml:space="preserve">Планируемый фонд функциональной зоны по </w:t>
            </w:r>
            <w:r w:rsidR="007D5DED">
              <w:rPr>
                <w:sz w:val="20"/>
              </w:rPr>
              <w:t>Г</w:t>
            </w:r>
            <w:r w:rsidRPr="00592C66">
              <w:rPr>
                <w:sz w:val="20"/>
              </w:rPr>
              <w:t>енеральному плану, тыс. кв. м</w:t>
            </w:r>
          </w:p>
        </w:tc>
        <w:tc>
          <w:tcPr>
            <w:tcW w:w="1742" w:type="pct"/>
            <w:gridSpan w:val="2"/>
            <w:vAlign w:val="center"/>
          </w:tcPr>
          <w:p w:rsidR="00592C66" w:rsidRPr="00592C66" w:rsidRDefault="00592C66" w:rsidP="00592C66">
            <w:pPr>
              <w:spacing w:line="240" w:lineRule="auto"/>
              <w:ind w:firstLine="0"/>
              <w:jc w:val="center"/>
              <w:rPr>
                <w:sz w:val="20"/>
              </w:rPr>
            </w:pPr>
            <w:r w:rsidRPr="00592C66">
              <w:rPr>
                <w:sz w:val="20"/>
              </w:rPr>
              <w:t>Планируемый фонд функциональной зоны по проекту планировки территории,</w:t>
            </w:r>
          </w:p>
          <w:p w:rsidR="00592C66" w:rsidRPr="00592C66" w:rsidRDefault="007D5DED" w:rsidP="00592C66">
            <w:pPr>
              <w:spacing w:line="240" w:lineRule="auto"/>
              <w:ind w:firstLine="0"/>
              <w:jc w:val="center"/>
              <w:rPr>
                <w:sz w:val="20"/>
              </w:rPr>
            </w:pPr>
            <w:r>
              <w:rPr>
                <w:sz w:val="20"/>
              </w:rPr>
              <w:t>тыс. кв. м</w:t>
            </w:r>
          </w:p>
        </w:tc>
      </w:tr>
      <w:tr w:rsidR="00592C66" w:rsidRPr="00592C66" w:rsidTr="00592C66">
        <w:trPr>
          <w:tblHeader/>
          <w:tblCellSpacing w:w="0" w:type="dxa"/>
          <w:jc w:val="center"/>
        </w:trPr>
        <w:tc>
          <w:tcPr>
            <w:tcW w:w="1286" w:type="pct"/>
            <w:vMerge/>
            <w:vAlign w:val="center"/>
          </w:tcPr>
          <w:p w:rsidR="00592C66" w:rsidRPr="00592C66" w:rsidRDefault="00592C66" w:rsidP="00592C66">
            <w:pPr>
              <w:spacing w:line="240" w:lineRule="auto"/>
              <w:ind w:firstLine="0"/>
              <w:jc w:val="center"/>
              <w:rPr>
                <w:sz w:val="20"/>
              </w:rPr>
            </w:pPr>
          </w:p>
        </w:tc>
        <w:tc>
          <w:tcPr>
            <w:tcW w:w="876" w:type="pct"/>
            <w:vMerge/>
            <w:vAlign w:val="center"/>
          </w:tcPr>
          <w:p w:rsidR="00592C66" w:rsidRPr="00592C66" w:rsidRDefault="00592C66" w:rsidP="00592C66">
            <w:pPr>
              <w:spacing w:line="240" w:lineRule="auto"/>
              <w:ind w:firstLine="0"/>
              <w:jc w:val="center"/>
              <w:rPr>
                <w:sz w:val="20"/>
              </w:rPr>
            </w:pPr>
          </w:p>
        </w:tc>
        <w:tc>
          <w:tcPr>
            <w:tcW w:w="1096" w:type="pct"/>
            <w:vMerge/>
            <w:vAlign w:val="center"/>
          </w:tcPr>
          <w:p w:rsidR="00592C66" w:rsidRPr="00592C66" w:rsidRDefault="00592C66" w:rsidP="00592C66">
            <w:pPr>
              <w:spacing w:line="240" w:lineRule="auto"/>
              <w:ind w:firstLine="0"/>
              <w:jc w:val="center"/>
              <w:rPr>
                <w:sz w:val="20"/>
              </w:rPr>
            </w:pPr>
          </w:p>
        </w:tc>
        <w:tc>
          <w:tcPr>
            <w:tcW w:w="901" w:type="pct"/>
            <w:vAlign w:val="center"/>
          </w:tcPr>
          <w:p w:rsidR="00592C66" w:rsidRPr="00592C66" w:rsidRDefault="007D5DED" w:rsidP="00592C66">
            <w:pPr>
              <w:spacing w:line="240" w:lineRule="auto"/>
              <w:ind w:firstLine="0"/>
              <w:jc w:val="center"/>
              <w:rPr>
                <w:sz w:val="20"/>
              </w:rPr>
            </w:pPr>
            <w:r>
              <w:rPr>
                <w:sz w:val="20"/>
              </w:rPr>
              <w:t>с</w:t>
            </w:r>
            <w:r w:rsidR="00592C66" w:rsidRPr="00592C66">
              <w:rPr>
                <w:sz w:val="20"/>
              </w:rPr>
              <w:t>охраняемая застройка</w:t>
            </w:r>
          </w:p>
        </w:tc>
        <w:tc>
          <w:tcPr>
            <w:tcW w:w="841" w:type="pct"/>
            <w:vAlign w:val="center"/>
          </w:tcPr>
          <w:p w:rsidR="00592C66" w:rsidRPr="00592C66" w:rsidRDefault="007D5DED" w:rsidP="00592C66">
            <w:pPr>
              <w:spacing w:line="240" w:lineRule="auto"/>
              <w:ind w:firstLine="0"/>
              <w:jc w:val="center"/>
              <w:rPr>
                <w:sz w:val="20"/>
              </w:rPr>
            </w:pPr>
            <w:r>
              <w:rPr>
                <w:sz w:val="20"/>
              </w:rPr>
              <w:t>п</w:t>
            </w:r>
            <w:r w:rsidR="00592C66" w:rsidRPr="00592C66">
              <w:rPr>
                <w:sz w:val="20"/>
              </w:rPr>
              <w:t>роектируемая застройка</w:t>
            </w:r>
          </w:p>
        </w:tc>
      </w:tr>
      <w:tr w:rsidR="00592C66" w:rsidRPr="00592C66" w:rsidTr="00592C66">
        <w:trPr>
          <w:tblCellSpacing w:w="0" w:type="dxa"/>
          <w:jc w:val="center"/>
        </w:trPr>
        <w:tc>
          <w:tcPr>
            <w:tcW w:w="1286" w:type="pct"/>
            <w:vMerge w:val="restart"/>
          </w:tcPr>
          <w:p w:rsidR="00592C66" w:rsidRPr="00592C66" w:rsidRDefault="00592C66" w:rsidP="00592C66">
            <w:pPr>
              <w:spacing w:line="240" w:lineRule="auto"/>
              <w:ind w:firstLine="0"/>
              <w:rPr>
                <w:sz w:val="20"/>
              </w:rPr>
            </w:pPr>
            <w:r w:rsidRPr="00592C66">
              <w:rPr>
                <w:sz w:val="20"/>
              </w:rPr>
              <w:t xml:space="preserve">Квартал 1, квартал 2, квартал 3, кадастровые кварталы 36:34:0301007, 36:34:0301006, 36:34:0301005, 36:34:0301009, 36:34:0301010, 36:34:0301008, 36:34:0301011, 36:34:0301013, 36:34:0301015, 36:34:0301017, 36:34:0301019, 36:34:0301021, 36:34:0301023, 36:34:0301025, 36:34:0301027, 36:34:0301026, 36:34:0301024, 36:34:0301022, 36:34:0301020, 36:34:0301018, 36:34:0301016, 36:34:0301014, </w:t>
            </w:r>
            <w:r w:rsidRPr="00592C66">
              <w:rPr>
                <w:sz w:val="20"/>
              </w:rPr>
              <w:lastRenderedPageBreak/>
              <w:t>36:34:0301012,</w:t>
            </w:r>
          </w:p>
        </w:tc>
        <w:tc>
          <w:tcPr>
            <w:tcW w:w="876" w:type="pct"/>
            <w:vMerge w:val="restart"/>
          </w:tcPr>
          <w:p w:rsidR="00592C66" w:rsidRPr="00592C66" w:rsidRDefault="00592C66" w:rsidP="00592C66">
            <w:pPr>
              <w:spacing w:line="240" w:lineRule="auto"/>
              <w:ind w:firstLine="0"/>
              <w:jc w:val="center"/>
              <w:rPr>
                <w:sz w:val="20"/>
              </w:rPr>
            </w:pPr>
            <w:r w:rsidRPr="00592C66">
              <w:rPr>
                <w:sz w:val="20"/>
              </w:rPr>
              <w:lastRenderedPageBreak/>
              <w:t>3149</w:t>
            </w:r>
          </w:p>
        </w:tc>
        <w:tc>
          <w:tcPr>
            <w:tcW w:w="1096" w:type="pct"/>
            <w:vMerge w:val="restart"/>
          </w:tcPr>
          <w:p w:rsidR="00592C66" w:rsidRPr="00592C66" w:rsidRDefault="00592C66" w:rsidP="00592C66">
            <w:pPr>
              <w:spacing w:line="240" w:lineRule="auto"/>
              <w:ind w:firstLine="0"/>
              <w:jc w:val="center"/>
              <w:rPr>
                <w:sz w:val="20"/>
              </w:rPr>
            </w:pPr>
            <w:r w:rsidRPr="00592C66">
              <w:rPr>
                <w:sz w:val="20"/>
              </w:rPr>
              <w:t>342,09</w:t>
            </w:r>
          </w:p>
        </w:tc>
        <w:tc>
          <w:tcPr>
            <w:tcW w:w="1742" w:type="pct"/>
            <w:gridSpan w:val="2"/>
          </w:tcPr>
          <w:p w:rsidR="00592C66" w:rsidRPr="00592C66" w:rsidRDefault="00592C66" w:rsidP="00592C66">
            <w:pPr>
              <w:spacing w:line="240" w:lineRule="auto"/>
              <w:ind w:firstLine="0"/>
              <w:jc w:val="center"/>
              <w:rPr>
                <w:sz w:val="20"/>
              </w:rPr>
            </w:pPr>
            <w:r w:rsidRPr="00592C66">
              <w:rPr>
                <w:sz w:val="20"/>
              </w:rPr>
              <w:t>198,99404</w:t>
            </w:r>
          </w:p>
        </w:tc>
      </w:tr>
      <w:tr w:rsidR="00592C66" w:rsidRPr="00592C66" w:rsidTr="00592C66">
        <w:trPr>
          <w:tblCellSpacing w:w="0" w:type="dxa"/>
          <w:jc w:val="center"/>
        </w:trPr>
        <w:tc>
          <w:tcPr>
            <w:tcW w:w="1286" w:type="pct"/>
            <w:vMerge/>
          </w:tcPr>
          <w:p w:rsidR="00592C66" w:rsidRPr="00592C66" w:rsidRDefault="00592C66" w:rsidP="00592C66">
            <w:pPr>
              <w:spacing w:line="240" w:lineRule="auto"/>
              <w:ind w:firstLine="0"/>
              <w:jc w:val="center"/>
              <w:rPr>
                <w:sz w:val="20"/>
              </w:rPr>
            </w:pPr>
          </w:p>
        </w:tc>
        <w:tc>
          <w:tcPr>
            <w:tcW w:w="876" w:type="pct"/>
            <w:vMerge/>
          </w:tcPr>
          <w:p w:rsidR="00592C66" w:rsidRPr="00592C66" w:rsidRDefault="00592C66" w:rsidP="00592C66">
            <w:pPr>
              <w:spacing w:line="240" w:lineRule="auto"/>
              <w:ind w:firstLine="0"/>
              <w:jc w:val="center"/>
              <w:rPr>
                <w:sz w:val="20"/>
              </w:rPr>
            </w:pPr>
          </w:p>
        </w:tc>
        <w:tc>
          <w:tcPr>
            <w:tcW w:w="1096" w:type="pct"/>
            <w:vMerge/>
          </w:tcPr>
          <w:p w:rsidR="00592C66" w:rsidRPr="00592C66" w:rsidRDefault="00592C66" w:rsidP="00592C66">
            <w:pPr>
              <w:spacing w:line="240" w:lineRule="auto"/>
              <w:ind w:firstLine="0"/>
              <w:jc w:val="center"/>
              <w:rPr>
                <w:sz w:val="20"/>
              </w:rPr>
            </w:pPr>
          </w:p>
        </w:tc>
        <w:tc>
          <w:tcPr>
            <w:tcW w:w="901" w:type="pct"/>
          </w:tcPr>
          <w:p w:rsidR="00592C66" w:rsidRPr="00592C66" w:rsidRDefault="00592C66" w:rsidP="00592C66">
            <w:pPr>
              <w:spacing w:line="240" w:lineRule="auto"/>
              <w:ind w:firstLine="0"/>
              <w:jc w:val="center"/>
              <w:rPr>
                <w:sz w:val="20"/>
              </w:rPr>
            </w:pPr>
            <w:r w:rsidRPr="00592C66">
              <w:rPr>
                <w:sz w:val="20"/>
              </w:rPr>
              <w:t>107,57604</w:t>
            </w:r>
          </w:p>
        </w:tc>
        <w:tc>
          <w:tcPr>
            <w:tcW w:w="841" w:type="pct"/>
          </w:tcPr>
          <w:p w:rsidR="00592C66" w:rsidRPr="00592C66" w:rsidRDefault="00592C66" w:rsidP="00592C66">
            <w:pPr>
              <w:spacing w:line="240" w:lineRule="auto"/>
              <w:ind w:firstLine="0"/>
              <w:jc w:val="center"/>
              <w:rPr>
                <w:sz w:val="20"/>
                <w:lang w:val="en-US"/>
              </w:rPr>
            </w:pPr>
            <w:r w:rsidRPr="00592C66">
              <w:rPr>
                <w:sz w:val="20"/>
                <w:lang w:val="en-US"/>
              </w:rPr>
              <w:t>91,418</w:t>
            </w:r>
          </w:p>
        </w:tc>
      </w:tr>
      <w:tr w:rsidR="00592C66" w:rsidRPr="00592C66" w:rsidTr="00592C66">
        <w:trPr>
          <w:tblCellSpacing w:w="0" w:type="dxa"/>
          <w:jc w:val="center"/>
        </w:trPr>
        <w:tc>
          <w:tcPr>
            <w:tcW w:w="1286" w:type="pct"/>
            <w:vMerge w:val="restart"/>
          </w:tcPr>
          <w:p w:rsidR="00592C66" w:rsidRPr="00592C66" w:rsidRDefault="00592C66" w:rsidP="00592C66">
            <w:pPr>
              <w:spacing w:line="240" w:lineRule="auto"/>
              <w:ind w:firstLine="0"/>
              <w:rPr>
                <w:sz w:val="20"/>
              </w:rPr>
            </w:pPr>
            <w:r w:rsidRPr="00592C66">
              <w:rPr>
                <w:sz w:val="20"/>
              </w:rPr>
              <w:lastRenderedPageBreak/>
              <w:t>Квартал 4, квартал 5, квартал 6</w:t>
            </w:r>
          </w:p>
        </w:tc>
        <w:tc>
          <w:tcPr>
            <w:tcW w:w="876" w:type="pct"/>
            <w:vMerge w:val="restart"/>
          </w:tcPr>
          <w:p w:rsidR="00592C66" w:rsidRPr="00592C66" w:rsidRDefault="00592C66" w:rsidP="00592C66">
            <w:pPr>
              <w:spacing w:line="240" w:lineRule="auto"/>
              <w:ind w:firstLine="0"/>
              <w:jc w:val="center"/>
              <w:rPr>
                <w:sz w:val="20"/>
              </w:rPr>
            </w:pPr>
            <w:r w:rsidRPr="00592C66">
              <w:rPr>
                <w:sz w:val="20"/>
              </w:rPr>
              <w:t>3151</w:t>
            </w:r>
          </w:p>
        </w:tc>
        <w:tc>
          <w:tcPr>
            <w:tcW w:w="1096" w:type="pct"/>
            <w:vMerge w:val="restart"/>
          </w:tcPr>
          <w:p w:rsidR="00592C66" w:rsidRPr="00592C66" w:rsidRDefault="00592C66" w:rsidP="00592C66">
            <w:pPr>
              <w:spacing w:line="240" w:lineRule="auto"/>
              <w:ind w:firstLine="0"/>
              <w:jc w:val="center"/>
              <w:rPr>
                <w:sz w:val="20"/>
              </w:rPr>
            </w:pPr>
            <w:r w:rsidRPr="00592C66">
              <w:rPr>
                <w:sz w:val="20"/>
              </w:rPr>
              <w:t>231,47</w:t>
            </w:r>
          </w:p>
        </w:tc>
        <w:tc>
          <w:tcPr>
            <w:tcW w:w="1742" w:type="pct"/>
            <w:gridSpan w:val="2"/>
          </w:tcPr>
          <w:p w:rsidR="00592C66" w:rsidRPr="00592C66" w:rsidRDefault="00592C66" w:rsidP="00592C66">
            <w:pPr>
              <w:spacing w:line="240" w:lineRule="auto"/>
              <w:ind w:firstLine="0"/>
              <w:jc w:val="center"/>
              <w:rPr>
                <w:sz w:val="20"/>
              </w:rPr>
            </w:pPr>
            <w:r w:rsidRPr="00592C66">
              <w:rPr>
                <w:sz w:val="20"/>
              </w:rPr>
              <w:t>221,27124</w:t>
            </w:r>
          </w:p>
        </w:tc>
      </w:tr>
      <w:tr w:rsidR="00592C66" w:rsidRPr="00592C66" w:rsidTr="00592C66">
        <w:trPr>
          <w:tblCellSpacing w:w="0" w:type="dxa"/>
          <w:jc w:val="center"/>
        </w:trPr>
        <w:tc>
          <w:tcPr>
            <w:tcW w:w="1286" w:type="pct"/>
            <w:vMerge/>
          </w:tcPr>
          <w:p w:rsidR="00592C66" w:rsidRPr="00592C66" w:rsidRDefault="00592C66" w:rsidP="00592C66">
            <w:pPr>
              <w:spacing w:line="240" w:lineRule="auto"/>
              <w:ind w:firstLine="0"/>
              <w:jc w:val="center"/>
              <w:rPr>
                <w:sz w:val="20"/>
              </w:rPr>
            </w:pPr>
          </w:p>
        </w:tc>
        <w:tc>
          <w:tcPr>
            <w:tcW w:w="876" w:type="pct"/>
            <w:vMerge/>
          </w:tcPr>
          <w:p w:rsidR="00592C66" w:rsidRPr="00592C66" w:rsidRDefault="00592C66" w:rsidP="00592C66">
            <w:pPr>
              <w:spacing w:line="240" w:lineRule="auto"/>
              <w:ind w:firstLine="0"/>
              <w:jc w:val="center"/>
              <w:rPr>
                <w:sz w:val="20"/>
              </w:rPr>
            </w:pPr>
          </w:p>
        </w:tc>
        <w:tc>
          <w:tcPr>
            <w:tcW w:w="1096" w:type="pct"/>
            <w:vMerge/>
          </w:tcPr>
          <w:p w:rsidR="00592C66" w:rsidRPr="00592C66" w:rsidRDefault="00592C66" w:rsidP="00592C66">
            <w:pPr>
              <w:spacing w:line="240" w:lineRule="auto"/>
              <w:ind w:firstLine="0"/>
              <w:jc w:val="center"/>
              <w:rPr>
                <w:sz w:val="20"/>
              </w:rPr>
            </w:pPr>
          </w:p>
        </w:tc>
        <w:tc>
          <w:tcPr>
            <w:tcW w:w="901" w:type="pct"/>
          </w:tcPr>
          <w:p w:rsidR="00592C66" w:rsidRPr="00592C66" w:rsidRDefault="00592C66" w:rsidP="00592C66">
            <w:pPr>
              <w:spacing w:line="240" w:lineRule="auto"/>
              <w:ind w:firstLine="0"/>
              <w:jc w:val="center"/>
              <w:rPr>
                <w:sz w:val="20"/>
              </w:rPr>
            </w:pPr>
            <w:r w:rsidRPr="00592C66">
              <w:rPr>
                <w:sz w:val="20"/>
              </w:rPr>
              <w:t>99,90924</w:t>
            </w:r>
          </w:p>
        </w:tc>
        <w:tc>
          <w:tcPr>
            <w:tcW w:w="841" w:type="pct"/>
          </w:tcPr>
          <w:p w:rsidR="00592C66" w:rsidRPr="00592C66" w:rsidRDefault="00592C66" w:rsidP="00592C66">
            <w:pPr>
              <w:spacing w:line="240" w:lineRule="auto"/>
              <w:ind w:firstLine="0"/>
              <w:jc w:val="center"/>
              <w:rPr>
                <w:sz w:val="20"/>
                <w:lang w:val="en-US"/>
              </w:rPr>
            </w:pPr>
            <w:r w:rsidRPr="00592C66">
              <w:rPr>
                <w:sz w:val="20"/>
                <w:lang w:val="en-US"/>
              </w:rPr>
              <w:t>121,362</w:t>
            </w:r>
          </w:p>
        </w:tc>
      </w:tr>
      <w:tr w:rsidR="00592C66" w:rsidRPr="00592C66" w:rsidTr="00592C66">
        <w:trPr>
          <w:tblCellSpacing w:w="0" w:type="dxa"/>
          <w:jc w:val="center"/>
        </w:trPr>
        <w:tc>
          <w:tcPr>
            <w:tcW w:w="1286" w:type="pct"/>
            <w:vMerge w:val="restart"/>
          </w:tcPr>
          <w:p w:rsidR="00592C66" w:rsidRPr="00592C66" w:rsidRDefault="00592C66" w:rsidP="00592C66">
            <w:pPr>
              <w:spacing w:line="240" w:lineRule="auto"/>
              <w:ind w:firstLine="0"/>
              <w:rPr>
                <w:sz w:val="20"/>
              </w:rPr>
            </w:pPr>
            <w:r w:rsidRPr="00592C66">
              <w:rPr>
                <w:sz w:val="20"/>
              </w:rPr>
              <w:t>Квартал 7, часть квартала 8</w:t>
            </w:r>
          </w:p>
        </w:tc>
        <w:tc>
          <w:tcPr>
            <w:tcW w:w="876" w:type="pct"/>
            <w:vMerge w:val="restart"/>
          </w:tcPr>
          <w:p w:rsidR="00592C66" w:rsidRPr="00592C66" w:rsidRDefault="00592C66" w:rsidP="00592C66">
            <w:pPr>
              <w:spacing w:line="240" w:lineRule="auto"/>
              <w:ind w:firstLine="0"/>
              <w:jc w:val="center"/>
              <w:rPr>
                <w:sz w:val="20"/>
              </w:rPr>
            </w:pPr>
            <w:r w:rsidRPr="00592C66">
              <w:rPr>
                <w:sz w:val="20"/>
              </w:rPr>
              <w:t>3153</w:t>
            </w:r>
          </w:p>
        </w:tc>
        <w:tc>
          <w:tcPr>
            <w:tcW w:w="1096" w:type="pct"/>
            <w:vMerge w:val="restart"/>
          </w:tcPr>
          <w:p w:rsidR="00592C66" w:rsidRPr="00592C66" w:rsidRDefault="00592C66" w:rsidP="00592C66">
            <w:pPr>
              <w:spacing w:line="240" w:lineRule="auto"/>
              <w:ind w:firstLine="0"/>
              <w:jc w:val="center"/>
              <w:rPr>
                <w:sz w:val="20"/>
              </w:rPr>
            </w:pPr>
            <w:r w:rsidRPr="00592C66">
              <w:rPr>
                <w:sz w:val="20"/>
              </w:rPr>
              <w:t>152,02</w:t>
            </w:r>
          </w:p>
        </w:tc>
        <w:tc>
          <w:tcPr>
            <w:tcW w:w="1742" w:type="pct"/>
            <w:gridSpan w:val="2"/>
          </w:tcPr>
          <w:p w:rsidR="00592C66" w:rsidRPr="00592C66" w:rsidRDefault="00592C66" w:rsidP="00592C66">
            <w:pPr>
              <w:spacing w:line="240" w:lineRule="auto"/>
              <w:ind w:firstLine="0"/>
              <w:jc w:val="center"/>
              <w:rPr>
                <w:sz w:val="20"/>
              </w:rPr>
            </w:pPr>
            <w:r w:rsidRPr="00592C66">
              <w:rPr>
                <w:sz w:val="20"/>
              </w:rPr>
              <w:t>136,18088</w:t>
            </w:r>
          </w:p>
        </w:tc>
      </w:tr>
      <w:tr w:rsidR="00592C66" w:rsidRPr="00592C66" w:rsidTr="00592C66">
        <w:trPr>
          <w:tblCellSpacing w:w="0" w:type="dxa"/>
          <w:jc w:val="center"/>
        </w:trPr>
        <w:tc>
          <w:tcPr>
            <w:tcW w:w="1286" w:type="pct"/>
            <w:vMerge/>
          </w:tcPr>
          <w:p w:rsidR="00592C66" w:rsidRPr="00592C66" w:rsidRDefault="00592C66" w:rsidP="00592C66">
            <w:pPr>
              <w:spacing w:line="240" w:lineRule="auto"/>
              <w:ind w:firstLine="0"/>
              <w:jc w:val="center"/>
              <w:rPr>
                <w:sz w:val="20"/>
              </w:rPr>
            </w:pPr>
          </w:p>
        </w:tc>
        <w:tc>
          <w:tcPr>
            <w:tcW w:w="876" w:type="pct"/>
            <w:vMerge/>
          </w:tcPr>
          <w:p w:rsidR="00592C66" w:rsidRPr="00592C66" w:rsidRDefault="00592C66" w:rsidP="00592C66">
            <w:pPr>
              <w:spacing w:line="240" w:lineRule="auto"/>
              <w:ind w:firstLine="0"/>
              <w:jc w:val="center"/>
              <w:rPr>
                <w:sz w:val="20"/>
              </w:rPr>
            </w:pPr>
          </w:p>
        </w:tc>
        <w:tc>
          <w:tcPr>
            <w:tcW w:w="1096" w:type="pct"/>
            <w:vMerge/>
          </w:tcPr>
          <w:p w:rsidR="00592C66" w:rsidRPr="00592C66" w:rsidRDefault="00592C66" w:rsidP="00592C66">
            <w:pPr>
              <w:spacing w:line="240" w:lineRule="auto"/>
              <w:ind w:firstLine="0"/>
              <w:jc w:val="center"/>
              <w:rPr>
                <w:sz w:val="20"/>
              </w:rPr>
            </w:pPr>
          </w:p>
        </w:tc>
        <w:tc>
          <w:tcPr>
            <w:tcW w:w="901" w:type="pct"/>
          </w:tcPr>
          <w:p w:rsidR="00592C66" w:rsidRPr="00592C66" w:rsidRDefault="00592C66" w:rsidP="00592C66">
            <w:pPr>
              <w:spacing w:line="240" w:lineRule="auto"/>
              <w:ind w:firstLine="0"/>
              <w:jc w:val="center"/>
              <w:rPr>
                <w:sz w:val="20"/>
              </w:rPr>
            </w:pPr>
            <w:r w:rsidRPr="00592C66">
              <w:rPr>
                <w:sz w:val="20"/>
              </w:rPr>
              <w:t>42,83188</w:t>
            </w:r>
          </w:p>
        </w:tc>
        <w:tc>
          <w:tcPr>
            <w:tcW w:w="841" w:type="pct"/>
          </w:tcPr>
          <w:p w:rsidR="00592C66" w:rsidRPr="00592C66" w:rsidRDefault="00592C66" w:rsidP="00592C66">
            <w:pPr>
              <w:spacing w:line="240" w:lineRule="auto"/>
              <w:ind w:firstLine="0"/>
              <w:jc w:val="center"/>
              <w:rPr>
                <w:sz w:val="20"/>
              </w:rPr>
            </w:pPr>
            <w:r w:rsidRPr="00592C66">
              <w:rPr>
                <w:sz w:val="20"/>
              </w:rPr>
              <w:t>93,349</w:t>
            </w:r>
          </w:p>
        </w:tc>
      </w:tr>
      <w:tr w:rsidR="00592C66" w:rsidRPr="00592C66" w:rsidTr="00592C66">
        <w:trPr>
          <w:tblCellSpacing w:w="0" w:type="dxa"/>
          <w:jc w:val="center"/>
        </w:trPr>
        <w:tc>
          <w:tcPr>
            <w:tcW w:w="1286" w:type="pct"/>
          </w:tcPr>
          <w:p w:rsidR="00592C66" w:rsidRPr="00592C66" w:rsidRDefault="00592C66" w:rsidP="00592C66">
            <w:pPr>
              <w:spacing w:line="240" w:lineRule="auto"/>
              <w:ind w:firstLine="0"/>
              <w:rPr>
                <w:sz w:val="20"/>
              </w:rPr>
            </w:pPr>
            <w:r w:rsidRPr="00592C66">
              <w:rPr>
                <w:sz w:val="20"/>
              </w:rPr>
              <w:t>Часть квартала 8</w:t>
            </w:r>
          </w:p>
        </w:tc>
        <w:tc>
          <w:tcPr>
            <w:tcW w:w="876" w:type="pct"/>
          </w:tcPr>
          <w:p w:rsidR="00592C66" w:rsidRPr="00592C66" w:rsidRDefault="00592C66" w:rsidP="00592C66">
            <w:pPr>
              <w:spacing w:line="240" w:lineRule="auto"/>
              <w:ind w:firstLine="0"/>
              <w:jc w:val="center"/>
              <w:rPr>
                <w:sz w:val="20"/>
              </w:rPr>
            </w:pPr>
            <w:r w:rsidRPr="00592C66">
              <w:rPr>
                <w:sz w:val="20"/>
              </w:rPr>
              <w:t>3147</w:t>
            </w:r>
          </w:p>
        </w:tc>
        <w:tc>
          <w:tcPr>
            <w:tcW w:w="1096" w:type="pct"/>
          </w:tcPr>
          <w:p w:rsidR="00592C66" w:rsidRPr="00592C66" w:rsidRDefault="00592C66" w:rsidP="00592C66">
            <w:pPr>
              <w:spacing w:line="240" w:lineRule="auto"/>
              <w:ind w:firstLine="0"/>
              <w:jc w:val="center"/>
              <w:rPr>
                <w:sz w:val="20"/>
              </w:rPr>
            </w:pPr>
            <w:r w:rsidRPr="00592C66">
              <w:rPr>
                <w:sz w:val="20"/>
              </w:rPr>
              <w:t>5,9</w:t>
            </w:r>
          </w:p>
        </w:tc>
        <w:tc>
          <w:tcPr>
            <w:tcW w:w="1742" w:type="pct"/>
            <w:gridSpan w:val="2"/>
          </w:tcPr>
          <w:p w:rsidR="00592C66" w:rsidRPr="00592C66" w:rsidRDefault="00592C66" w:rsidP="00592C66">
            <w:pPr>
              <w:spacing w:line="240" w:lineRule="auto"/>
              <w:ind w:firstLine="0"/>
              <w:jc w:val="center"/>
              <w:rPr>
                <w:sz w:val="20"/>
              </w:rPr>
            </w:pPr>
            <w:r w:rsidRPr="00592C66">
              <w:rPr>
                <w:sz w:val="20"/>
              </w:rPr>
              <w:t>проектом планировки не предусматриваются объекты капитального строительства</w:t>
            </w:r>
          </w:p>
        </w:tc>
      </w:tr>
      <w:tr w:rsidR="00592C66" w:rsidRPr="00592C66" w:rsidTr="00592C66">
        <w:trPr>
          <w:tblCellSpacing w:w="0" w:type="dxa"/>
          <w:jc w:val="center"/>
        </w:trPr>
        <w:tc>
          <w:tcPr>
            <w:tcW w:w="1286" w:type="pct"/>
            <w:vMerge w:val="restart"/>
          </w:tcPr>
          <w:p w:rsidR="00592C66" w:rsidRPr="00592C66" w:rsidRDefault="00592C66" w:rsidP="00592C66">
            <w:pPr>
              <w:spacing w:line="240" w:lineRule="auto"/>
              <w:ind w:firstLine="0"/>
              <w:rPr>
                <w:sz w:val="20"/>
              </w:rPr>
            </w:pPr>
            <w:r w:rsidRPr="00592C66">
              <w:rPr>
                <w:sz w:val="20"/>
              </w:rPr>
              <w:t>Квартал 9, квартал 10, квартал 11, кадастровый квартал 36:34:0304020</w:t>
            </w:r>
          </w:p>
        </w:tc>
        <w:tc>
          <w:tcPr>
            <w:tcW w:w="876" w:type="pct"/>
            <w:vMerge w:val="restart"/>
          </w:tcPr>
          <w:p w:rsidR="00592C66" w:rsidRPr="00592C66" w:rsidRDefault="00592C66" w:rsidP="00592C66">
            <w:pPr>
              <w:spacing w:line="240" w:lineRule="auto"/>
              <w:ind w:firstLine="0"/>
              <w:jc w:val="center"/>
              <w:rPr>
                <w:sz w:val="20"/>
              </w:rPr>
            </w:pPr>
            <w:r w:rsidRPr="00592C66">
              <w:rPr>
                <w:sz w:val="20"/>
              </w:rPr>
              <w:t>3142</w:t>
            </w:r>
          </w:p>
        </w:tc>
        <w:tc>
          <w:tcPr>
            <w:tcW w:w="1096" w:type="pct"/>
            <w:vMerge w:val="restart"/>
          </w:tcPr>
          <w:p w:rsidR="00592C66" w:rsidRPr="00592C66" w:rsidRDefault="00592C66" w:rsidP="00592C66">
            <w:pPr>
              <w:spacing w:line="240" w:lineRule="auto"/>
              <w:ind w:firstLine="0"/>
              <w:jc w:val="center"/>
              <w:rPr>
                <w:sz w:val="20"/>
              </w:rPr>
            </w:pPr>
            <w:r w:rsidRPr="00592C66">
              <w:rPr>
                <w:sz w:val="20"/>
              </w:rPr>
              <w:t>557,47</w:t>
            </w:r>
          </w:p>
        </w:tc>
        <w:tc>
          <w:tcPr>
            <w:tcW w:w="1742" w:type="pct"/>
            <w:gridSpan w:val="2"/>
          </w:tcPr>
          <w:p w:rsidR="00592C66" w:rsidRPr="00592C66" w:rsidRDefault="00592C66" w:rsidP="00592C66">
            <w:pPr>
              <w:spacing w:line="240" w:lineRule="auto"/>
              <w:ind w:firstLine="0"/>
              <w:jc w:val="center"/>
              <w:rPr>
                <w:sz w:val="20"/>
              </w:rPr>
            </w:pPr>
            <w:r w:rsidRPr="00592C66">
              <w:rPr>
                <w:sz w:val="20"/>
              </w:rPr>
              <w:t>448,66549</w:t>
            </w:r>
          </w:p>
        </w:tc>
      </w:tr>
      <w:tr w:rsidR="00592C66" w:rsidRPr="00592C66" w:rsidTr="00592C66">
        <w:trPr>
          <w:tblCellSpacing w:w="0" w:type="dxa"/>
          <w:jc w:val="center"/>
        </w:trPr>
        <w:tc>
          <w:tcPr>
            <w:tcW w:w="1286" w:type="pct"/>
            <w:vMerge/>
          </w:tcPr>
          <w:p w:rsidR="00592C66" w:rsidRPr="00592C66" w:rsidRDefault="00592C66" w:rsidP="00592C66">
            <w:pPr>
              <w:spacing w:line="240" w:lineRule="auto"/>
              <w:ind w:firstLine="0"/>
              <w:jc w:val="center"/>
              <w:rPr>
                <w:sz w:val="20"/>
              </w:rPr>
            </w:pPr>
          </w:p>
        </w:tc>
        <w:tc>
          <w:tcPr>
            <w:tcW w:w="876" w:type="pct"/>
            <w:vMerge/>
          </w:tcPr>
          <w:p w:rsidR="00592C66" w:rsidRPr="00592C66" w:rsidRDefault="00592C66" w:rsidP="00592C66">
            <w:pPr>
              <w:spacing w:line="240" w:lineRule="auto"/>
              <w:ind w:firstLine="0"/>
              <w:jc w:val="center"/>
              <w:rPr>
                <w:sz w:val="20"/>
              </w:rPr>
            </w:pPr>
          </w:p>
        </w:tc>
        <w:tc>
          <w:tcPr>
            <w:tcW w:w="1096" w:type="pct"/>
            <w:vMerge/>
          </w:tcPr>
          <w:p w:rsidR="00592C66" w:rsidRPr="00592C66" w:rsidRDefault="00592C66" w:rsidP="00592C66">
            <w:pPr>
              <w:spacing w:line="240" w:lineRule="auto"/>
              <w:ind w:firstLine="0"/>
              <w:jc w:val="center"/>
              <w:rPr>
                <w:sz w:val="20"/>
              </w:rPr>
            </w:pPr>
          </w:p>
        </w:tc>
        <w:tc>
          <w:tcPr>
            <w:tcW w:w="901" w:type="pct"/>
          </w:tcPr>
          <w:p w:rsidR="00592C66" w:rsidRPr="00592C66" w:rsidRDefault="00592C66" w:rsidP="00592C66">
            <w:pPr>
              <w:spacing w:line="240" w:lineRule="auto"/>
              <w:ind w:firstLine="0"/>
              <w:jc w:val="center"/>
              <w:rPr>
                <w:sz w:val="20"/>
              </w:rPr>
            </w:pPr>
            <w:r w:rsidRPr="00592C66">
              <w:rPr>
                <w:sz w:val="20"/>
              </w:rPr>
              <w:t>222,19449</w:t>
            </w:r>
          </w:p>
        </w:tc>
        <w:tc>
          <w:tcPr>
            <w:tcW w:w="841" w:type="pct"/>
          </w:tcPr>
          <w:p w:rsidR="00592C66" w:rsidRPr="00592C66" w:rsidRDefault="00592C66" w:rsidP="00592C66">
            <w:pPr>
              <w:spacing w:line="240" w:lineRule="auto"/>
              <w:ind w:firstLine="0"/>
              <w:jc w:val="center"/>
              <w:rPr>
                <w:sz w:val="20"/>
                <w:lang w:val="en-US"/>
              </w:rPr>
            </w:pPr>
            <w:r w:rsidRPr="00592C66">
              <w:rPr>
                <w:sz w:val="20"/>
                <w:lang w:val="en-US"/>
              </w:rPr>
              <w:t>226,471</w:t>
            </w:r>
          </w:p>
        </w:tc>
      </w:tr>
      <w:tr w:rsidR="00592C66" w:rsidRPr="00592C66" w:rsidTr="00592C66">
        <w:trPr>
          <w:tblCellSpacing w:w="0" w:type="dxa"/>
          <w:jc w:val="center"/>
        </w:trPr>
        <w:tc>
          <w:tcPr>
            <w:tcW w:w="1286" w:type="pct"/>
          </w:tcPr>
          <w:p w:rsidR="00592C66" w:rsidRPr="00592C66" w:rsidRDefault="00592C66" w:rsidP="00592C66">
            <w:pPr>
              <w:spacing w:line="240" w:lineRule="auto"/>
              <w:ind w:firstLine="0"/>
              <w:rPr>
                <w:sz w:val="20"/>
              </w:rPr>
            </w:pPr>
            <w:r w:rsidRPr="00592C66">
              <w:rPr>
                <w:sz w:val="20"/>
              </w:rPr>
              <w:t>Кадастровый квартал 36:34:0304022</w:t>
            </w:r>
          </w:p>
        </w:tc>
        <w:tc>
          <w:tcPr>
            <w:tcW w:w="876" w:type="pct"/>
          </w:tcPr>
          <w:p w:rsidR="00592C66" w:rsidRPr="00592C66" w:rsidRDefault="00592C66" w:rsidP="00592C66">
            <w:pPr>
              <w:spacing w:line="240" w:lineRule="auto"/>
              <w:ind w:firstLine="0"/>
              <w:jc w:val="center"/>
              <w:rPr>
                <w:sz w:val="20"/>
              </w:rPr>
            </w:pPr>
            <w:r w:rsidRPr="00592C66">
              <w:rPr>
                <w:sz w:val="20"/>
              </w:rPr>
              <w:t>3143</w:t>
            </w:r>
          </w:p>
        </w:tc>
        <w:tc>
          <w:tcPr>
            <w:tcW w:w="1096" w:type="pct"/>
          </w:tcPr>
          <w:p w:rsidR="00592C66" w:rsidRPr="00592C66" w:rsidRDefault="00592C66" w:rsidP="00592C66">
            <w:pPr>
              <w:spacing w:line="240" w:lineRule="auto"/>
              <w:ind w:firstLine="0"/>
              <w:jc w:val="center"/>
              <w:rPr>
                <w:sz w:val="20"/>
              </w:rPr>
            </w:pPr>
            <w:r w:rsidRPr="00592C66">
              <w:rPr>
                <w:sz w:val="20"/>
              </w:rPr>
              <w:t>121,94</w:t>
            </w:r>
          </w:p>
        </w:tc>
        <w:tc>
          <w:tcPr>
            <w:tcW w:w="1742" w:type="pct"/>
            <w:gridSpan w:val="2"/>
          </w:tcPr>
          <w:p w:rsidR="00592C66" w:rsidRPr="00592C66" w:rsidRDefault="00592C66" w:rsidP="00592C66">
            <w:pPr>
              <w:spacing w:line="240" w:lineRule="auto"/>
              <w:ind w:firstLine="0"/>
              <w:jc w:val="center"/>
              <w:rPr>
                <w:sz w:val="20"/>
              </w:rPr>
            </w:pPr>
            <w:r w:rsidRPr="00592C66">
              <w:rPr>
                <w:sz w:val="20"/>
              </w:rPr>
              <w:t>проектом планировки не предусматриваются объекты капитального строительства</w:t>
            </w:r>
          </w:p>
        </w:tc>
      </w:tr>
    </w:tbl>
    <w:p w:rsidR="00592C66" w:rsidRPr="00676EA8" w:rsidRDefault="007D5DED" w:rsidP="00592C66">
      <w:pPr>
        <w:tabs>
          <w:tab w:val="left" w:pos="285"/>
          <w:tab w:val="left" w:pos="537"/>
        </w:tabs>
        <w:autoSpaceDE w:val="0"/>
        <w:snapToGrid w:val="0"/>
        <w:spacing w:line="336" w:lineRule="auto"/>
        <w:ind w:firstLine="709"/>
        <w:rPr>
          <w:sz w:val="28"/>
          <w:szCs w:val="28"/>
        </w:rPr>
      </w:pPr>
      <w:r>
        <w:rPr>
          <w:sz w:val="28"/>
          <w:szCs w:val="28"/>
        </w:rPr>
        <w:t>П</w:t>
      </w:r>
      <w:r w:rsidR="00592C66" w:rsidRPr="00592C66">
        <w:rPr>
          <w:sz w:val="28"/>
          <w:szCs w:val="28"/>
        </w:rPr>
        <w:t>ри расчете полезной площади нежилой застройки (проектируемой) используется переводной коэффициент от площади здания – 0</w:t>
      </w:r>
      <w:r>
        <w:rPr>
          <w:sz w:val="28"/>
          <w:szCs w:val="28"/>
        </w:rPr>
        <w:t>,9.</w:t>
      </w:r>
    </w:p>
    <w:p w:rsidR="00592C66" w:rsidRP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Площадь планируемой территории составляет 131,115 га.</w:t>
      </w:r>
    </w:p>
    <w:p w:rsidR="00592C66" w:rsidRP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 xml:space="preserve">Площадь квартир на рассматриваемой территории составляет </w:t>
      </w:r>
      <w:r>
        <w:rPr>
          <w:sz w:val="28"/>
          <w:szCs w:val="28"/>
        </w:rPr>
        <w:br/>
      </w:r>
      <w:r w:rsidRPr="00592C66">
        <w:rPr>
          <w:sz w:val="28"/>
          <w:szCs w:val="28"/>
        </w:rPr>
        <w:t>806,073 тыс. кв. м, в том числе:</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339,673 тыс. кв. м – на территории существующей (сохраняемой) застройки;</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466,40 тыс. кв. м – на территории нового строительства (после сноса существующей застройки), в том числе 458,60 тыс. кв. м на подлежащей развитию территории.</w:t>
      </w:r>
    </w:p>
    <w:p w:rsidR="00592C66" w:rsidRP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Численность населения на рассматриваемой территории составляет 26,869 тыс. человек, в том числе:</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11,322 тыс. человек – на территории существующей (сохраняемой) застройки;</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15,547 тыс. человек – на территории нового строительства (после сноса существующей застройки), в том числе 15,287 тыс. человек на подлежащей развитию территории.</w:t>
      </w:r>
    </w:p>
    <w:p w:rsidR="00592C66" w:rsidRP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Общая площадь застройки на рассматриваемой территории составляет 247,149 тыс. кв. м, в том числе:</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179,614 тыс. кв. м – на территории существующей (сохраняемой) застройки;</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lastRenderedPageBreak/>
        <w:t xml:space="preserve">‐ </w:t>
      </w:r>
      <w:r w:rsidRPr="00592C66">
        <w:rPr>
          <w:sz w:val="28"/>
          <w:szCs w:val="28"/>
        </w:rPr>
        <w:t>67,535 тыс. кв. м – на территории нового строительства (после сноса существующей застройки), в том числе 66,935 тыс. кв. м на подлежащей развитию территории.</w:t>
      </w:r>
    </w:p>
    <w:p w:rsidR="00592C66" w:rsidRP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Общая площадь зданий (без учета площади подземных автостоянок) на рассматриваемой территории составляет 1428,749 тыс. кв. м, в том числе:</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645,599 тыс. кв. м – на территории существующей (сохраняемой) застройки;</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783,150 тыс. кв. м – на территории нового строительства (после сноса существующей застройки), в том числе 772,75 тыс. кв. м на подлежащей развитию территории.</w:t>
      </w:r>
    </w:p>
    <w:p w:rsidR="00592C66" w:rsidRPr="00592C66" w:rsidRDefault="00592C66" w:rsidP="00592C66">
      <w:pPr>
        <w:tabs>
          <w:tab w:val="left" w:pos="285"/>
          <w:tab w:val="left" w:pos="537"/>
        </w:tabs>
        <w:autoSpaceDE w:val="0"/>
        <w:snapToGrid w:val="0"/>
        <w:spacing w:line="336" w:lineRule="auto"/>
        <w:ind w:firstLine="709"/>
        <w:rPr>
          <w:sz w:val="28"/>
          <w:szCs w:val="28"/>
        </w:rPr>
      </w:pPr>
      <w:r w:rsidRPr="00592C66">
        <w:rPr>
          <w:sz w:val="28"/>
          <w:szCs w:val="28"/>
        </w:rPr>
        <w:t>Интенсивность использования рассматриваемой территории подсчитана в границах красных линий (площадь территории в границах крас</w:t>
      </w:r>
      <w:r w:rsidR="007D5DED">
        <w:rPr>
          <w:sz w:val="28"/>
          <w:szCs w:val="28"/>
        </w:rPr>
        <w:t>ных линий составляет 103,80 га)</w:t>
      </w:r>
      <w:r w:rsidRPr="00592C66">
        <w:rPr>
          <w:sz w:val="28"/>
          <w:szCs w:val="28"/>
        </w:rPr>
        <w:t xml:space="preserve"> и представлена с учетом сохраняемой застройки и нового строительства:</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плотность населения – 259 чел/га;</w:t>
      </w:r>
    </w:p>
    <w:p w:rsidR="00592C66" w:rsidRPr="00592C66"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коэффициент застройки – 0,24;</w:t>
      </w:r>
    </w:p>
    <w:p w:rsidR="002A2915" w:rsidRDefault="00592C66" w:rsidP="00592C66">
      <w:pPr>
        <w:tabs>
          <w:tab w:val="left" w:pos="285"/>
          <w:tab w:val="left" w:pos="537"/>
        </w:tabs>
        <w:autoSpaceDE w:val="0"/>
        <w:snapToGrid w:val="0"/>
        <w:spacing w:line="336" w:lineRule="auto"/>
        <w:ind w:firstLine="709"/>
        <w:rPr>
          <w:sz w:val="28"/>
          <w:szCs w:val="28"/>
        </w:rPr>
      </w:pPr>
      <w:r>
        <w:rPr>
          <w:sz w:val="28"/>
          <w:szCs w:val="28"/>
        </w:rPr>
        <w:t xml:space="preserve">‐ </w:t>
      </w:r>
      <w:r w:rsidRPr="00592C66">
        <w:rPr>
          <w:sz w:val="28"/>
          <w:szCs w:val="28"/>
        </w:rPr>
        <w:t>коэффициент плотности застройки – 1,38.</w:t>
      </w:r>
    </w:p>
    <w:p w:rsidR="002A2915" w:rsidRDefault="00592C66" w:rsidP="00B4028D">
      <w:pPr>
        <w:tabs>
          <w:tab w:val="left" w:pos="285"/>
          <w:tab w:val="left" w:pos="537"/>
        </w:tabs>
        <w:autoSpaceDE w:val="0"/>
        <w:snapToGrid w:val="0"/>
        <w:spacing w:line="336" w:lineRule="auto"/>
        <w:ind w:firstLine="709"/>
        <w:rPr>
          <w:sz w:val="28"/>
          <w:szCs w:val="28"/>
        </w:rPr>
      </w:pPr>
      <w:r w:rsidRPr="00592C66">
        <w:rPr>
          <w:sz w:val="28"/>
          <w:szCs w:val="28"/>
        </w:rPr>
        <w:t xml:space="preserve">Проектное предложение по балансу планируемой территории приведено в таблице </w:t>
      </w:r>
      <w:r>
        <w:rPr>
          <w:sz w:val="28"/>
          <w:szCs w:val="28"/>
        </w:rPr>
        <w:t>№ 8</w:t>
      </w:r>
      <w:r w:rsidRPr="00592C66">
        <w:rPr>
          <w:sz w:val="28"/>
          <w:szCs w:val="28"/>
        </w:rPr>
        <w:t>.</w:t>
      </w:r>
    </w:p>
    <w:p w:rsidR="00592C66" w:rsidRDefault="00592C66" w:rsidP="00592C66">
      <w:pPr>
        <w:tabs>
          <w:tab w:val="left" w:pos="285"/>
          <w:tab w:val="left" w:pos="537"/>
        </w:tabs>
        <w:autoSpaceDE w:val="0"/>
        <w:snapToGrid w:val="0"/>
        <w:spacing w:line="336" w:lineRule="auto"/>
        <w:ind w:firstLine="709"/>
        <w:jc w:val="right"/>
        <w:rPr>
          <w:sz w:val="28"/>
          <w:szCs w:val="28"/>
        </w:rPr>
      </w:pPr>
      <w:r>
        <w:rPr>
          <w:sz w:val="28"/>
          <w:szCs w:val="28"/>
        </w:rPr>
        <w:t>Таблица № 8</w:t>
      </w:r>
    </w:p>
    <w:tbl>
      <w:tblPr>
        <w:tblW w:w="9392" w:type="dxa"/>
        <w:jc w:val="center"/>
        <w:tblCellSpacing w:w="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left w:w="48" w:type="dxa"/>
          <w:bottom w:w="48" w:type="dxa"/>
          <w:right w:w="48" w:type="dxa"/>
        </w:tblCellMar>
        <w:tblLook w:val="04A0" w:firstRow="1" w:lastRow="0" w:firstColumn="1" w:lastColumn="0" w:noHBand="0" w:noVBand="1"/>
      </w:tblPr>
      <w:tblGrid>
        <w:gridCol w:w="3153"/>
        <w:gridCol w:w="876"/>
        <w:gridCol w:w="1604"/>
        <w:gridCol w:w="1313"/>
        <w:gridCol w:w="1458"/>
        <w:gridCol w:w="988"/>
      </w:tblGrid>
      <w:tr w:rsidR="00592C66" w:rsidRPr="00592C66" w:rsidTr="00592C66">
        <w:trPr>
          <w:tblHeader/>
          <w:tblCellSpacing w:w="0" w:type="dxa"/>
          <w:jc w:val="center"/>
        </w:trPr>
        <w:tc>
          <w:tcPr>
            <w:tcW w:w="3153" w:type="dxa"/>
            <w:vMerge w:val="restart"/>
            <w:vAlign w:val="center"/>
            <w:hideMark/>
          </w:tcPr>
          <w:p w:rsidR="00592C66" w:rsidRPr="00592C66" w:rsidRDefault="00592C66" w:rsidP="00592C66">
            <w:pPr>
              <w:spacing w:line="240" w:lineRule="auto"/>
              <w:ind w:firstLine="0"/>
              <w:jc w:val="center"/>
              <w:rPr>
                <w:sz w:val="20"/>
              </w:rPr>
            </w:pPr>
            <w:r w:rsidRPr="00592C66">
              <w:rPr>
                <w:sz w:val="20"/>
              </w:rPr>
              <w:t>Территория</w:t>
            </w:r>
          </w:p>
        </w:tc>
        <w:tc>
          <w:tcPr>
            <w:tcW w:w="876" w:type="dxa"/>
            <w:vMerge w:val="restart"/>
            <w:vAlign w:val="center"/>
            <w:hideMark/>
          </w:tcPr>
          <w:p w:rsidR="00592C66" w:rsidRPr="00592C66" w:rsidRDefault="00592C66" w:rsidP="00592C66">
            <w:pPr>
              <w:spacing w:line="240" w:lineRule="auto"/>
              <w:ind w:firstLine="0"/>
              <w:jc w:val="center"/>
              <w:rPr>
                <w:sz w:val="20"/>
              </w:rPr>
            </w:pPr>
            <w:r w:rsidRPr="00592C66">
              <w:rPr>
                <w:sz w:val="20"/>
              </w:rPr>
              <w:t>Ед. изм.</w:t>
            </w:r>
          </w:p>
        </w:tc>
        <w:tc>
          <w:tcPr>
            <w:tcW w:w="2917" w:type="dxa"/>
            <w:gridSpan w:val="2"/>
            <w:vAlign w:val="center"/>
            <w:hideMark/>
          </w:tcPr>
          <w:p w:rsidR="00592C66" w:rsidRPr="00592C66" w:rsidRDefault="00592C66" w:rsidP="00592C66">
            <w:pPr>
              <w:spacing w:line="240" w:lineRule="auto"/>
              <w:ind w:firstLine="0"/>
              <w:jc w:val="center"/>
              <w:rPr>
                <w:sz w:val="20"/>
              </w:rPr>
            </w:pPr>
            <w:r w:rsidRPr="00592C66">
              <w:rPr>
                <w:sz w:val="20"/>
              </w:rPr>
              <w:t>Современное состояние</w:t>
            </w:r>
          </w:p>
        </w:tc>
        <w:tc>
          <w:tcPr>
            <w:tcW w:w="2446" w:type="dxa"/>
            <w:gridSpan w:val="2"/>
            <w:vAlign w:val="center"/>
            <w:hideMark/>
          </w:tcPr>
          <w:p w:rsidR="00592C66" w:rsidRPr="00592C66" w:rsidRDefault="00592C66" w:rsidP="00592C66">
            <w:pPr>
              <w:spacing w:line="240" w:lineRule="auto"/>
              <w:ind w:firstLine="0"/>
              <w:jc w:val="center"/>
              <w:rPr>
                <w:sz w:val="20"/>
              </w:rPr>
            </w:pPr>
            <w:r w:rsidRPr="00592C66">
              <w:rPr>
                <w:sz w:val="20"/>
              </w:rPr>
              <w:t>Проектное решение</w:t>
            </w:r>
          </w:p>
        </w:tc>
      </w:tr>
      <w:tr w:rsidR="00592C66" w:rsidRPr="00592C66" w:rsidTr="00592C66">
        <w:trPr>
          <w:tblHeader/>
          <w:tblCellSpacing w:w="0" w:type="dxa"/>
          <w:jc w:val="center"/>
        </w:trPr>
        <w:tc>
          <w:tcPr>
            <w:tcW w:w="3153" w:type="dxa"/>
            <w:vMerge/>
            <w:vAlign w:val="center"/>
            <w:hideMark/>
          </w:tcPr>
          <w:p w:rsidR="00592C66" w:rsidRPr="00592C66" w:rsidRDefault="00592C66" w:rsidP="00592C66">
            <w:pPr>
              <w:spacing w:line="240" w:lineRule="auto"/>
              <w:ind w:firstLine="0"/>
              <w:jc w:val="center"/>
              <w:rPr>
                <w:sz w:val="20"/>
              </w:rPr>
            </w:pPr>
          </w:p>
        </w:tc>
        <w:tc>
          <w:tcPr>
            <w:tcW w:w="876" w:type="dxa"/>
            <w:vMerge/>
            <w:vAlign w:val="center"/>
            <w:hideMark/>
          </w:tcPr>
          <w:p w:rsidR="00592C66" w:rsidRPr="00592C66" w:rsidRDefault="00592C66" w:rsidP="00592C66">
            <w:pPr>
              <w:spacing w:line="240" w:lineRule="auto"/>
              <w:ind w:firstLine="0"/>
              <w:jc w:val="center"/>
              <w:rPr>
                <w:sz w:val="20"/>
              </w:rPr>
            </w:pP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количество</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количество</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1 Территория, всего,</w:t>
            </w:r>
          </w:p>
          <w:p w:rsidR="00592C66" w:rsidRPr="00592C66" w:rsidRDefault="007D5DED" w:rsidP="00592C66">
            <w:pPr>
              <w:spacing w:line="240" w:lineRule="auto"/>
              <w:ind w:firstLine="0"/>
              <w:jc w:val="center"/>
              <w:rPr>
                <w:sz w:val="20"/>
              </w:rPr>
            </w:pPr>
            <w:r>
              <w:rPr>
                <w:sz w:val="20"/>
              </w:rPr>
              <w:t>в том числе</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131,115</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100</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131,115</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100</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1.1</w:t>
            </w:r>
            <w:r w:rsidR="007D5DED">
              <w:rPr>
                <w:sz w:val="20"/>
              </w:rPr>
              <w:t>.</w:t>
            </w:r>
            <w:r w:rsidRPr="00592C66">
              <w:rPr>
                <w:sz w:val="20"/>
              </w:rPr>
              <w:t xml:space="preserve"> Территория существующей (сохраняемой)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(73,7871)</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(56,28)</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(73,7871)</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(56,28)</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участки малоэтажной индивидуальной жилой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2,9921</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2,28</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2,9921</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2,28</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участки малоэтажной жилой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7,9544</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6,07</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7,9544</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6,07</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участки среднеэтажной жилой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17,9588</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13,70</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17,9588</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13,70</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участки многоэтажной жилой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8,1797</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6,24</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8,1797</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6,24</w:t>
            </w:r>
          </w:p>
        </w:tc>
      </w:tr>
      <w:tr w:rsidR="00592C66" w:rsidRPr="00592C66" w:rsidTr="00592C66">
        <w:trPr>
          <w:tblCellSpacing w:w="0" w:type="dxa"/>
          <w:jc w:val="center"/>
        </w:trPr>
        <w:tc>
          <w:tcPr>
            <w:tcW w:w="3153" w:type="dxa"/>
            <w:vAlign w:val="center"/>
            <w:hideMark/>
          </w:tcPr>
          <w:p w:rsidR="00592C66" w:rsidRPr="00592C66" w:rsidRDefault="00592C66" w:rsidP="00592C66">
            <w:pPr>
              <w:spacing w:line="240" w:lineRule="auto"/>
              <w:ind w:firstLine="0"/>
              <w:jc w:val="center"/>
              <w:rPr>
                <w:sz w:val="20"/>
              </w:rPr>
            </w:pPr>
            <w:r w:rsidRPr="00592C66">
              <w:rPr>
                <w:sz w:val="20"/>
              </w:rPr>
              <w:t xml:space="preserve">участки </w:t>
            </w:r>
            <w:r w:rsidR="007D5DED">
              <w:rPr>
                <w:sz w:val="20"/>
              </w:rPr>
              <w:t xml:space="preserve">объекта </w:t>
            </w:r>
            <w:r w:rsidRPr="00592C66">
              <w:rPr>
                <w:sz w:val="20"/>
              </w:rPr>
              <w:t>общего и среднего специального образования</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6,3984</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4,88</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6,3984</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4,88</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участки объектов дошкольного образования</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2,8766</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2,20</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2,8766</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2,20</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lastRenderedPageBreak/>
              <w:t>участки объектов торговли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2,4649</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1,88</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2,4649</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1,88</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участки объектов здравоохранения</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2,0078</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1,53</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2,0078</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1,53</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участки объектов общественного назначения</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1,9809</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1,51</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1,9809</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1,51</w:t>
            </w:r>
          </w:p>
        </w:tc>
      </w:tr>
      <w:tr w:rsidR="00592C66" w:rsidRPr="00592C66" w:rsidTr="00592C66">
        <w:trPr>
          <w:tblCellSpacing w:w="0" w:type="dxa"/>
          <w:jc w:val="center"/>
        </w:trPr>
        <w:tc>
          <w:tcPr>
            <w:tcW w:w="3153" w:type="dxa"/>
            <w:hideMark/>
          </w:tcPr>
          <w:p w:rsidR="00592C66" w:rsidRPr="00592C66" w:rsidRDefault="00592C66" w:rsidP="007D5DED">
            <w:pPr>
              <w:spacing w:line="240" w:lineRule="auto"/>
              <w:ind w:firstLine="0"/>
              <w:jc w:val="center"/>
              <w:rPr>
                <w:sz w:val="20"/>
              </w:rPr>
            </w:pPr>
            <w:r w:rsidRPr="00592C66">
              <w:rPr>
                <w:sz w:val="20"/>
              </w:rPr>
              <w:t>участки объектов инженерной и инфраструктуры</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0,7011</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0,53</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0,7011</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0,53</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участки объектов коммунально-складского назначения</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5,7545</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4,39</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5,7545</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4,39</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озелененные территории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12,893</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9,83</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12,893</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9,83</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проезды внутриквартальные</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1,6249</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1,24</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1,6249</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1,24</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1.2</w:t>
            </w:r>
            <w:r w:rsidR="007D5DED">
              <w:rPr>
                <w:sz w:val="20"/>
              </w:rPr>
              <w:t>.</w:t>
            </w:r>
            <w:r w:rsidRPr="00592C66">
              <w:rPr>
                <w:sz w:val="20"/>
              </w:rPr>
              <w:t xml:space="preserve"> Территория планируемой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(32,7765)</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(25,00)</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(32,7765)</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(25,00)</w:t>
            </w:r>
          </w:p>
        </w:tc>
      </w:tr>
      <w:tr w:rsidR="00592C66" w:rsidRPr="00592C66" w:rsidTr="00592C66">
        <w:trPr>
          <w:tblCellSpacing w:w="0" w:type="dxa"/>
          <w:jc w:val="center"/>
        </w:trPr>
        <w:tc>
          <w:tcPr>
            <w:tcW w:w="3153" w:type="dxa"/>
            <w:hideMark/>
          </w:tcPr>
          <w:p w:rsidR="00592C66" w:rsidRPr="00592C66" w:rsidRDefault="00592C66" w:rsidP="00592C66">
            <w:pPr>
              <w:spacing w:line="240" w:lineRule="auto"/>
              <w:ind w:firstLine="0"/>
              <w:jc w:val="center"/>
              <w:rPr>
                <w:sz w:val="20"/>
              </w:rPr>
            </w:pPr>
            <w:r w:rsidRPr="00592C66">
              <w:rPr>
                <w:sz w:val="20"/>
              </w:rPr>
              <w:t>участки малоэтажной жилой застройки</w:t>
            </w:r>
          </w:p>
        </w:tc>
        <w:tc>
          <w:tcPr>
            <w:tcW w:w="876" w:type="dxa"/>
            <w:vAlign w:val="center"/>
            <w:hideMark/>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hideMark/>
          </w:tcPr>
          <w:p w:rsidR="00592C66" w:rsidRPr="00592C66" w:rsidRDefault="00592C66" w:rsidP="00592C66">
            <w:pPr>
              <w:spacing w:line="240" w:lineRule="auto"/>
              <w:ind w:firstLine="0"/>
              <w:jc w:val="center"/>
              <w:rPr>
                <w:sz w:val="20"/>
              </w:rPr>
            </w:pPr>
            <w:r w:rsidRPr="00592C66">
              <w:rPr>
                <w:sz w:val="20"/>
              </w:rPr>
              <w:t>11,4666</w:t>
            </w:r>
          </w:p>
        </w:tc>
        <w:tc>
          <w:tcPr>
            <w:tcW w:w="1313" w:type="dxa"/>
            <w:vAlign w:val="center"/>
            <w:hideMark/>
          </w:tcPr>
          <w:p w:rsidR="00592C66" w:rsidRPr="00592C66" w:rsidRDefault="00592C66" w:rsidP="00592C66">
            <w:pPr>
              <w:spacing w:line="240" w:lineRule="auto"/>
              <w:ind w:firstLine="0"/>
              <w:jc w:val="center"/>
              <w:rPr>
                <w:sz w:val="20"/>
              </w:rPr>
            </w:pPr>
            <w:r w:rsidRPr="00592C66">
              <w:rPr>
                <w:sz w:val="20"/>
              </w:rPr>
              <w:t>8,75</w:t>
            </w:r>
          </w:p>
        </w:tc>
        <w:tc>
          <w:tcPr>
            <w:tcW w:w="1458" w:type="dxa"/>
            <w:vAlign w:val="center"/>
            <w:hideMark/>
          </w:tcPr>
          <w:p w:rsidR="00592C66" w:rsidRPr="00592C66" w:rsidRDefault="00592C66" w:rsidP="00372181">
            <w:pPr>
              <w:spacing w:line="240" w:lineRule="auto"/>
              <w:ind w:firstLine="0"/>
              <w:jc w:val="center"/>
              <w:rPr>
                <w:sz w:val="20"/>
              </w:rPr>
            </w:pPr>
            <w:r w:rsidRPr="00592C66">
              <w:rPr>
                <w:sz w:val="20"/>
              </w:rPr>
              <w:t>-</w:t>
            </w:r>
          </w:p>
        </w:tc>
        <w:tc>
          <w:tcPr>
            <w:tcW w:w="988" w:type="dxa"/>
            <w:vAlign w:val="center"/>
            <w:hideMark/>
          </w:tcPr>
          <w:p w:rsidR="00592C66" w:rsidRPr="00592C66" w:rsidRDefault="00592C66" w:rsidP="00372181">
            <w:pPr>
              <w:spacing w:line="240" w:lineRule="auto"/>
              <w:ind w:firstLine="0"/>
              <w:jc w:val="center"/>
              <w:rPr>
                <w:sz w:val="20"/>
              </w:rPr>
            </w:pPr>
            <w:r w:rsidRPr="00592C66">
              <w:rPr>
                <w:sz w:val="20"/>
              </w:rPr>
              <w:t>-</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участки многоэтажной жилой застройки</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w:t>
            </w:r>
          </w:p>
        </w:tc>
        <w:tc>
          <w:tcPr>
            <w:tcW w:w="1313" w:type="dxa"/>
            <w:vAlign w:val="center"/>
          </w:tcPr>
          <w:p w:rsidR="00592C66" w:rsidRPr="00592C66" w:rsidRDefault="00592C66" w:rsidP="00592C66">
            <w:pPr>
              <w:spacing w:line="240" w:lineRule="auto"/>
              <w:ind w:firstLine="0"/>
              <w:jc w:val="center"/>
              <w:rPr>
                <w:sz w:val="20"/>
              </w:rPr>
            </w:pPr>
            <w:r w:rsidRPr="00592C66">
              <w:rPr>
                <w:sz w:val="20"/>
              </w:rPr>
              <w:t>-</w:t>
            </w:r>
          </w:p>
        </w:tc>
        <w:tc>
          <w:tcPr>
            <w:tcW w:w="1458" w:type="dxa"/>
            <w:vAlign w:val="center"/>
          </w:tcPr>
          <w:p w:rsidR="00592C66" w:rsidRPr="00592C66" w:rsidRDefault="00592C66" w:rsidP="00372181">
            <w:pPr>
              <w:spacing w:line="240" w:lineRule="auto"/>
              <w:ind w:firstLine="0"/>
              <w:jc w:val="center"/>
              <w:rPr>
                <w:sz w:val="20"/>
              </w:rPr>
            </w:pPr>
            <w:r w:rsidRPr="00592C66">
              <w:rPr>
                <w:sz w:val="20"/>
              </w:rPr>
              <w:t>25,2695</w:t>
            </w:r>
          </w:p>
        </w:tc>
        <w:tc>
          <w:tcPr>
            <w:tcW w:w="988" w:type="dxa"/>
            <w:vAlign w:val="center"/>
          </w:tcPr>
          <w:p w:rsidR="00592C66" w:rsidRPr="00592C66" w:rsidRDefault="00592C66" w:rsidP="00372181">
            <w:pPr>
              <w:spacing w:line="240" w:lineRule="auto"/>
              <w:ind w:firstLine="0"/>
              <w:jc w:val="center"/>
              <w:rPr>
                <w:sz w:val="20"/>
              </w:rPr>
            </w:pPr>
            <w:r w:rsidRPr="00592C66">
              <w:rPr>
                <w:sz w:val="20"/>
              </w:rPr>
              <w:t>19,27</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участки объектов общеобразовательных учреждений</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w:t>
            </w:r>
          </w:p>
        </w:tc>
        <w:tc>
          <w:tcPr>
            <w:tcW w:w="1313" w:type="dxa"/>
            <w:vAlign w:val="center"/>
          </w:tcPr>
          <w:p w:rsidR="00592C66" w:rsidRPr="00592C66" w:rsidRDefault="00592C66" w:rsidP="00592C66">
            <w:pPr>
              <w:spacing w:line="240" w:lineRule="auto"/>
              <w:ind w:firstLine="0"/>
              <w:jc w:val="center"/>
              <w:rPr>
                <w:sz w:val="20"/>
              </w:rPr>
            </w:pPr>
            <w:r w:rsidRPr="00592C66">
              <w:rPr>
                <w:sz w:val="20"/>
              </w:rPr>
              <w:t>-</w:t>
            </w:r>
          </w:p>
        </w:tc>
        <w:tc>
          <w:tcPr>
            <w:tcW w:w="1458" w:type="dxa"/>
            <w:vAlign w:val="center"/>
          </w:tcPr>
          <w:p w:rsidR="00592C66" w:rsidRPr="00592C66" w:rsidRDefault="00592C66" w:rsidP="00372181">
            <w:pPr>
              <w:spacing w:line="240" w:lineRule="auto"/>
              <w:ind w:firstLine="0"/>
              <w:jc w:val="center"/>
              <w:rPr>
                <w:sz w:val="20"/>
              </w:rPr>
            </w:pPr>
            <w:r w:rsidRPr="00592C66">
              <w:rPr>
                <w:sz w:val="20"/>
              </w:rPr>
              <w:t>3,7086</w:t>
            </w:r>
          </w:p>
        </w:tc>
        <w:tc>
          <w:tcPr>
            <w:tcW w:w="988" w:type="dxa"/>
            <w:vAlign w:val="center"/>
          </w:tcPr>
          <w:p w:rsidR="00592C66" w:rsidRPr="00592C66" w:rsidRDefault="00592C66" w:rsidP="00372181">
            <w:pPr>
              <w:spacing w:line="240" w:lineRule="auto"/>
              <w:ind w:firstLine="0"/>
              <w:jc w:val="center"/>
              <w:rPr>
                <w:sz w:val="20"/>
              </w:rPr>
            </w:pPr>
            <w:r w:rsidRPr="00592C66">
              <w:rPr>
                <w:sz w:val="20"/>
              </w:rPr>
              <w:t>2,83</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 xml:space="preserve">участки объектов дошкольного образования </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w:t>
            </w:r>
          </w:p>
        </w:tc>
        <w:tc>
          <w:tcPr>
            <w:tcW w:w="1313" w:type="dxa"/>
            <w:vAlign w:val="center"/>
          </w:tcPr>
          <w:p w:rsidR="00592C66" w:rsidRPr="00592C66" w:rsidRDefault="00592C66" w:rsidP="00592C66">
            <w:pPr>
              <w:spacing w:line="240" w:lineRule="auto"/>
              <w:ind w:firstLine="0"/>
              <w:jc w:val="center"/>
              <w:rPr>
                <w:sz w:val="20"/>
              </w:rPr>
            </w:pPr>
            <w:r w:rsidRPr="00592C66">
              <w:rPr>
                <w:sz w:val="20"/>
              </w:rPr>
              <w:t>-</w:t>
            </w:r>
          </w:p>
        </w:tc>
        <w:tc>
          <w:tcPr>
            <w:tcW w:w="1458" w:type="dxa"/>
            <w:vAlign w:val="center"/>
          </w:tcPr>
          <w:p w:rsidR="00592C66" w:rsidRPr="00592C66" w:rsidRDefault="00592C66" w:rsidP="00372181">
            <w:pPr>
              <w:spacing w:line="240" w:lineRule="auto"/>
              <w:ind w:firstLine="0"/>
              <w:jc w:val="center"/>
              <w:rPr>
                <w:sz w:val="20"/>
              </w:rPr>
            </w:pPr>
            <w:r w:rsidRPr="00592C66">
              <w:rPr>
                <w:sz w:val="20"/>
              </w:rPr>
              <w:t>1,2673</w:t>
            </w:r>
          </w:p>
        </w:tc>
        <w:tc>
          <w:tcPr>
            <w:tcW w:w="988" w:type="dxa"/>
            <w:vAlign w:val="center"/>
          </w:tcPr>
          <w:p w:rsidR="00592C66" w:rsidRPr="00592C66" w:rsidRDefault="00592C66" w:rsidP="00372181">
            <w:pPr>
              <w:spacing w:line="240" w:lineRule="auto"/>
              <w:ind w:firstLine="0"/>
              <w:jc w:val="center"/>
              <w:rPr>
                <w:sz w:val="20"/>
              </w:rPr>
            </w:pPr>
            <w:r w:rsidRPr="00592C66">
              <w:rPr>
                <w:sz w:val="20"/>
              </w:rPr>
              <w:t>0,97</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участки объектов общественного назначения</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w:t>
            </w:r>
          </w:p>
        </w:tc>
        <w:tc>
          <w:tcPr>
            <w:tcW w:w="1313" w:type="dxa"/>
            <w:vAlign w:val="center"/>
          </w:tcPr>
          <w:p w:rsidR="00592C66" w:rsidRPr="00592C66" w:rsidRDefault="00592C66" w:rsidP="00592C66">
            <w:pPr>
              <w:spacing w:line="240" w:lineRule="auto"/>
              <w:ind w:firstLine="0"/>
              <w:jc w:val="center"/>
              <w:rPr>
                <w:sz w:val="20"/>
              </w:rPr>
            </w:pPr>
            <w:r w:rsidRPr="00592C66">
              <w:rPr>
                <w:sz w:val="20"/>
              </w:rPr>
              <w:t>-</w:t>
            </w:r>
          </w:p>
        </w:tc>
        <w:tc>
          <w:tcPr>
            <w:tcW w:w="1458" w:type="dxa"/>
            <w:vAlign w:val="center"/>
          </w:tcPr>
          <w:p w:rsidR="00592C66" w:rsidRPr="00592C66" w:rsidRDefault="00592C66" w:rsidP="00372181">
            <w:pPr>
              <w:spacing w:line="240" w:lineRule="auto"/>
              <w:ind w:firstLine="0"/>
              <w:jc w:val="center"/>
              <w:rPr>
                <w:sz w:val="20"/>
              </w:rPr>
            </w:pPr>
            <w:r w:rsidRPr="00592C66">
              <w:rPr>
                <w:sz w:val="20"/>
              </w:rPr>
              <w:t>0,6380</w:t>
            </w:r>
          </w:p>
        </w:tc>
        <w:tc>
          <w:tcPr>
            <w:tcW w:w="988" w:type="dxa"/>
            <w:vAlign w:val="center"/>
          </w:tcPr>
          <w:p w:rsidR="00592C66" w:rsidRPr="00592C66" w:rsidRDefault="00592C66" w:rsidP="00372181">
            <w:pPr>
              <w:spacing w:line="240" w:lineRule="auto"/>
              <w:ind w:firstLine="0"/>
              <w:jc w:val="center"/>
              <w:rPr>
                <w:sz w:val="20"/>
              </w:rPr>
            </w:pPr>
            <w:r w:rsidRPr="00592C66">
              <w:rPr>
                <w:sz w:val="20"/>
              </w:rPr>
              <w:t>0,49</w:t>
            </w:r>
          </w:p>
        </w:tc>
      </w:tr>
      <w:tr w:rsidR="00592C66" w:rsidRPr="00592C66" w:rsidTr="00592C66">
        <w:trPr>
          <w:tblCellSpacing w:w="0" w:type="dxa"/>
          <w:jc w:val="center"/>
        </w:trPr>
        <w:tc>
          <w:tcPr>
            <w:tcW w:w="3153" w:type="dxa"/>
          </w:tcPr>
          <w:p w:rsidR="00592C66" w:rsidRPr="00592C66" w:rsidRDefault="00592C66" w:rsidP="007D5DED">
            <w:pPr>
              <w:spacing w:line="240" w:lineRule="auto"/>
              <w:ind w:firstLine="0"/>
              <w:jc w:val="center"/>
              <w:rPr>
                <w:sz w:val="20"/>
              </w:rPr>
            </w:pPr>
            <w:r w:rsidRPr="00592C66">
              <w:rPr>
                <w:sz w:val="20"/>
              </w:rPr>
              <w:t>участки объектов инженерной инфраструктуры</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0,0784</w:t>
            </w:r>
          </w:p>
        </w:tc>
        <w:tc>
          <w:tcPr>
            <w:tcW w:w="1313" w:type="dxa"/>
            <w:vAlign w:val="center"/>
          </w:tcPr>
          <w:p w:rsidR="00592C66" w:rsidRPr="00592C66" w:rsidRDefault="00592C66" w:rsidP="00592C66">
            <w:pPr>
              <w:spacing w:line="240" w:lineRule="auto"/>
              <w:ind w:firstLine="0"/>
              <w:jc w:val="center"/>
              <w:rPr>
                <w:sz w:val="20"/>
              </w:rPr>
            </w:pPr>
            <w:r w:rsidRPr="00592C66">
              <w:rPr>
                <w:sz w:val="20"/>
              </w:rPr>
              <w:t>0,06</w:t>
            </w:r>
          </w:p>
        </w:tc>
        <w:tc>
          <w:tcPr>
            <w:tcW w:w="1458" w:type="dxa"/>
            <w:vAlign w:val="center"/>
          </w:tcPr>
          <w:p w:rsidR="00592C66" w:rsidRPr="00592C66" w:rsidRDefault="00592C66" w:rsidP="00372181">
            <w:pPr>
              <w:spacing w:line="240" w:lineRule="auto"/>
              <w:ind w:firstLine="0"/>
              <w:jc w:val="center"/>
              <w:rPr>
                <w:sz w:val="20"/>
              </w:rPr>
            </w:pPr>
            <w:r w:rsidRPr="00592C66">
              <w:rPr>
                <w:sz w:val="20"/>
              </w:rPr>
              <w:t>0,0609</w:t>
            </w:r>
          </w:p>
        </w:tc>
        <w:tc>
          <w:tcPr>
            <w:tcW w:w="988" w:type="dxa"/>
            <w:vAlign w:val="center"/>
          </w:tcPr>
          <w:p w:rsidR="00592C66" w:rsidRPr="00592C66" w:rsidRDefault="00592C66" w:rsidP="00372181">
            <w:pPr>
              <w:spacing w:line="240" w:lineRule="auto"/>
              <w:ind w:firstLine="0"/>
              <w:jc w:val="center"/>
              <w:rPr>
                <w:sz w:val="20"/>
              </w:rPr>
            </w:pPr>
            <w:r w:rsidRPr="00592C66">
              <w:rPr>
                <w:sz w:val="20"/>
              </w:rPr>
              <w:t>0,05</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участки объектов коммунально-складского назначения</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5,8476</w:t>
            </w:r>
          </w:p>
        </w:tc>
        <w:tc>
          <w:tcPr>
            <w:tcW w:w="1313" w:type="dxa"/>
            <w:vAlign w:val="center"/>
          </w:tcPr>
          <w:p w:rsidR="00592C66" w:rsidRPr="00592C66" w:rsidRDefault="00592C66" w:rsidP="00592C66">
            <w:pPr>
              <w:spacing w:line="240" w:lineRule="auto"/>
              <w:ind w:firstLine="0"/>
              <w:jc w:val="center"/>
              <w:rPr>
                <w:sz w:val="20"/>
              </w:rPr>
            </w:pPr>
            <w:r w:rsidRPr="00592C66">
              <w:rPr>
                <w:sz w:val="20"/>
              </w:rPr>
              <w:t>4,46</w:t>
            </w:r>
          </w:p>
        </w:tc>
        <w:tc>
          <w:tcPr>
            <w:tcW w:w="1458" w:type="dxa"/>
            <w:vAlign w:val="center"/>
          </w:tcPr>
          <w:p w:rsidR="00592C66" w:rsidRPr="00592C66" w:rsidRDefault="00592C66" w:rsidP="00372181">
            <w:pPr>
              <w:spacing w:line="240" w:lineRule="auto"/>
              <w:ind w:firstLine="0"/>
              <w:jc w:val="center"/>
              <w:rPr>
                <w:sz w:val="20"/>
              </w:rPr>
            </w:pPr>
            <w:r w:rsidRPr="00592C66">
              <w:rPr>
                <w:sz w:val="20"/>
              </w:rPr>
              <w:t>-</w:t>
            </w:r>
          </w:p>
        </w:tc>
        <w:tc>
          <w:tcPr>
            <w:tcW w:w="988" w:type="dxa"/>
            <w:vAlign w:val="center"/>
          </w:tcPr>
          <w:p w:rsidR="00592C66" w:rsidRPr="00592C66" w:rsidRDefault="00592C66" w:rsidP="00372181">
            <w:pPr>
              <w:spacing w:line="240" w:lineRule="auto"/>
              <w:ind w:firstLine="0"/>
              <w:jc w:val="center"/>
              <w:rPr>
                <w:sz w:val="20"/>
              </w:rPr>
            </w:pPr>
            <w:r w:rsidRPr="00592C66">
              <w:rPr>
                <w:sz w:val="20"/>
              </w:rPr>
              <w:t>-</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свободная от застройки территория</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12,9319</w:t>
            </w:r>
          </w:p>
        </w:tc>
        <w:tc>
          <w:tcPr>
            <w:tcW w:w="1313" w:type="dxa"/>
            <w:vAlign w:val="center"/>
          </w:tcPr>
          <w:p w:rsidR="00592C66" w:rsidRPr="00592C66" w:rsidRDefault="00592C66" w:rsidP="00592C66">
            <w:pPr>
              <w:spacing w:line="240" w:lineRule="auto"/>
              <w:ind w:firstLine="0"/>
              <w:jc w:val="center"/>
              <w:rPr>
                <w:sz w:val="20"/>
              </w:rPr>
            </w:pPr>
            <w:r w:rsidRPr="00592C66">
              <w:rPr>
                <w:sz w:val="20"/>
              </w:rPr>
              <w:t>9,86</w:t>
            </w:r>
          </w:p>
        </w:tc>
        <w:tc>
          <w:tcPr>
            <w:tcW w:w="1458" w:type="dxa"/>
            <w:vAlign w:val="center"/>
          </w:tcPr>
          <w:p w:rsidR="00592C66" w:rsidRPr="00592C66" w:rsidRDefault="00592C66" w:rsidP="00372181">
            <w:pPr>
              <w:spacing w:line="240" w:lineRule="auto"/>
              <w:ind w:firstLine="0"/>
              <w:jc w:val="center"/>
              <w:rPr>
                <w:sz w:val="20"/>
              </w:rPr>
            </w:pPr>
            <w:r w:rsidRPr="00592C66">
              <w:rPr>
                <w:sz w:val="20"/>
              </w:rPr>
              <w:t>-</w:t>
            </w:r>
          </w:p>
        </w:tc>
        <w:tc>
          <w:tcPr>
            <w:tcW w:w="988" w:type="dxa"/>
            <w:vAlign w:val="center"/>
          </w:tcPr>
          <w:p w:rsidR="00592C66" w:rsidRPr="00592C66" w:rsidRDefault="00592C66" w:rsidP="00372181">
            <w:pPr>
              <w:spacing w:line="240" w:lineRule="auto"/>
              <w:ind w:firstLine="0"/>
              <w:jc w:val="center"/>
              <w:rPr>
                <w:sz w:val="20"/>
              </w:rPr>
            </w:pPr>
            <w:r w:rsidRPr="00592C66">
              <w:rPr>
                <w:sz w:val="20"/>
              </w:rPr>
              <w:t>-</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озелененные территории</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2,452</w:t>
            </w:r>
          </w:p>
        </w:tc>
        <w:tc>
          <w:tcPr>
            <w:tcW w:w="1313" w:type="dxa"/>
            <w:vAlign w:val="center"/>
          </w:tcPr>
          <w:p w:rsidR="00592C66" w:rsidRPr="00592C66" w:rsidRDefault="00592C66" w:rsidP="00592C66">
            <w:pPr>
              <w:spacing w:line="240" w:lineRule="auto"/>
              <w:ind w:firstLine="0"/>
              <w:jc w:val="center"/>
              <w:rPr>
                <w:sz w:val="20"/>
              </w:rPr>
            </w:pPr>
            <w:r w:rsidRPr="00592C66">
              <w:rPr>
                <w:sz w:val="20"/>
              </w:rPr>
              <w:t>1,87</w:t>
            </w:r>
          </w:p>
        </w:tc>
        <w:tc>
          <w:tcPr>
            <w:tcW w:w="1458" w:type="dxa"/>
            <w:vAlign w:val="center"/>
          </w:tcPr>
          <w:p w:rsidR="00592C66" w:rsidRPr="00592C66" w:rsidRDefault="00592C66" w:rsidP="00372181">
            <w:pPr>
              <w:spacing w:line="240" w:lineRule="auto"/>
              <w:ind w:firstLine="0"/>
              <w:jc w:val="center"/>
              <w:rPr>
                <w:sz w:val="20"/>
              </w:rPr>
            </w:pPr>
            <w:r w:rsidRPr="00592C66">
              <w:rPr>
                <w:sz w:val="20"/>
              </w:rPr>
              <w:t>1,8322</w:t>
            </w:r>
          </w:p>
        </w:tc>
        <w:tc>
          <w:tcPr>
            <w:tcW w:w="988" w:type="dxa"/>
            <w:vAlign w:val="center"/>
          </w:tcPr>
          <w:p w:rsidR="00592C66" w:rsidRPr="00592C66" w:rsidRDefault="00592C66" w:rsidP="00372181">
            <w:pPr>
              <w:spacing w:line="240" w:lineRule="auto"/>
              <w:ind w:firstLine="0"/>
              <w:jc w:val="center"/>
              <w:rPr>
                <w:sz w:val="20"/>
              </w:rPr>
            </w:pPr>
            <w:r w:rsidRPr="00592C66">
              <w:rPr>
                <w:sz w:val="20"/>
              </w:rPr>
              <w:t>1,39</w:t>
            </w:r>
          </w:p>
        </w:tc>
      </w:tr>
      <w:tr w:rsidR="00592C66" w:rsidRPr="00592C66" w:rsidTr="00592C66">
        <w:trPr>
          <w:tblCellSpacing w:w="0" w:type="dxa"/>
          <w:jc w:val="center"/>
        </w:trPr>
        <w:tc>
          <w:tcPr>
            <w:tcW w:w="3153" w:type="dxa"/>
          </w:tcPr>
          <w:p w:rsidR="00592C66" w:rsidRPr="00592C66" w:rsidRDefault="00592C66" w:rsidP="00592C66">
            <w:pPr>
              <w:spacing w:line="240" w:lineRule="auto"/>
              <w:ind w:firstLine="0"/>
              <w:jc w:val="center"/>
              <w:rPr>
                <w:sz w:val="20"/>
              </w:rPr>
            </w:pPr>
            <w:r w:rsidRPr="00592C66">
              <w:rPr>
                <w:sz w:val="20"/>
              </w:rPr>
              <w:t>1.3</w:t>
            </w:r>
            <w:r w:rsidR="007D5DED">
              <w:rPr>
                <w:sz w:val="20"/>
              </w:rPr>
              <w:t>.</w:t>
            </w:r>
            <w:r w:rsidRPr="00592C66">
              <w:rPr>
                <w:sz w:val="20"/>
              </w:rPr>
              <w:t xml:space="preserve"> Улицы и дороги общего пользования</w:t>
            </w:r>
          </w:p>
        </w:tc>
        <w:tc>
          <w:tcPr>
            <w:tcW w:w="876" w:type="dxa"/>
            <w:vAlign w:val="center"/>
          </w:tcPr>
          <w:p w:rsidR="00592C66" w:rsidRPr="00592C66" w:rsidRDefault="00592C66" w:rsidP="00592C66">
            <w:pPr>
              <w:spacing w:line="240" w:lineRule="auto"/>
              <w:ind w:firstLine="0"/>
              <w:jc w:val="center"/>
              <w:rPr>
                <w:sz w:val="20"/>
              </w:rPr>
            </w:pPr>
            <w:r w:rsidRPr="00592C66">
              <w:rPr>
                <w:sz w:val="20"/>
              </w:rPr>
              <w:t>га</w:t>
            </w:r>
          </w:p>
        </w:tc>
        <w:tc>
          <w:tcPr>
            <w:tcW w:w="1604" w:type="dxa"/>
            <w:vAlign w:val="center"/>
          </w:tcPr>
          <w:p w:rsidR="00592C66" w:rsidRPr="00592C66" w:rsidRDefault="00592C66" w:rsidP="00592C66">
            <w:pPr>
              <w:spacing w:line="240" w:lineRule="auto"/>
              <w:ind w:firstLine="0"/>
              <w:jc w:val="center"/>
              <w:rPr>
                <w:sz w:val="20"/>
              </w:rPr>
            </w:pPr>
            <w:r w:rsidRPr="00592C66">
              <w:rPr>
                <w:sz w:val="20"/>
              </w:rPr>
              <w:t>(24,5514)</w:t>
            </w:r>
          </w:p>
        </w:tc>
        <w:tc>
          <w:tcPr>
            <w:tcW w:w="1313" w:type="dxa"/>
            <w:vAlign w:val="center"/>
          </w:tcPr>
          <w:p w:rsidR="00592C66" w:rsidRPr="00592C66" w:rsidRDefault="00592C66" w:rsidP="00592C66">
            <w:pPr>
              <w:spacing w:line="240" w:lineRule="auto"/>
              <w:ind w:firstLine="0"/>
              <w:jc w:val="center"/>
              <w:rPr>
                <w:sz w:val="20"/>
              </w:rPr>
            </w:pPr>
            <w:r w:rsidRPr="00592C66">
              <w:rPr>
                <w:sz w:val="20"/>
              </w:rPr>
              <w:t>(18,72)</w:t>
            </w:r>
          </w:p>
        </w:tc>
        <w:tc>
          <w:tcPr>
            <w:tcW w:w="1458" w:type="dxa"/>
            <w:vAlign w:val="center"/>
          </w:tcPr>
          <w:p w:rsidR="00592C66" w:rsidRPr="00592C66" w:rsidRDefault="00592C66" w:rsidP="00372181">
            <w:pPr>
              <w:spacing w:line="240" w:lineRule="auto"/>
              <w:ind w:firstLine="0"/>
              <w:jc w:val="center"/>
              <w:rPr>
                <w:sz w:val="20"/>
              </w:rPr>
            </w:pPr>
            <w:r w:rsidRPr="00592C66">
              <w:rPr>
                <w:sz w:val="20"/>
              </w:rPr>
              <w:t>(24,5514)</w:t>
            </w:r>
          </w:p>
        </w:tc>
        <w:tc>
          <w:tcPr>
            <w:tcW w:w="988" w:type="dxa"/>
            <w:vAlign w:val="center"/>
          </w:tcPr>
          <w:p w:rsidR="00592C66" w:rsidRPr="00592C66" w:rsidRDefault="00592C66" w:rsidP="00372181">
            <w:pPr>
              <w:spacing w:line="240" w:lineRule="auto"/>
              <w:ind w:firstLine="0"/>
              <w:jc w:val="center"/>
              <w:rPr>
                <w:sz w:val="20"/>
              </w:rPr>
            </w:pPr>
            <w:r w:rsidRPr="00592C66">
              <w:rPr>
                <w:sz w:val="20"/>
              </w:rPr>
              <w:t>(18,72)</w:t>
            </w:r>
          </w:p>
        </w:tc>
      </w:tr>
    </w:tbl>
    <w:p w:rsidR="00592C66" w:rsidRDefault="00592C66" w:rsidP="00B4028D">
      <w:pPr>
        <w:tabs>
          <w:tab w:val="left" w:pos="285"/>
          <w:tab w:val="left" w:pos="537"/>
        </w:tabs>
        <w:autoSpaceDE w:val="0"/>
        <w:snapToGrid w:val="0"/>
        <w:spacing w:line="336" w:lineRule="auto"/>
        <w:ind w:firstLine="709"/>
        <w:rPr>
          <w:sz w:val="28"/>
          <w:szCs w:val="28"/>
        </w:rPr>
      </w:pPr>
    </w:p>
    <w:p w:rsidR="00592C66" w:rsidRDefault="00372181" w:rsidP="00B4028D">
      <w:pPr>
        <w:tabs>
          <w:tab w:val="left" w:pos="285"/>
          <w:tab w:val="left" w:pos="537"/>
        </w:tabs>
        <w:autoSpaceDE w:val="0"/>
        <w:snapToGrid w:val="0"/>
        <w:spacing w:line="336" w:lineRule="auto"/>
        <w:ind w:firstLine="709"/>
        <w:rPr>
          <w:sz w:val="28"/>
          <w:szCs w:val="28"/>
        </w:rPr>
      </w:pPr>
      <w:r w:rsidRPr="00372181">
        <w:rPr>
          <w:sz w:val="28"/>
          <w:szCs w:val="28"/>
        </w:rPr>
        <w:t>Проектное предложение по характеристикам образуемых земельных участков в границах территории</w:t>
      </w:r>
      <w:r w:rsidR="007D5DED">
        <w:rPr>
          <w:sz w:val="28"/>
          <w:szCs w:val="28"/>
        </w:rPr>
        <w:t>,</w:t>
      </w:r>
      <w:r w:rsidRPr="00372181">
        <w:rPr>
          <w:sz w:val="28"/>
          <w:szCs w:val="28"/>
        </w:rPr>
        <w:t xml:space="preserve"> подлежащей развитию</w:t>
      </w:r>
      <w:r w:rsidR="007D5DED">
        <w:rPr>
          <w:sz w:val="28"/>
          <w:szCs w:val="28"/>
        </w:rPr>
        <w:t>,</w:t>
      </w:r>
      <w:r w:rsidRPr="00372181">
        <w:rPr>
          <w:sz w:val="28"/>
          <w:szCs w:val="28"/>
        </w:rPr>
        <w:t xml:space="preserve"> приведено </w:t>
      </w:r>
      <w:r>
        <w:rPr>
          <w:sz w:val="28"/>
          <w:szCs w:val="28"/>
        </w:rPr>
        <w:br/>
      </w:r>
      <w:r w:rsidRPr="00372181">
        <w:rPr>
          <w:sz w:val="28"/>
          <w:szCs w:val="28"/>
        </w:rPr>
        <w:t>в таблице</w:t>
      </w:r>
      <w:r>
        <w:rPr>
          <w:sz w:val="28"/>
          <w:szCs w:val="28"/>
        </w:rPr>
        <w:t xml:space="preserve"> № 9</w:t>
      </w:r>
      <w:r w:rsidRPr="00372181">
        <w:rPr>
          <w:sz w:val="28"/>
          <w:szCs w:val="28"/>
        </w:rPr>
        <w:t>.</w:t>
      </w:r>
    </w:p>
    <w:p w:rsidR="00372181" w:rsidRDefault="00372181" w:rsidP="00372181">
      <w:pPr>
        <w:tabs>
          <w:tab w:val="left" w:pos="285"/>
          <w:tab w:val="left" w:pos="537"/>
        </w:tabs>
        <w:autoSpaceDE w:val="0"/>
        <w:snapToGrid w:val="0"/>
        <w:spacing w:line="336" w:lineRule="auto"/>
        <w:ind w:firstLine="709"/>
        <w:jc w:val="right"/>
        <w:rPr>
          <w:sz w:val="28"/>
          <w:szCs w:val="28"/>
        </w:rPr>
      </w:pPr>
      <w:r>
        <w:rPr>
          <w:sz w:val="28"/>
          <w:szCs w:val="28"/>
        </w:rPr>
        <w:t>Таблица № 9</w:t>
      </w:r>
    </w:p>
    <w:tbl>
      <w:tblPr>
        <w:tblStyle w:val="af9"/>
        <w:tblW w:w="9674" w:type="dxa"/>
        <w:jc w:val="center"/>
        <w:tblInd w:w="430" w:type="dxa"/>
        <w:tblLayout w:type="fixed"/>
        <w:tblLook w:val="04A0" w:firstRow="1" w:lastRow="0" w:firstColumn="1" w:lastColumn="0" w:noHBand="0" w:noVBand="1"/>
      </w:tblPr>
      <w:tblGrid>
        <w:gridCol w:w="1663"/>
        <w:gridCol w:w="992"/>
        <w:gridCol w:w="851"/>
        <w:gridCol w:w="992"/>
        <w:gridCol w:w="992"/>
        <w:gridCol w:w="851"/>
        <w:gridCol w:w="766"/>
        <w:gridCol w:w="851"/>
        <w:gridCol w:w="850"/>
        <w:gridCol w:w="866"/>
      </w:tblGrid>
      <w:tr w:rsidR="00372181" w:rsidRPr="00ED395D" w:rsidTr="00372181">
        <w:trPr>
          <w:cantSplit/>
          <w:trHeight w:val="1559"/>
          <w:tblHeader/>
          <w:jc w:val="center"/>
        </w:trPr>
        <w:tc>
          <w:tcPr>
            <w:tcW w:w="1663" w:type="dxa"/>
            <w:textDirection w:val="btLr"/>
            <w:vAlign w:val="center"/>
          </w:tcPr>
          <w:p w:rsidR="00372181" w:rsidRPr="00ED395D" w:rsidRDefault="00372181" w:rsidP="00372181">
            <w:pPr>
              <w:autoSpaceDE w:val="0"/>
              <w:spacing w:line="240" w:lineRule="auto"/>
              <w:ind w:firstLine="0"/>
              <w:jc w:val="center"/>
              <w:rPr>
                <w:rFonts w:eastAsia="Arial CYR"/>
                <w:sz w:val="21"/>
                <w:szCs w:val="21"/>
                <w:vertAlign w:val="superscript"/>
              </w:rPr>
            </w:pPr>
            <w:r w:rsidRPr="00ED395D">
              <w:rPr>
                <w:rFonts w:eastAsia="Arial CYR"/>
                <w:sz w:val="21"/>
                <w:szCs w:val="21"/>
              </w:rPr>
              <w:t>Номер образуемого земельного участка</w:t>
            </w:r>
          </w:p>
        </w:tc>
        <w:tc>
          <w:tcPr>
            <w:tcW w:w="992" w:type="dxa"/>
            <w:textDirection w:val="btLr"/>
            <w:vAlign w:val="center"/>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Площадь земельного участка, га</w:t>
            </w:r>
          </w:p>
        </w:tc>
        <w:tc>
          <w:tcPr>
            <w:tcW w:w="851" w:type="dxa"/>
            <w:textDirection w:val="btLr"/>
            <w:vAlign w:val="center"/>
          </w:tcPr>
          <w:p w:rsidR="00372181" w:rsidRDefault="00372181" w:rsidP="00372181">
            <w:pPr>
              <w:autoSpaceDE w:val="0"/>
              <w:spacing w:line="240" w:lineRule="auto"/>
              <w:ind w:firstLine="0"/>
              <w:jc w:val="center"/>
              <w:rPr>
                <w:rFonts w:eastAsia="Arial CYR"/>
                <w:sz w:val="21"/>
                <w:szCs w:val="21"/>
              </w:rPr>
            </w:pPr>
            <w:r w:rsidRPr="00ED395D">
              <w:rPr>
                <w:rFonts w:eastAsia="Arial CYR"/>
                <w:sz w:val="21"/>
                <w:szCs w:val="21"/>
              </w:rPr>
              <w:t xml:space="preserve">Площадь застройки, </w:t>
            </w:r>
          </w:p>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кв.</w:t>
            </w:r>
            <w:r>
              <w:rPr>
                <w:rFonts w:eastAsia="Arial CYR"/>
                <w:sz w:val="21"/>
                <w:szCs w:val="21"/>
              </w:rPr>
              <w:t xml:space="preserve"> </w:t>
            </w:r>
            <w:r w:rsidRPr="00ED395D">
              <w:rPr>
                <w:rFonts w:eastAsia="Arial CYR"/>
                <w:sz w:val="21"/>
                <w:szCs w:val="21"/>
              </w:rPr>
              <w:t>м</w:t>
            </w:r>
          </w:p>
        </w:tc>
        <w:tc>
          <w:tcPr>
            <w:tcW w:w="992" w:type="dxa"/>
            <w:textDirection w:val="btLr"/>
            <w:vAlign w:val="center"/>
          </w:tcPr>
          <w:p w:rsidR="00372181" w:rsidRDefault="00372181" w:rsidP="00372181">
            <w:pPr>
              <w:autoSpaceDE w:val="0"/>
              <w:spacing w:line="240" w:lineRule="auto"/>
              <w:ind w:firstLine="0"/>
              <w:jc w:val="center"/>
              <w:rPr>
                <w:rFonts w:eastAsia="Arial CYR"/>
                <w:sz w:val="21"/>
                <w:szCs w:val="21"/>
              </w:rPr>
            </w:pPr>
            <w:r w:rsidRPr="00ED395D">
              <w:rPr>
                <w:rFonts w:eastAsia="Arial CYR"/>
                <w:sz w:val="21"/>
                <w:szCs w:val="21"/>
              </w:rPr>
              <w:t xml:space="preserve">Общая площадь зданий, </w:t>
            </w:r>
          </w:p>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кв.</w:t>
            </w:r>
            <w:r>
              <w:rPr>
                <w:rFonts w:eastAsia="Arial CYR"/>
                <w:sz w:val="21"/>
                <w:szCs w:val="21"/>
              </w:rPr>
              <w:t xml:space="preserve"> </w:t>
            </w:r>
            <w:r w:rsidRPr="00ED395D">
              <w:rPr>
                <w:rFonts w:eastAsia="Arial CYR"/>
                <w:sz w:val="21"/>
                <w:szCs w:val="21"/>
              </w:rPr>
              <w:t>м</w:t>
            </w:r>
          </w:p>
        </w:tc>
        <w:tc>
          <w:tcPr>
            <w:tcW w:w="992" w:type="dxa"/>
            <w:textDirection w:val="btLr"/>
            <w:vAlign w:val="center"/>
          </w:tcPr>
          <w:p w:rsidR="00372181" w:rsidRDefault="00372181" w:rsidP="00372181">
            <w:pPr>
              <w:autoSpaceDE w:val="0"/>
              <w:spacing w:line="240" w:lineRule="auto"/>
              <w:ind w:firstLine="0"/>
              <w:jc w:val="center"/>
              <w:rPr>
                <w:rFonts w:eastAsia="Arial CYR"/>
                <w:sz w:val="21"/>
                <w:szCs w:val="21"/>
              </w:rPr>
            </w:pPr>
            <w:r w:rsidRPr="00ED395D">
              <w:rPr>
                <w:rFonts w:eastAsia="Arial CYR"/>
                <w:sz w:val="21"/>
                <w:szCs w:val="21"/>
              </w:rPr>
              <w:t>Площадь</w:t>
            </w:r>
            <w:r>
              <w:rPr>
                <w:rFonts w:eastAsia="Arial CYR"/>
                <w:sz w:val="21"/>
                <w:szCs w:val="21"/>
              </w:rPr>
              <w:t xml:space="preserve"> </w:t>
            </w:r>
            <w:r w:rsidRPr="00ED395D">
              <w:rPr>
                <w:rFonts w:eastAsia="Arial CYR"/>
                <w:sz w:val="21"/>
                <w:szCs w:val="21"/>
              </w:rPr>
              <w:t xml:space="preserve">квартир, </w:t>
            </w:r>
          </w:p>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кв.</w:t>
            </w:r>
            <w:r>
              <w:rPr>
                <w:rFonts w:eastAsia="Arial CYR"/>
                <w:sz w:val="21"/>
                <w:szCs w:val="21"/>
              </w:rPr>
              <w:t xml:space="preserve"> </w:t>
            </w:r>
            <w:r w:rsidRPr="00ED395D">
              <w:rPr>
                <w:rFonts w:eastAsia="Arial CYR"/>
                <w:sz w:val="21"/>
                <w:szCs w:val="21"/>
              </w:rPr>
              <w:t>м</w:t>
            </w:r>
          </w:p>
        </w:tc>
        <w:tc>
          <w:tcPr>
            <w:tcW w:w="851" w:type="dxa"/>
            <w:textDirection w:val="btLr"/>
            <w:vAlign w:val="center"/>
          </w:tcPr>
          <w:p w:rsidR="00372181" w:rsidRDefault="00372181" w:rsidP="00372181">
            <w:pPr>
              <w:autoSpaceDE w:val="0"/>
              <w:spacing w:line="240" w:lineRule="auto"/>
              <w:ind w:firstLine="0"/>
              <w:jc w:val="center"/>
              <w:rPr>
                <w:rFonts w:eastAsia="Arial CYR"/>
                <w:sz w:val="21"/>
                <w:szCs w:val="21"/>
              </w:rPr>
            </w:pPr>
            <w:r w:rsidRPr="00ED395D">
              <w:rPr>
                <w:rFonts w:eastAsia="Arial CYR"/>
                <w:sz w:val="21"/>
                <w:szCs w:val="21"/>
              </w:rPr>
              <w:t>Население,</w:t>
            </w:r>
            <w:r>
              <w:rPr>
                <w:rFonts w:eastAsia="Arial CYR"/>
                <w:sz w:val="21"/>
                <w:szCs w:val="21"/>
              </w:rPr>
              <w:t xml:space="preserve"> </w:t>
            </w:r>
          </w:p>
          <w:p w:rsidR="00372181" w:rsidRPr="00ED395D" w:rsidRDefault="007D5DED" w:rsidP="00372181">
            <w:pPr>
              <w:autoSpaceDE w:val="0"/>
              <w:spacing w:line="240" w:lineRule="auto"/>
              <w:ind w:firstLine="0"/>
              <w:jc w:val="center"/>
              <w:rPr>
                <w:rFonts w:eastAsia="Arial CYR"/>
                <w:sz w:val="21"/>
                <w:szCs w:val="21"/>
              </w:rPr>
            </w:pPr>
            <w:r>
              <w:rPr>
                <w:rFonts w:eastAsia="Arial CYR"/>
                <w:sz w:val="21"/>
                <w:szCs w:val="21"/>
              </w:rPr>
              <w:t>ч</w:t>
            </w:r>
            <w:r w:rsidR="00372181" w:rsidRPr="00ED395D">
              <w:rPr>
                <w:rFonts w:eastAsia="Arial CYR"/>
                <w:sz w:val="21"/>
                <w:szCs w:val="21"/>
              </w:rPr>
              <w:t>ел</w:t>
            </w:r>
            <w:r w:rsidR="00372181">
              <w:rPr>
                <w:rFonts w:eastAsia="Arial CYR"/>
                <w:sz w:val="21"/>
                <w:szCs w:val="21"/>
              </w:rPr>
              <w:t>.</w:t>
            </w:r>
          </w:p>
        </w:tc>
        <w:tc>
          <w:tcPr>
            <w:tcW w:w="766" w:type="dxa"/>
            <w:textDirection w:val="btLr"/>
            <w:vAlign w:val="center"/>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Коэффициент застройки</w:t>
            </w:r>
          </w:p>
        </w:tc>
        <w:tc>
          <w:tcPr>
            <w:tcW w:w="851" w:type="dxa"/>
            <w:textDirection w:val="btLr"/>
            <w:vAlign w:val="center"/>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Коэффициент плотности</w:t>
            </w:r>
          </w:p>
        </w:tc>
        <w:tc>
          <w:tcPr>
            <w:tcW w:w="850" w:type="dxa"/>
            <w:textDirection w:val="btLr"/>
            <w:vAlign w:val="center"/>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Гостевые стоянки</w:t>
            </w:r>
            <w:r w:rsidRPr="00ED395D">
              <w:rPr>
                <w:rFonts w:eastAsia="Arial CYR"/>
                <w:sz w:val="21"/>
                <w:szCs w:val="21"/>
                <w:vertAlign w:val="superscript"/>
              </w:rPr>
              <w:t>1</w:t>
            </w:r>
            <w:r w:rsidRPr="00ED395D">
              <w:rPr>
                <w:rFonts w:eastAsia="Arial CYR"/>
                <w:sz w:val="21"/>
                <w:szCs w:val="21"/>
              </w:rPr>
              <w:t>,</w:t>
            </w:r>
          </w:p>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м/мест</w:t>
            </w:r>
          </w:p>
        </w:tc>
        <w:tc>
          <w:tcPr>
            <w:tcW w:w="866" w:type="dxa"/>
            <w:textDirection w:val="btLr"/>
            <w:vAlign w:val="center"/>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Придомовые территории</w:t>
            </w:r>
            <w:r w:rsidRPr="00ED395D">
              <w:rPr>
                <w:rFonts w:eastAsia="Arial CYR"/>
                <w:sz w:val="21"/>
                <w:szCs w:val="21"/>
                <w:vertAlign w:val="superscript"/>
              </w:rPr>
              <w:t>2</w:t>
            </w:r>
            <w:r w:rsidRPr="00ED395D">
              <w:rPr>
                <w:rFonts w:eastAsia="Arial CYR"/>
                <w:sz w:val="21"/>
                <w:szCs w:val="21"/>
              </w:rPr>
              <w:t>,</w:t>
            </w:r>
          </w:p>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кв.</w:t>
            </w:r>
            <w:r>
              <w:rPr>
                <w:rFonts w:eastAsia="Arial CYR"/>
                <w:sz w:val="21"/>
                <w:szCs w:val="21"/>
              </w:rPr>
              <w:t xml:space="preserve"> </w:t>
            </w:r>
            <w:r w:rsidRPr="00ED395D">
              <w:rPr>
                <w:rFonts w:eastAsia="Arial CYR"/>
                <w:sz w:val="21"/>
                <w:szCs w:val="21"/>
              </w:rPr>
              <w:t>м</w:t>
            </w:r>
          </w:p>
        </w:tc>
      </w:tr>
      <w:tr w:rsidR="00372181" w:rsidRPr="00ED395D" w:rsidTr="00372181">
        <w:trPr>
          <w:trHeight w:val="122"/>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 (квартал 11)</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0,4953</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1035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15235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9860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329</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0,21</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3,00</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33</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2470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ЗУ2 (квартал 11)</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1,2154</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2135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36135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20140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671</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0,18</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2,97</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133</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5050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lastRenderedPageBreak/>
              <w:t>ЗУ3 (квартал 10)</w:t>
            </w:r>
          </w:p>
        </w:tc>
        <w:tc>
          <w:tcPr>
            <w:tcW w:w="992" w:type="dxa"/>
          </w:tcPr>
          <w:p w:rsidR="00372181" w:rsidRPr="00ED395D" w:rsidRDefault="00372181" w:rsidP="00372181">
            <w:pPr>
              <w:autoSpaceDE w:val="0"/>
              <w:spacing w:line="240" w:lineRule="auto"/>
              <w:ind w:firstLine="0"/>
              <w:jc w:val="center"/>
              <w:rPr>
                <w:rFonts w:eastAsia="Arial CYR"/>
                <w:sz w:val="21"/>
                <w:szCs w:val="21"/>
                <w:vertAlign w:val="superscript"/>
              </w:rPr>
            </w:pPr>
            <w:r w:rsidRPr="00ED395D">
              <w:rPr>
                <w:rFonts w:eastAsia="Arial CYR"/>
                <w:sz w:val="21"/>
                <w:szCs w:val="21"/>
              </w:rPr>
              <w:t>3,5134</w:t>
            </w:r>
            <w:r w:rsidRPr="00ED395D">
              <w:rPr>
                <w:rFonts w:eastAsia="Arial CYR"/>
                <w:sz w:val="21"/>
                <w:szCs w:val="21"/>
                <w:vertAlign w:val="superscript"/>
              </w:rPr>
              <w:t>3</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6490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97270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59500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1983</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0,18</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2,77</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146</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15200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ЗУ5 (квартал 10)</w:t>
            </w:r>
          </w:p>
        </w:tc>
        <w:tc>
          <w:tcPr>
            <w:tcW w:w="992" w:type="dxa"/>
          </w:tcPr>
          <w:p w:rsidR="00372181" w:rsidRPr="00ED395D" w:rsidRDefault="00372181" w:rsidP="00372181">
            <w:pPr>
              <w:autoSpaceDE w:val="0"/>
              <w:spacing w:line="240" w:lineRule="auto"/>
              <w:ind w:firstLine="0"/>
              <w:jc w:val="center"/>
              <w:rPr>
                <w:rFonts w:eastAsia="Arial CYR"/>
                <w:sz w:val="21"/>
                <w:szCs w:val="21"/>
                <w:vertAlign w:val="superscript"/>
              </w:rPr>
            </w:pPr>
            <w:r w:rsidRPr="00ED395D">
              <w:rPr>
                <w:rFonts w:eastAsia="Arial CYR"/>
                <w:sz w:val="21"/>
                <w:szCs w:val="21"/>
              </w:rPr>
              <w:t>1,7556</w:t>
            </w:r>
            <w:r w:rsidRPr="00ED395D">
              <w:rPr>
                <w:rFonts w:eastAsia="Arial CYR"/>
                <w:sz w:val="21"/>
                <w:szCs w:val="21"/>
                <w:vertAlign w:val="superscript"/>
              </w:rPr>
              <w:t>4</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4655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63135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38800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1293</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0,27</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3,60</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62</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10100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ЗУ6 (квартал 10)</w:t>
            </w:r>
          </w:p>
        </w:tc>
        <w:tc>
          <w:tcPr>
            <w:tcW w:w="992" w:type="dxa"/>
          </w:tcPr>
          <w:p w:rsidR="00372181" w:rsidRPr="00ED395D" w:rsidRDefault="00372181" w:rsidP="00372181">
            <w:pPr>
              <w:autoSpaceDE w:val="0"/>
              <w:spacing w:line="240" w:lineRule="auto"/>
              <w:ind w:firstLine="0"/>
              <w:jc w:val="center"/>
              <w:rPr>
                <w:rFonts w:eastAsia="Arial CYR"/>
                <w:sz w:val="21"/>
                <w:szCs w:val="21"/>
                <w:vertAlign w:val="superscript"/>
              </w:rPr>
            </w:pPr>
            <w:r w:rsidRPr="00ED395D">
              <w:rPr>
                <w:rFonts w:eastAsia="Arial CYR"/>
                <w:sz w:val="21"/>
                <w:szCs w:val="21"/>
              </w:rPr>
              <w:t>1,9467</w:t>
            </w:r>
            <w:r w:rsidRPr="00ED395D">
              <w:rPr>
                <w:rFonts w:eastAsia="Arial CYR"/>
                <w:sz w:val="21"/>
                <w:szCs w:val="21"/>
                <w:vertAlign w:val="superscript"/>
              </w:rPr>
              <w:t>5</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5935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86715</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53200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1773</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0,30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4,45</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72</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13300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ЗУ9 (квартал 8)</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0,8629</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2190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32740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20150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672</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0,25</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3,79</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30</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5050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ЗУ10 (квартал 7)</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0,4647</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1000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16000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9800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327</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0,22</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3,44</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24</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2450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ЗУ12 (квартал 7)</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2,4509</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6690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84670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52000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1733</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0,27</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3,45</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166</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13000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ЗУ13 (квартал 7)</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0,3382</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400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6400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4200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140</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0,12</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1,89</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32</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1100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ЗУ16 (квартал 1)</w:t>
            </w:r>
          </w:p>
        </w:tc>
        <w:tc>
          <w:tcPr>
            <w:tcW w:w="992" w:type="dxa"/>
          </w:tcPr>
          <w:p w:rsidR="00372181" w:rsidRPr="00ED395D" w:rsidRDefault="00372181" w:rsidP="00372181">
            <w:pPr>
              <w:autoSpaceDE w:val="0"/>
              <w:spacing w:line="240" w:lineRule="auto"/>
              <w:ind w:firstLine="0"/>
              <w:jc w:val="center"/>
              <w:rPr>
                <w:rFonts w:eastAsia="Arial CYR"/>
                <w:sz w:val="21"/>
                <w:szCs w:val="21"/>
                <w:vertAlign w:val="superscript"/>
              </w:rPr>
            </w:pPr>
            <w:r w:rsidRPr="00ED395D">
              <w:rPr>
                <w:rFonts w:eastAsia="Arial CYR"/>
                <w:sz w:val="21"/>
                <w:szCs w:val="21"/>
              </w:rPr>
              <w:t>2,6814</w:t>
            </w:r>
            <w:r w:rsidRPr="00ED395D">
              <w:rPr>
                <w:rFonts w:eastAsia="Arial CYR"/>
                <w:sz w:val="21"/>
                <w:szCs w:val="21"/>
                <w:vertAlign w:val="superscript"/>
              </w:rPr>
              <w:t>6</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6560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81180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49950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1665</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0,24</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3,03</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67</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13650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ЗУ17 (квартал 2)</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1,7620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3760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51890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31950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1065</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0,21</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2,94</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102</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9950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ЗУ19 (квартал 5)</w:t>
            </w:r>
          </w:p>
        </w:tc>
        <w:tc>
          <w:tcPr>
            <w:tcW w:w="992" w:type="dxa"/>
          </w:tcPr>
          <w:p w:rsidR="00372181" w:rsidRPr="00ED395D" w:rsidRDefault="00372181" w:rsidP="00372181">
            <w:pPr>
              <w:autoSpaceDE w:val="0"/>
              <w:spacing w:line="240" w:lineRule="auto"/>
              <w:ind w:firstLine="0"/>
              <w:jc w:val="center"/>
              <w:rPr>
                <w:rFonts w:eastAsia="Arial CYR"/>
                <w:sz w:val="21"/>
                <w:szCs w:val="21"/>
                <w:vertAlign w:val="superscript"/>
              </w:rPr>
            </w:pPr>
            <w:r w:rsidRPr="00ED395D">
              <w:rPr>
                <w:rFonts w:eastAsia="Arial CYR"/>
                <w:sz w:val="21"/>
                <w:szCs w:val="21"/>
              </w:rPr>
              <w:t>3,1878</w:t>
            </w:r>
            <w:r w:rsidRPr="00ED395D">
              <w:rPr>
                <w:rFonts w:eastAsia="Arial CYR"/>
                <w:sz w:val="21"/>
                <w:szCs w:val="21"/>
                <w:vertAlign w:val="superscript"/>
              </w:rPr>
              <w:t>7</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8260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100980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62250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2075</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0,26</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3,17</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83</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16000</w:t>
            </w:r>
          </w:p>
        </w:tc>
      </w:tr>
      <w:tr w:rsidR="00372181" w:rsidRPr="00ED395D" w:rsidTr="00372181">
        <w:trPr>
          <w:trHeight w:val="70"/>
          <w:jc w:val="center"/>
        </w:trPr>
        <w:tc>
          <w:tcPr>
            <w:tcW w:w="1663"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земельный участок с кадастровым номером</w:t>
            </w:r>
            <w:r>
              <w:rPr>
                <w:rFonts w:eastAsia="Arial CYR"/>
                <w:sz w:val="21"/>
                <w:szCs w:val="21"/>
              </w:rPr>
              <w:t xml:space="preserve"> </w:t>
            </w:r>
            <w:r w:rsidRPr="00ED395D">
              <w:rPr>
                <w:rFonts w:eastAsia="Arial CYR"/>
                <w:sz w:val="21"/>
                <w:szCs w:val="21"/>
              </w:rPr>
              <w:t>36:34:0304019:4</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0,3848</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600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10400</w:t>
            </w:r>
          </w:p>
        </w:tc>
        <w:tc>
          <w:tcPr>
            <w:tcW w:w="992"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7800</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260</w:t>
            </w:r>
          </w:p>
        </w:tc>
        <w:tc>
          <w:tcPr>
            <w:tcW w:w="7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0,16</w:t>
            </w:r>
          </w:p>
        </w:tc>
        <w:tc>
          <w:tcPr>
            <w:tcW w:w="851"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2,70</w:t>
            </w:r>
          </w:p>
        </w:tc>
        <w:tc>
          <w:tcPr>
            <w:tcW w:w="850"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14</w:t>
            </w:r>
          </w:p>
        </w:tc>
        <w:tc>
          <w:tcPr>
            <w:tcW w:w="866" w:type="dxa"/>
          </w:tcPr>
          <w:p w:rsidR="00372181" w:rsidRPr="00ED395D" w:rsidRDefault="00372181" w:rsidP="00372181">
            <w:pPr>
              <w:autoSpaceDE w:val="0"/>
              <w:spacing w:line="240" w:lineRule="auto"/>
              <w:ind w:firstLine="0"/>
              <w:jc w:val="center"/>
              <w:rPr>
                <w:rFonts w:eastAsia="Arial CYR"/>
                <w:sz w:val="21"/>
                <w:szCs w:val="21"/>
              </w:rPr>
            </w:pPr>
            <w:r w:rsidRPr="00ED395D">
              <w:rPr>
                <w:rFonts w:eastAsia="Arial CYR"/>
                <w:sz w:val="21"/>
                <w:szCs w:val="21"/>
              </w:rPr>
              <w:t>2000</w:t>
            </w:r>
          </w:p>
        </w:tc>
      </w:tr>
    </w:tbl>
    <w:p w:rsidR="00372181" w:rsidRPr="00374AF7" w:rsidRDefault="00372181" w:rsidP="00374AF7">
      <w:pPr>
        <w:spacing w:line="240" w:lineRule="auto"/>
        <w:ind w:left="170" w:right="170" w:firstLine="709"/>
        <w:contextualSpacing/>
        <w:rPr>
          <w:sz w:val="24"/>
          <w:szCs w:val="24"/>
        </w:rPr>
      </w:pPr>
      <w:r w:rsidRPr="00374AF7">
        <w:rPr>
          <w:sz w:val="24"/>
          <w:szCs w:val="24"/>
          <w:vertAlign w:val="superscript"/>
        </w:rPr>
        <w:t>1</w:t>
      </w:r>
      <w:r w:rsidRPr="00374AF7">
        <w:rPr>
          <w:sz w:val="24"/>
          <w:szCs w:val="24"/>
        </w:rPr>
        <w:t xml:space="preserve"> </w:t>
      </w:r>
      <w:r w:rsidR="00374AF7" w:rsidRPr="00374AF7">
        <w:rPr>
          <w:sz w:val="24"/>
          <w:szCs w:val="24"/>
        </w:rPr>
        <w:t>С</w:t>
      </w:r>
      <w:r w:rsidRPr="00374AF7">
        <w:rPr>
          <w:sz w:val="24"/>
          <w:szCs w:val="24"/>
        </w:rPr>
        <w:t xml:space="preserve">огласно </w:t>
      </w:r>
      <w:r w:rsidR="00374AF7" w:rsidRPr="00374AF7">
        <w:rPr>
          <w:sz w:val="24"/>
          <w:szCs w:val="24"/>
        </w:rPr>
        <w:t xml:space="preserve">подп. 1 </w:t>
      </w:r>
      <w:r w:rsidRPr="00374AF7">
        <w:rPr>
          <w:sz w:val="24"/>
          <w:szCs w:val="24"/>
        </w:rPr>
        <w:t xml:space="preserve">п. 1.3.10.4 </w:t>
      </w:r>
      <w:r w:rsidR="00374AF7" w:rsidRPr="00374AF7">
        <w:rPr>
          <w:sz w:val="24"/>
          <w:szCs w:val="24"/>
        </w:rPr>
        <w:t>р</w:t>
      </w:r>
      <w:r w:rsidRPr="00374AF7">
        <w:rPr>
          <w:sz w:val="24"/>
          <w:szCs w:val="24"/>
        </w:rPr>
        <w:t>егиональных</w:t>
      </w:r>
      <w:r w:rsidR="00374AF7" w:rsidRPr="00374AF7">
        <w:rPr>
          <w:sz w:val="24"/>
          <w:szCs w:val="24"/>
        </w:rPr>
        <w:t xml:space="preserve"> градостроительных</w:t>
      </w:r>
      <w:r w:rsidRPr="00374AF7">
        <w:rPr>
          <w:sz w:val="24"/>
          <w:szCs w:val="24"/>
        </w:rPr>
        <w:t xml:space="preserve"> нормативов на участке многоквартирного жилого дома должны быть размещены гостевые стоянки из </w:t>
      </w:r>
      <w:r w:rsidR="00374AF7" w:rsidRPr="00374AF7">
        <w:rPr>
          <w:sz w:val="24"/>
          <w:szCs w:val="24"/>
        </w:rPr>
        <w:t>расчета 40 мест на 1000 жителей.</w:t>
      </w:r>
    </w:p>
    <w:p w:rsidR="00372181" w:rsidRPr="00374AF7" w:rsidRDefault="00372181" w:rsidP="00374AF7">
      <w:pPr>
        <w:spacing w:line="240" w:lineRule="auto"/>
        <w:ind w:left="170" w:right="170" w:firstLine="709"/>
        <w:contextualSpacing/>
        <w:rPr>
          <w:sz w:val="24"/>
          <w:szCs w:val="24"/>
        </w:rPr>
      </w:pPr>
      <w:r w:rsidRPr="00374AF7">
        <w:rPr>
          <w:sz w:val="24"/>
          <w:szCs w:val="24"/>
          <w:vertAlign w:val="superscript"/>
        </w:rPr>
        <w:t>2</w:t>
      </w:r>
      <w:r w:rsidRPr="00374AF7">
        <w:rPr>
          <w:sz w:val="24"/>
          <w:szCs w:val="24"/>
        </w:rPr>
        <w:t xml:space="preserve"> </w:t>
      </w:r>
      <w:r w:rsidR="00374AF7" w:rsidRPr="00374AF7">
        <w:rPr>
          <w:sz w:val="24"/>
          <w:szCs w:val="24"/>
        </w:rPr>
        <w:t>С</w:t>
      </w:r>
      <w:r w:rsidRPr="00374AF7">
        <w:rPr>
          <w:sz w:val="24"/>
          <w:szCs w:val="24"/>
        </w:rPr>
        <w:t xml:space="preserve">огласно </w:t>
      </w:r>
      <w:r w:rsidR="00374AF7" w:rsidRPr="00374AF7">
        <w:rPr>
          <w:sz w:val="24"/>
          <w:szCs w:val="24"/>
        </w:rPr>
        <w:t xml:space="preserve">подп. 1 </w:t>
      </w:r>
      <w:r w:rsidRPr="00374AF7">
        <w:rPr>
          <w:sz w:val="24"/>
          <w:szCs w:val="24"/>
        </w:rPr>
        <w:t xml:space="preserve">п. 1.3.10.4 </w:t>
      </w:r>
      <w:r w:rsidR="00374AF7" w:rsidRPr="00374AF7">
        <w:rPr>
          <w:sz w:val="24"/>
          <w:szCs w:val="24"/>
        </w:rPr>
        <w:t>р</w:t>
      </w:r>
      <w:r w:rsidRPr="00374AF7">
        <w:rPr>
          <w:sz w:val="24"/>
          <w:szCs w:val="24"/>
        </w:rPr>
        <w:t xml:space="preserve">егиональных </w:t>
      </w:r>
      <w:r w:rsidR="00374AF7" w:rsidRPr="00374AF7">
        <w:rPr>
          <w:sz w:val="24"/>
          <w:szCs w:val="24"/>
        </w:rPr>
        <w:t xml:space="preserve">градостроительных </w:t>
      </w:r>
      <w:r w:rsidRPr="00374AF7">
        <w:rPr>
          <w:sz w:val="24"/>
          <w:szCs w:val="24"/>
        </w:rPr>
        <w:t>нормативов на участке многоквартирного жилого дома должны быть размещены озелененные придомовые территории, пешеходные коммуникации для обеспечения подходов к входным группам жилого здания, а также площадки – детские, спортивные, для отдыха жителей, хозяйственных целей из расчета не менее 7,5 кв. м на 30 кв. м общей площади квартир. Настоящее требование распространяется на земельные участки объектов нового жилищного строительства.</w:t>
      </w:r>
    </w:p>
    <w:p w:rsidR="00372181" w:rsidRPr="00374AF7" w:rsidRDefault="00372181" w:rsidP="00374AF7">
      <w:pPr>
        <w:spacing w:line="240" w:lineRule="auto"/>
        <w:ind w:left="170" w:right="170" w:firstLine="709"/>
        <w:contextualSpacing/>
        <w:rPr>
          <w:sz w:val="24"/>
          <w:szCs w:val="24"/>
        </w:rPr>
      </w:pPr>
      <w:r w:rsidRPr="00374AF7">
        <w:rPr>
          <w:sz w:val="24"/>
          <w:szCs w:val="24"/>
          <w:vertAlign w:val="superscript"/>
        </w:rPr>
        <w:t xml:space="preserve">3 </w:t>
      </w:r>
      <w:r w:rsidR="00374AF7" w:rsidRPr="00374AF7">
        <w:rPr>
          <w:sz w:val="24"/>
          <w:szCs w:val="24"/>
        </w:rPr>
        <w:t>С</w:t>
      </w:r>
      <w:r w:rsidRPr="00374AF7">
        <w:rPr>
          <w:sz w:val="24"/>
          <w:szCs w:val="24"/>
        </w:rPr>
        <w:t xml:space="preserve"> учетом земельного участка с кадастровым номером 36:34:0304018:1354 общей площадью 19 кв. м, планируемого к приобретению инвестором-застройщиком с возможной компенсацией затрат из его средств.</w:t>
      </w:r>
    </w:p>
    <w:p w:rsidR="00372181" w:rsidRPr="00374AF7" w:rsidRDefault="00372181" w:rsidP="00374AF7">
      <w:pPr>
        <w:spacing w:line="240" w:lineRule="auto"/>
        <w:ind w:left="170" w:right="170" w:firstLine="709"/>
        <w:contextualSpacing/>
        <w:rPr>
          <w:sz w:val="24"/>
          <w:szCs w:val="24"/>
        </w:rPr>
      </w:pPr>
      <w:r w:rsidRPr="00374AF7">
        <w:rPr>
          <w:sz w:val="24"/>
          <w:szCs w:val="24"/>
          <w:vertAlign w:val="superscript"/>
        </w:rPr>
        <w:t>4</w:t>
      </w:r>
      <w:r w:rsidRPr="00374AF7">
        <w:rPr>
          <w:sz w:val="24"/>
          <w:szCs w:val="24"/>
        </w:rPr>
        <w:t xml:space="preserve"> </w:t>
      </w:r>
      <w:r w:rsidR="00374AF7" w:rsidRPr="00374AF7">
        <w:rPr>
          <w:sz w:val="24"/>
          <w:szCs w:val="24"/>
        </w:rPr>
        <w:t>С</w:t>
      </w:r>
      <w:r w:rsidRPr="00374AF7">
        <w:rPr>
          <w:sz w:val="24"/>
          <w:szCs w:val="24"/>
        </w:rPr>
        <w:t xml:space="preserve"> учетом земельного участка с кадастровым номером 36:34:0304018:3 общей площадью 187 кв. м и земельного участка с кадастровым номером 36:34:0304018:53 общей площадью 89 кв. м, планируемых к приоб</w:t>
      </w:r>
      <w:r w:rsidR="00374AF7" w:rsidRPr="00374AF7">
        <w:rPr>
          <w:sz w:val="24"/>
          <w:szCs w:val="24"/>
        </w:rPr>
        <w:t>ретению инвестором-застройщиком</w:t>
      </w:r>
      <w:r w:rsidRPr="00374AF7">
        <w:rPr>
          <w:sz w:val="24"/>
          <w:szCs w:val="24"/>
        </w:rPr>
        <w:t xml:space="preserve"> с возможной компенсацией затрат из его средств.</w:t>
      </w:r>
    </w:p>
    <w:p w:rsidR="00372181" w:rsidRPr="00374AF7" w:rsidRDefault="00372181" w:rsidP="00374AF7">
      <w:pPr>
        <w:spacing w:line="240" w:lineRule="auto"/>
        <w:ind w:left="170" w:right="170" w:firstLine="709"/>
        <w:contextualSpacing/>
        <w:rPr>
          <w:sz w:val="24"/>
          <w:szCs w:val="24"/>
        </w:rPr>
      </w:pPr>
      <w:r w:rsidRPr="00374AF7">
        <w:rPr>
          <w:sz w:val="24"/>
          <w:szCs w:val="24"/>
          <w:vertAlign w:val="superscript"/>
        </w:rPr>
        <w:t>5</w:t>
      </w:r>
      <w:r w:rsidRPr="00374AF7">
        <w:rPr>
          <w:sz w:val="24"/>
          <w:szCs w:val="24"/>
        </w:rPr>
        <w:t xml:space="preserve"> </w:t>
      </w:r>
      <w:r w:rsidR="00374AF7" w:rsidRPr="00374AF7">
        <w:rPr>
          <w:sz w:val="24"/>
          <w:szCs w:val="24"/>
        </w:rPr>
        <w:t>С</w:t>
      </w:r>
      <w:r w:rsidRPr="00374AF7">
        <w:rPr>
          <w:sz w:val="24"/>
          <w:szCs w:val="24"/>
        </w:rPr>
        <w:t xml:space="preserve"> учетом земельного участка с кадастровым номером 36:34:0304017:31 общей площадью 23 кв. м, земельного участка с кадастровым номером 36:34:0304017:32 общей площадью 32 кв. м, земельного участка с кадастровым номером 36:34:0304017:33 общей площадью 22 кв. м, земельного участка с кадастровым номером 36:34:0304017:37 общей площадью 92 кв. м, земельного участка с кадастровым номером 36:34:0304017:43 общей площадью 20 кв. м</w:t>
      </w:r>
      <w:r w:rsidR="00374AF7" w:rsidRPr="00374AF7">
        <w:rPr>
          <w:sz w:val="24"/>
          <w:szCs w:val="24"/>
        </w:rPr>
        <w:t>,</w:t>
      </w:r>
      <w:r w:rsidRPr="00374AF7">
        <w:rPr>
          <w:sz w:val="24"/>
          <w:szCs w:val="24"/>
        </w:rPr>
        <w:t xml:space="preserve"> земельного участка с кадастровым номером 36:34:0304017:1511 общей площадью 17 кв. м, земельного участка с кадастровым номером 36:34:0304017:1615 общей площадью 21 кв. м</w:t>
      </w:r>
      <w:r w:rsidR="00374AF7" w:rsidRPr="00374AF7">
        <w:rPr>
          <w:sz w:val="24"/>
          <w:szCs w:val="24"/>
        </w:rPr>
        <w:t>,</w:t>
      </w:r>
      <w:r w:rsidRPr="00374AF7">
        <w:rPr>
          <w:sz w:val="24"/>
          <w:szCs w:val="24"/>
        </w:rPr>
        <w:t xml:space="preserve"> </w:t>
      </w:r>
      <w:r w:rsidRPr="00374AF7">
        <w:rPr>
          <w:sz w:val="24"/>
          <w:szCs w:val="24"/>
        </w:rPr>
        <w:lastRenderedPageBreak/>
        <w:t>планируемых к приоб</w:t>
      </w:r>
      <w:r w:rsidR="00374AF7" w:rsidRPr="00374AF7">
        <w:rPr>
          <w:sz w:val="24"/>
          <w:szCs w:val="24"/>
        </w:rPr>
        <w:t>ретению инвестором-застройщиком</w:t>
      </w:r>
      <w:r w:rsidRPr="00374AF7">
        <w:rPr>
          <w:sz w:val="24"/>
          <w:szCs w:val="24"/>
        </w:rPr>
        <w:t xml:space="preserve"> с возможной компенсацией затрат из его средств.</w:t>
      </w:r>
    </w:p>
    <w:p w:rsidR="00372181" w:rsidRPr="00374AF7" w:rsidRDefault="00372181" w:rsidP="00374AF7">
      <w:pPr>
        <w:spacing w:line="240" w:lineRule="auto"/>
        <w:ind w:left="170" w:right="170" w:firstLine="709"/>
        <w:contextualSpacing/>
        <w:rPr>
          <w:sz w:val="24"/>
          <w:szCs w:val="24"/>
        </w:rPr>
      </w:pPr>
      <w:r w:rsidRPr="00374AF7">
        <w:rPr>
          <w:sz w:val="24"/>
          <w:szCs w:val="24"/>
          <w:vertAlign w:val="superscript"/>
        </w:rPr>
        <w:t>6</w:t>
      </w:r>
      <w:r w:rsidRPr="00374AF7">
        <w:rPr>
          <w:sz w:val="24"/>
          <w:szCs w:val="24"/>
        </w:rPr>
        <w:t xml:space="preserve"> </w:t>
      </w:r>
      <w:r w:rsidR="00374AF7" w:rsidRPr="00374AF7">
        <w:rPr>
          <w:sz w:val="24"/>
          <w:szCs w:val="24"/>
        </w:rPr>
        <w:t>С</w:t>
      </w:r>
      <w:r w:rsidRPr="00374AF7">
        <w:rPr>
          <w:sz w:val="24"/>
          <w:szCs w:val="24"/>
        </w:rPr>
        <w:t xml:space="preserve"> учетом земельного участка с кадастровым номером 36:34:0301007:1 общей площадью 1860 кв. м, входящего в границы территории, подлежащей развитию.</w:t>
      </w:r>
    </w:p>
    <w:p w:rsidR="00372181" w:rsidRPr="00374AF7" w:rsidRDefault="00372181" w:rsidP="00374AF7">
      <w:pPr>
        <w:tabs>
          <w:tab w:val="left" w:pos="285"/>
          <w:tab w:val="left" w:pos="537"/>
        </w:tabs>
        <w:autoSpaceDE w:val="0"/>
        <w:snapToGrid w:val="0"/>
        <w:spacing w:line="240" w:lineRule="auto"/>
        <w:ind w:firstLine="709"/>
        <w:rPr>
          <w:sz w:val="24"/>
          <w:szCs w:val="24"/>
        </w:rPr>
      </w:pPr>
      <w:r w:rsidRPr="00374AF7">
        <w:rPr>
          <w:sz w:val="24"/>
          <w:szCs w:val="24"/>
          <w:vertAlign w:val="superscript"/>
        </w:rPr>
        <w:t xml:space="preserve">7 </w:t>
      </w:r>
      <w:r w:rsidR="00374AF7" w:rsidRPr="00374AF7">
        <w:rPr>
          <w:sz w:val="24"/>
          <w:szCs w:val="24"/>
        </w:rPr>
        <w:t>С</w:t>
      </w:r>
      <w:r w:rsidRPr="00374AF7">
        <w:rPr>
          <w:sz w:val="24"/>
          <w:szCs w:val="24"/>
        </w:rPr>
        <w:t xml:space="preserve"> учетом земельного участка с кадастровым номером 36:34:0301003:13 общей площадью 1890 кв. м, входящего в границы территории, подлежащей развитию.</w:t>
      </w:r>
    </w:p>
    <w:p w:rsidR="00374AF7" w:rsidRPr="00372181" w:rsidRDefault="00374AF7" w:rsidP="00372181">
      <w:pPr>
        <w:tabs>
          <w:tab w:val="left" w:pos="285"/>
          <w:tab w:val="left" w:pos="537"/>
        </w:tabs>
        <w:autoSpaceDE w:val="0"/>
        <w:snapToGrid w:val="0"/>
        <w:spacing w:line="336" w:lineRule="auto"/>
        <w:ind w:firstLine="709"/>
        <w:rPr>
          <w:sz w:val="28"/>
          <w:szCs w:val="28"/>
        </w:rPr>
      </w:pPr>
    </w:p>
    <w:p w:rsidR="00372181" w:rsidRPr="00372181" w:rsidRDefault="00372181" w:rsidP="00372181">
      <w:pPr>
        <w:tabs>
          <w:tab w:val="left" w:pos="285"/>
          <w:tab w:val="left" w:pos="537"/>
        </w:tabs>
        <w:autoSpaceDE w:val="0"/>
        <w:snapToGrid w:val="0"/>
        <w:spacing w:line="336" w:lineRule="auto"/>
        <w:ind w:firstLine="709"/>
        <w:rPr>
          <w:sz w:val="28"/>
          <w:szCs w:val="28"/>
        </w:rPr>
      </w:pPr>
      <w:r w:rsidRPr="00372181">
        <w:rPr>
          <w:sz w:val="28"/>
          <w:szCs w:val="28"/>
        </w:rPr>
        <w:t xml:space="preserve">Согласно </w:t>
      </w:r>
      <w:r w:rsidR="00374AF7">
        <w:rPr>
          <w:sz w:val="28"/>
          <w:szCs w:val="28"/>
        </w:rPr>
        <w:t>подп</w:t>
      </w:r>
      <w:r w:rsidRPr="00372181">
        <w:rPr>
          <w:sz w:val="28"/>
          <w:szCs w:val="28"/>
        </w:rPr>
        <w:t>.1 п. 4.2 ст. 15 Правил землепользования и застройки максимальный процент застройки в границах земельных участков, коэффициент (максимальный процент) плотности застройки земельных участков, минимальное количество парковочных мест и (или) машино-мест для стоянки (размещения) индивидуального транспорта в границах земельного участка считаются не подлежащими установлению градостроительными регламентами, если иное не предусмотрено подп</w:t>
      </w:r>
      <w:r w:rsidR="00374AF7">
        <w:rPr>
          <w:sz w:val="28"/>
          <w:szCs w:val="28"/>
        </w:rPr>
        <w:t>.</w:t>
      </w:r>
      <w:r w:rsidRPr="00372181">
        <w:rPr>
          <w:sz w:val="28"/>
          <w:szCs w:val="28"/>
        </w:rPr>
        <w:t xml:space="preserve"> 4 </w:t>
      </w:r>
      <w:r w:rsidR="00374AF7">
        <w:rPr>
          <w:sz w:val="28"/>
          <w:szCs w:val="28"/>
        </w:rPr>
        <w:t>указанного</w:t>
      </w:r>
      <w:r w:rsidRPr="00372181">
        <w:rPr>
          <w:sz w:val="28"/>
          <w:szCs w:val="28"/>
        </w:rPr>
        <w:t xml:space="preserve"> пункта. </w:t>
      </w:r>
    </w:p>
    <w:p w:rsidR="00372181" w:rsidRDefault="00372181" w:rsidP="00372181">
      <w:pPr>
        <w:tabs>
          <w:tab w:val="left" w:pos="285"/>
          <w:tab w:val="left" w:pos="537"/>
        </w:tabs>
        <w:autoSpaceDE w:val="0"/>
        <w:snapToGrid w:val="0"/>
        <w:spacing w:line="336" w:lineRule="auto"/>
        <w:ind w:firstLine="709"/>
        <w:rPr>
          <w:sz w:val="28"/>
          <w:szCs w:val="28"/>
        </w:rPr>
      </w:pPr>
      <w:r w:rsidRPr="00372181">
        <w:rPr>
          <w:sz w:val="28"/>
          <w:szCs w:val="28"/>
        </w:rPr>
        <w:t>С</w:t>
      </w:r>
      <w:r w:rsidR="00023CF8">
        <w:rPr>
          <w:sz w:val="28"/>
          <w:szCs w:val="28"/>
        </w:rPr>
        <w:t>огласно п. 5.4 СП 42.13330.2016</w:t>
      </w:r>
      <w:r w:rsidRPr="00372181">
        <w:rPr>
          <w:sz w:val="28"/>
          <w:szCs w:val="28"/>
        </w:rPr>
        <w:t xml:space="preserve"> территории жилой зоны организованы в виде элементов планировочной структуры – кварталов.</w:t>
      </w:r>
    </w:p>
    <w:p w:rsidR="00372181" w:rsidRDefault="00372181" w:rsidP="00B4028D">
      <w:pPr>
        <w:tabs>
          <w:tab w:val="left" w:pos="285"/>
          <w:tab w:val="left" w:pos="537"/>
        </w:tabs>
        <w:autoSpaceDE w:val="0"/>
        <w:snapToGrid w:val="0"/>
        <w:spacing w:line="336" w:lineRule="auto"/>
        <w:ind w:firstLine="709"/>
        <w:rPr>
          <w:sz w:val="28"/>
          <w:szCs w:val="28"/>
        </w:rPr>
      </w:pPr>
      <w:r w:rsidRPr="00372181">
        <w:rPr>
          <w:sz w:val="28"/>
          <w:szCs w:val="28"/>
        </w:rPr>
        <w:t>Показатели плотности планируемой жилой застройки по кварталам приведены в таблице</w:t>
      </w:r>
      <w:r>
        <w:rPr>
          <w:sz w:val="28"/>
          <w:szCs w:val="28"/>
        </w:rPr>
        <w:t xml:space="preserve"> №</w:t>
      </w:r>
      <w:r w:rsidRPr="00372181">
        <w:rPr>
          <w:sz w:val="28"/>
          <w:szCs w:val="28"/>
        </w:rPr>
        <w:t xml:space="preserve"> </w:t>
      </w:r>
      <w:r>
        <w:rPr>
          <w:sz w:val="28"/>
          <w:szCs w:val="28"/>
        </w:rPr>
        <w:t>10</w:t>
      </w:r>
      <w:r w:rsidRPr="00372181">
        <w:rPr>
          <w:sz w:val="28"/>
          <w:szCs w:val="28"/>
        </w:rPr>
        <w:t>.</w:t>
      </w:r>
    </w:p>
    <w:p w:rsidR="00372181" w:rsidRDefault="00372181" w:rsidP="00372181">
      <w:pPr>
        <w:tabs>
          <w:tab w:val="left" w:pos="285"/>
          <w:tab w:val="left" w:pos="537"/>
        </w:tabs>
        <w:autoSpaceDE w:val="0"/>
        <w:snapToGrid w:val="0"/>
        <w:spacing w:line="336" w:lineRule="auto"/>
        <w:ind w:firstLine="709"/>
        <w:jc w:val="right"/>
        <w:rPr>
          <w:sz w:val="28"/>
          <w:szCs w:val="28"/>
        </w:rPr>
      </w:pPr>
      <w:r>
        <w:rPr>
          <w:sz w:val="28"/>
          <w:szCs w:val="28"/>
        </w:rPr>
        <w:t>Таблица № 10</w:t>
      </w:r>
    </w:p>
    <w:tbl>
      <w:tblPr>
        <w:tblStyle w:val="af9"/>
        <w:tblW w:w="9569" w:type="dxa"/>
        <w:jc w:val="center"/>
        <w:tblInd w:w="677" w:type="dxa"/>
        <w:tblLayout w:type="fixed"/>
        <w:tblLook w:val="04A0" w:firstRow="1" w:lastRow="0" w:firstColumn="1" w:lastColumn="0" w:noHBand="0" w:noVBand="1"/>
      </w:tblPr>
      <w:tblGrid>
        <w:gridCol w:w="1101"/>
        <w:gridCol w:w="1165"/>
        <w:gridCol w:w="1276"/>
        <w:gridCol w:w="1276"/>
        <w:gridCol w:w="1276"/>
        <w:gridCol w:w="1275"/>
        <w:gridCol w:w="1208"/>
        <w:gridCol w:w="68"/>
        <w:gridCol w:w="924"/>
      </w:tblGrid>
      <w:tr w:rsidR="00372181" w:rsidRPr="00372181" w:rsidTr="00D61EF6">
        <w:trPr>
          <w:tblHeader/>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Номер квартала</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Площадь квартала в красных линиях, га</w:t>
            </w:r>
          </w:p>
        </w:tc>
        <w:tc>
          <w:tcPr>
            <w:tcW w:w="2552" w:type="dxa"/>
            <w:gridSpan w:val="2"/>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Площадь зданий, кв. м</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Коэф. плотности застройки</w:t>
            </w:r>
          </w:p>
        </w:tc>
        <w:tc>
          <w:tcPr>
            <w:tcW w:w="2551" w:type="dxa"/>
            <w:gridSpan w:val="3"/>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Площадь застройки зданий, кв. м</w:t>
            </w:r>
          </w:p>
        </w:tc>
        <w:tc>
          <w:tcPr>
            <w:tcW w:w="924" w:type="dxa"/>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Коэф. застройки</w:t>
            </w:r>
          </w:p>
        </w:tc>
      </w:tr>
      <w:tr w:rsidR="00372181" w:rsidRPr="00372181" w:rsidTr="00D61EF6">
        <w:trPr>
          <w:tblHeader/>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vAlign w:val="center"/>
          </w:tcPr>
          <w:p w:rsidR="00372181" w:rsidRPr="00372181" w:rsidRDefault="00372181" w:rsidP="00374AF7">
            <w:pPr>
              <w:autoSpaceDE w:val="0"/>
              <w:spacing w:line="240" w:lineRule="auto"/>
              <w:ind w:firstLine="2"/>
              <w:contextualSpacing/>
              <w:jc w:val="center"/>
              <w:rPr>
                <w:rFonts w:eastAsia="Arial CYR"/>
                <w:sz w:val="20"/>
                <w:vertAlign w:val="superscript"/>
              </w:rPr>
            </w:pPr>
            <w:r w:rsidRPr="00372181">
              <w:rPr>
                <w:rFonts w:eastAsia="Arial CYR"/>
                <w:sz w:val="20"/>
              </w:rPr>
              <w:t xml:space="preserve">существующих </w:t>
            </w:r>
          </w:p>
        </w:tc>
        <w:tc>
          <w:tcPr>
            <w:tcW w:w="1276" w:type="dxa"/>
            <w:vAlign w:val="center"/>
          </w:tcPr>
          <w:p w:rsidR="00372181" w:rsidRPr="00372181" w:rsidRDefault="00372181" w:rsidP="00374AF7">
            <w:pPr>
              <w:autoSpaceDE w:val="0"/>
              <w:spacing w:line="240" w:lineRule="auto"/>
              <w:ind w:firstLine="2"/>
              <w:contextualSpacing/>
              <w:jc w:val="center"/>
              <w:rPr>
                <w:rFonts w:eastAsia="Arial CYR"/>
                <w:sz w:val="20"/>
              </w:rPr>
            </w:pPr>
            <w:r w:rsidRPr="00372181">
              <w:rPr>
                <w:rFonts w:eastAsia="Arial CYR"/>
                <w:sz w:val="20"/>
              </w:rPr>
              <w:t xml:space="preserve">проектируемых </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vAlign w:val="center"/>
          </w:tcPr>
          <w:p w:rsidR="00372181" w:rsidRPr="00372181" w:rsidRDefault="00372181" w:rsidP="00374AF7">
            <w:pPr>
              <w:autoSpaceDE w:val="0"/>
              <w:spacing w:line="240" w:lineRule="auto"/>
              <w:ind w:firstLine="2"/>
              <w:contextualSpacing/>
              <w:jc w:val="center"/>
              <w:rPr>
                <w:rFonts w:eastAsia="Arial CYR"/>
                <w:sz w:val="20"/>
                <w:vertAlign w:val="superscript"/>
              </w:rPr>
            </w:pPr>
            <w:r w:rsidRPr="00372181">
              <w:rPr>
                <w:rFonts w:eastAsia="Arial CYR"/>
                <w:sz w:val="20"/>
              </w:rPr>
              <w:t xml:space="preserve">существующих </w:t>
            </w:r>
          </w:p>
        </w:tc>
        <w:tc>
          <w:tcPr>
            <w:tcW w:w="1276" w:type="dxa"/>
            <w:gridSpan w:val="2"/>
            <w:vAlign w:val="center"/>
          </w:tcPr>
          <w:p w:rsidR="00372181" w:rsidRPr="00372181" w:rsidRDefault="00372181" w:rsidP="00374AF7">
            <w:pPr>
              <w:autoSpaceDE w:val="0"/>
              <w:spacing w:line="240" w:lineRule="auto"/>
              <w:ind w:firstLine="2"/>
              <w:contextualSpacing/>
              <w:jc w:val="center"/>
              <w:rPr>
                <w:rFonts w:eastAsia="Arial CYR"/>
                <w:sz w:val="20"/>
              </w:rPr>
            </w:pPr>
            <w:r w:rsidRPr="00372181">
              <w:rPr>
                <w:rFonts w:eastAsia="Arial CYR"/>
                <w:sz w:val="20"/>
              </w:rPr>
              <w:t xml:space="preserve">проектируемых </w:t>
            </w:r>
          </w:p>
        </w:tc>
        <w:tc>
          <w:tcPr>
            <w:tcW w:w="924" w:type="dxa"/>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131"/>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1</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4,3543</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86075</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1,98</w:t>
            </w:r>
          </w:p>
        </w:tc>
        <w:tc>
          <w:tcPr>
            <w:tcW w:w="2551" w:type="dxa"/>
            <w:gridSpan w:val="3"/>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10440</w:t>
            </w:r>
          </w:p>
        </w:tc>
        <w:tc>
          <w:tcPr>
            <w:tcW w:w="924" w:type="dxa"/>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0,24</w:t>
            </w:r>
          </w:p>
        </w:tc>
      </w:tr>
      <w:tr w:rsidR="00372181" w:rsidRPr="00372181" w:rsidTr="00D61EF6">
        <w:trPr>
          <w:trHeight w:val="131"/>
          <w:jc w:val="center"/>
        </w:trPr>
        <w:tc>
          <w:tcPr>
            <w:tcW w:w="1101" w:type="dxa"/>
            <w:vMerge/>
            <w:vAlign w:val="center"/>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vAlign w:val="center"/>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4895</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81180</w:t>
            </w:r>
          </w:p>
        </w:tc>
        <w:tc>
          <w:tcPr>
            <w:tcW w:w="1276" w:type="dxa"/>
            <w:vMerge/>
            <w:vAlign w:val="center"/>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3880</w:t>
            </w:r>
          </w:p>
        </w:tc>
        <w:tc>
          <w:tcPr>
            <w:tcW w:w="1276"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6560</w:t>
            </w:r>
          </w:p>
        </w:tc>
        <w:tc>
          <w:tcPr>
            <w:tcW w:w="924" w:type="dxa"/>
            <w:vMerge/>
            <w:vAlign w:val="center"/>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136"/>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2</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2,4431</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53838,40</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2,20</w:t>
            </w:r>
          </w:p>
        </w:tc>
        <w:tc>
          <w:tcPr>
            <w:tcW w:w="2551" w:type="dxa"/>
            <w:gridSpan w:val="3"/>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4980</w:t>
            </w:r>
          </w:p>
        </w:tc>
        <w:tc>
          <w:tcPr>
            <w:tcW w:w="924" w:type="dxa"/>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0,20</w:t>
            </w:r>
          </w:p>
        </w:tc>
      </w:tr>
      <w:tr w:rsidR="00372181" w:rsidRPr="00372181" w:rsidTr="00D61EF6">
        <w:trPr>
          <w:trHeight w:val="136"/>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1948,40</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51890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1220</w:t>
            </w:r>
          </w:p>
        </w:tc>
        <w:tc>
          <w:tcPr>
            <w:tcW w:w="1276"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3760</w:t>
            </w:r>
          </w:p>
        </w:tc>
        <w:tc>
          <w:tcPr>
            <w:tcW w:w="924" w:type="dxa"/>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70"/>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3</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4,2692</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33994,20</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0,80</w:t>
            </w:r>
          </w:p>
        </w:tc>
        <w:tc>
          <w:tcPr>
            <w:tcW w:w="2551" w:type="dxa"/>
            <w:gridSpan w:val="3"/>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13620</w:t>
            </w:r>
          </w:p>
        </w:tc>
        <w:tc>
          <w:tcPr>
            <w:tcW w:w="924" w:type="dxa"/>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0,32</w:t>
            </w:r>
          </w:p>
        </w:tc>
      </w:tr>
      <w:tr w:rsidR="00372181" w:rsidRPr="00372181" w:rsidTr="00D61EF6">
        <w:trPr>
          <w:trHeight w:val="70"/>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31594,20</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2400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12360</w:t>
            </w:r>
          </w:p>
        </w:tc>
        <w:tc>
          <w:tcPr>
            <w:tcW w:w="1276"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1260</w:t>
            </w:r>
          </w:p>
        </w:tc>
        <w:tc>
          <w:tcPr>
            <w:tcW w:w="924" w:type="dxa"/>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272"/>
          <w:jc w:val="center"/>
        </w:trPr>
        <w:tc>
          <w:tcPr>
            <w:tcW w:w="1101" w:type="dxa"/>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4</w:t>
            </w:r>
          </w:p>
        </w:tc>
        <w:tc>
          <w:tcPr>
            <w:tcW w:w="8468" w:type="dxa"/>
            <w:gridSpan w:val="8"/>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Расчет коэффициента плотности застройки и коэффициента застройки не приводится, поскольку в квартале проектом планировки территории не предусматривается размещение объектов капитального строительства</w:t>
            </w:r>
          </w:p>
        </w:tc>
      </w:tr>
      <w:tr w:rsidR="00372181" w:rsidRPr="00372181" w:rsidTr="00D61EF6">
        <w:trPr>
          <w:trHeight w:val="70"/>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5</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3,8118</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109721,40</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2,88</w:t>
            </w:r>
          </w:p>
        </w:tc>
        <w:tc>
          <w:tcPr>
            <w:tcW w:w="2483"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10362</w:t>
            </w:r>
          </w:p>
        </w:tc>
        <w:tc>
          <w:tcPr>
            <w:tcW w:w="992" w:type="dxa"/>
            <w:gridSpan w:val="2"/>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0,27</w:t>
            </w:r>
          </w:p>
        </w:tc>
      </w:tr>
      <w:tr w:rsidR="00372181" w:rsidRPr="00372181" w:rsidTr="00D61EF6">
        <w:trPr>
          <w:trHeight w:val="70"/>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8741,40</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100980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2102</w:t>
            </w:r>
          </w:p>
        </w:tc>
        <w:tc>
          <w:tcPr>
            <w:tcW w:w="1208"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8260</w:t>
            </w:r>
          </w:p>
        </w:tc>
        <w:tc>
          <w:tcPr>
            <w:tcW w:w="992" w:type="dxa"/>
            <w:gridSpan w:val="2"/>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454"/>
          <w:jc w:val="center"/>
        </w:trPr>
        <w:tc>
          <w:tcPr>
            <w:tcW w:w="1101" w:type="dxa"/>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6</w:t>
            </w:r>
          </w:p>
        </w:tc>
        <w:tc>
          <w:tcPr>
            <w:tcW w:w="8468" w:type="dxa"/>
            <w:gridSpan w:val="8"/>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Осуществляется строительство в соответствии с договором о развитии застроенных территорий и в соответствии с выданными в установленном порядке разрешениями на строительство</w:t>
            </w:r>
          </w:p>
        </w:tc>
      </w:tr>
      <w:tr w:rsidR="00372181" w:rsidRPr="00372181" w:rsidTr="00D61EF6">
        <w:trPr>
          <w:trHeight w:val="70"/>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7</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7,8410</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144182,70</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1,98</w:t>
            </w:r>
          </w:p>
        </w:tc>
        <w:tc>
          <w:tcPr>
            <w:tcW w:w="2483"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16470</w:t>
            </w:r>
          </w:p>
        </w:tc>
        <w:tc>
          <w:tcPr>
            <w:tcW w:w="992" w:type="dxa"/>
            <w:gridSpan w:val="2"/>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0,21</w:t>
            </w:r>
          </w:p>
        </w:tc>
      </w:tr>
      <w:tr w:rsidR="00372181" w:rsidRPr="00372181" w:rsidTr="00D61EF6">
        <w:trPr>
          <w:trHeight w:val="70"/>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37112,70</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107070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8380</w:t>
            </w:r>
          </w:p>
        </w:tc>
        <w:tc>
          <w:tcPr>
            <w:tcW w:w="1208"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8090</w:t>
            </w:r>
          </w:p>
        </w:tc>
        <w:tc>
          <w:tcPr>
            <w:tcW w:w="992" w:type="dxa"/>
            <w:gridSpan w:val="2"/>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70"/>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8</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9,9043</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45455,00</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0,46</w:t>
            </w:r>
          </w:p>
        </w:tc>
        <w:tc>
          <w:tcPr>
            <w:tcW w:w="2483"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7610</w:t>
            </w:r>
          </w:p>
        </w:tc>
        <w:tc>
          <w:tcPr>
            <w:tcW w:w="992" w:type="dxa"/>
            <w:gridSpan w:val="2"/>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0,08</w:t>
            </w:r>
          </w:p>
        </w:tc>
      </w:tr>
      <w:tr w:rsidR="00372181" w:rsidRPr="00372181" w:rsidTr="00D61EF6">
        <w:trPr>
          <w:trHeight w:val="70"/>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12715,00</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32740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5420</w:t>
            </w:r>
          </w:p>
        </w:tc>
        <w:tc>
          <w:tcPr>
            <w:tcW w:w="1208"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2190</w:t>
            </w:r>
          </w:p>
        </w:tc>
        <w:tc>
          <w:tcPr>
            <w:tcW w:w="992" w:type="dxa"/>
            <w:gridSpan w:val="2"/>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70"/>
          <w:jc w:val="center"/>
        </w:trPr>
        <w:tc>
          <w:tcPr>
            <w:tcW w:w="1101" w:type="dxa"/>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9</w:t>
            </w:r>
          </w:p>
        </w:tc>
        <w:tc>
          <w:tcPr>
            <w:tcW w:w="8468" w:type="dxa"/>
            <w:gridSpan w:val="8"/>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Общеобразовательная школа</w:t>
            </w:r>
          </w:p>
        </w:tc>
      </w:tr>
      <w:tr w:rsidR="00372181" w:rsidRPr="00372181" w:rsidTr="00D61EF6">
        <w:trPr>
          <w:trHeight w:val="70"/>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10</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21,6574</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406135,74</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1,88</w:t>
            </w:r>
          </w:p>
        </w:tc>
        <w:tc>
          <w:tcPr>
            <w:tcW w:w="2483"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47970</w:t>
            </w:r>
          </w:p>
        </w:tc>
        <w:tc>
          <w:tcPr>
            <w:tcW w:w="992" w:type="dxa"/>
            <w:gridSpan w:val="2"/>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0,22</w:t>
            </w:r>
          </w:p>
        </w:tc>
      </w:tr>
      <w:tr w:rsidR="00372181" w:rsidRPr="00372181" w:rsidTr="00D61EF6">
        <w:trPr>
          <w:trHeight w:val="70"/>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158115,74</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248020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30590</w:t>
            </w:r>
          </w:p>
        </w:tc>
        <w:tc>
          <w:tcPr>
            <w:tcW w:w="1208"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17380</w:t>
            </w:r>
          </w:p>
        </w:tc>
        <w:tc>
          <w:tcPr>
            <w:tcW w:w="992" w:type="dxa"/>
            <w:gridSpan w:val="2"/>
            <w:vMerge/>
          </w:tcPr>
          <w:p w:rsidR="00372181" w:rsidRPr="00372181" w:rsidRDefault="00372181" w:rsidP="00372181">
            <w:pPr>
              <w:autoSpaceDE w:val="0"/>
              <w:spacing w:line="240" w:lineRule="auto"/>
              <w:ind w:firstLine="2"/>
              <w:contextualSpacing/>
              <w:jc w:val="center"/>
              <w:rPr>
                <w:rFonts w:eastAsia="Arial CYR"/>
                <w:sz w:val="20"/>
              </w:rPr>
            </w:pPr>
          </w:p>
        </w:tc>
      </w:tr>
      <w:tr w:rsidR="00372181" w:rsidRPr="00372181" w:rsidTr="00D61EF6">
        <w:trPr>
          <w:trHeight w:val="70"/>
          <w:jc w:val="center"/>
        </w:trPr>
        <w:tc>
          <w:tcPr>
            <w:tcW w:w="1101"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Квартал 11</w:t>
            </w:r>
          </w:p>
        </w:tc>
        <w:tc>
          <w:tcPr>
            <w:tcW w:w="1165"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7,7025</w:t>
            </w:r>
          </w:p>
        </w:tc>
        <w:tc>
          <w:tcPr>
            <w:tcW w:w="2552"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99700,80</w:t>
            </w:r>
          </w:p>
        </w:tc>
        <w:tc>
          <w:tcPr>
            <w:tcW w:w="1276" w:type="dxa"/>
            <w:vMerge w:val="restart"/>
            <w:vAlign w:val="center"/>
          </w:tcPr>
          <w:p w:rsidR="00372181" w:rsidRPr="00372181" w:rsidRDefault="00372181" w:rsidP="00372181">
            <w:pPr>
              <w:autoSpaceDE w:val="0"/>
              <w:spacing w:line="240" w:lineRule="auto"/>
              <w:ind w:firstLine="0"/>
              <w:contextualSpacing/>
              <w:jc w:val="center"/>
              <w:rPr>
                <w:rFonts w:eastAsia="Arial CYR"/>
                <w:sz w:val="20"/>
              </w:rPr>
            </w:pPr>
            <w:r w:rsidRPr="00372181">
              <w:rPr>
                <w:rFonts w:eastAsia="Arial CYR"/>
                <w:sz w:val="20"/>
              </w:rPr>
              <w:t>1,29</w:t>
            </w:r>
          </w:p>
        </w:tc>
        <w:tc>
          <w:tcPr>
            <w:tcW w:w="2483" w:type="dxa"/>
            <w:gridSpan w:val="2"/>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19660</w:t>
            </w:r>
          </w:p>
        </w:tc>
        <w:tc>
          <w:tcPr>
            <w:tcW w:w="992" w:type="dxa"/>
            <w:gridSpan w:val="2"/>
            <w:vMerge w:val="restart"/>
            <w:vAlign w:val="center"/>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0,26</w:t>
            </w:r>
          </w:p>
        </w:tc>
      </w:tr>
      <w:tr w:rsidR="00372181" w:rsidRPr="00372181" w:rsidTr="00D61EF6">
        <w:trPr>
          <w:trHeight w:val="70"/>
          <w:jc w:val="center"/>
        </w:trPr>
        <w:tc>
          <w:tcPr>
            <w:tcW w:w="1101"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165"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37930,80</w:t>
            </w:r>
          </w:p>
        </w:tc>
        <w:tc>
          <w:tcPr>
            <w:tcW w:w="1276"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61770</w:t>
            </w:r>
          </w:p>
        </w:tc>
        <w:tc>
          <w:tcPr>
            <w:tcW w:w="1276" w:type="dxa"/>
            <w:vMerge/>
          </w:tcPr>
          <w:p w:rsidR="00372181" w:rsidRPr="00372181" w:rsidRDefault="00372181" w:rsidP="00372181">
            <w:pPr>
              <w:autoSpaceDE w:val="0"/>
              <w:spacing w:line="240" w:lineRule="auto"/>
              <w:ind w:firstLine="0"/>
              <w:contextualSpacing/>
              <w:jc w:val="center"/>
              <w:rPr>
                <w:rFonts w:eastAsia="Arial CYR"/>
                <w:sz w:val="20"/>
              </w:rPr>
            </w:pPr>
          </w:p>
        </w:tc>
        <w:tc>
          <w:tcPr>
            <w:tcW w:w="1275"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15890</w:t>
            </w:r>
          </w:p>
        </w:tc>
        <w:tc>
          <w:tcPr>
            <w:tcW w:w="1208" w:type="dxa"/>
          </w:tcPr>
          <w:p w:rsidR="00372181" w:rsidRPr="00372181" w:rsidRDefault="00372181" w:rsidP="00372181">
            <w:pPr>
              <w:autoSpaceDE w:val="0"/>
              <w:spacing w:line="240" w:lineRule="auto"/>
              <w:ind w:firstLine="2"/>
              <w:contextualSpacing/>
              <w:jc w:val="center"/>
              <w:rPr>
                <w:rFonts w:eastAsia="Arial CYR"/>
                <w:sz w:val="20"/>
              </w:rPr>
            </w:pPr>
            <w:r w:rsidRPr="00372181">
              <w:rPr>
                <w:rFonts w:eastAsia="Arial CYR"/>
                <w:sz w:val="20"/>
              </w:rPr>
              <w:t>3770</w:t>
            </w:r>
          </w:p>
        </w:tc>
        <w:tc>
          <w:tcPr>
            <w:tcW w:w="992" w:type="dxa"/>
            <w:gridSpan w:val="2"/>
            <w:vMerge/>
          </w:tcPr>
          <w:p w:rsidR="00372181" w:rsidRPr="00372181" w:rsidRDefault="00372181" w:rsidP="00372181">
            <w:pPr>
              <w:autoSpaceDE w:val="0"/>
              <w:spacing w:line="240" w:lineRule="auto"/>
              <w:ind w:firstLine="2"/>
              <w:contextualSpacing/>
              <w:jc w:val="center"/>
              <w:rPr>
                <w:rFonts w:eastAsia="Arial CYR"/>
                <w:sz w:val="20"/>
              </w:rPr>
            </w:pPr>
          </w:p>
        </w:tc>
      </w:tr>
    </w:tbl>
    <w:p w:rsidR="00592C66" w:rsidRDefault="00592C66" w:rsidP="00B4028D">
      <w:pPr>
        <w:tabs>
          <w:tab w:val="left" w:pos="285"/>
          <w:tab w:val="left" w:pos="537"/>
        </w:tabs>
        <w:autoSpaceDE w:val="0"/>
        <w:snapToGrid w:val="0"/>
        <w:spacing w:line="336" w:lineRule="auto"/>
        <w:ind w:firstLine="709"/>
        <w:rPr>
          <w:sz w:val="28"/>
          <w:szCs w:val="28"/>
        </w:rPr>
      </w:pPr>
    </w:p>
    <w:p w:rsidR="00BF0A39" w:rsidRDefault="00716198" w:rsidP="00B4028D">
      <w:pPr>
        <w:tabs>
          <w:tab w:val="left" w:pos="285"/>
          <w:tab w:val="left" w:pos="537"/>
        </w:tabs>
        <w:autoSpaceDE w:val="0"/>
        <w:snapToGrid w:val="0"/>
        <w:spacing w:line="336" w:lineRule="auto"/>
        <w:ind w:firstLine="709"/>
        <w:rPr>
          <w:sz w:val="28"/>
          <w:szCs w:val="28"/>
        </w:rPr>
      </w:pPr>
      <w:r w:rsidRPr="00716198">
        <w:rPr>
          <w:sz w:val="28"/>
          <w:szCs w:val="28"/>
        </w:rPr>
        <w:lastRenderedPageBreak/>
        <w:t>Основные технико-экономические показатели проекта планировки</w:t>
      </w:r>
      <w:r>
        <w:rPr>
          <w:sz w:val="28"/>
          <w:szCs w:val="28"/>
        </w:rPr>
        <w:t xml:space="preserve"> представлены в таблице № 11.</w:t>
      </w:r>
    </w:p>
    <w:p w:rsidR="00716198" w:rsidRDefault="00716198" w:rsidP="00716198">
      <w:pPr>
        <w:tabs>
          <w:tab w:val="left" w:pos="285"/>
          <w:tab w:val="left" w:pos="537"/>
        </w:tabs>
        <w:autoSpaceDE w:val="0"/>
        <w:snapToGrid w:val="0"/>
        <w:spacing w:line="336" w:lineRule="auto"/>
        <w:ind w:firstLine="709"/>
        <w:jc w:val="right"/>
        <w:rPr>
          <w:sz w:val="28"/>
          <w:szCs w:val="28"/>
        </w:rPr>
      </w:pPr>
      <w:r>
        <w:rPr>
          <w:sz w:val="28"/>
          <w:szCs w:val="28"/>
        </w:rPr>
        <w:t>Таблица № 11</w:t>
      </w:r>
    </w:p>
    <w:tbl>
      <w:tblPr>
        <w:tblW w:w="9575" w:type="dxa"/>
        <w:jc w:val="center"/>
        <w:tblCellSpacing w:w="0" w:type="dxa"/>
        <w:tblInd w:w="648"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firstRow="1" w:lastRow="0" w:firstColumn="1" w:lastColumn="0" w:noHBand="0" w:noVBand="1"/>
      </w:tblPr>
      <w:tblGrid>
        <w:gridCol w:w="447"/>
        <w:gridCol w:w="3938"/>
        <w:gridCol w:w="1576"/>
        <w:gridCol w:w="1678"/>
        <w:gridCol w:w="1936"/>
      </w:tblGrid>
      <w:tr w:rsidR="00716198" w:rsidRPr="00D1000E" w:rsidTr="00716198">
        <w:trPr>
          <w:trHeight w:val="26"/>
          <w:tblHeade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 п/п</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Наименование показателей</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Единица измерения</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Современное состояние</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 xml:space="preserve">Проектное решение </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1</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Территория, всего,</w:t>
            </w:r>
          </w:p>
          <w:p w:rsidR="00716198" w:rsidRPr="00D1000E" w:rsidRDefault="00374AF7" w:rsidP="00716198">
            <w:pPr>
              <w:spacing w:line="240" w:lineRule="auto"/>
              <w:ind w:firstLine="0"/>
              <w:jc w:val="center"/>
              <w:rPr>
                <w:sz w:val="21"/>
                <w:szCs w:val="21"/>
              </w:rPr>
            </w:pPr>
            <w:r>
              <w:rPr>
                <w:sz w:val="21"/>
                <w:szCs w:val="21"/>
              </w:rPr>
              <w:t>в том числе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131,115</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131,115</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1.1</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Территория существующей (сохраняемой)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73,7871</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73,7871</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участки малоэтажной индивидуальной жилой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2,9921</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2,9921</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участки малоэтажной жилой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7,9544</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7,9544</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участки среднеэтажной жилой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17,9588</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17,9588</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участки многоэтажной жилой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8,1797</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8,1797</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374AF7">
            <w:pPr>
              <w:spacing w:line="240" w:lineRule="auto"/>
              <w:ind w:firstLine="0"/>
              <w:jc w:val="center"/>
              <w:rPr>
                <w:sz w:val="21"/>
                <w:szCs w:val="21"/>
              </w:rPr>
            </w:pPr>
            <w:r w:rsidRPr="00D1000E">
              <w:rPr>
                <w:sz w:val="21"/>
                <w:szCs w:val="21"/>
              </w:rPr>
              <w:t xml:space="preserve">участки </w:t>
            </w:r>
            <w:r w:rsidR="00374AF7">
              <w:rPr>
                <w:sz w:val="21"/>
                <w:szCs w:val="21"/>
              </w:rPr>
              <w:t xml:space="preserve">объектов </w:t>
            </w:r>
            <w:r w:rsidRPr="00D1000E">
              <w:rPr>
                <w:sz w:val="21"/>
                <w:szCs w:val="21"/>
              </w:rPr>
              <w:t>общего и среднего специального образования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6,3984</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6,3984</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дошкольного образования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2,8766</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2,8766</w:t>
            </w:r>
          </w:p>
        </w:tc>
      </w:tr>
      <w:tr w:rsidR="00716198" w:rsidRPr="00D1000E" w:rsidTr="00716198">
        <w:trPr>
          <w:trHeight w:val="204"/>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торговли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2,4649</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2,4649</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здравоохранения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2,0078</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2,0078</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общественного назначения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1,9809</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1,9809</w:t>
            </w:r>
          </w:p>
        </w:tc>
      </w:tr>
      <w:tr w:rsidR="00716198" w:rsidRPr="00D1000E" w:rsidTr="00716198">
        <w:trPr>
          <w:trHeight w:val="204"/>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BA5825">
            <w:pPr>
              <w:spacing w:line="240" w:lineRule="auto"/>
              <w:ind w:firstLine="0"/>
              <w:jc w:val="center"/>
              <w:rPr>
                <w:sz w:val="21"/>
                <w:szCs w:val="21"/>
              </w:rPr>
            </w:pPr>
            <w:r w:rsidRPr="00D1000E">
              <w:rPr>
                <w:sz w:val="21"/>
                <w:szCs w:val="21"/>
              </w:rPr>
              <w:t>участки объектов инженерной  инфраструктуры</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0,7011</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0,7011</w:t>
            </w:r>
          </w:p>
        </w:tc>
      </w:tr>
      <w:tr w:rsidR="00716198" w:rsidRPr="00D1000E" w:rsidTr="00716198">
        <w:trPr>
          <w:trHeight w:val="204"/>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коммунально-складского</w:t>
            </w:r>
            <w:r w:rsidR="00374AF7">
              <w:rPr>
                <w:sz w:val="21"/>
                <w:szCs w:val="21"/>
              </w:rPr>
              <w:t xml:space="preserve"> назначения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5,7545</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5,7545</w:t>
            </w:r>
          </w:p>
        </w:tc>
      </w:tr>
      <w:tr w:rsidR="00716198" w:rsidRPr="00D1000E" w:rsidTr="00716198">
        <w:trPr>
          <w:trHeight w:val="204"/>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озелененные территории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12,893</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12,893</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проезды внутриквартальные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1,6249</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1,6249</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1.2</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Территория планируемой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32,7765</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32,7765</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малоэтажной жилой застройки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11,4666</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многоэтажной жилой застройки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25,2695</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 xml:space="preserve">участки </w:t>
            </w:r>
            <w:r w:rsidR="00BA5825">
              <w:rPr>
                <w:sz w:val="21"/>
                <w:szCs w:val="21"/>
              </w:rPr>
              <w:t xml:space="preserve">объектов </w:t>
            </w:r>
            <w:r w:rsidRPr="00D1000E">
              <w:rPr>
                <w:sz w:val="21"/>
                <w:szCs w:val="21"/>
              </w:rPr>
              <w:t>общего и среднего специального образования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3,7086</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 xml:space="preserve">участки объектов дошкольного образования </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1,2673</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общественного назначения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0,6380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374AF7" w:rsidP="00716198">
            <w:pPr>
              <w:spacing w:line="240" w:lineRule="auto"/>
              <w:ind w:firstLine="0"/>
              <w:jc w:val="center"/>
              <w:rPr>
                <w:sz w:val="21"/>
                <w:szCs w:val="21"/>
              </w:rPr>
            </w:pPr>
            <w:r>
              <w:rPr>
                <w:sz w:val="21"/>
                <w:szCs w:val="21"/>
              </w:rPr>
              <w:t>участки объектов инженерной</w:t>
            </w:r>
            <w:r w:rsidR="00716198" w:rsidRPr="00D1000E">
              <w:rPr>
                <w:sz w:val="21"/>
                <w:szCs w:val="21"/>
              </w:rPr>
              <w:t xml:space="preserve"> инфраструктуры</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0,0784</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0,0609</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участки объектов коммунально-складского</w:t>
            </w:r>
            <w:r w:rsidR="00374AF7">
              <w:rPr>
                <w:sz w:val="21"/>
                <w:szCs w:val="21"/>
              </w:rPr>
              <w:t xml:space="preserve"> назначения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5,8476</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свободная от застройки территория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12,357</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озелененные территории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2,452</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1,8322</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1.3</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Улицы и дороги общего пользования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га</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24,5514</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23781D" w:rsidRDefault="00716198" w:rsidP="00716198">
            <w:pPr>
              <w:spacing w:line="240" w:lineRule="auto"/>
              <w:ind w:firstLine="0"/>
              <w:jc w:val="center"/>
              <w:rPr>
                <w:sz w:val="21"/>
                <w:szCs w:val="21"/>
              </w:rPr>
            </w:pPr>
            <w:r w:rsidRPr="0023781D">
              <w:rPr>
                <w:sz w:val="21"/>
                <w:szCs w:val="21"/>
              </w:rPr>
              <w:t>24,5514</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1.4</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Коэффициент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0,2</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23781D" w:rsidRDefault="00716198" w:rsidP="00716198">
            <w:pPr>
              <w:spacing w:line="240" w:lineRule="auto"/>
              <w:ind w:firstLine="0"/>
              <w:jc w:val="center"/>
              <w:rPr>
                <w:sz w:val="21"/>
                <w:szCs w:val="21"/>
              </w:rPr>
            </w:pPr>
            <w:r w:rsidRPr="0023781D">
              <w:rPr>
                <w:sz w:val="21"/>
                <w:szCs w:val="21"/>
              </w:rPr>
              <w:t>0,24*</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1.5</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Коэффициент плотности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0,65</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23781D" w:rsidRDefault="00716198" w:rsidP="00716198">
            <w:pPr>
              <w:spacing w:line="240" w:lineRule="auto"/>
              <w:ind w:firstLine="0"/>
              <w:jc w:val="center"/>
              <w:rPr>
                <w:sz w:val="21"/>
                <w:szCs w:val="21"/>
              </w:rPr>
            </w:pPr>
            <w:r w:rsidRPr="0023781D">
              <w:rPr>
                <w:sz w:val="21"/>
                <w:szCs w:val="21"/>
              </w:rPr>
              <w:t>1,38*</w:t>
            </w:r>
          </w:p>
        </w:tc>
      </w:tr>
      <w:tr w:rsidR="00716198" w:rsidRPr="00D1000E" w:rsidTr="00716198">
        <w:trPr>
          <w:trHeight w:val="192"/>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2</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Население</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lastRenderedPageBreak/>
              <w:t>2.1</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Численность населения,</w:t>
            </w:r>
          </w:p>
          <w:p w:rsidR="00716198" w:rsidRPr="00D1000E" w:rsidRDefault="00374AF7" w:rsidP="00716198">
            <w:pPr>
              <w:spacing w:line="240" w:lineRule="auto"/>
              <w:ind w:firstLine="0"/>
              <w:jc w:val="center"/>
              <w:rPr>
                <w:sz w:val="21"/>
                <w:szCs w:val="21"/>
              </w:rPr>
            </w:pPr>
            <w:r>
              <w:rPr>
                <w:sz w:val="21"/>
                <w:szCs w:val="21"/>
              </w:rPr>
              <w:t>в том числе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тыс. чел</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12,492</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26,869</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на территории существующей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тыс. чел</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11,322</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11,322</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на территории планируемой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тыс. чел</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1,17</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15,547</w:t>
            </w:r>
          </w:p>
        </w:tc>
      </w:tr>
      <w:tr w:rsidR="00716198" w:rsidRPr="00D1000E" w:rsidTr="00716198">
        <w:trPr>
          <w:trHeight w:val="132"/>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2.2</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Плотность населения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чел / га</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tabs>
                <w:tab w:val="left" w:pos="691"/>
                <w:tab w:val="center" w:pos="833"/>
              </w:tabs>
              <w:spacing w:line="240" w:lineRule="auto"/>
              <w:ind w:firstLine="0"/>
              <w:jc w:val="center"/>
              <w:rPr>
                <w:sz w:val="21"/>
                <w:szCs w:val="21"/>
              </w:rPr>
            </w:pPr>
            <w:r w:rsidRPr="00D1000E">
              <w:rPr>
                <w:sz w:val="21"/>
                <w:szCs w:val="21"/>
              </w:rPr>
              <w:t>95</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r w:rsidRPr="00D1000E">
              <w:rPr>
                <w:sz w:val="21"/>
                <w:szCs w:val="21"/>
              </w:rPr>
              <w:t>259*</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Жилищный фонд</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sz w:val="21"/>
                <w:szCs w:val="21"/>
              </w:rPr>
            </w:pP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3.1</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Общая площадь квартир жилых домов, всего,</w:t>
            </w:r>
          </w:p>
          <w:p w:rsidR="00716198" w:rsidRPr="00D1000E" w:rsidRDefault="001777AB" w:rsidP="00716198">
            <w:pPr>
              <w:spacing w:line="240" w:lineRule="auto"/>
              <w:ind w:firstLine="0"/>
              <w:jc w:val="center"/>
              <w:rPr>
                <w:rFonts w:eastAsia="Lucida Sans Unicode"/>
                <w:sz w:val="21"/>
                <w:szCs w:val="21"/>
              </w:rPr>
            </w:pPr>
            <w:r>
              <w:rPr>
                <w:rFonts w:eastAsia="Lucida Sans Unicode"/>
                <w:sz w:val="21"/>
                <w:szCs w:val="21"/>
              </w:rPr>
              <w:t>в том числе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тыс. кв.</w:t>
            </w:r>
            <w:r>
              <w:rPr>
                <w:rFonts w:eastAsia="Lucida Sans Unicode"/>
                <w:sz w:val="21"/>
                <w:szCs w:val="21"/>
              </w:rPr>
              <w:t xml:space="preserve"> </w:t>
            </w:r>
            <w:r w:rsidRPr="00D1000E">
              <w:rPr>
                <w:rFonts w:eastAsia="Lucida Sans Unicode"/>
                <w:sz w:val="21"/>
                <w:szCs w:val="21"/>
              </w:rPr>
              <w:t>м общей площади квартир</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374,673</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806,073</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на территории существующей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тыс. кв.</w:t>
            </w:r>
            <w:r>
              <w:rPr>
                <w:rFonts w:eastAsia="Lucida Sans Unicode"/>
                <w:sz w:val="21"/>
                <w:szCs w:val="21"/>
              </w:rPr>
              <w:t xml:space="preserve"> </w:t>
            </w:r>
            <w:r w:rsidRPr="00D1000E">
              <w:rPr>
                <w:rFonts w:eastAsia="Lucida Sans Unicode"/>
                <w:sz w:val="21"/>
                <w:szCs w:val="21"/>
              </w:rPr>
              <w:t>м общей площади квартир</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339,673</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339,673</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sz w:val="21"/>
                <w:szCs w:val="21"/>
              </w:rPr>
            </w:pPr>
            <w:r w:rsidRPr="00D1000E">
              <w:rPr>
                <w:sz w:val="21"/>
                <w:szCs w:val="21"/>
              </w:rPr>
              <w:t>на территории планируемой застройки</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тыс. кв.</w:t>
            </w:r>
            <w:r>
              <w:rPr>
                <w:rFonts w:eastAsia="Lucida Sans Unicode"/>
                <w:sz w:val="21"/>
                <w:szCs w:val="21"/>
              </w:rPr>
              <w:t xml:space="preserve"> </w:t>
            </w:r>
            <w:r w:rsidRPr="00D1000E">
              <w:rPr>
                <w:rFonts w:eastAsia="Lucida Sans Unicode"/>
                <w:sz w:val="21"/>
                <w:szCs w:val="21"/>
              </w:rPr>
              <w:t>м общей площади квартир</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35</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466,400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w:t>
            </w:r>
          </w:p>
          <w:p w:rsidR="00716198" w:rsidRPr="00D1000E" w:rsidRDefault="00716198" w:rsidP="00716198">
            <w:pPr>
              <w:spacing w:line="240" w:lineRule="auto"/>
              <w:ind w:firstLine="0"/>
              <w:jc w:val="center"/>
              <w:rPr>
                <w:rFonts w:eastAsia="Lucida Sans Unicode"/>
                <w:sz w:val="21"/>
                <w:szCs w:val="21"/>
              </w:rPr>
            </w:pPr>
          </w:p>
          <w:p w:rsidR="00716198" w:rsidRPr="00D1000E" w:rsidRDefault="00716198" w:rsidP="00716198">
            <w:pPr>
              <w:spacing w:line="240" w:lineRule="auto"/>
              <w:ind w:firstLine="0"/>
              <w:jc w:val="center"/>
              <w:rPr>
                <w:rFonts w:eastAsia="Lucida Sans Unicode"/>
                <w:sz w:val="21"/>
                <w:szCs w:val="21"/>
              </w:rPr>
            </w:pP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374AF7">
            <w:pPr>
              <w:spacing w:line="240" w:lineRule="auto"/>
              <w:ind w:firstLine="0"/>
              <w:jc w:val="center"/>
              <w:rPr>
                <w:rFonts w:eastAsia="Lucida Sans Unicode"/>
                <w:sz w:val="21"/>
                <w:szCs w:val="21"/>
              </w:rPr>
            </w:pPr>
            <w:r w:rsidRPr="00D1000E">
              <w:rPr>
                <w:rFonts w:eastAsia="Lucida Sans Unicode"/>
                <w:sz w:val="21"/>
                <w:szCs w:val="21"/>
              </w:rPr>
              <w:t>Объекты социального и культурно-бытового обслуживания н</w:t>
            </w:r>
            <w:r w:rsidR="00374AF7">
              <w:rPr>
                <w:rFonts w:eastAsia="Lucida Sans Unicode"/>
                <w:sz w:val="21"/>
                <w:szCs w:val="21"/>
              </w:rPr>
              <w:t>аселения планируемой застройки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p w:rsidR="00716198" w:rsidRPr="00D1000E" w:rsidRDefault="00716198" w:rsidP="00716198">
            <w:pPr>
              <w:spacing w:line="240" w:lineRule="auto"/>
              <w:ind w:firstLine="0"/>
              <w:jc w:val="center"/>
              <w:rPr>
                <w:rFonts w:eastAsia="Lucida Sans Unicode"/>
                <w:sz w:val="21"/>
                <w:szCs w:val="21"/>
              </w:rPr>
            </w:pPr>
          </w:p>
        </w:tc>
        <w:tc>
          <w:tcPr>
            <w:tcW w:w="876" w:type="pct"/>
            <w:tcBorders>
              <w:top w:val="outset" w:sz="6" w:space="0" w:color="000000"/>
              <w:left w:val="outset" w:sz="6" w:space="0" w:color="000000"/>
              <w:bottom w:val="outset" w:sz="6" w:space="0" w:color="000000"/>
              <w:right w:val="outset" w:sz="6" w:space="0" w:color="000000"/>
            </w:tcBorders>
            <w:hideMark/>
          </w:tcPr>
          <w:p w:rsidR="00716198" w:rsidRPr="0023781D" w:rsidRDefault="00716198" w:rsidP="00716198">
            <w:pPr>
              <w:spacing w:line="240" w:lineRule="auto"/>
              <w:ind w:firstLine="0"/>
              <w:jc w:val="center"/>
              <w:rPr>
                <w:rFonts w:eastAsia="Lucida Sans Unicode"/>
                <w:sz w:val="21"/>
                <w:szCs w:val="21"/>
              </w:rPr>
            </w:pPr>
          </w:p>
          <w:p w:rsidR="00716198" w:rsidRPr="0023781D" w:rsidRDefault="00716198" w:rsidP="00716198">
            <w:pPr>
              <w:spacing w:line="240" w:lineRule="auto"/>
              <w:ind w:firstLine="0"/>
              <w:jc w:val="center"/>
              <w:rPr>
                <w:rFonts w:eastAsia="Lucida Sans Unicode"/>
                <w:sz w:val="21"/>
                <w:szCs w:val="21"/>
              </w:rPr>
            </w:pP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23781D" w:rsidRDefault="00716198" w:rsidP="00716198">
            <w:pPr>
              <w:spacing w:line="240" w:lineRule="auto"/>
              <w:ind w:firstLine="0"/>
              <w:jc w:val="center"/>
              <w:rPr>
                <w:rFonts w:eastAsia="Lucida Sans Unicode"/>
                <w:sz w:val="21"/>
                <w:szCs w:val="21"/>
              </w:rPr>
            </w:pPr>
          </w:p>
          <w:p w:rsidR="00716198" w:rsidRPr="0023781D" w:rsidRDefault="00716198" w:rsidP="00716198">
            <w:pPr>
              <w:spacing w:line="240" w:lineRule="auto"/>
              <w:ind w:firstLine="0"/>
              <w:jc w:val="center"/>
              <w:rPr>
                <w:rFonts w:eastAsia="Lucida Sans Unicode"/>
                <w:sz w:val="21"/>
                <w:szCs w:val="21"/>
              </w:rPr>
            </w:pPr>
          </w:p>
        </w:tc>
      </w:tr>
      <w:tr w:rsidR="00374AF7"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tcPr>
          <w:p w:rsidR="00374AF7" w:rsidRPr="00D1000E" w:rsidRDefault="00374AF7" w:rsidP="00716198">
            <w:pPr>
              <w:spacing w:line="240" w:lineRule="auto"/>
              <w:ind w:firstLine="0"/>
              <w:jc w:val="center"/>
              <w:rPr>
                <w:rFonts w:eastAsia="Lucida Sans Unicode"/>
                <w:sz w:val="21"/>
                <w:szCs w:val="21"/>
              </w:rPr>
            </w:pPr>
            <w:r w:rsidRPr="00D1000E">
              <w:rPr>
                <w:rFonts w:eastAsia="Lucida Sans Unicode"/>
                <w:sz w:val="21"/>
                <w:szCs w:val="21"/>
              </w:rPr>
              <w:t>4.1</w:t>
            </w:r>
          </w:p>
        </w:tc>
        <w:tc>
          <w:tcPr>
            <w:tcW w:w="2056" w:type="pct"/>
            <w:tcBorders>
              <w:top w:val="outset" w:sz="6" w:space="0" w:color="000000"/>
              <w:left w:val="outset" w:sz="6" w:space="0" w:color="000000"/>
              <w:bottom w:val="outset" w:sz="6" w:space="0" w:color="000000"/>
              <w:right w:val="outset" w:sz="6" w:space="0" w:color="000000"/>
            </w:tcBorders>
          </w:tcPr>
          <w:p w:rsidR="00374AF7" w:rsidRPr="00D1000E" w:rsidRDefault="00374AF7" w:rsidP="00716198">
            <w:pPr>
              <w:spacing w:line="240" w:lineRule="auto"/>
              <w:ind w:firstLine="0"/>
              <w:jc w:val="center"/>
              <w:rPr>
                <w:rFonts w:eastAsia="Lucida Sans Unicode"/>
                <w:sz w:val="21"/>
                <w:szCs w:val="21"/>
              </w:rPr>
            </w:pPr>
            <w:r w:rsidRPr="00D1000E">
              <w:rPr>
                <w:rFonts w:eastAsia="Lucida Sans Unicode"/>
                <w:sz w:val="21"/>
                <w:szCs w:val="21"/>
              </w:rPr>
              <w:t>детские дошкольные учреждения</w:t>
            </w:r>
          </w:p>
        </w:tc>
        <w:tc>
          <w:tcPr>
            <w:tcW w:w="823" w:type="pct"/>
            <w:tcBorders>
              <w:top w:val="outset" w:sz="6" w:space="0" w:color="000000"/>
              <w:left w:val="outset" w:sz="6" w:space="0" w:color="000000"/>
              <w:bottom w:val="outset" w:sz="6" w:space="0" w:color="000000"/>
              <w:right w:val="outset" w:sz="6" w:space="0" w:color="000000"/>
            </w:tcBorders>
          </w:tcPr>
          <w:p w:rsidR="00374AF7" w:rsidRPr="00D1000E" w:rsidRDefault="00374AF7" w:rsidP="00716198">
            <w:pPr>
              <w:spacing w:line="240" w:lineRule="auto"/>
              <w:ind w:firstLine="0"/>
              <w:jc w:val="center"/>
              <w:rPr>
                <w:rFonts w:eastAsia="Lucida Sans Unicode"/>
                <w:sz w:val="21"/>
                <w:szCs w:val="21"/>
              </w:rPr>
            </w:pPr>
            <w:r w:rsidRPr="00D1000E">
              <w:rPr>
                <w:rFonts w:eastAsia="Lucida Sans Unicode"/>
                <w:sz w:val="21"/>
                <w:szCs w:val="21"/>
              </w:rPr>
              <w:t>мест</w:t>
            </w:r>
          </w:p>
        </w:tc>
        <w:tc>
          <w:tcPr>
            <w:tcW w:w="876" w:type="pct"/>
            <w:tcBorders>
              <w:top w:val="outset" w:sz="6" w:space="0" w:color="000000"/>
              <w:left w:val="outset" w:sz="6" w:space="0" w:color="000000"/>
              <w:bottom w:val="outset" w:sz="6" w:space="0" w:color="000000"/>
              <w:right w:val="outset" w:sz="6" w:space="0" w:color="000000"/>
            </w:tcBorders>
          </w:tcPr>
          <w:p w:rsidR="00374AF7" w:rsidRPr="0023781D" w:rsidRDefault="00374AF7" w:rsidP="00716198">
            <w:pPr>
              <w:spacing w:line="240" w:lineRule="auto"/>
              <w:ind w:firstLine="0"/>
              <w:jc w:val="center"/>
              <w:rPr>
                <w:rFonts w:eastAsia="Lucida Sans Unicode"/>
                <w:sz w:val="21"/>
                <w:szCs w:val="21"/>
              </w:rPr>
            </w:pPr>
            <w:r w:rsidRPr="0023781D">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tcPr>
          <w:p w:rsidR="00374AF7" w:rsidRPr="0023781D" w:rsidRDefault="00374AF7" w:rsidP="00716198">
            <w:pPr>
              <w:spacing w:line="240" w:lineRule="auto"/>
              <w:ind w:firstLine="0"/>
              <w:jc w:val="center"/>
              <w:rPr>
                <w:rFonts w:eastAsia="Lucida Sans Unicode"/>
                <w:sz w:val="21"/>
                <w:szCs w:val="21"/>
              </w:rPr>
            </w:pPr>
            <w:r w:rsidRPr="0023781D">
              <w:rPr>
                <w:rFonts w:eastAsia="Lucida Sans Unicode"/>
                <w:sz w:val="21"/>
                <w:szCs w:val="21"/>
              </w:rPr>
              <w:t>570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4.2</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общеобразовательные школы</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мест</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2000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4.3</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объекты дополнительного образования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мест</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315</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4.4</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объекты торговли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кв.</w:t>
            </w:r>
            <w:r>
              <w:rPr>
                <w:rFonts w:eastAsia="Lucida Sans Unicode"/>
                <w:sz w:val="21"/>
                <w:szCs w:val="21"/>
              </w:rPr>
              <w:t xml:space="preserve"> </w:t>
            </w:r>
            <w:r w:rsidRPr="00D1000E">
              <w:rPr>
                <w:rFonts w:eastAsia="Lucida Sans Unicode"/>
                <w:sz w:val="21"/>
                <w:szCs w:val="21"/>
              </w:rPr>
              <w:t xml:space="preserve">м. </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5000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4.5</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аптеки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объект</w:t>
            </w:r>
            <w:r w:rsidR="00374AF7">
              <w:rPr>
                <w:rFonts w:eastAsia="Lucida Sans Unicode"/>
                <w:sz w:val="21"/>
                <w:szCs w:val="21"/>
              </w:rPr>
              <w:t>ов</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2</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4.6</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филиал банка</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операц. мест</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2</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4.7</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отделение связи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объектов</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2</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4.8</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опорный пункт правопорядка</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кв.</w:t>
            </w:r>
            <w:r>
              <w:rPr>
                <w:rFonts w:eastAsia="Lucida Sans Unicode"/>
                <w:sz w:val="21"/>
                <w:szCs w:val="21"/>
              </w:rPr>
              <w:t xml:space="preserve"> </w:t>
            </w:r>
            <w:r w:rsidRPr="00D1000E">
              <w:rPr>
                <w:rFonts w:eastAsia="Lucida Sans Unicode"/>
                <w:sz w:val="21"/>
                <w:szCs w:val="21"/>
              </w:rPr>
              <w:t>м норм. площади</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160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4.9</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юридическая консультация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рабочих мест</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1</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4.10</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нотариальная контора</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рабочих мест</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1</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4.11</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жилищно-эксплуатационная служба</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объектов</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2</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4.12</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предприятие общественного питания</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мест</w:t>
            </w: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440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4.13</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предприятия бытового обслуживания</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рабочих мест</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150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5</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Транспортная инфраструктура планируемой застройки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5.1</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Гаражи и стоянки для хранения легковых автомобилей, всего</w:t>
            </w:r>
            <w:r w:rsidR="00374AF7">
              <w:rPr>
                <w:rFonts w:eastAsia="Lucida Sans Unicode"/>
                <w:sz w:val="21"/>
                <w:szCs w:val="21"/>
              </w:rPr>
              <w:t>, в том числе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машино-мест</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autoSpaceDE w:val="0"/>
              <w:spacing w:line="240" w:lineRule="auto"/>
              <w:ind w:firstLine="0"/>
              <w:jc w:val="center"/>
              <w:rPr>
                <w:rFonts w:eastAsia="Arial"/>
                <w:bCs/>
                <w:iCs/>
                <w:sz w:val="21"/>
                <w:szCs w:val="21"/>
              </w:rPr>
            </w:pPr>
            <w:r w:rsidRPr="00D1000E">
              <w:rPr>
                <w:rFonts w:eastAsia="Arial"/>
                <w:sz w:val="21"/>
                <w:szCs w:val="21"/>
              </w:rPr>
              <w:t>7136</w:t>
            </w:r>
          </w:p>
        </w:tc>
      </w:tr>
      <w:tr w:rsidR="00716198"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374AF7">
            <w:pPr>
              <w:spacing w:line="240" w:lineRule="auto"/>
              <w:ind w:firstLine="0"/>
              <w:jc w:val="center"/>
              <w:rPr>
                <w:rFonts w:eastAsia="Lucida Sans Unicode"/>
                <w:sz w:val="21"/>
                <w:szCs w:val="21"/>
              </w:rPr>
            </w:pPr>
            <w:r>
              <w:rPr>
                <w:rFonts w:eastAsia="Lucida Sans Unicode"/>
                <w:sz w:val="21"/>
                <w:szCs w:val="21"/>
              </w:rPr>
              <w:t xml:space="preserve"> </w:t>
            </w:r>
            <w:r w:rsidRPr="00D1000E">
              <w:rPr>
                <w:rFonts w:eastAsia="Lucida Sans Unicode"/>
                <w:sz w:val="21"/>
                <w:szCs w:val="21"/>
              </w:rPr>
              <w:t>на наземных открытых автостоянка</w:t>
            </w:r>
            <w:r w:rsidR="00374AF7">
              <w:rPr>
                <w:rFonts w:eastAsia="Lucida Sans Unicode"/>
                <w:sz w:val="21"/>
                <w:szCs w:val="21"/>
              </w:rPr>
              <w:t>х</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374AF7" w:rsidP="00374AF7">
            <w:pPr>
              <w:spacing w:line="240" w:lineRule="auto"/>
              <w:ind w:firstLine="0"/>
              <w:jc w:val="center"/>
              <w:rPr>
                <w:rFonts w:eastAsia="Lucida Sans Unicode"/>
                <w:sz w:val="21"/>
                <w:szCs w:val="21"/>
              </w:rPr>
            </w:pPr>
            <w:r>
              <w:rPr>
                <w:rFonts w:eastAsia="Lucida Sans Unicode"/>
                <w:sz w:val="21"/>
                <w:szCs w:val="21"/>
              </w:rPr>
              <w:t>машино-мест</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374AF7">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374AF7">
            <w:pPr>
              <w:spacing w:line="240" w:lineRule="auto"/>
              <w:ind w:firstLine="0"/>
              <w:jc w:val="center"/>
              <w:rPr>
                <w:rFonts w:eastAsia="Lucida Sans Unicode"/>
                <w:sz w:val="21"/>
                <w:szCs w:val="21"/>
              </w:rPr>
            </w:pPr>
            <w:r w:rsidRPr="00D1000E">
              <w:rPr>
                <w:rFonts w:eastAsia="Lucida Sans Unicode"/>
                <w:sz w:val="21"/>
                <w:szCs w:val="21"/>
              </w:rPr>
              <w:t>1328</w:t>
            </w:r>
          </w:p>
        </w:tc>
      </w:tr>
      <w:tr w:rsidR="00374AF7" w:rsidRPr="00D1000E" w:rsidTr="00716198">
        <w:trPr>
          <w:trHeight w:val="41"/>
          <w:tblCellSpacing w:w="0" w:type="dxa"/>
          <w:jc w:val="center"/>
        </w:trPr>
        <w:tc>
          <w:tcPr>
            <w:tcW w:w="233" w:type="pct"/>
            <w:tcBorders>
              <w:top w:val="outset" w:sz="6" w:space="0" w:color="000000"/>
              <w:left w:val="outset" w:sz="6" w:space="0" w:color="000000"/>
              <w:bottom w:val="outset" w:sz="6" w:space="0" w:color="000000"/>
              <w:right w:val="outset" w:sz="6" w:space="0" w:color="000000"/>
            </w:tcBorders>
          </w:tcPr>
          <w:p w:rsidR="00374AF7" w:rsidRPr="00D1000E" w:rsidRDefault="00374AF7" w:rsidP="00716198">
            <w:pPr>
              <w:spacing w:line="240" w:lineRule="auto"/>
              <w:ind w:firstLine="0"/>
              <w:jc w:val="center"/>
              <w:rPr>
                <w:rFonts w:eastAsia="Lucida Sans Unicode"/>
                <w:sz w:val="21"/>
                <w:szCs w:val="21"/>
              </w:rPr>
            </w:pPr>
          </w:p>
        </w:tc>
        <w:tc>
          <w:tcPr>
            <w:tcW w:w="2056" w:type="pct"/>
            <w:tcBorders>
              <w:top w:val="outset" w:sz="6" w:space="0" w:color="000000"/>
              <w:left w:val="outset" w:sz="6" w:space="0" w:color="000000"/>
              <w:bottom w:val="outset" w:sz="6" w:space="0" w:color="000000"/>
              <w:right w:val="outset" w:sz="6" w:space="0" w:color="000000"/>
            </w:tcBorders>
            <w:vAlign w:val="center"/>
          </w:tcPr>
          <w:p w:rsidR="00374AF7" w:rsidRDefault="00CE4DD0" w:rsidP="00716198">
            <w:pPr>
              <w:spacing w:line="240" w:lineRule="auto"/>
              <w:ind w:firstLine="0"/>
              <w:jc w:val="center"/>
              <w:rPr>
                <w:rFonts w:eastAsia="Lucida Sans Unicode"/>
                <w:sz w:val="21"/>
                <w:szCs w:val="21"/>
              </w:rPr>
            </w:pPr>
            <w:r>
              <w:rPr>
                <w:rFonts w:eastAsia="Lucida Sans Unicode"/>
                <w:sz w:val="21"/>
                <w:szCs w:val="21"/>
              </w:rPr>
              <w:t>на</w:t>
            </w:r>
            <w:r w:rsidR="00374AF7" w:rsidRPr="00D1000E">
              <w:rPr>
                <w:rFonts w:eastAsia="Lucida Sans Unicode"/>
                <w:sz w:val="21"/>
                <w:szCs w:val="21"/>
              </w:rPr>
              <w:t xml:space="preserve"> подземных автостоянках</w:t>
            </w:r>
          </w:p>
        </w:tc>
        <w:tc>
          <w:tcPr>
            <w:tcW w:w="823" w:type="pct"/>
            <w:tcBorders>
              <w:top w:val="outset" w:sz="6" w:space="0" w:color="000000"/>
              <w:left w:val="outset" w:sz="6" w:space="0" w:color="000000"/>
              <w:bottom w:val="outset" w:sz="6" w:space="0" w:color="000000"/>
              <w:right w:val="outset" w:sz="6" w:space="0" w:color="000000"/>
            </w:tcBorders>
            <w:vAlign w:val="center"/>
          </w:tcPr>
          <w:p w:rsidR="00374AF7" w:rsidRPr="00D1000E" w:rsidRDefault="00374AF7" w:rsidP="00716198">
            <w:pPr>
              <w:spacing w:line="240" w:lineRule="auto"/>
              <w:ind w:firstLine="0"/>
              <w:jc w:val="center"/>
              <w:rPr>
                <w:rFonts w:eastAsia="Lucida Sans Unicode"/>
                <w:sz w:val="21"/>
                <w:szCs w:val="21"/>
              </w:rPr>
            </w:pPr>
            <w:r w:rsidRPr="00D1000E">
              <w:rPr>
                <w:rFonts w:eastAsia="Lucida Sans Unicode"/>
                <w:sz w:val="21"/>
                <w:szCs w:val="21"/>
              </w:rPr>
              <w:t>машино-мест</w:t>
            </w:r>
          </w:p>
        </w:tc>
        <w:tc>
          <w:tcPr>
            <w:tcW w:w="876" w:type="pct"/>
            <w:tcBorders>
              <w:top w:val="outset" w:sz="6" w:space="0" w:color="000000"/>
              <w:left w:val="outset" w:sz="6" w:space="0" w:color="000000"/>
              <w:bottom w:val="outset" w:sz="6" w:space="0" w:color="000000"/>
              <w:right w:val="outset" w:sz="6" w:space="0" w:color="000000"/>
            </w:tcBorders>
            <w:vAlign w:val="center"/>
          </w:tcPr>
          <w:p w:rsidR="00374AF7" w:rsidRPr="00D1000E" w:rsidRDefault="00374AF7"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tcPr>
          <w:p w:rsidR="00374AF7" w:rsidRPr="00D1000E" w:rsidRDefault="00374AF7" w:rsidP="00716198">
            <w:pPr>
              <w:spacing w:line="240" w:lineRule="auto"/>
              <w:ind w:firstLine="0"/>
              <w:jc w:val="center"/>
              <w:rPr>
                <w:rFonts w:eastAsia="Lucida Sans Unicode"/>
                <w:sz w:val="21"/>
                <w:szCs w:val="21"/>
              </w:rPr>
            </w:pPr>
            <w:r w:rsidRPr="00D1000E">
              <w:rPr>
                <w:rFonts w:eastAsia="Lucida Sans Unicode"/>
                <w:sz w:val="21"/>
                <w:szCs w:val="21"/>
              </w:rPr>
              <w:t>5808</w:t>
            </w:r>
          </w:p>
        </w:tc>
      </w:tr>
      <w:tr w:rsidR="00716198" w:rsidRPr="00D1000E" w:rsidTr="00716198">
        <w:trPr>
          <w:trHeight w:val="46"/>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6</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Инженерное оборудование и благоустройство т</w:t>
            </w:r>
            <w:r w:rsidR="00CE4DD0">
              <w:rPr>
                <w:rFonts w:eastAsia="Lucida Sans Unicode"/>
                <w:sz w:val="21"/>
                <w:szCs w:val="21"/>
              </w:rPr>
              <w:t>ерритории планируемой застройки</w:t>
            </w:r>
          </w:p>
        </w:tc>
        <w:tc>
          <w:tcPr>
            <w:tcW w:w="82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c>
          <w:tcPr>
            <w:tcW w:w="87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c>
          <w:tcPr>
            <w:tcW w:w="1011"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6.1</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Водопотребление</w:t>
            </w:r>
          </w:p>
          <w:p w:rsidR="00716198" w:rsidRDefault="00716198" w:rsidP="00716198">
            <w:pPr>
              <w:spacing w:line="240" w:lineRule="auto"/>
              <w:ind w:firstLine="0"/>
              <w:jc w:val="center"/>
              <w:rPr>
                <w:rFonts w:eastAsia="Lucida Sans Unicode"/>
                <w:sz w:val="21"/>
                <w:szCs w:val="21"/>
              </w:rPr>
            </w:pPr>
            <w:r w:rsidRPr="00D1000E">
              <w:rPr>
                <w:rFonts w:eastAsia="Lucida Sans Unicode"/>
                <w:sz w:val="21"/>
                <w:szCs w:val="21"/>
              </w:rPr>
              <w:t>на хозяйственно-питьевые нужды (В1)</w:t>
            </w:r>
          </w:p>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на полив зеленых насаждений (В3)</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p>
          <w:p w:rsidR="00716198" w:rsidRDefault="00716198" w:rsidP="00716198">
            <w:pPr>
              <w:spacing w:line="240" w:lineRule="auto"/>
              <w:ind w:firstLine="0"/>
              <w:jc w:val="center"/>
              <w:rPr>
                <w:rFonts w:eastAsia="Lucida Sans Unicode"/>
                <w:sz w:val="21"/>
                <w:szCs w:val="21"/>
              </w:rPr>
            </w:pPr>
            <w:r w:rsidRPr="00D1000E">
              <w:rPr>
                <w:rFonts w:eastAsia="Lucida Sans Unicode"/>
                <w:sz w:val="21"/>
                <w:szCs w:val="21"/>
              </w:rPr>
              <w:t>куб.</w:t>
            </w:r>
            <w:r>
              <w:rPr>
                <w:rFonts w:eastAsia="Lucida Sans Unicode"/>
                <w:sz w:val="21"/>
                <w:szCs w:val="21"/>
              </w:rPr>
              <w:t xml:space="preserve"> </w:t>
            </w:r>
            <w:r w:rsidRPr="00D1000E">
              <w:rPr>
                <w:rFonts w:eastAsia="Lucida Sans Unicode"/>
                <w:sz w:val="21"/>
                <w:szCs w:val="21"/>
              </w:rPr>
              <w:t>м / сут</w:t>
            </w:r>
          </w:p>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куб.</w:t>
            </w:r>
            <w:r>
              <w:rPr>
                <w:rFonts w:eastAsia="Lucida Sans Unicode"/>
                <w:sz w:val="21"/>
                <w:szCs w:val="21"/>
              </w:rPr>
              <w:t xml:space="preserve"> </w:t>
            </w:r>
            <w:r w:rsidRPr="00D1000E">
              <w:rPr>
                <w:rFonts w:eastAsia="Lucida Sans Unicode"/>
                <w:sz w:val="21"/>
                <w:szCs w:val="21"/>
              </w:rPr>
              <w:t>м / сут</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p>
          <w:p w:rsidR="00716198"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p>
          <w:p w:rsidR="00716198" w:rsidRDefault="00716198" w:rsidP="00716198">
            <w:pPr>
              <w:spacing w:line="240" w:lineRule="auto"/>
              <w:ind w:firstLine="0"/>
              <w:jc w:val="center"/>
              <w:rPr>
                <w:sz w:val="21"/>
                <w:szCs w:val="21"/>
              </w:rPr>
            </w:pPr>
            <w:r w:rsidRPr="00D1000E">
              <w:rPr>
                <w:sz w:val="21"/>
                <w:szCs w:val="21"/>
                <w:lang w:val="en-US"/>
              </w:rPr>
              <w:t>3206</w:t>
            </w:r>
          </w:p>
          <w:p w:rsidR="00716198" w:rsidRPr="005C0606" w:rsidRDefault="00716198" w:rsidP="00716198">
            <w:pPr>
              <w:spacing w:line="240" w:lineRule="auto"/>
              <w:ind w:firstLine="0"/>
              <w:jc w:val="center"/>
              <w:rPr>
                <w:rFonts w:eastAsia="Lucida Sans Unicode"/>
                <w:bCs/>
                <w:iCs/>
                <w:sz w:val="21"/>
                <w:szCs w:val="21"/>
              </w:rPr>
            </w:pPr>
            <w:r w:rsidRPr="00D1000E">
              <w:rPr>
                <w:sz w:val="21"/>
                <w:szCs w:val="21"/>
                <w:lang w:val="en-US"/>
              </w:rPr>
              <w:t>719</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6.2</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Default="00716198" w:rsidP="00716198">
            <w:pPr>
              <w:spacing w:line="240" w:lineRule="auto"/>
              <w:ind w:firstLine="0"/>
              <w:jc w:val="center"/>
              <w:rPr>
                <w:rFonts w:eastAsia="Lucida Sans Unicode"/>
                <w:sz w:val="21"/>
                <w:szCs w:val="21"/>
              </w:rPr>
            </w:pPr>
            <w:r w:rsidRPr="00D1000E">
              <w:rPr>
                <w:rFonts w:eastAsia="Lucida Sans Unicode"/>
                <w:sz w:val="21"/>
                <w:szCs w:val="21"/>
              </w:rPr>
              <w:t>Водоотведение</w:t>
            </w:r>
          </w:p>
          <w:p w:rsidR="00716198" w:rsidRPr="00D1000E" w:rsidRDefault="00716198" w:rsidP="00716198">
            <w:pPr>
              <w:spacing w:line="240" w:lineRule="auto"/>
              <w:ind w:firstLine="0"/>
              <w:jc w:val="center"/>
              <w:rPr>
                <w:rFonts w:eastAsia="Lucida Sans Unicode"/>
                <w:sz w:val="21"/>
                <w:szCs w:val="21"/>
              </w:rPr>
            </w:pPr>
            <w:r>
              <w:rPr>
                <w:rFonts w:eastAsia="Lucida Sans Unicode"/>
                <w:sz w:val="21"/>
                <w:szCs w:val="21"/>
              </w:rPr>
              <w:t>р</w:t>
            </w:r>
            <w:r w:rsidRPr="00D1000E">
              <w:rPr>
                <w:rFonts w:eastAsia="Lucida Sans Unicode"/>
                <w:sz w:val="21"/>
                <w:szCs w:val="21"/>
              </w:rPr>
              <w:t>асход дождевых стоков</w:t>
            </w:r>
          </w:p>
        </w:tc>
        <w:tc>
          <w:tcPr>
            <w:tcW w:w="823" w:type="pct"/>
            <w:tcBorders>
              <w:top w:val="outset" w:sz="6" w:space="0" w:color="000000"/>
              <w:left w:val="outset" w:sz="6" w:space="0" w:color="000000"/>
              <w:bottom w:val="outset" w:sz="6" w:space="0" w:color="000000"/>
              <w:right w:val="outset" w:sz="6" w:space="0" w:color="000000"/>
            </w:tcBorders>
            <w:hideMark/>
          </w:tcPr>
          <w:p w:rsidR="00716198" w:rsidRDefault="00716198" w:rsidP="00716198">
            <w:pPr>
              <w:spacing w:line="240" w:lineRule="auto"/>
              <w:ind w:firstLine="0"/>
              <w:jc w:val="center"/>
              <w:rPr>
                <w:rFonts w:eastAsia="Lucida Sans Unicode"/>
                <w:sz w:val="21"/>
                <w:szCs w:val="21"/>
              </w:rPr>
            </w:pPr>
            <w:r w:rsidRPr="00D1000E">
              <w:rPr>
                <w:rFonts w:eastAsia="Lucida Sans Unicode"/>
                <w:sz w:val="21"/>
                <w:szCs w:val="21"/>
              </w:rPr>
              <w:t>куб.</w:t>
            </w:r>
            <w:r>
              <w:rPr>
                <w:rFonts w:eastAsia="Lucida Sans Unicode"/>
                <w:sz w:val="21"/>
                <w:szCs w:val="21"/>
              </w:rPr>
              <w:t xml:space="preserve"> </w:t>
            </w:r>
            <w:r w:rsidRPr="00D1000E">
              <w:rPr>
                <w:rFonts w:eastAsia="Lucida Sans Unicode"/>
                <w:sz w:val="21"/>
                <w:szCs w:val="21"/>
              </w:rPr>
              <w:t>м / сут</w:t>
            </w:r>
          </w:p>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куб.</w:t>
            </w:r>
            <w:r>
              <w:rPr>
                <w:rFonts w:eastAsia="Lucida Sans Unicode"/>
                <w:sz w:val="21"/>
                <w:szCs w:val="21"/>
              </w:rPr>
              <w:t xml:space="preserve"> </w:t>
            </w:r>
            <w:r w:rsidRPr="00D1000E">
              <w:rPr>
                <w:rFonts w:eastAsia="Lucida Sans Unicode"/>
                <w:sz w:val="21"/>
                <w:szCs w:val="21"/>
              </w:rPr>
              <w:t>м / сут</w:t>
            </w:r>
          </w:p>
        </w:tc>
        <w:tc>
          <w:tcPr>
            <w:tcW w:w="876" w:type="pct"/>
            <w:tcBorders>
              <w:top w:val="outset" w:sz="6" w:space="0" w:color="000000"/>
              <w:left w:val="outset" w:sz="6" w:space="0" w:color="000000"/>
              <w:bottom w:val="outset" w:sz="6" w:space="0" w:color="000000"/>
              <w:right w:val="outset" w:sz="6" w:space="0" w:color="000000"/>
            </w:tcBorders>
            <w:hideMark/>
          </w:tcPr>
          <w:p w:rsidR="00716198"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hideMark/>
          </w:tcPr>
          <w:p w:rsidR="00716198" w:rsidRDefault="00716198" w:rsidP="00716198">
            <w:pPr>
              <w:spacing w:line="240" w:lineRule="auto"/>
              <w:ind w:firstLine="0"/>
              <w:jc w:val="center"/>
              <w:rPr>
                <w:sz w:val="21"/>
                <w:szCs w:val="21"/>
              </w:rPr>
            </w:pPr>
            <w:r w:rsidRPr="00D1000E">
              <w:rPr>
                <w:sz w:val="21"/>
                <w:szCs w:val="21"/>
              </w:rPr>
              <w:t>3206</w:t>
            </w:r>
          </w:p>
          <w:p w:rsidR="00716198" w:rsidRPr="00D1000E" w:rsidRDefault="00716198" w:rsidP="00716198">
            <w:pPr>
              <w:spacing w:line="240" w:lineRule="auto"/>
              <w:ind w:firstLine="0"/>
              <w:jc w:val="center"/>
              <w:rPr>
                <w:rFonts w:eastAsia="Lucida Sans Unicode"/>
                <w:bCs/>
                <w:iCs/>
                <w:sz w:val="21"/>
                <w:szCs w:val="21"/>
              </w:rPr>
            </w:pPr>
            <w:r w:rsidRPr="00D1000E">
              <w:rPr>
                <w:sz w:val="21"/>
                <w:szCs w:val="21"/>
              </w:rPr>
              <w:t>2047,5</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6.3</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Электропотребление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тыс. кВт·ч</w:t>
            </w:r>
            <w:r>
              <w:rPr>
                <w:rFonts w:eastAsia="Lucida Sans Unicode"/>
                <w:sz w:val="21"/>
                <w:szCs w:val="21"/>
              </w:rPr>
              <w:t xml:space="preserve"> </w:t>
            </w:r>
            <w:r w:rsidRPr="00D1000E">
              <w:rPr>
                <w:rFonts w:eastAsia="Lucida Sans Unicode"/>
                <w:sz w:val="21"/>
                <w:szCs w:val="21"/>
              </w:rPr>
              <w:t>/</w:t>
            </w:r>
            <w:r>
              <w:rPr>
                <w:rFonts w:eastAsia="Lucida Sans Unicode"/>
                <w:sz w:val="21"/>
                <w:szCs w:val="21"/>
              </w:rPr>
              <w:t xml:space="preserve"> </w:t>
            </w:r>
            <w:r w:rsidRPr="00D1000E">
              <w:rPr>
                <w:rFonts w:eastAsia="Lucida Sans Unicode"/>
                <w:sz w:val="21"/>
                <w:szCs w:val="21"/>
              </w:rPr>
              <w:t>год</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52700</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lastRenderedPageBreak/>
              <w:t>6.4</w:t>
            </w:r>
          </w:p>
        </w:tc>
        <w:tc>
          <w:tcPr>
            <w:tcW w:w="2056" w:type="pct"/>
            <w:tcBorders>
              <w:top w:val="outset" w:sz="6" w:space="0" w:color="000000"/>
              <w:left w:val="outset" w:sz="6" w:space="0" w:color="000000"/>
              <w:bottom w:val="outset" w:sz="6" w:space="0" w:color="000000"/>
              <w:right w:val="outset" w:sz="6" w:space="0" w:color="000000"/>
            </w:tcBorders>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Общее потребление тепла на отопление, вентиляцию, горячее водоснабжение</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autoSpaceDE w:val="0"/>
              <w:spacing w:line="240" w:lineRule="auto"/>
              <w:ind w:firstLine="0"/>
              <w:jc w:val="center"/>
              <w:rPr>
                <w:rFonts w:eastAsia="Arial CYR"/>
                <w:bCs/>
                <w:iCs/>
                <w:sz w:val="21"/>
                <w:szCs w:val="21"/>
              </w:rPr>
            </w:pPr>
            <w:r w:rsidRPr="00D1000E">
              <w:rPr>
                <w:rFonts w:eastAsia="Arial CYR"/>
                <w:sz w:val="21"/>
                <w:szCs w:val="21"/>
              </w:rPr>
              <w:t>Гкал</w:t>
            </w:r>
            <w:r>
              <w:rPr>
                <w:rFonts w:eastAsia="Arial CYR"/>
                <w:sz w:val="21"/>
                <w:szCs w:val="21"/>
              </w:rPr>
              <w:t xml:space="preserve"> </w:t>
            </w:r>
            <w:r w:rsidRPr="00D1000E">
              <w:rPr>
                <w:rFonts w:eastAsia="Arial CYR"/>
                <w:sz w:val="21"/>
                <w:szCs w:val="21"/>
              </w:rPr>
              <w:t>/</w:t>
            </w:r>
            <w:r>
              <w:rPr>
                <w:rFonts w:eastAsia="Arial CYR"/>
                <w:sz w:val="21"/>
                <w:szCs w:val="21"/>
              </w:rPr>
              <w:t xml:space="preserve"> </w:t>
            </w:r>
            <w:r w:rsidRPr="00D1000E">
              <w:rPr>
                <w:rFonts w:eastAsia="Arial CYR"/>
                <w:sz w:val="21"/>
                <w:szCs w:val="21"/>
              </w:rPr>
              <w:t>год</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autoSpaceDE w:val="0"/>
              <w:spacing w:line="240" w:lineRule="auto"/>
              <w:ind w:firstLine="0"/>
              <w:jc w:val="center"/>
              <w:rPr>
                <w:rFonts w:eastAsia="Arial Unicode MS"/>
                <w:bCs/>
                <w:sz w:val="21"/>
                <w:szCs w:val="21"/>
              </w:rPr>
            </w:pPr>
            <w:r w:rsidRPr="00D1000E">
              <w:rPr>
                <w:sz w:val="21"/>
                <w:szCs w:val="21"/>
              </w:rPr>
              <w:t>77351,5</w:t>
            </w:r>
          </w:p>
        </w:tc>
      </w:tr>
      <w:tr w:rsidR="00716198" w:rsidRPr="00D1000E" w:rsidTr="00716198">
        <w:trPr>
          <w:tblCellSpacing w:w="0" w:type="dxa"/>
          <w:jc w:val="center"/>
        </w:trPr>
        <w:tc>
          <w:tcPr>
            <w:tcW w:w="23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6.5</w:t>
            </w:r>
          </w:p>
        </w:tc>
        <w:tc>
          <w:tcPr>
            <w:tcW w:w="205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Количество твердых бытовых отходов</w:t>
            </w:r>
          </w:p>
        </w:tc>
        <w:tc>
          <w:tcPr>
            <w:tcW w:w="823"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autoSpaceDE w:val="0"/>
              <w:spacing w:line="240" w:lineRule="auto"/>
              <w:ind w:firstLine="0"/>
              <w:jc w:val="center"/>
              <w:rPr>
                <w:rFonts w:eastAsia="Lucida Sans Unicode"/>
                <w:bCs/>
                <w:iCs/>
                <w:sz w:val="21"/>
                <w:szCs w:val="21"/>
              </w:rPr>
            </w:pPr>
            <w:r w:rsidRPr="00D1000E">
              <w:rPr>
                <w:sz w:val="21"/>
                <w:szCs w:val="21"/>
              </w:rPr>
              <w:t>тыс. куб.</w:t>
            </w:r>
            <w:r>
              <w:rPr>
                <w:sz w:val="21"/>
                <w:szCs w:val="21"/>
              </w:rPr>
              <w:t xml:space="preserve"> </w:t>
            </w:r>
            <w:r w:rsidRPr="00D1000E">
              <w:rPr>
                <w:sz w:val="21"/>
                <w:szCs w:val="21"/>
              </w:rPr>
              <w:t>м</w:t>
            </w:r>
            <w:r>
              <w:rPr>
                <w:sz w:val="21"/>
                <w:szCs w:val="21"/>
              </w:rPr>
              <w:t xml:space="preserve"> </w:t>
            </w:r>
            <w:r w:rsidRPr="00D1000E">
              <w:rPr>
                <w:sz w:val="21"/>
                <w:szCs w:val="21"/>
              </w:rPr>
              <w:t>/</w:t>
            </w:r>
            <w:r>
              <w:rPr>
                <w:sz w:val="21"/>
                <w:szCs w:val="21"/>
              </w:rPr>
              <w:t xml:space="preserve"> </w:t>
            </w:r>
            <w:r w:rsidRPr="00D1000E">
              <w:rPr>
                <w:sz w:val="21"/>
                <w:szCs w:val="21"/>
              </w:rPr>
              <w:t>год</w:t>
            </w:r>
          </w:p>
        </w:tc>
        <w:tc>
          <w:tcPr>
            <w:tcW w:w="876"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w:t>
            </w:r>
          </w:p>
        </w:tc>
        <w:tc>
          <w:tcPr>
            <w:tcW w:w="1011" w:type="pct"/>
            <w:tcBorders>
              <w:top w:val="outset" w:sz="6" w:space="0" w:color="000000"/>
              <w:left w:val="outset" w:sz="6" w:space="0" w:color="000000"/>
              <w:bottom w:val="outset" w:sz="6" w:space="0" w:color="000000"/>
              <w:right w:val="outset" w:sz="6" w:space="0" w:color="000000"/>
            </w:tcBorders>
            <w:vAlign w:val="center"/>
            <w:hideMark/>
          </w:tcPr>
          <w:p w:rsidR="00716198" w:rsidRPr="00D1000E" w:rsidRDefault="00716198" w:rsidP="00716198">
            <w:pPr>
              <w:spacing w:line="240" w:lineRule="auto"/>
              <w:ind w:firstLine="0"/>
              <w:jc w:val="center"/>
              <w:rPr>
                <w:rFonts w:eastAsia="Lucida Sans Unicode"/>
                <w:sz w:val="21"/>
                <w:szCs w:val="21"/>
              </w:rPr>
            </w:pPr>
            <w:r w:rsidRPr="00D1000E">
              <w:rPr>
                <w:rFonts w:eastAsia="Lucida Sans Unicode"/>
                <w:sz w:val="21"/>
                <w:szCs w:val="21"/>
              </w:rPr>
              <w:t>20</w:t>
            </w:r>
          </w:p>
        </w:tc>
      </w:tr>
    </w:tbl>
    <w:p w:rsidR="00BF0A39" w:rsidRPr="00CE4DD0" w:rsidRDefault="00716198" w:rsidP="00CE4DD0">
      <w:pPr>
        <w:tabs>
          <w:tab w:val="left" w:pos="285"/>
          <w:tab w:val="left" w:pos="537"/>
        </w:tabs>
        <w:autoSpaceDE w:val="0"/>
        <w:snapToGrid w:val="0"/>
        <w:spacing w:line="240" w:lineRule="auto"/>
        <w:ind w:firstLine="709"/>
        <w:rPr>
          <w:sz w:val="24"/>
          <w:szCs w:val="24"/>
        </w:rPr>
      </w:pPr>
      <w:r w:rsidRPr="00CE4DD0">
        <w:rPr>
          <w:sz w:val="24"/>
          <w:szCs w:val="24"/>
        </w:rPr>
        <w:t xml:space="preserve">* </w:t>
      </w:r>
      <w:r w:rsidR="00CE4DD0" w:rsidRPr="00CE4DD0">
        <w:rPr>
          <w:sz w:val="24"/>
          <w:szCs w:val="24"/>
        </w:rPr>
        <w:t>И</w:t>
      </w:r>
      <w:r w:rsidRPr="00CE4DD0">
        <w:rPr>
          <w:sz w:val="24"/>
          <w:szCs w:val="24"/>
        </w:rPr>
        <w:t>нтенсивность использования рассматриваемой территории подсчитана в границах красных линий (площадь территории в границах красных линий составляет 103,80 га) и представлена с учетом сохраняемой застройки и нового строительства.</w:t>
      </w:r>
    </w:p>
    <w:p w:rsidR="00716198" w:rsidRDefault="00716198" w:rsidP="00B4028D">
      <w:pPr>
        <w:tabs>
          <w:tab w:val="left" w:pos="285"/>
          <w:tab w:val="left" w:pos="537"/>
        </w:tabs>
        <w:autoSpaceDE w:val="0"/>
        <w:snapToGrid w:val="0"/>
        <w:spacing w:line="336" w:lineRule="auto"/>
        <w:ind w:firstLine="709"/>
        <w:rPr>
          <w:sz w:val="28"/>
          <w:szCs w:val="28"/>
        </w:rPr>
      </w:pPr>
    </w:p>
    <w:p w:rsidR="00716198" w:rsidRPr="00716198" w:rsidRDefault="007F03F2" w:rsidP="00716198">
      <w:pPr>
        <w:spacing w:line="240" w:lineRule="auto"/>
        <w:ind w:firstLine="0"/>
        <w:jc w:val="center"/>
        <w:rPr>
          <w:b/>
          <w:sz w:val="28"/>
          <w:szCs w:val="28"/>
        </w:rPr>
      </w:pPr>
      <w:r w:rsidRPr="007F03F2">
        <w:rPr>
          <w:b/>
          <w:sz w:val="28"/>
          <w:szCs w:val="28"/>
        </w:rPr>
        <w:t>8</w:t>
      </w:r>
      <w:r w:rsidR="00716198" w:rsidRPr="00716198">
        <w:rPr>
          <w:b/>
          <w:sz w:val="28"/>
          <w:szCs w:val="28"/>
        </w:rPr>
        <w:t>. Положение об очередности планируемого развития территории</w:t>
      </w:r>
    </w:p>
    <w:p w:rsidR="00716198" w:rsidRPr="00716198" w:rsidRDefault="00716198" w:rsidP="00716198">
      <w:pPr>
        <w:tabs>
          <w:tab w:val="left" w:pos="285"/>
          <w:tab w:val="left" w:pos="537"/>
        </w:tabs>
        <w:autoSpaceDE w:val="0"/>
        <w:snapToGrid w:val="0"/>
        <w:spacing w:line="240" w:lineRule="auto"/>
        <w:ind w:firstLine="0"/>
        <w:jc w:val="center"/>
        <w:rPr>
          <w:sz w:val="28"/>
          <w:szCs w:val="28"/>
        </w:rPr>
      </w:pPr>
    </w:p>
    <w:p w:rsidR="00716198" w:rsidRDefault="00716198" w:rsidP="00B4028D">
      <w:pPr>
        <w:tabs>
          <w:tab w:val="left" w:pos="285"/>
          <w:tab w:val="left" w:pos="537"/>
        </w:tabs>
        <w:autoSpaceDE w:val="0"/>
        <w:snapToGrid w:val="0"/>
        <w:spacing w:line="336" w:lineRule="auto"/>
        <w:ind w:firstLine="709"/>
        <w:rPr>
          <w:sz w:val="28"/>
          <w:szCs w:val="28"/>
        </w:rPr>
      </w:pPr>
      <w:r w:rsidRPr="00716198">
        <w:rPr>
          <w:sz w:val="28"/>
          <w:szCs w:val="28"/>
        </w:rPr>
        <w:t xml:space="preserve">Согласно приложению № 3 к </w:t>
      </w:r>
      <w:r>
        <w:rPr>
          <w:sz w:val="28"/>
          <w:szCs w:val="28"/>
        </w:rPr>
        <w:t>Д</w:t>
      </w:r>
      <w:r w:rsidRPr="00716198">
        <w:rPr>
          <w:sz w:val="28"/>
          <w:szCs w:val="28"/>
        </w:rPr>
        <w:t xml:space="preserve">оговору в таблице </w:t>
      </w:r>
      <w:r>
        <w:rPr>
          <w:sz w:val="28"/>
          <w:szCs w:val="28"/>
        </w:rPr>
        <w:t xml:space="preserve">№ </w:t>
      </w:r>
      <w:r w:rsidRPr="00716198">
        <w:rPr>
          <w:sz w:val="28"/>
          <w:szCs w:val="28"/>
        </w:rPr>
        <w:t>1</w:t>
      </w:r>
      <w:r>
        <w:rPr>
          <w:sz w:val="28"/>
          <w:szCs w:val="28"/>
        </w:rPr>
        <w:t>2</w:t>
      </w:r>
      <w:r w:rsidRPr="00716198">
        <w:rPr>
          <w:sz w:val="28"/>
          <w:szCs w:val="28"/>
        </w:rPr>
        <w:t xml:space="preserve"> приведены данные о расселении многоквартирных жилых домов,</w:t>
      </w:r>
      <w:r w:rsidR="00CE4DD0">
        <w:rPr>
          <w:sz w:val="28"/>
          <w:szCs w:val="28"/>
        </w:rPr>
        <w:t xml:space="preserve"> которые признан</w:t>
      </w:r>
      <w:r w:rsidRPr="00716198">
        <w:rPr>
          <w:sz w:val="28"/>
          <w:szCs w:val="28"/>
        </w:rPr>
        <w:t>ы в установленном порядке аварийными и подлежащими сносу (реконструкции) либо снос (реконструкция) которых планируется на основании утвержденных адресных программ.</w:t>
      </w:r>
    </w:p>
    <w:p w:rsidR="00716198" w:rsidRDefault="00716198" w:rsidP="00716198">
      <w:pPr>
        <w:tabs>
          <w:tab w:val="left" w:pos="285"/>
          <w:tab w:val="left" w:pos="537"/>
        </w:tabs>
        <w:autoSpaceDE w:val="0"/>
        <w:snapToGrid w:val="0"/>
        <w:spacing w:line="336" w:lineRule="auto"/>
        <w:ind w:firstLine="709"/>
        <w:jc w:val="right"/>
        <w:rPr>
          <w:sz w:val="28"/>
          <w:szCs w:val="28"/>
        </w:rPr>
      </w:pPr>
      <w:r>
        <w:rPr>
          <w:sz w:val="28"/>
          <w:szCs w:val="28"/>
        </w:rPr>
        <w:t>Таблица № 12</w:t>
      </w:r>
    </w:p>
    <w:tbl>
      <w:tblPr>
        <w:tblStyle w:val="37"/>
        <w:tblW w:w="9264" w:type="dxa"/>
        <w:jc w:val="center"/>
        <w:tblLook w:val="04A0" w:firstRow="1" w:lastRow="0" w:firstColumn="1" w:lastColumn="0" w:noHBand="0" w:noVBand="1"/>
      </w:tblPr>
      <w:tblGrid>
        <w:gridCol w:w="6146"/>
        <w:gridCol w:w="1559"/>
        <w:gridCol w:w="1559"/>
      </w:tblGrid>
      <w:tr w:rsidR="00716198" w:rsidRPr="005C0606" w:rsidTr="00716198">
        <w:trPr>
          <w:trHeight w:val="120"/>
          <w:tblHeader/>
          <w:jc w:val="center"/>
        </w:trPr>
        <w:tc>
          <w:tcPr>
            <w:tcW w:w="6146" w:type="dxa"/>
            <w:vAlign w:val="center"/>
          </w:tcPr>
          <w:p w:rsidR="00716198" w:rsidRPr="005C0606" w:rsidRDefault="00716198" w:rsidP="00716198">
            <w:pPr>
              <w:spacing w:line="240" w:lineRule="auto"/>
              <w:ind w:firstLine="0"/>
              <w:jc w:val="center"/>
              <w:rPr>
                <w:sz w:val="21"/>
                <w:szCs w:val="21"/>
              </w:rPr>
            </w:pPr>
            <w:r w:rsidRPr="005C0606">
              <w:rPr>
                <w:sz w:val="21"/>
                <w:szCs w:val="21"/>
              </w:rPr>
              <w:t>Мероприятия по развитию территории</w:t>
            </w:r>
          </w:p>
        </w:tc>
        <w:tc>
          <w:tcPr>
            <w:tcW w:w="1559" w:type="dxa"/>
            <w:vAlign w:val="center"/>
          </w:tcPr>
          <w:p w:rsidR="00716198" w:rsidRPr="005C0606" w:rsidRDefault="00716198" w:rsidP="00716198">
            <w:pPr>
              <w:spacing w:line="240" w:lineRule="auto"/>
              <w:ind w:firstLine="0"/>
              <w:jc w:val="center"/>
              <w:rPr>
                <w:sz w:val="21"/>
                <w:szCs w:val="21"/>
              </w:rPr>
            </w:pPr>
            <w:r w:rsidRPr="005C0606">
              <w:rPr>
                <w:sz w:val="21"/>
                <w:szCs w:val="21"/>
              </w:rPr>
              <w:t>Исполнитель</w:t>
            </w:r>
          </w:p>
        </w:tc>
        <w:tc>
          <w:tcPr>
            <w:tcW w:w="1559" w:type="dxa"/>
            <w:vAlign w:val="center"/>
          </w:tcPr>
          <w:p w:rsidR="00716198" w:rsidRPr="005C0606" w:rsidRDefault="00716198" w:rsidP="00716198">
            <w:pPr>
              <w:spacing w:line="240" w:lineRule="auto"/>
              <w:ind w:firstLine="0"/>
              <w:jc w:val="center"/>
              <w:rPr>
                <w:sz w:val="21"/>
                <w:szCs w:val="21"/>
              </w:rPr>
            </w:pPr>
            <w:r w:rsidRPr="005C0606">
              <w:rPr>
                <w:sz w:val="21"/>
                <w:szCs w:val="21"/>
              </w:rPr>
              <w:t>Сроки выполнения</w:t>
            </w:r>
          </w:p>
        </w:tc>
      </w:tr>
      <w:tr w:rsidR="00716198" w:rsidRPr="005C0606" w:rsidTr="00716198">
        <w:trPr>
          <w:trHeight w:val="695"/>
          <w:jc w:val="center"/>
        </w:trPr>
        <w:tc>
          <w:tcPr>
            <w:tcW w:w="6146" w:type="dxa"/>
          </w:tcPr>
          <w:p w:rsidR="00716198" w:rsidRPr="005C0606" w:rsidRDefault="00716198" w:rsidP="00716198">
            <w:pPr>
              <w:spacing w:line="240" w:lineRule="auto"/>
              <w:ind w:firstLine="0"/>
              <w:rPr>
                <w:sz w:val="21"/>
                <w:szCs w:val="21"/>
              </w:rPr>
            </w:pPr>
            <w:r w:rsidRPr="005C0606">
              <w:rPr>
                <w:sz w:val="21"/>
                <w:szCs w:val="21"/>
              </w:rPr>
              <w:t>Переселение граждан:</w:t>
            </w:r>
          </w:p>
          <w:p w:rsidR="00716198" w:rsidRPr="005C0606" w:rsidRDefault="00716198" w:rsidP="00716198">
            <w:pPr>
              <w:spacing w:line="240" w:lineRule="auto"/>
              <w:ind w:firstLine="0"/>
              <w:rPr>
                <w:sz w:val="21"/>
                <w:szCs w:val="21"/>
              </w:rPr>
            </w:pPr>
            <w:r w:rsidRPr="005C0606">
              <w:rPr>
                <w:sz w:val="21"/>
                <w:szCs w:val="21"/>
              </w:rPr>
              <w:t xml:space="preserve">- из расселяемых аварийных многоквартирных домов по </w:t>
            </w:r>
            <w:r>
              <w:rPr>
                <w:sz w:val="21"/>
                <w:szCs w:val="21"/>
              </w:rPr>
              <w:br/>
            </w:r>
            <w:r w:rsidRPr="005C0606">
              <w:rPr>
                <w:sz w:val="21"/>
                <w:szCs w:val="21"/>
              </w:rPr>
              <w:t>ул. Ленинградская, 92, 63а;</w:t>
            </w:r>
          </w:p>
          <w:p w:rsidR="00716198" w:rsidRPr="005C0606" w:rsidRDefault="00716198" w:rsidP="00CE4DD0">
            <w:pPr>
              <w:spacing w:line="240" w:lineRule="auto"/>
              <w:ind w:firstLine="0"/>
              <w:rPr>
                <w:sz w:val="21"/>
                <w:szCs w:val="21"/>
              </w:rPr>
            </w:pPr>
            <w:r w:rsidRPr="005C0606">
              <w:rPr>
                <w:sz w:val="21"/>
                <w:szCs w:val="21"/>
              </w:rPr>
              <w:t>- из многоквартирных домов по ул. Ленинградская, 18, 19, 11</w:t>
            </w:r>
            <w:r>
              <w:rPr>
                <w:sz w:val="21"/>
                <w:szCs w:val="21"/>
              </w:rPr>
              <w:t>в</w:t>
            </w:r>
            <w:r w:rsidRPr="005C0606">
              <w:rPr>
                <w:sz w:val="21"/>
                <w:szCs w:val="21"/>
              </w:rPr>
              <w:t>, 17, 25, 27</w:t>
            </w:r>
            <w:r>
              <w:rPr>
                <w:sz w:val="21"/>
                <w:szCs w:val="21"/>
              </w:rPr>
              <w:t>б</w:t>
            </w:r>
            <w:r w:rsidRPr="005C0606">
              <w:rPr>
                <w:sz w:val="21"/>
                <w:szCs w:val="21"/>
              </w:rPr>
              <w:t>;</w:t>
            </w:r>
            <w:r w:rsidR="00CE4DD0">
              <w:rPr>
                <w:sz w:val="21"/>
                <w:szCs w:val="21"/>
              </w:rPr>
              <w:t xml:space="preserve"> по</w:t>
            </w:r>
            <w:r w:rsidRPr="005C0606">
              <w:rPr>
                <w:sz w:val="21"/>
                <w:szCs w:val="21"/>
              </w:rPr>
              <w:t xml:space="preserve"> </w:t>
            </w:r>
            <w:r>
              <w:rPr>
                <w:sz w:val="21"/>
                <w:szCs w:val="21"/>
              </w:rPr>
              <w:t xml:space="preserve">пр-кту </w:t>
            </w:r>
            <w:r w:rsidRPr="005C0606">
              <w:rPr>
                <w:sz w:val="21"/>
                <w:szCs w:val="21"/>
              </w:rPr>
              <w:t>Ленинск</w:t>
            </w:r>
            <w:r w:rsidR="00CE4DD0">
              <w:rPr>
                <w:sz w:val="21"/>
                <w:szCs w:val="21"/>
              </w:rPr>
              <w:t>ий, 110/2, 112, 114/2</w:t>
            </w:r>
          </w:p>
        </w:tc>
        <w:tc>
          <w:tcPr>
            <w:tcW w:w="1559" w:type="dxa"/>
            <w:vMerge w:val="restart"/>
          </w:tcPr>
          <w:p w:rsidR="00716198" w:rsidRPr="005C0606" w:rsidRDefault="00716198" w:rsidP="00716198">
            <w:pPr>
              <w:spacing w:line="240" w:lineRule="auto"/>
              <w:ind w:firstLine="0"/>
              <w:jc w:val="center"/>
              <w:rPr>
                <w:sz w:val="21"/>
                <w:szCs w:val="21"/>
              </w:rPr>
            </w:pPr>
            <w:r w:rsidRPr="005C0606">
              <w:rPr>
                <w:sz w:val="21"/>
                <w:szCs w:val="21"/>
              </w:rPr>
              <w:t>Инвестор- застройщик</w:t>
            </w: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31.12.2022</w:t>
            </w:r>
          </w:p>
        </w:tc>
      </w:tr>
      <w:tr w:rsidR="00716198" w:rsidRPr="005C0606" w:rsidTr="00716198">
        <w:trPr>
          <w:trHeight w:val="70"/>
          <w:jc w:val="center"/>
        </w:trPr>
        <w:tc>
          <w:tcPr>
            <w:tcW w:w="6146" w:type="dxa"/>
          </w:tcPr>
          <w:p w:rsidR="00716198" w:rsidRPr="005C0606" w:rsidRDefault="00716198" w:rsidP="00716198">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Pr>
                <w:sz w:val="21"/>
                <w:szCs w:val="21"/>
              </w:rPr>
              <w:t xml:space="preserve">             </w:t>
            </w:r>
            <w:r w:rsidRPr="005C0606">
              <w:rPr>
                <w:sz w:val="21"/>
                <w:szCs w:val="21"/>
              </w:rPr>
              <w:t>ул. Ленинградская, 80а, 110а, 110б, 122а</w:t>
            </w:r>
            <w:r w:rsidR="00CE4DD0">
              <w:rPr>
                <w:sz w:val="21"/>
                <w:szCs w:val="21"/>
              </w:rPr>
              <w:t>, пер. Гвардейский, 27а, 27, 11</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31.12.2023</w:t>
            </w:r>
          </w:p>
        </w:tc>
      </w:tr>
      <w:tr w:rsidR="00716198" w:rsidRPr="005C0606" w:rsidTr="00716198">
        <w:trPr>
          <w:trHeight w:val="454"/>
          <w:jc w:val="center"/>
        </w:trPr>
        <w:tc>
          <w:tcPr>
            <w:tcW w:w="6146" w:type="dxa"/>
          </w:tcPr>
          <w:p w:rsidR="00716198" w:rsidRPr="005C0606" w:rsidRDefault="00716198" w:rsidP="00CE4DD0">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Pr>
                <w:sz w:val="21"/>
                <w:szCs w:val="21"/>
              </w:rPr>
              <w:t xml:space="preserve">             </w:t>
            </w:r>
            <w:r w:rsidRPr="005C0606">
              <w:rPr>
                <w:sz w:val="21"/>
                <w:szCs w:val="21"/>
              </w:rPr>
              <w:t>ул. Ленинградская, 104а, 106а, 46, 48, 50</w:t>
            </w:r>
            <w:r w:rsidR="00CE4DD0">
              <w:rPr>
                <w:sz w:val="21"/>
                <w:szCs w:val="21"/>
              </w:rPr>
              <w:t>а</w:t>
            </w:r>
            <w:r w:rsidRPr="005C0606">
              <w:rPr>
                <w:sz w:val="21"/>
                <w:szCs w:val="21"/>
              </w:rPr>
              <w:t>.</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31.12.2024</w:t>
            </w:r>
          </w:p>
        </w:tc>
      </w:tr>
      <w:tr w:rsidR="00716198" w:rsidRPr="005C0606" w:rsidTr="00716198">
        <w:trPr>
          <w:trHeight w:val="454"/>
          <w:jc w:val="center"/>
        </w:trPr>
        <w:tc>
          <w:tcPr>
            <w:tcW w:w="6146" w:type="dxa"/>
          </w:tcPr>
          <w:p w:rsidR="00716198" w:rsidRPr="005C0606" w:rsidRDefault="00716198" w:rsidP="00CE4DD0">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Pr>
                <w:sz w:val="21"/>
                <w:szCs w:val="21"/>
              </w:rPr>
              <w:t xml:space="preserve">             </w:t>
            </w:r>
            <w:r w:rsidRPr="005C0606">
              <w:rPr>
                <w:sz w:val="21"/>
                <w:szCs w:val="21"/>
              </w:rPr>
              <w:t xml:space="preserve">ул. Ленинградская, 64а, 62б, 58а, 58, 60, 56а; </w:t>
            </w:r>
            <w:r w:rsidR="00CE4DD0">
              <w:rPr>
                <w:sz w:val="21"/>
                <w:szCs w:val="21"/>
              </w:rPr>
              <w:br/>
              <w:t xml:space="preserve">по </w:t>
            </w:r>
            <w:r>
              <w:rPr>
                <w:sz w:val="21"/>
                <w:szCs w:val="21"/>
              </w:rPr>
              <w:t xml:space="preserve">пр-кту </w:t>
            </w:r>
            <w:r w:rsidRPr="005C0606">
              <w:rPr>
                <w:sz w:val="21"/>
                <w:szCs w:val="21"/>
              </w:rPr>
              <w:t>Ленинск</w:t>
            </w:r>
            <w:r w:rsidR="00CE4DD0">
              <w:rPr>
                <w:sz w:val="21"/>
                <w:szCs w:val="21"/>
              </w:rPr>
              <w:t>ий</w:t>
            </w:r>
            <w:r w:rsidRPr="005C0606">
              <w:rPr>
                <w:sz w:val="21"/>
                <w:szCs w:val="21"/>
              </w:rPr>
              <w:t>, 84, 88.</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31.12.2025</w:t>
            </w:r>
          </w:p>
        </w:tc>
      </w:tr>
      <w:tr w:rsidR="00716198" w:rsidRPr="005C0606" w:rsidTr="00716198">
        <w:trPr>
          <w:trHeight w:val="454"/>
          <w:jc w:val="center"/>
        </w:trPr>
        <w:tc>
          <w:tcPr>
            <w:tcW w:w="6146" w:type="dxa"/>
          </w:tcPr>
          <w:p w:rsidR="00716198" w:rsidRPr="005C0606" w:rsidRDefault="00716198" w:rsidP="00716198">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Pr>
                <w:sz w:val="21"/>
                <w:szCs w:val="21"/>
              </w:rPr>
              <w:t xml:space="preserve">             </w:t>
            </w:r>
            <w:r w:rsidRPr="005C0606">
              <w:rPr>
                <w:sz w:val="21"/>
                <w:szCs w:val="21"/>
              </w:rPr>
              <w:t>ул. Ленинградская, 108а, 106</w:t>
            </w:r>
            <w:r w:rsidR="00CE4DD0">
              <w:rPr>
                <w:sz w:val="21"/>
                <w:szCs w:val="21"/>
              </w:rPr>
              <w:t>б</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31.12.2027</w:t>
            </w:r>
          </w:p>
        </w:tc>
      </w:tr>
      <w:tr w:rsidR="00716198" w:rsidRPr="005C0606" w:rsidTr="00716198">
        <w:trPr>
          <w:trHeight w:val="454"/>
          <w:jc w:val="center"/>
        </w:trPr>
        <w:tc>
          <w:tcPr>
            <w:tcW w:w="6146" w:type="dxa"/>
          </w:tcPr>
          <w:p w:rsidR="00716198" w:rsidRPr="005C0606" w:rsidRDefault="00716198" w:rsidP="00716198">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Pr>
                <w:sz w:val="21"/>
                <w:szCs w:val="21"/>
              </w:rPr>
              <w:t xml:space="preserve">            </w:t>
            </w:r>
            <w:r w:rsidRPr="005C0606">
              <w:rPr>
                <w:sz w:val="21"/>
                <w:szCs w:val="21"/>
              </w:rPr>
              <w:t>п</w:t>
            </w:r>
            <w:r w:rsidR="00CE4DD0">
              <w:rPr>
                <w:sz w:val="21"/>
                <w:szCs w:val="21"/>
              </w:rPr>
              <w:t>ер. Мостостроителей, 4, 6, 5, 7</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31.12.2028</w:t>
            </w:r>
          </w:p>
        </w:tc>
      </w:tr>
      <w:tr w:rsidR="00716198" w:rsidRPr="005C0606" w:rsidTr="00716198">
        <w:trPr>
          <w:trHeight w:val="454"/>
          <w:jc w:val="center"/>
        </w:trPr>
        <w:tc>
          <w:tcPr>
            <w:tcW w:w="6146" w:type="dxa"/>
          </w:tcPr>
          <w:p w:rsidR="00716198" w:rsidRPr="005C0606" w:rsidRDefault="00716198" w:rsidP="00CE4DD0">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sidR="00CE4DD0">
              <w:rPr>
                <w:sz w:val="21"/>
                <w:szCs w:val="21"/>
              </w:rPr>
              <w:t xml:space="preserve">пр-кту </w:t>
            </w:r>
            <w:r w:rsidRPr="005C0606">
              <w:rPr>
                <w:sz w:val="21"/>
                <w:szCs w:val="21"/>
              </w:rPr>
              <w:t>Ленинск</w:t>
            </w:r>
            <w:r w:rsidR="00CE4DD0">
              <w:rPr>
                <w:sz w:val="21"/>
                <w:szCs w:val="21"/>
              </w:rPr>
              <w:t>ий</w:t>
            </w:r>
            <w:r w:rsidRPr="005C0606">
              <w:rPr>
                <w:sz w:val="21"/>
                <w:szCs w:val="21"/>
              </w:rPr>
              <w:t>, 96/3, 98/2, 98/3, 100/3</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31.12.2029</w:t>
            </w:r>
          </w:p>
        </w:tc>
      </w:tr>
      <w:tr w:rsidR="00716198" w:rsidRPr="005C0606" w:rsidTr="00716198">
        <w:trPr>
          <w:trHeight w:val="454"/>
          <w:jc w:val="center"/>
        </w:trPr>
        <w:tc>
          <w:tcPr>
            <w:tcW w:w="6146" w:type="dxa"/>
          </w:tcPr>
          <w:p w:rsidR="00716198" w:rsidRPr="005C0606" w:rsidRDefault="00716198" w:rsidP="00CE4DD0">
            <w:pPr>
              <w:spacing w:line="240" w:lineRule="auto"/>
              <w:ind w:firstLine="0"/>
              <w:rPr>
                <w:sz w:val="21"/>
                <w:szCs w:val="21"/>
              </w:rPr>
            </w:pPr>
            <w:r w:rsidRPr="005C0606">
              <w:rPr>
                <w:sz w:val="21"/>
                <w:szCs w:val="21"/>
              </w:rPr>
              <w:t xml:space="preserve">Переселение граждан из расселяемых многоквартирных домов по </w:t>
            </w:r>
            <w:r>
              <w:rPr>
                <w:sz w:val="21"/>
                <w:szCs w:val="21"/>
              </w:rPr>
              <w:t xml:space="preserve">             </w:t>
            </w:r>
            <w:r w:rsidRPr="005C0606">
              <w:rPr>
                <w:sz w:val="21"/>
                <w:szCs w:val="21"/>
              </w:rPr>
              <w:t>ул. Ленинградская, 3, 5, 4а, 106;</w:t>
            </w:r>
            <w:r w:rsidR="00CE4DD0">
              <w:rPr>
                <w:sz w:val="21"/>
                <w:szCs w:val="21"/>
              </w:rPr>
              <w:t xml:space="preserve"> по</w:t>
            </w:r>
            <w:r w:rsidRPr="005C0606">
              <w:rPr>
                <w:sz w:val="21"/>
                <w:szCs w:val="21"/>
              </w:rPr>
              <w:t xml:space="preserve"> </w:t>
            </w:r>
            <w:r>
              <w:rPr>
                <w:sz w:val="21"/>
                <w:szCs w:val="21"/>
              </w:rPr>
              <w:t xml:space="preserve">пр-кту </w:t>
            </w:r>
            <w:r w:rsidRPr="005C0606">
              <w:rPr>
                <w:sz w:val="21"/>
                <w:szCs w:val="21"/>
              </w:rPr>
              <w:t>Ленинск</w:t>
            </w:r>
            <w:r w:rsidR="00CE4DD0">
              <w:rPr>
                <w:sz w:val="21"/>
                <w:szCs w:val="21"/>
              </w:rPr>
              <w:t>ий,</w:t>
            </w:r>
            <w:r w:rsidRPr="005C0606">
              <w:rPr>
                <w:sz w:val="21"/>
                <w:szCs w:val="21"/>
              </w:rPr>
              <w:t xml:space="preserve"> 24/2, 26/2, 26/3</w:t>
            </w:r>
          </w:p>
        </w:tc>
        <w:tc>
          <w:tcPr>
            <w:tcW w:w="1559" w:type="dxa"/>
            <w:vMerge/>
          </w:tcPr>
          <w:p w:rsidR="00716198" w:rsidRPr="005C0606" w:rsidRDefault="00716198" w:rsidP="00716198">
            <w:pPr>
              <w:spacing w:line="240" w:lineRule="auto"/>
              <w:ind w:firstLine="0"/>
              <w:rPr>
                <w:sz w:val="21"/>
                <w:szCs w:val="21"/>
              </w:rPr>
            </w:pPr>
          </w:p>
        </w:tc>
        <w:tc>
          <w:tcPr>
            <w:tcW w:w="1559" w:type="dxa"/>
          </w:tcPr>
          <w:p w:rsidR="00716198" w:rsidRPr="005C0606" w:rsidRDefault="00716198" w:rsidP="00716198">
            <w:pPr>
              <w:spacing w:line="240" w:lineRule="auto"/>
              <w:ind w:firstLine="0"/>
              <w:jc w:val="center"/>
              <w:rPr>
                <w:sz w:val="21"/>
                <w:szCs w:val="21"/>
              </w:rPr>
            </w:pPr>
            <w:r w:rsidRPr="005C0606">
              <w:rPr>
                <w:sz w:val="21"/>
                <w:szCs w:val="21"/>
              </w:rPr>
              <w:t>до 31.12.2031</w:t>
            </w:r>
          </w:p>
        </w:tc>
      </w:tr>
    </w:tbl>
    <w:p w:rsidR="00716198" w:rsidRDefault="00716198" w:rsidP="00B4028D">
      <w:pPr>
        <w:tabs>
          <w:tab w:val="left" w:pos="285"/>
          <w:tab w:val="left" w:pos="537"/>
        </w:tabs>
        <w:autoSpaceDE w:val="0"/>
        <w:snapToGrid w:val="0"/>
        <w:spacing w:line="336" w:lineRule="auto"/>
        <w:ind w:firstLine="709"/>
        <w:rPr>
          <w:sz w:val="28"/>
          <w:szCs w:val="28"/>
        </w:rPr>
      </w:pPr>
    </w:p>
    <w:p w:rsidR="00716198" w:rsidRDefault="00716198" w:rsidP="00B4028D">
      <w:pPr>
        <w:tabs>
          <w:tab w:val="left" w:pos="285"/>
          <w:tab w:val="left" w:pos="537"/>
        </w:tabs>
        <w:autoSpaceDE w:val="0"/>
        <w:snapToGrid w:val="0"/>
        <w:spacing w:line="336" w:lineRule="auto"/>
        <w:ind w:firstLine="709"/>
        <w:rPr>
          <w:sz w:val="28"/>
          <w:szCs w:val="28"/>
        </w:rPr>
      </w:pPr>
      <w:r w:rsidRPr="00716198">
        <w:rPr>
          <w:sz w:val="28"/>
          <w:szCs w:val="28"/>
        </w:rPr>
        <w:t xml:space="preserve">Согласно приложению № 3 к </w:t>
      </w:r>
      <w:r w:rsidR="00A75FC9">
        <w:rPr>
          <w:sz w:val="28"/>
          <w:szCs w:val="28"/>
        </w:rPr>
        <w:t>Д</w:t>
      </w:r>
      <w:r w:rsidRPr="00716198">
        <w:rPr>
          <w:sz w:val="28"/>
          <w:szCs w:val="28"/>
        </w:rPr>
        <w:t xml:space="preserve">оговору в таблице </w:t>
      </w:r>
      <w:r w:rsidR="00A75FC9">
        <w:rPr>
          <w:sz w:val="28"/>
          <w:szCs w:val="28"/>
        </w:rPr>
        <w:t xml:space="preserve">№ </w:t>
      </w:r>
      <w:r w:rsidRPr="00716198">
        <w:rPr>
          <w:sz w:val="28"/>
          <w:szCs w:val="28"/>
        </w:rPr>
        <w:t>1</w:t>
      </w:r>
      <w:r w:rsidR="00A75FC9">
        <w:rPr>
          <w:sz w:val="28"/>
          <w:szCs w:val="28"/>
        </w:rPr>
        <w:t>3</w:t>
      </w:r>
      <w:r w:rsidRPr="00716198">
        <w:rPr>
          <w:sz w:val="28"/>
          <w:szCs w:val="28"/>
        </w:rPr>
        <w:t xml:space="preserve"> приведены данные о сносе многоквартирных жилых домов,</w:t>
      </w:r>
      <w:r w:rsidR="00CE4DD0">
        <w:rPr>
          <w:sz w:val="28"/>
          <w:szCs w:val="28"/>
        </w:rPr>
        <w:t xml:space="preserve"> которые</w:t>
      </w:r>
      <w:r w:rsidRPr="00716198">
        <w:rPr>
          <w:sz w:val="28"/>
          <w:szCs w:val="28"/>
        </w:rPr>
        <w:t xml:space="preserve"> признан</w:t>
      </w:r>
      <w:r w:rsidR="00CE4DD0">
        <w:rPr>
          <w:sz w:val="28"/>
          <w:szCs w:val="28"/>
        </w:rPr>
        <w:t>ы</w:t>
      </w:r>
      <w:r w:rsidRPr="00716198">
        <w:rPr>
          <w:sz w:val="28"/>
          <w:szCs w:val="28"/>
        </w:rPr>
        <w:t xml:space="preserve"> в установленном порядке аварийными и подлежащими сносу (реконструкции) либо снос (реконструкция) которых планируется на основании утвержденных </w:t>
      </w:r>
      <w:r w:rsidRPr="00716198">
        <w:rPr>
          <w:sz w:val="28"/>
          <w:szCs w:val="28"/>
        </w:rPr>
        <w:lastRenderedPageBreak/>
        <w:t>адресных программ.</w:t>
      </w:r>
    </w:p>
    <w:p w:rsidR="00A75FC9" w:rsidRDefault="00A75FC9" w:rsidP="00A75FC9">
      <w:pPr>
        <w:tabs>
          <w:tab w:val="left" w:pos="285"/>
          <w:tab w:val="left" w:pos="537"/>
        </w:tabs>
        <w:autoSpaceDE w:val="0"/>
        <w:snapToGrid w:val="0"/>
        <w:spacing w:line="336" w:lineRule="auto"/>
        <w:ind w:firstLine="709"/>
        <w:jc w:val="right"/>
        <w:rPr>
          <w:sz w:val="28"/>
          <w:szCs w:val="28"/>
        </w:rPr>
      </w:pPr>
      <w:r>
        <w:rPr>
          <w:sz w:val="28"/>
          <w:szCs w:val="28"/>
        </w:rPr>
        <w:t>Таблица № 13</w:t>
      </w:r>
    </w:p>
    <w:tbl>
      <w:tblPr>
        <w:tblStyle w:val="47"/>
        <w:tblW w:w="9321" w:type="dxa"/>
        <w:jc w:val="center"/>
        <w:tblInd w:w="1174" w:type="dxa"/>
        <w:tblLook w:val="04A0" w:firstRow="1" w:lastRow="0" w:firstColumn="1" w:lastColumn="0" w:noHBand="0" w:noVBand="1"/>
      </w:tblPr>
      <w:tblGrid>
        <w:gridCol w:w="4179"/>
        <w:gridCol w:w="1559"/>
        <w:gridCol w:w="3583"/>
      </w:tblGrid>
      <w:tr w:rsidR="00A75FC9" w:rsidRPr="004A4107" w:rsidTr="00A75FC9">
        <w:trPr>
          <w:trHeight w:val="403"/>
          <w:jc w:val="center"/>
        </w:trPr>
        <w:tc>
          <w:tcPr>
            <w:tcW w:w="4179" w:type="dxa"/>
            <w:vAlign w:val="center"/>
          </w:tcPr>
          <w:p w:rsidR="00A75FC9" w:rsidRPr="004A4107" w:rsidRDefault="00A75FC9" w:rsidP="00A75FC9">
            <w:pPr>
              <w:spacing w:line="240" w:lineRule="auto"/>
              <w:ind w:firstLine="18"/>
              <w:jc w:val="center"/>
              <w:rPr>
                <w:rFonts w:cs="Times New Roman"/>
                <w:sz w:val="21"/>
                <w:szCs w:val="21"/>
                <w:lang w:eastAsia="ru-RU"/>
              </w:rPr>
            </w:pPr>
            <w:r w:rsidRPr="004A4107">
              <w:rPr>
                <w:rFonts w:cs="Times New Roman"/>
                <w:sz w:val="21"/>
                <w:szCs w:val="21"/>
                <w:lang w:eastAsia="ru-RU"/>
              </w:rPr>
              <w:t>Мероприятия по развитию территории</w:t>
            </w:r>
          </w:p>
        </w:tc>
        <w:tc>
          <w:tcPr>
            <w:tcW w:w="1559" w:type="dxa"/>
            <w:vAlign w:val="center"/>
          </w:tcPr>
          <w:p w:rsidR="00A75FC9" w:rsidRPr="004A4107" w:rsidRDefault="00A75FC9" w:rsidP="00A75FC9">
            <w:pPr>
              <w:spacing w:line="240" w:lineRule="auto"/>
              <w:ind w:firstLine="0"/>
              <w:jc w:val="center"/>
              <w:rPr>
                <w:rFonts w:cs="Times New Roman"/>
                <w:sz w:val="21"/>
                <w:szCs w:val="21"/>
                <w:lang w:eastAsia="ru-RU"/>
              </w:rPr>
            </w:pPr>
            <w:r w:rsidRPr="004A4107">
              <w:rPr>
                <w:rFonts w:cs="Times New Roman"/>
                <w:sz w:val="21"/>
                <w:szCs w:val="21"/>
                <w:lang w:eastAsia="ru-RU"/>
              </w:rPr>
              <w:t>Исполнитель</w:t>
            </w:r>
          </w:p>
        </w:tc>
        <w:tc>
          <w:tcPr>
            <w:tcW w:w="3583" w:type="dxa"/>
            <w:vAlign w:val="center"/>
          </w:tcPr>
          <w:p w:rsidR="00A75FC9" w:rsidRPr="004A4107" w:rsidRDefault="00A75FC9" w:rsidP="00A75FC9">
            <w:pPr>
              <w:spacing w:line="240" w:lineRule="auto"/>
              <w:ind w:firstLine="0"/>
              <w:jc w:val="center"/>
              <w:rPr>
                <w:rFonts w:cs="Times New Roman"/>
                <w:sz w:val="21"/>
                <w:szCs w:val="21"/>
                <w:lang w:eastAsia="ru-RU"/>
              </w:rPr>
            </w:pPr>
            <w:r w:rsidRPr="004A4107">
              <w:rPr>
                <w:rFonts w:cs="Times New Roman"/>
                <w:sz w:val="21"/>
                <w:szCs w:val="21"/>
                <w:lang w:eastAsia="ru-RU"/>
              </w:rPr>
              <w:t>Сроки выполнения</w:t>
            </w:r>
          </w:p>
        </w:tc>
      </w:tr>
      <w:tr w:rsidR="00A75FC9" w:rsidRPr="004A4107" w:rsidTr="00A75FC9">
        <w:trPr>
          <w:trHeight w:val="454"/>
          <w:jc w:val="center"/>
        </w:trPr>
        <w:tc>
          <w:tcPr>
            <w:tcW w:w="4179" w:type="dxa"/>
          </w:tcPr>
          <w:p w:rsidR="00A75FC9" w:rsidRPr="004A4107" w:rsidRDefault="00A75FC9" w:rsidP="00A75FC9">
            <w:pPr>
              <w:spacing w:line="240" w:lineRule="auto"/>
              <w:ind w:firstLine="18"/>
              <w:jc w:val="center"/>
              <w:rPr>
                <w:rFonts w:cs="Times New Roman"/>
                <w:sz w:val="21"/>
                <w:szCs w:val="21"/>
                <w:lang w:eastAsia="ru-RU"/>
              </w:rPr>
            </w:pPr>
            <w:r w:rsidRPr="004A4107">
              <w:rPr>
                <w:rFonts w:cs="Times New Roman"/>
                <w:sz w:val="21"/>
                <w:szCs w:val="21"/>
                <w:lang w:eastAsia="ru-RU"/>
              </w:rPr>
              <w:t>Снос многоквартирных д</w:t>
            </w:r>
            <w:r>
              <w:rPr>
                <w:rFonts w:cs="Times New Roman"/>
                <w:sz w:val="21"/>
                <w:szCs w:val="21"/>
                <w:lang w:eastAsia="ru-RU"/>
              </w:rPr>
              <w:t>омов, расположенных по адресам:</w:t>
            </w:r>
          </w:p>
          <w:p w:rsidR="00A75FC9" w:rsidRPr="004A4107" w:rsidRDefault="00A75FC9" w:rsidP="00A75FC9">
            <w:pPr>
              <w:spacing w:line="240" w:lineRule="auto"/>
              <w:ind w:firstLine="18"/>
              <w:jc w:val="center"/>
              <w:rPr>
                <w:rFonts w:cs="Times New Roman"/>
                <w:sz w:val="21"/>
                <w:szCs w:val="21"/>
                <w:lang w:eastAsia="ru-RU"/>
              </w:rPr>
            </w:pPr>
            <w:r w:rsidRPr="004A4107">
              <w:rPr>
                <w:rFonts w:cs="Times New Roman"/>
                <w:sz w:val="21"/>
                <w:szCs w:val="21"/>
                <w:lang w:eastAsia="ru-RU"/>
              </w:rPr>
              <w:t>ул. Ленинградская, 80а, 92, 3, 4а, 5, 11в, 15, 17, 18, 19, 25, 27б, 46, 48, 50а, 56а, 58, 58а, 60, 62а, 62б, 64а, 104а, 106а, 106б, 108а, 110а, 110б, 122а, 106; пер. Гвардейский, 11, 27, 27а; пр</w:t>
            </w:r>
            <w:r>
              <w:rPr>
                <w:rFonts w:cs="Times New Roman"/>
                <w:sz w:val="21"/>
                <w:szCs w:val="21"/>
                <w:lang w:eastAsia="ru-RU"/>
              </w:rPr>
              <w:t>-</w:t>
            </w:r>
            <w:r w:rsidRPr="004A4107">
              <w:rPr>
                <w:rFonts w:cs="Times New Roman"/>
                <w:sz w:val="21"/>
                <w:szCs w:val="21"/>
                <w:lang w:eastAsia="ru-RU"/>
              </w:rPr>
              <w:t xml:space="preserve">кт Ленинский, 84, 88, 96/3, 98/2, 98/3, 110/2, 112, 114/2, 24/2, 26/2, 26/3, 100/3; пер. Мостостроителей, 4, 5, 6, 7; </w:t>
            </w:r>
            <w:r>
              <w:rPr>
                <w:rFonts w:cs="Times New Roman"/>
                <w:sz w:val="21"/>
                <w:szCs w:val="21"/>
                <w:lang w:eastAsia="ru-RU"/>
              </w:rPr>
              <w:br/>
            </w:r>
            <w:r w:rsidRPr="004A4107">
              <w:rPr>
                <w:rFonts w:cs="Times New Roman"/>
                <w:sz w:val="21"/>
                <w:szCs w:val="21"/>
                <w:lang w:eastAsia="ru-RU"/>
              </w:rPr>
              <w:t>ул. Порт-Артурская, 8.</w:t>
            </w:r>
          </w:p>
        </w:tc>
        <w:tc>
          <w:tcPr>
            <w:tcW w:w="1559" w:type="dxa"/>
          </w:tcPr>
          <w:p w:rsidR="00A75FC9" w:rsidRPr="004A4107" w:rsidRDefault="00A75FC9" w:rsidP="00A75FC9">
            <w:pPr>
              <w:spacing w:line="240" w:lineRule="auto"/>
              <w:ind w:firstLine="0"/>
              <w:jc w:val="center"/>
              <w:rPr>
                <w:rFonts w:cs="Times New Roman"/>
                <w:sz w:val="21"/>
                <w:szCs w:val="21"/>
                <w:lang w:eastAsia="ru-RU"/>
              </w:rPr>
            </w:pPr>
            <w:r w:rsidRPr="004A4107">
              <w:rPr>
                <w:rFonts w:cs="Times New Roman"/>
                <w:sz w:val="21"/>
                <w:szCs w:val="21"/>
                <w:lang w:eastAsia="ru-RU"/>
              </w:rPr>
              <w:t>Инвестор- застройщик</w:t>
            </w:r>
          </w:p>
        </w:tc>
        <w:tc>
          <w:tcPr>
            <w:tcW w:w="3583" w:type="dxa"/>
          </w:tcPr>
          <w:p w:rsidR="00A75FC9" w:rsidRPr="004A4107" w:rsidRDefault="00A75FC9" w:rsidP="00CE4DD0">
            <w:pPr>
              <w:spacing w:line="240" w:lineRule="auto"/>
              <w:ind w:firstLine="0"/>
              <w:jc w:val="center"/>
              <w:rPr>
                <w:rFonts w:cs="Times New Roman"/>
                <w:sz w:val="21"/>
                <w:szCs w:val="21"/>
                <w:lang w:eastAsia="ru-RU"/>
              </w:rPr>
            </w:pPr>
            <w:r w:rsidRPr="004A4107">
              <w:rPr>
                <w:rFonts w:cs="Times New Roman"/>
                <w:sz w:val="21"/>
                <w:szCs w:val="21"/>
                <w:lang w:eastAsia="ru-RU"/>
              </w:rPr>
              <w:t>До 30.06.2032 или в случае, если собственник жилого помещения не согласен с решением об изъятии жилого помещения либо с ним не достигнуто соглашение о размере возмещения за изымаемое жилое помещение или других условиях его выкупа, до 30.06.2033</w:t>
            </w:r>
          </w:p>
        </w:tc>
      </w:tr>
    </w:tbl>
    <w:p w:rsidR="00716198" w:rsidRDefault="00716198" w:rsidP="00B4028D">
      <w:pPr>
        <w:tabs>
          <w:tab w:val="left" w:pos="285"/>
          <w:tab w:val="left" w:pos="537"/>
        </w:tabs>
        <w:autoSpaceDE w:val="0"/>
        <w:snapToGrid w:val="0"/>
        <w:spacing w:line="336" w:lineRule="auto"/>
        <w:ind w:firstLine="709"/>
        <w:rPr>
          <w:sz w:val="28"/>
          <w:szCs w:val="28"/>
        </w:rPr>
      </w:pPr>
    </w:p>
    <w:p w:rsidR="00A75FC9" w:rsidRDefault="00A75FC9" w:rsidP="00B4028D">
      <w:pPr>
        <w:tabs>
          <w:tab w:val="left" w:pos="285"/>
          <w:tab w:val="left" w:pos="537"/>
        </w:tabs>
        <w:autoSpaceDE w:val="0"/>
        <w:snapToGrid w:val="0"/>
        <w:spacing w:line="336" w:lineRule="auto"/>
        <w:ind w:firstLine="709"/>
        <w:rPr>
          <w:sz w:val="28"/>
          <w:szCs w:val="28"/>
        </w:rPr>
      </w:pPr>
      <w:r w:rsidRPr="00A75FC9">
        <w:rPr>
          <w:sz w:val="28"/>
          <w:szCs w:val="28"/>
        </w:rPr>
        <w:t xml:space="preserve">Согласно приложению № 5 к </w:t>
      </w:r>
      <w:r>
        <w:rPr>
          <w:sz w:val="28"/>
          <w:szCs w:val="28"/>
        </w:rPr>
        <w:t>Д</w:t>
      </w:r>
      <w:r w:rsidRPr="00A75FC9">
        <w:rPr>
          <w:sz w:val="28"/>
          <w:szCs w:val="28"/>
        </w:rPr>
        <w:t xml:space="preserve">оговору в таблице </w:t>
      </w:r>
      <w:r>
        <w:rPr>
          <w:sz w:val="28"/>
          <w:szCs w:val="28"/>
        </w:rPr>
        <w:t xml:space="preserve">№ </w:t>
      </w:r>
      <w:r w:rsidRPr="00A75FC9">
        <w:rPr>
          <w:sz w:val="28"/>
          <w:szCs w:val="28"/>
        </w:rPr>
        <w:t>1</w:t>
      </w:r>
      <w:r>
        <w:rPr>
          <w:sz w:val="28"/>
          <w:szCs w:val="28"/>
        </w:rPr>
        <w:t>4</w:t>
      </w:r>
      <w:r w:rsidRPr="00A75FC9">
        <w:rPr>
          <w:sz w:val="28"/>
          <w:szCs w:val="28"/>
        </w:rPr>
        <w:t xml:space="preserve"> приведен перечень адресов зданий, строений, сооружений, подлежащих сносу и (или) реконструкции при развитии застроенной территории жилых кварталов, прилегающих к ул</w:t>
      </w:r>
      <w:r>
        <w:rPr>
          <w:sz w:val="28"/>
          <w:szCs w:val="28"/>
        </w:rPr>
        <w:t>.</w:t>
      </w:r>
      <w:r w:rsidRPr="00A75FC9">
        <w:rPr>
          <w:sz w:val="28"/>
          <w:szCs w:val="28"/>
        </w:rPr>
        <w:t xml:space="preserve"> Ленинградская в городском округе город Воронеж.</w:t>
      </w:r>
    </w:p>
    <w:p w:rsidR="00716198" w:rsidRDefault="00A75FC9" w:rsidP="00A75FC9">
      <w:pPr>
        <w:tabs>
          <w:tab w:val="left" w:pos="285"/>
          <w:tab w:val="left" w:pos="537"/>
        </w:tabs>
        <w:autoSpaceDE w:val="0"/>
        <w:snapToGrid w:val="0"/>
        <w:spacing w:line="336" w:lineRule="auto"/>
        <w:ind w:firstLine="709"/>
        <w:jc w:val="right"/>
        <w:rPr>
          <w:sz w:val="28"/>
          <w:szCs w:val="28"/>
        </w:rPr>
      </w:pPr>
      <w:r>
        <w:rPr>
          <w:sz w:val="28"/>
          <w:szCs w:val="28"/>
        </w:rPr>
        <w:t>Таблица № 14</w:t>
      </w:r>
    </w:p>
    <w:tbl>
      <w:tblPr>
        <w:tblStyle w:val="55"/>
        <w:tblW w:w="9387" w:type="dxa"/>
        <w:jc w:val="center"/>
        <w:tblInd w:w="778" w:type="dxa"/>
        <w:tblLook w:val="04A0" w:firstRow="1" w:lastRow="0" w:firstColumn="1" w:lastColumn="0" w:noHBand="0" w:noVBand="1"/>
      </w:tblPr>
      <w:tblGrid>
        <w:gridCol w:w="500"/>
        <w:gridCol w:w="1781"/>
        <w:gridCol w:w="3179"/>
        <w:gridCol w:w="1458"/>
        <w:gridCol w:w="2469"/>
      </w:tblGrid>
      <w:tr w:rsidR="00A75FC9" w:rsidRPr="005C0606" w:rsidTr="00A75FC9">
        <w:trPr>
          <w:tblHeader/>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 п/п</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Наименование объекта</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 xml:space="preserve">Адрес </w:t>
            </w:r>
          </w:p>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(почтовый адрес ориентира)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Этажность</w:t>
            </w:r>
          </w:p>
        </w:tc>
        <w:tc>
          <w:tcPr>
            <w:tcW w:w="2553"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Примечание</w:t>
            </w: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80а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Гвардейский, 11</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Гвардейский, 27</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Гвардейский, 27а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1397"/>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5</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92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bCs/>
                <w:sz w:val="21"/>
                <w:szCs w:val="21"/>
                <w:lang w:eastAsia="ru-RU"/>
              </w:rPr>
              <w:t xml:space="preserve">аварийный, заключение ГМВК от 23.03.2020 </w:t>
            </w:r>
            <w:r>
              <w:rPr>
                <w:rFonts w:cs="Times New Roman"/>
                <w:bCs/>
                <w:sz w:val="21"/>
                <w:szCs w:val="21"/>
                <w:lang w:eastAsia="ru-RU"/>
              </w:rPr>
              <w:br/>
            </w:r>
            <w:r w:rsidRPr="005C0606">
              <w:rPr>
                <w:rFonts w:cs="Times New Roman"/>
                <w:bCs/>
                <w:sz w:val="21"/>
                <w:szCs w:val="21"/>
                <w:lang w:eastAsia="ru-RU"/>
              </w:rPr>
              <w:t>№ 8, постановление администрации городского округа город Воронеж от 23.03.2020 № 229</w:t>
            </w: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6</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3</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7</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4а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8</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5</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9</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11в</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10</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15</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расселен</w:t>
            </w: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11</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17</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12</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18</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13</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19</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14</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25</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15</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27б</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16</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46</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17</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48</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18</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50а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19</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84</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20</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88</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21</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56а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22</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58</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23</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58а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24</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60</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367"/>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lastRenderedPageBreak/>
              <w:t>25</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62а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bCs/>
                <w:sz w:val="21"/>
                <w:szCs w:val="21"/>
                <w:lang w:eastAsia="ru-RU"/>
              </w:rPr>
              <w:t xml:space="preserve">аварийный, заключение ГМВК от 20.09.2017 </w:t>
            </w:r>
            <w:r>
              <w:rPr>
                <w:rFonts w:cs="Times New Roman"/>
                <w:bCs/>
                <w:sz w:val="21"/>
                <w:szCs w:val="21"/>
                <w:lang w:eastAsia="ru-RU"/>
              </w:rPr>
              <w:br/>
            </w:r>
            <w:r w:rsidRPr="005C0606">
              <w:rPr>
                <w:rFonts w:cs="Times New Roman"/>
                <w:bCs/>
                <w:sz w:val="21"/>
                <w:szCs w:val="21"/>
                <w:lang w:eastAsia="ru-RU"/>
              </w:rPr>
              <w:t>№ 31, постановление администрации городского округа город Воронеж от 10.10.2017 № 543</w:t>
            </w: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26</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62б</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27</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64а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28</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24/2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29</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26/2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30</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26/3</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31</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104а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32</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106</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33</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106а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34</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106б</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35</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108а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36</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110а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37</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110б</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38</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Ленинградская, 122а</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39</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96/3</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40</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98/2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41</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98/3</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42</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100/3</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43</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Мостостроителей, 4</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44</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Мостостроителей, 5</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45</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Мостостроителей, 6</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46</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пер. Мостостроителей, 7</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47</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100/2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48</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112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49</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Pr>
                <w:rFonts w:cs="Times New Roman"/>
                <w:sz w:val="21"/>
                <w:szCs w:val="21"/>
                <w:lang w:eastAsia="ru-RU"/>
              </w:rPr>
              <w:t xml:space="preserve">пр-кт </w:t>
            </w:r>
            <w:r w:rsidRPr="005C0606">
              <w:rPr>
                <w:rFonts w:cs="Times New Roman"/>
                <w:sz w:val="21"/>
                <w:szCs w:val="21"/>
                <w:lang w:eastAsia="ru-RU"/>
              </w:rPr>
              <w:t>Ленинский, 114/2</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p>
        </w:tc>
      </w:tr>
      <w:tr w:rsidR="00A75FC9" w:rsidRPr="005C0606" w:rsidTr="00A75FC9">
        <w:trPr>
          <w:trHeight w:val="70"/>
          <w:jc w:val="center"/>
        </w:trPr>
        <w:tc>
          <w:tcPr>
            <w:tcW w:w="23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50</w:t>
            </w:r>
          </w:p>
        </w:tc>
        <w:tc>
          <w:tcPr>
            <w:tcW w:w="1806"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Жилой дом</w:t>
            </w:r>
          </w:p>
        </w:tc>
        <w:tc>
          <w:tcPr>
            <w:tcW w:w="3308"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ул. Порт-Артурская, 8</w:t>
            </w:r>
          </w:p>
        </w:tc>
        <w:tc>
          <w:tcPr>
            <w:tcW w:w="1484"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2</w:t>
            </w:r>
          </w:p>
        </w:tc>
        <w:tc>
          <w:tcPr>
            <w:tcW w:w="2553" w:type="dxa"/>
          </w:tcPr>
          <w:p w:rsidR="00A75FC9" w:rsidRPr="005C0606" w:rsidRDefault="00A75FC9" w:rsidP="00A75FC9">
            <w:pPr>
              <w:spacing w:line="240" w:lineRule="auto"/>
              <w:ind w:firstLine="0"/>
              <w:jc w:val="center"/>
              <w:rPr>
                <w:rFonts w:cs="Times New Roman"/>
                <w:sz w:val="21"/>
                <w:szCs w:val="21"/>
                <w:lang w:eastAsia="ru-RU"/>
              </w:rPr>
            </w:pPr>
            <w:r w:rsidRPr="005C0606">
              <w:rPr>
                <w:rFonts w:cs="Times New Roman"/>
                <w:sz w:val="21"/>
                <w:szCs w:val="21"/>
                <w:lang w:eastAsia="ru-RU"/>
              </w:rPr>
              <w:t>расселен</w:t>
            </w:r>
          </w:p>
        </w:tc>
      </w:tr>
    </w:tbl>
    <w:p w:rsidR="00A75FC9" w:rsidRDefault="00A75FC9" w:rsidP="00B4028D">
      <w:pPr>
        <w:tabs>
          <w:tab w:val="left" w:pos="285"/>
          <w:tab w:val="left" w:pos="537"/>
        </w:tabs>
        <w:autoSpaceDE w:val="0"/>
        <w:snapToGrid w:val="0"/>
        <w:spacing w:line="336" w:lineRule="auto"/>
        <w:ind w:firstLine="709"/>
        <w:rPr>
          <w:sz w:val="28"/>
          <w:szCs w:val="28"/>
        </w:rPr>
      </w:pP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На планируемой территории согласно задани</w:t>
      </w:r>
      <w:r w:rsidR="00CE4DD0">
        <w:rPr>
          <w:sz w:val="28"/>
          <w:szCs w:val="28"/>
        </w:rPr>
        <w:t>ю</w:t>
      </w:r>
      <w:r w:rsidRPr="00A75FC9">
        <w:rPr>
          <w:sz w:val="28"/>
          <w:szCs w:val="28"/>
        </w:rPr>
        <w:t xml:space="preserve"> на проектирование предусматривается 5 этапов освоения территории.</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I этап освоения – территория площадью 2,5081 га (квартал 6), на которой предусматривается:</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многоквартирных многоэтажных жилых домов со встроен</w:t>
      </w:r>
      <w:r w:rsidR="00CE4DD0">
        <w:rPr>
          <w:sz w:val="28"/>
          <w:szCs w:val="28"/>
        </w:rPr>
        <w:t>н</w:t>
      </w:r>
      <w:r w:rsidRPr="00A75FC9">
        <w:rPr>
          <w:sz w:val="28"/>
          <w:szCs w:val="28"/>
        </w:rPr>
        <w:t>о-пристроенными нежилыми помещениями;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многоэтажного многоквартирного жилого дома со встроен</w:t>
      </w:r>
      <w:r w:rsidR="00CE4DD0">
        <w:rPr>
          <w:sz w:val="28"/>
          <w:szCs w:val="28"/>
        </w:rPr>
        <w:t>н</w:t>
      </w:r>
      <w:r w:rsidRPr="00A75FC9">
        <w:rPr>
          <w:sz w:val="28"/>
          <w:szCs w:val="28"/>
        </w:rPr>
        <w:t>о-пристроенным детским дошкольным учреждением;</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w:t>
      </w:r>
      <w:r w:rsidR="00CE4DD0">
        <w:rPr>
          <w:sz w:val="28"/>
          <w:szCs w:val="28"/>
        </w:rPr>
        <w:t>о инженерных сетей и сооружений;</w:t>
      </w:r>
      <w:r w:rsidRPr="00A75FC9">
        <w:rPr>
          <w:sz w:val="28"/>
          <w:szCs w:val="28"/>
        </w:rPr>
        <w:t xml:space="preserve"> </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устройство улично-дорожной се</w:t>
      </w:r>
      <w:r w:rsidR="00CE4DD0">
        <w:rPr>
          <w:sz w:val="28"/>
          <w:szCs w:val="28"/>
        </w:rPr>
        <w:t>ти и благоустройство территории;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организация парковочных мест на открытых стоянках;</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подземных парковок.</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lastRenderedPageBreak/>
        <w:t>В настоящее время на данной территории ведется строительство в соответствии с договором о развитии застроенных территорий и в соответствии с выданными в установленном порядке разрешениями на строительство.</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II этап освоения – территория площадью 8,3531 га, включающая в себя кварталы 1-5, на которой предусматривается:</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многоквартирных многоэтажных жилых домов со встроен</w:t>
      </w:r>
      <w:r w:rsidR="00CE4DD0">
        <w:rPr>
          <w:sz w:val="28"/>
          <w:szCs w:val="28"/>
        </w:rPr>
        <w:t>н</w:t>
      </w:r>
      <w:r w:rsidRPr="00A75FC9">
        <w:rPr>
          <w:sz w:val="28"/>
          <w:szCs w:val="28"/>
        </w:rPr>
        <w:t>о-пристроенными нежилыми помещениями;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многоквартирных многоэтажных жилых домов со встроен</w:t>
      </w:r>
      <w:r w:rsidR="00CE4DD0">
        <w:rPr>
          <w:sz w:val="28"/>
          <w:szCs w:val="28"/>
        </w:rPr>
        <w:t>н</w:t>
      </w:r>
      <w:r w:rsidRPr="00A75FC9">
        <w:rPr>
          <w:sz w:val="28"/>
          <w:szCs w:val="28"/>
        </w:rPr>
        <w:t>о-пристроенными детскими дошкольными учреждениями;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подземных парковок;</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инженерных сетей и сооружений;</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устройство улично-дорожной сети и благоустройство территории;</w:t>
      </w:r>
    </w:p>
    <w:p w:rsid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организация парковочных мест на открытых стоянках.</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 xml:space="preserve">Срок окончания реализации мероприятий по развитию территории </w:t>
      </w:r>
      <w:r w:rsidR="00CE4DD0">
        <w:rPr>
          <w:sz w:val="28"/>
          <w:szCs w:val="28"/>
        </w:rPr>
        <w:br/>
      </w:r>
      <w:r w:rsidRPr="00A75FC9">
        <w:rPr>
          <w:sz w:val="28"/>
          <w:szCs w:val="28"/>
        </w:rPr>
        <w:t>II этапа – 2024</w:t>
      </w:r>
      <w:r w:rsidR="00CE4DD0">
        <w:rPr>
          <w:sz w:val="28"/>
          <w:szCs w:val="28"/>
        </w:rPr>
        <w:t xml:space="preserve"> </w:t>
      </w:r>
      <w:r w:rsidRPr="00A75FC9">
        <w:rPr>
          <w:sz w:val="28"/>
          <w:szCs w:val="28"/>
        </w:rPr>
        <w:t>г.</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III этап освоения – территория площадью 3,7086 га (квартал 9) предполагает возможность размещения школы вместимостью до 2000 мест. Срок окончания реализации мероприятий по развитию территории III этапа – 2027</w:t>
      </w:r>
      <w:r w:rsidR="00CE4DD0">
        <w:rPr>
          <w:sz w:val="28"/>
          <w:szCs w:val="28"/>
        </w:rPr>
        <w:t xml:space="preserve"> </w:t>
      </w:r>
      <w:r w:rsidRPr="00A75FC9">
        <w:rPr>
          <w:sz w:val="28"/>
          <w:szCs w:val="28"/>
        </w:rPr>
        <w:t>г.</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IV этап освоения – территория площадью 5,1569 га (квартал 7 и квартал 8), на которой предусматривается:</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многоквартирных многоэтажных жилых домов со встроен</w:t>
      </w:r>
      <w:r w:rsidR="00CE4DD0">
        <w:rPr>
          <w:sz w:val="28"/>
          <w:szCs w:val="28"/>
        </w:rPr>
        <w:t>н</w:t>
      </w:r>
      <w:r w:rsidRPr="00A75FC9">
        <w:rPr>
          <w:sz w:val="28"/>
          <w:szCs w:val="28"/>
        </w:rPr>
        <w:t>о-пристроенными нежилыми помещениями;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подземных парковок;</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w:t>
      </w:r>
      <w:r>
        <w:rPr>
          <w:sz w:val="28"/>
          <w:szCs w:val="28"/>
        </w:rPr>
        <w:t xml:space="preserve"> </w:t>
      </w:r>
      <w:r w:rsidRPr="00A75FC9">
        <w:rPr>
          <w:sz w:val="28"/>
          <w:szCs w:val="28"/>
        </w:rPr>
        <w:t>строительство инженерных сетей и сооружений;</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устройство улично-дорожной сети и благоустройство территории;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организация парковочных мест на открытых стоянках.</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Срок окончания реализации мероприятий по разви</w:t>
      </w:r>
      <w:r>
        <w:rPr>
          <w:sz w:val="28"/>
          <w:szCs w:val="28"/>
        </w:rPr>
        <w:t xml:space="preserve">тию территории </w:t>
      </w:r>
      <w:r>
        <w:rPr>
          <w:sz w:val="28"/>
          <w:szCs w:val="28"/>
        </w:rPr>
        <w:br/>
        <w:t>IV этапа – 2028 г.</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V этап освоения – территория площадью 9,0606 га (квартал 10 и квартал 11), на которой предусматривается:</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lastRenderedPageBreak/>
        <w:t xml:space="preserve">‐ </w:t>
      </w:r>
      <w:r w:rsidRPr="00A75FC9">
        <w:rPr>
          <w:sz w:val="28"/>
          <w:szCs w:val="28"/>
        </w:rPr>
        <w:t>строительство многоквартирных многоэтажных жилых домов со встроен</w:t>
      </w:r>
      <w:r w:rsidR="00CE4DD0">
        <w:rPr>
          <w:sz w:val="28"/>
          <w:szCs w:val="28"/>
        </w:rPr>
        <w:t>н</w:t>
      </w:r>
      <w:r w:rsidRPr="00A75FC9">
        <w:rPr>
          <w:sz w:val="28"/>
          <w:szCs w:val="28"/>
        </w:rPr>
        <w:t>о-пристроенными нежилыми помещениями;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многоквартирных многоэтажных жилых домов со встроен</w:t>
      </w:r>
      <w:r w:rsidR="00CE4DD0">
        <w:rPr>
          <w:sz w:val="28"/>
          <w:szCs w:val="28"/>
        </w:rPr>
        <w:t>н</w:t>
      </w:r>
      <w:r w:rsidRPr="00A75FC9">
        <w:rPr>
          <w:sz w:val="28"/>
          <w:szCs w:val="28"/>
        </w:rPr>
        <w:t>о-пристроенными детскими дошкольными учреждениями;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подземных парковок;</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строительство инженерных сетей и сооружений;</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устройство улично-дорожной сети и благоустройство территории;</w:t>
      </w:r>
    </w:p>
    <w:p w:rsidR="00A75FC9" w:rsidRPr="00A75FC9" w:rsidRDefault="00A75FC9" w:rsidP="00A75FC9">
      <w:pPr>
        <w:tabs>
          <w:tab w:val="left" w:pos="285"/>
          <w:tab w:val="left" w:pos="537"/>
        </w:tabs>
        <w:autoSpaceDE w:val="0"/>
        <w:snapToGrid w:val="0"/>
        <w:spacing w:line="336" w:lineRule="auto"/>
        <w:ind w:firstLine="709"/>
        <w:rPr>
          <w:sz w:val="28"/>
          <w:szCs w:val="28"/>
        </w:rPr>
      </w:pPr>
      <w:r>
        <w:rPr>
          <w:sz w:val="28"/>
          <w:szCs w:val="28"/>
        </w:rPr>
        <w:t xml:space="preserve">‐ </w:t>
      </w:r>
      <w:r w:rsidRPr="00A75FC9">
        <w:rPr>
          <w:sz w:val="28"/>
          <w:szCs w:val="28"/>
        </w:rPr>
        <w:t>организация парковочных мест на открытых стоянках.</w:t>
      </w:r>
    </w:p>
    <w:p w:rsidR="00A75FC9" w:rsidRP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 xml:space="preserve">Срок окончания реализации мероприятий по развитию территории </w:t>
      </w:r>
      <w:r>
        <w:rPr>
          <w:sz w:val="28"/>
          <w:szCs w:val="28"/>
        </w:rPr>
        <w:br/>
      </w:r>
      <w:r w:rsidRPr="00A75FC9">
        <w:rPr>
          <w:sz w:val="28"/>
          <w:szCs w:val="28"/>
        </w:rPr>
        <w:t>V этапа – 2030</w:t>
      </w:r>
      <w:r>
        <w:rPr>
          <w:sz w:val="28"/>
          <w:szCs w:val="28"/>
        </w:rPr>
        <w:t xml:space="preserve"> г.</w:t>
      </w:r>
    </w:p>
    <w:p w:rsidR="00A75FC9" w:rsidRDefault="00A75FC9" w:rsidP="00A75FC9">
      <w:pPr>
        <w:tabs>
          <w:tab w:val="left" w:pos="285"/>
          <w:tab w:val="left" w:pos="537"/>
        </w:tabs>
        <w:autoSpaceDE w:val="0"/>
        <w:snapToGrid w:val="0"/>
        <w:spacing w:line="336" w:lineRule="auto"/>
        <w:ind w:firstLine="709"/>
        <w:rPr>
          <w:sz w:val="28"/>
          <w:szCs w:val="28"/>
        </w:rPr>
      </w:pPr>
      <w:r w:rsidRPr="00A75FC9">
        <w:rPr>
          <w:sz w:val="28"/>
          <w:szCs w:val="28"/>
        </w:rPr>
        <w:t xml:space="preserve">Количественный состав по очередности планируемого развития территории для каждого этапа освоения представлен в таблице </w:t>
      </w:r>
      <w:r>
        <w:rPr>
          <w:sz w:val="28"/>
          <w:szCs w:val="28"/>
        </w:rPr>
        <w:t xml:space="preserve">№ </w:t>
      </w:r>
      <w:r w:rsidRPr="00A75FC9">
        <w:rPr>
          <w:sz w:val="28"/>
          <w:szCs w:val="28"/>
        </w:rPr>
        <w:t>1</w:t>
      </w:r>
      <w:r>
        <w:rPr>
          <w:sz w:val="28"/>
          <w:szCs w:val="28"/>
        </w:rPr>
        <w:t>5</w:t>
      </w:r>
      <w:r w:rsidRPr="00A75FC9">
        <w:rPr>
          <w:sz w:val="28"/>
          <w:szCs w:val="28"/>
        </w:rPr>
        <w:t>.</w:t>
      </w:r>
    </w:p>
    <w:p w:rsidR="00A75FC9" w:rsidRDefault="00A75FC9" w:rsidP="00A75FC9">
      <w:pPr>
        <w:tabs>
          <w:tab w:val="left" w:pos="285"/>
          <w:tab w:val="left" w:pos="537"/>
        </w:tabs>
        <w:autoSpaceDE w:val="0"/>
        <w:snapToGrid w:val="0"/>
        <w:spacing w:line="336" w:lineRule="auto"/>
        <w:ind w:firstLine="709"/>
        <w:jc w:val="right"/>
        <w:rPr>
          <w:sz w:val="28"/>
          <w:szCs w:val="28"/>
        </w:rPr>
      </w:pPr>
      <w:r>
        <w:rPr>
          <w:sz w:val="28"/>
          <w:szCs w:val="28"/>
        </w:rPr>
        <w:t>Таблица № 15</w:t>
      </w:r>
    </w:p>
    <w:tbl>
      <w:tblPr>
        <w:tblW w:w="9284" w:type="dxa"/>
        <w:jc w:val="center"/>
        <w:tblCellSpacing w:w="0" w:type="dxa"/>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4A0" w:firstRow="1" w:lastRow="0" w:firstColumn="1" w:lastColumn="0" w:noHBand="0" w:noVBand="1"/>
      </w:tblPr>
      <w:tblGrid>
        <w:gridCol w:w="549"/>
        <w:gridCol w:w="2755"/>
        <w:gridCol w:w="1092"/>
        <w:gridCol w:w="1250"/>
        <w:gridCol w:w="977"/>
        <w:gridCol w:w="1410"/>
        <w:gridCol w:w="1251"/>
      </w:tblGrid>
      <w:tr w:rsidR="0050214C" w:rsidRPr="0050214C" w:rsidTr="0050214C">
        <w:trPr>
          <w:trHeight w:val="122"/>
          <w:tblHeade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 xml:space="preserve">№ </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Наименование</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Этажность</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Общая площадь застройки зданий и сооружений, кв. м</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Общая площадь квартир*,</w:t>
            </w:r>
          </w:p>
          <w:p w:rsidR="0050214C" w:rsidRPr="0050214C" w:rsidRDefault="0050214C" w:rsidP="0050214C">
            <w:pPr>
              <w:spacing w:line="240" w:lineRule="auto"/>
              <w:ind w:firstLine="0"/>
              <w:jc w:val="center"/>
              <w:rPr>
                <w:sz w:val="21"/>
                <w:szCs w:val="21"/>
              </w:rPr>
            </w:pPr>
            <w:r w:rsidRPr="0050214C">
              <w:rPr>
                <w:sz w:val="21"/>
                <w:szCs w:val="21"/>
              </w:rPr>
              <w:t>кв. м</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Общая площадь встроенно-пристроенных помещений нежилого назначения,</w:t>
            </w:r>
          </w:p>
          <w:p w:rsidR="0050214C" w:rsidRPr="0050214C" w:rsidRDefault="0050214C" w:rsidP="0050214C">
            <w:pPr>
              <w:spacing w:line="240" w:lineRule="auto"/>
              <w:ind w:firstLine="0"/>
              <w:jc w:val="center"/>
              <w:rPr>
                <w:sz w:val="21"/>
                <w:szCs w:val="21"/>
              </w:rPr>
            </w:pPr>
            <w:r w:rsidRPr="0050214C">
              <w:rPr>
                <w:sz w:val="21"/>
                <w:szCs w:val="21"/>
              </w:rPr>
              <w:t>кв. м</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Общая площадь зданий и сооружений,</w:t>
            </w:r>
          </w:p>
          <w:p w:rsidR="0050214C" w:rsidRPr="0050214C" w:rsidRDefault="0050214C" w:rsidP="0050214C">
            <w:pPr>
              <w:spacing w:line="240" w:lineRule="auto"/>
              <w:ind w:firstLine="0"/>
              <w:jc w:val="center"/>
              <w:rPr>
                <w:sz w:val="21"/>
                <w:szCs w:val="21"/>
              </w:rPr>
            </w:pPr>
            <w:r w:rsidRPr="0050214C">
              <w:rPr>
                <w:sz w:val="21"/>
                <w:szCs w:val="21"/>
              </w:rPr>
              <w:t>кв. м</w:t>
            </w:r>
          </w:p>
        </w:tc>
      </w:tr>
      <w:tr w:rsidR="0050214C" w:rsidRPr="0050214C" w:rsidTr="0050214C">
        <w:trPr>
          <w:trHeight w:val="22"/>
          <w:tblCellSpacing w:w="0" w:type="dxa"/>
          <w:jc w:val="center"/>
        </w:trPr>
        <w:tc>
          <w:tcPr>
            <w:tcW w:w="5000" w:type="pct"/>
            <w:gridSpan w:val="7"/>
            <w:hideMark/>
          </w:tcPr>
          <w:p w:rsidR="0050214C" w:rsidRPr="0050214C" w:rsidRDefault="0050214C" w:rsidP="0050214C">
            <w:pPr>
              <w:spacing w:line="240" w:lineRule="auto"/>
              <w:ind w:firstLine="0"/>
              <w:jc w:val="center"/>
              <w:rPr>
                <w:bCs/>
                <w:sz w:val="21"/>
                <w:szCs w:val="21"/>
              </w:rPr>
            </w:pPr>
            <w:r w:rsidRPr="0050214C">
              <w:rPr>
                <w:bCs/>
                <w:sz w:val="21"/>
                <w:szCs w:val="21"/>
                <w:lang w:val="en-US"/>
              </w:rPr>
              <w:t xml:space="preserve">I </w:t>
            </w:r>
            <w:r w:rsidRPr="0050214C">
              <w:rPr>
                <w:bCs/>
                <w:sz w:val="21"/>
                <w:szCs w:val="21"/>
              </w:rPr>
              <w:t>этап освоения</w:t>
            </w:r>
          </w:p>
        </w:tc>
      </w:tr>
      <w:tr w:rsidR="0050214C" w:rsidRPr="0050214C" w:rsidTr="0050214C">
        <w:trPr>
          <w:trHeight w:val="22"/>
          <w:tblCellSpacing w:w="0" w:type="dxa"/>
          <w:jc w:val="center"/>
        </w:trPr>
        <w:tc>
          <w:tcPr>
            <w:tcW w:w="5000" w:type="pct"/>
            <w:gridSpan w:val="7"/>
          </w:tcPr>
          <w:p w:rsidR="0050214C" w:rsidRPr="0050214C" w:rsidRDefault="0050214C" w:rsidP="0050214C">
            <w:pPr>
              <w:spacing w:line="240" w:lineRule="auto"/>
              <w:ind w:firstLine="0"/>
              <w:jc w:val="center"/>
              <w:rPr>
                <w:bCs/>
                <w:sz w:val="21"/>
                <w:szCs w:val="21"/>
                <w:lang w:val="en-US"/>
              </w:rPr>
            </w:pPr>
            <w:r w:rsidRPr="0050214C">
              <w:rPr>
                <w:bCs/>
                <w:sz w:val="21"/>
                <w:szCs w:val="21"/>
              </w:rPr>
              <w:t>Квартал 6</w:t>
            </w:r>
          </w:p>
        </w:tc>
      </w:tr>
      <w:tr w:rsidR="0050214C" w:rsidRPr="0050214C" w:rsidTr="0050214C">
        <w:trPr>
          <w:trHeight w:val="22"/>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11-16</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7000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46800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5000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76000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100</w:t>
            </w:r>
          </w:p>
        </w:tc>
      </w:tr>
      <w:tr w:rsidR="0050214C" w:rsidRPr="0050214C" w:rsidTr="0050214C">
        <w:trPr>
          <w:tblCellSpacing w:w="0" w:type="dxa"/>
          <w:jc w:val="center"/>
        </w:trPr>
        <w:tc>
          <w:tcPr>
            <w:tcW w:w="296" w:type="pct"/>
            <w:vAlign w:val="center"/>
          </w:tcPr>
          <w:p w:rsidR="0050214C" w:rsidRPr="0050214C" w:rsidRDefault="0050214C" w:rsidP="0050214C">
            <w:pPr>
              <w:spacing w:line="240" w:lineRule="auto"/>
              <w:ind w:firstLine="0"/>
              <w:jc w:val="center"/>
              <w:rPr>
                <w:sz w:val="21"/>
                <w:szCs w:val="21"/>
              </w:rPr>
            </w:pPr>
            <w:r w:rsidRPr="0050214C">
              <w:rPr>
                <w:sz w:val="21"/>
                <w:szCs w:val="21"/>
              </w:rPr>
              <w:t>3</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tcBorders>
              <w:left w:val="single" w:sz="2" w:space="0" w:color="000000"/>
              <w:bottom w:val="single" w:sz="2" w:space="0" w:color="000000"/>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165</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tcBorders>
              <w:left w:val="single" w:sz="2" w:space="0" w:color="000000"/>
              <w:bottom w:val="single" w:sz="2" w:space="0" w:color="000000"/>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w:t>
            </w:r>
          </w:p>
        </w:tc>
        <w:tc>
          <w:tcPr>
            <w:tcW w:w="759" w:type="pct"/>
            <w:tcBorders>
              <w:left w:val="single" w:sz="2" w:space="0" w:color="000000"/>
              <w:bottom w:val="single" w:sz="2" w:space="0" w:color="000000"/>
              <w:right w:val="single" w:sz="4" w:space="0" w:color="auto"/>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w:t>
            </w:r>
          </w:p>
        </w:tc>
        <w:tc>
          <w:tcPr>
            <w:tcW w:w="673" w:type="pct"/>
            <w:tcBorders>
              <w:left w:val="single" w:sz="2" w:space="0" w:color="000000"/>
              <w:bottom w:val="single" w:sz="2" w:space="0" w:color="000000"/>
              <w:right w:val="single" w:sz="4" w:space="0" w:color="auto"/>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lang w:val="en-US"/>
              </w:rPr>
              <w:t>6631</w:t>
            </w:r>
            <w:r w:rsidRPr="0050214C">
              <w:rPr>
                <w:rFonts w:eastAsia="Lucida Sans Unicode"/>
                <w:sz w:val="21"/>
                <w:szCs w:val="21"/>
              </w:rPr>
              <w:t>**</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 xml:space="preserve">Итого по </w:t>
            </w:r>
            <w:r w:rsidRPr="0050214C">
              <w:rPr>
                <w:bCs/>
                <w:sz w:val="21"/>
                <w:szCs w:val="21"/>
                <w:lang w:val="en-US"/>
              </w:rPr>
              <w:t xml:space="preserve">I </w:t>
            </w:r>
            <w:r w:rsidRPr="0050214C">
              <w:rPr>
                <w:bCs/>
                <w:sz w:val="21"/>
                <w:szCs w:val="21"/>
              </w:rPr>
              <w:t xml:space="preserve">этапу </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rPr>
              <w:t>7</w:t>
            </w:r>
            <w:r w:rsidRPr="0050214C">
              <w:rPr>
                <w:sz w:val="21"/>
                <w:szCs w:val="21"/>
                <w:lang w:val="en-US"/>
              </w:rPr>
              <w:t>265</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46800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5000</w:t>
            </w:r>
          </w:p>
        </w:tc>
        <w:tc>
          <w:tcPr>
            <w:tcW w:w="673" w:type="pct"/>
            <w:vAlign w:val="center"/>
          </w:tcPr>
          <w:p w:rsidR="0050214C" w:rsidRPr="0050214C" w:rsidRDefault="0050214C" w:rsidP="0050214C">
            <w:pPr>
              <w:spacing w:line="240" w:lineRule="auto"/>
              <w:ind w:firstLine="0"/>
              <w:jc w:val="center"/>
              <w:rPr>
                <w:sz w:val="21"/>
                <w:szCs w:val="21"/>
                <w:lang w:val="en-US"/>
              </w:rPr>
            </w:pPr>
            <w:r w:rsidRPr="0050214C">
              <w:rPr>
                <w:sz w:val="21"/>
                <w:szCs w:val="21"/>
                <w:lang w:val="en-US"/>
              </w:rPr>
              <w:t>82731</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bCs/>
                <w:sz w:val="21"/>
                <w:szCs w:val="21"/>
                <w:lang w:val="en-US"/>
              </w:rPr>
            </w:pPr>
            <w:r w:rsidRPr="0050214C">
              <w:rPr>
                <w:bCs/>
                <w:sz w:val="21"/>
                <w:szCs w:val="21"/>
                <w:lang w:val="en-US"/>
              </w:rPr>
              <w:t xml:space="preserve">II </w:t>
            </w:r>
            <w:r w:rsidRPr="0050214C">
              <w:rPr>
                <w:bCs/>
                <w:sz w:val="21"/>
                <w:szCs w:val="21"/>
              </w:rPr>
              <w:t>этап освоения</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1</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5</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12</w:t>
            </w:r>
            <w:r w:rsidRPr="0050214C">
              <w:rPr>
                <w:sz w:val="21"/>
                <w:szCs w:val="21"/>
                <w:lang w:val="en-US"/>
              </w:rPr>
              <w:t>-</w:t>
            </w:r>
            <w:r w:rsidRPr="0050214C">
              <w:rPr>
                <w:sz w:val="21"/>
                <w:szCs w:val="21"/>
              </w:rPr>
              <w:t>16</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6300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49950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4750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81100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6</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80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80</w:t>
            </w:r>
          </w:p>
        </w:tc>
      </w:tr>
      <w:tr w:rsidR="0050214C" w:rsidRPr="0050214C" w:rsidTr="0050214C">
        <w:trPr>
          <w:tblCellSpacing w:w="0" w:type="dxa"/>
          <w:jc w:val="center"/>
        </w:trPr>
        <w:tc>
          <w:tcPr>
            <w:tcW w:w="296" w:type="pct"/>
            <w:vAlign w:val="center"/>
          </w:tcPr>
          <w:p w:rsidR="0050214C" w:rsidRPr="0050214C" w:rsidRDefault="0050214C" w:rsidP="0050214C">
            <w:pPr>
              <w:spacing w:line="240" w:lineRule="auto"/>
              <w:ind w:firstLine="0"/>
              <w:jc w:val="center"/>
              <w:rPr>
                <w:sz w:val="21"/>
                <w:szCs w:val="21"/>
              </w:rPr>
            </w:pPr>
            <w:r w:rsidRPr="0050214C">
              <w:rPr>
                <w:sz w:val="21"/>
                <w:szCs w:val="21"/>
              </w:rPr>
              <w:lastRenderedPageBreak/>
              <w:t>7</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tcBorders>
              <w:left w:val="single" w:sz="2" w:space="0" w:color="000000"/>
              <w:bottom w:val="single" w:sz="2" w:space="0" w:color="000000"/>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180</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tcBorders>
              <w:left w:val="single" w:sz="2" w:space="0" w:color="000000"/>
              <w:bottom w:val="single" w:sz="2" w:space="0" w:color="000000"/>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w:t>
            </w:r>
          </w:p>
        </w:tc>
        <w:tc>
          <w:tcPr>
            <w:tcW w:w="759" w:type="pct"/>
            <w:tcBorders>
              <w:left w:val="single" w:sz="2" w:space="0" w:color="000000"/>
              <w:bottom w:val="single" w:sz="2" w:space="0" w:color="000000"/>
              <w:right w:val="single" w:sz="4" w:space="0" w:color="auto"/>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w:t>
            </w:r>
          </w:p>
        </w:tc>
        <w:tc>
          <w:tcPr>
            <w:tcW w:w="673" w:type="pct"/>
            <w:tcBorders>
              <w:left w:val="single" w:sz="2" w:space="0" w:color="000000"/>
              <w:bottom w:val="single" w:sz="2" w:space="0" w:color="000000"/>
              <w:right w:val="single" w:sz="4" w:space="0" w:color="auto"/>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8200**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2</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8</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16</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3600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31950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2500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51850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40</w:t>
            </w:r>
          </w:p>
        </w:tc>
      </w:tr>
      <w:tr w:rsidR="0050214C" w:rsidRPr="0050214C" w:rsidTr="0050214C">
        <w:trPr>
          <w:tblCellSpacing w:w="0" w:type="dxa"/>
          <w:jc w:val="center"/>
        </w:trPr>
        <w:tc>
          <w:tcPr>
            <w:tcW w:w="296" w:type="pct"/>
            <w:vAlign w:val="center"/>
          </w:tcPr>
          <w:p w:rsidR="0050214C" w:rsidRPr="0050214C" w:rsidRDefault="0050214C" w:rsidP="0050214C">
            <w:pPr>
              <w:spacing w:line="240" w:lineRule="auto"/>
              <w:ind w:firstLine="0"/>
              <w:jc w:val="center"/>
              <w:rPr>
                <w:sz w:val="21"/>
                <w:szCs w:val="21"/>
              </w:rPr>
            </w:pPr>
            <w:r w:rsidRPr="0050214C">
              <w:rPr>
                <w:sz w:val="21"/>
                <w:szCs w:val="21"/>
              </w:rPr>
              <w:t>10</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tcBorders>
              <w:left w:val="single" w:sz="2" w:space="0" w:color="000000"/>
              <w:bottom w:val="single" w:sz="2" w:space="0" w:color="000000"/>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120</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tcBorders>
              <w:left w:val="single" w:sz="2" w:space="0" w:color="000000"/>
              <w:bottom w:val="single" w:sz="2" w:space="0" w:color="000000"/>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w:t>
            </w:r>
          </w:p>
        </w:tc>
        <w:tc>
          <w:tcPr>
            <w:tcW w:w="759" w:type="pct"/>
            <w:tcBorders>
              <w:left w:val="single" w:sz="2" w:space="0" w:color="000000"/>
              <w:bottom w:val="single" w:sz="2" w:space="0" w:color="000000"/>
              <w:right w:val="single" w:sz="4" w:space="0" w:color="auto"/>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w:t>
            </w:r>
          </w:p>
        </w:tc>
        <w:tc>
          <w:tcPr>
            <w:tcW w:w="673" w:type="pct"/>
            <w:tcBorders>
              <w:left w:val="single" w:sz="2" w:space="0" w:color="000000"/>
              <w:bottom w:val="single" w:sz="2" w:space="0" w:color="000000"/>
              <w:right w:val="single" w:sz="4" w:space="0" w:color="auto"/>
            </w:tcBorders>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7100**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3</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11</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 xml:space="preserve">Здание общественного назначения </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1200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2400</w:t>
            </w:r>
          </w:p>
        </w:tc>
      </w:tr>
      <w:tr w:rsidR="0050214C" w:rsidRPr="0050214C" w:rsidTr="0050214C">
        <w:trPr>
          <w:tblCellSpacing w:w="0" w:type="dxa"/>
          <w:jc w:val="center"/>
        </w:trPr>
        <w:tc>
          <w:tcPr>
            <w:tcW w:w="296" w:type="pct"/>
            <w:vAlign w:val="center"/>
          </w:tcPr>
          <w:p w:rsidR="0050214C" w:rsidRPr="0050214C" w:rsidRDefault="0050214C" w:rsidP="0050214C">
            <w:pPr>
              <w:spacing w:line="240" w:lineRule="auto"/>
              <w:ind w:firstLine="0"/>
              <w:jc w:val="center"/>
              <w:rPr>
                <w:sz w:val="21"/>
                <w:szCs w:val="21"/>
              </w:rPr>
            </w:pPr>
            <w:r w:rsidRPr="0050214C">
              <w:rPr>
                <w:sz w:val="21"/>
                <w:szCs w:val="21"/>
              </w:rPr>
              <w:t>12</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60</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2300**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5</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13</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9-16</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8000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62250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7150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100900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lang w:val="en-US"/>
              </w:rPr>
              <w:t>1</w:t>
            </w:r>
            <w:r w:rsidRPr="0050214C">
              <w:rPr>
                <w:sz w:val="21"/>
                <w:szCs w:val="21"/>
              </w:rPr>
              <w:t>4</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80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80</w:t>
            </w:r>
          </w:p>
        </w:tc>
      </w:tr>
      <w:tr w:rsidR="0050214C" w:rsidRPr="0050214C" w:rsidTr="0050214C">
        <w:trPr>
          <w:tblCellSpacing w:w="0" w:type="dxa"/>
          <w:jc w:val="center"/>
        </w:trPr>
        <w:tc>
          <w:tcPr>
            <w:tcW w:w="296" w:type="pct"/>
            <w:vAlign w:val="center"/>
          </w:tcPr>
          <w:p w:rsidR="0050214C" w:rsidRPr="0050214C" w:rsidRDefault="0050214C" w:rsidP="0050214C">
            <w:pPr>
              <w:spacing w:line="240" w:lineRule="auto"/>
              <w:ind w:firstLine="0"/>
              <w:jc w:val="center"/>
              <w:rPr>
                <w:sz w:val="21"/>
                <w:szCs w:val="21"/>
              </w:rPr>
            </w:pPr>
            <w:r w:rsidRPr="0050214C">
              <w:rPr>
                <w:sz w:val="21"/>
                <w:szCs w:val="21"/>
              </w:rPr>
              <w:t>15</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180</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8800**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lang w:val="en-US"/>
              </w:rPr>
              <w:t>1</w:t>
            </w:r>
            <w:r w:rsidRPr="0050214C">
              <w:rPr>
                <w:sz w:val="21"/>
                <w:szCs w:val="21"/>
              </w:rPr>
              <w:t>6</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 xml:space="preserve">Итого по </w:t>
            </w:r>
            <w:r w:rsidRPr="0050214C">
              <w:rPr>
                <w:bCs/>
                <w:sz w:val="21"/>
                <w:szCs w:val="21"/>
                <w:lang w:val="en-US"/>
              </w:rPr>
              <w:t xml:space="preserve">II </w:t>
            </w:r>
            <w:r w:rsidRPr="0050214C">
              <w:rPr>
                <w:bCs/>
                <w:sz w:val="21"/>
                <w:szCs w:val="21"/>
              </w:rPr>
              <w:t xml:space="preserve">этапу </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rPr>
              <w:t>1984</w:t>
            </w:r>
            <w:r w:rsidRPr="0050214C">
              <w:rPr>
                <w:sz w:val="21"/>
                <w:szCs w:val="21"/>
                <w:lang w:val="en-US"/>
              </w:rPr>
              <w:t>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144150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14400</w:t>
            </w:r>
          </w:p>
        </w:tc>
        <w:tc>
          <w:tcPr>
            <w:tcW w:w="673" w:type="pct"/>
            <w:vAlign w:val="center"/>
          </w:tcPr>
          <w:p w:rsidR="0050214C" w:rsidRPr="0050214C" w:rsidRDefault="0050214C" w:rsidP="0050214C">
            <w:pPr>
              <w:spacing w:line="240" w:lineRule="auto"/>
              <w:ind w:firstLine="0"/>
              <w:jc w:val="center"/>
              <w:rPr>
                <w:sz w:val="21"/>
                <w:szCs w:val="21"/>
                <w:lang w:val="en-US"/>
              </w:rPr>
            </w:pPr>
            <w:r w:rsidRPr="0050214C">
              <w:rPr>
                <w:sz w:val="21"/>
                <w:szCs w:val="21"/>
              </w:rPr>
              <w:t>262850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bCs/>
                <w:sz w:val="21"/>
                <w:szCs w:val="21"/>
                <w:lang w:val="en-US"/>
              </w:rPr>
            </w:pPr>
            <w:r w:rsidRPr="0050214C">
              <w:rPr>
                <w:bCs/>
                <w:sz w:val="21"/>
                <w:szCs w:val="21"/>
                <w:lang w:val="en-US"/>
              </w:rPr>
              <w:t xml:space="preserve">III </w:t>
            </w:r>
            <w:r w:rsidRPr="0050214C">
              <w:rPr>
                <w:bCs/>
                <w:sz w:val="21"/>
                <w:szCs w:val="21"/>
              </w:rPr>
              <w:t>этап освоения</w:t>
            </w:r>
          </w:p>
        </w:tc>
      </w:tr>
      <w:tr w:rsidR="0050214C" w:rsidRPr="0050214C" w:rsidTr="0050214C">
        <w:trPr>
          <w:tblCellSpacing w:w="0" w:type="dxa"/>
          <w:jc w:val="center"/>
        </w:trPr>
        <w:tc>
          <w:tcPr>
            <w:tcW w:w="5000" w:type="pct"/>
            <w:gridSpan w:val="7"/>
            <w:vAlign w:val="center"/>
          </w:tcPr>
          <w:p w:rsidR="0050214C" w:rsidRPr="0050214C" w:rsidRDefault="0050214C" w:rsidP="0050214C">
            <w:pPr>
              <w:spacing w:line="240" w:lineRule="auto"/>
              <w:ind w:firstLine="0"/>
              <w:jc w:val="center"/>
              <w:rPr>
                <w:bCs/>
                <w:sz w:val="21"/>
                <w:szCs w:val="21"/>
              </w:rPr>
            </w:pPr>
            <w:r w:rsidRPr="0050214C">
              <w:rPr>
                <w:bCs/>
                <w:sz w:val="21"/>
                <w:szCs w:val="21"/>
              </w:rPr>
              <w:t>Квартал 9</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lang w:val="en-US"/>
              </w:rPr>
              <w:t>1</w:t>
            </w:r>
            <w:r w:rsidRPr="0050214C">
              <w:rPr>
                <w:sz w:val="21"/>
                <w:szCs w:val="21"/>
              </w:rPr>
              <w:t>7</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Школа</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1-4</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9000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21000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lang w:val="en-US"/>
              </w:rPr>
              <w:t>1</w:t>
            </w:r>
            <w:r w:rsidRPr="0050214C">
              <w:rPr>
                <w:sz w:val="21"/>
                <w:szCs w:val="21"/>
              </w:rPr>
              <w:t>8</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 xml:space="preserve">Итого по </w:t>
            </w:r>
            <w:r w:rsidRPr="0050214C">
              <w:rPr>
                <w:bCs/>
                <w:sz w:val="21"/>
                <w:szCs w:val="21"/>
                <w:lang w:val="en-US"/>
              </w:rPr>
              <w:t xml:space="preserve">III </w:t>
            </w:r>
            <w:r w:rsidRPr="0050214C">
              <w:rPr>
                <w:bCs/>
                <w:sz w:val="21"/>
                <w:szCs w:val="21"/>
              </w:rPr>
              <w:t xml:space="preserve">этапу </w:t>
            </w:r>
          </w:p>
        </w:tc>
        <w:tc>
          <w:tcPr>
            <w:tcW w:w="588" w:type="pct"/>
            <w:vAlign w:val="center"/>
            <w:hideMark/>
          </w:tcPr>
          <w:p w:rsidR="0050214C" w:rsidRPr="0050214C" w:rsidRDefault="0050214C" w:rsidP="0050214C">
            <w:pPr>
              <w:spacing w:line="240" w:lineRule="auto"/>
              <w:ind w:firstLine="0"/>
              <w:jc w:val="center"/>
              <w:rPr>
                <w:sz w:val="21"/>
                <w:szCs w:val="21"/>
              </w:rPr>
            </w:pP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9000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21000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bCs/>
                <w:sz w:val="21"/>
                <w:szCs w:val="21"/>
                <w:lang w:val="en-US"/>
              </w:rPr>
            </w:pPr>
            <w:r w:rsidRPr="0050214C">
              <w:rPr>
                <w:bCs/>
                <w:sz w:val="21"/>
                <w:szCs w:val="21"/>
                <w:lang w:val="en-US"/>
              </w:rPr>
              <w:t xml:space="preserve">IV </w:t>
            </w:r>
            <w:r w:rsidRPr="0050214C">
              <w:rPr>
                <w:bCs/>
                <w:sz w:val="21"/>
                <w:szCs w:val="21"/>
              </w:rPr>
              <w:t>этап освоения</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7</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lang w:val="en-US"/>
              </w:rPr>
              <w:t>1</w:t>
            </w:r>
            <w:r w:rsidRPr="0050214C">
              <w:rPr>
                <w:sz w:val="21"/>
                <w:szCs w:val="21"/>
              </w:rPr>
              <w:t>9</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 xml:space="preserve">Многоквартирные многоэтажные жилые дома со встроенно-пристроенными </w:t>
            </w:r>
            <w:r w:rsidRPr="0050214C">
              <w:rPr>
                <w:sz w:val="21"/>
                <w:szCs w:val="21"/>
              </w:rPr>
              <w:lastRenderedPageBreak/>
              <w:t>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lastRenderedPageBreak/>
              <w:t>12-16</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7900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66000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5450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107000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lastRenderedPageBreak/>
              <w:t>20</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70</w:t>
            </w:r>
          </w:p>
        </w:tc>
        <w:tc>
          <w:tcPr>
            <w:tcW w:w="526"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70</w:t>
            </w:r>
          </w:p>
        </w:tc>
      </w:tr>
      <w:tr w:rsidR="0050214C" w:rsidRPr="0050214C" w:rsidTr="0050214C">
        <w:trPr>
          <w:tblCellSpacing w:w="0" w:type="dxa"/>
          <w:jc w:val="center"/>
        </w:trPr>
        <w:tc>
          <w:tcPr>
            <w:tcW w:w="296" w:type="pct"/>
            <w:vAlign w:val="center"/>
          </w:tcPr>
          <w:p w:rsidR="0050214C" w:rsidRPr="0050214C" w:rsidRDefault="0050214C" w:rsidP="0050214C">
            <w:pPr>
              <w:spacing w:line="240" w:lineRule="auto"/>
              <w:ind w:firstLine="0"/>
              <w:jc w:val="center"/>
              <w:rPr>
                <w:sz w:val="21"/>
                <w:szCs w:val="21"/>
              </w:rPr>
            </w:pPr>
            <w:r w:rsidRPr="0050214C">
              <w:rPr>
                <w:sz w:val="21"/>
                <w:szCs w:val="21"/>
              </w:rPr>
              <w:t>21</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120</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9500**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8</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22</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 xml:space="preserve">Многоквартирные многоэтажные жилые дома со встроенно-пристроенными помещениями нежилого назначения, </w:t>
            </w:r>
          </w:p>
          <w:p w:rsidR="0050214C" w:rsidRPr="0050214C" w:rsidRDefault="00CE4DD0" w:rsidP="0050214C">
            <w:pPr>
              <w:spacing w:line="240" w:lineRule="auto"/>
              <w:ind w:firstLine="0"/>
              <w:jc w:val="center"/>
              <w:rPr>
                <w:sz w:val="21"/>
                <w:szCs w:val="21"/>
              </w:rPr>
            </w:pPr>
            <w:r>
              <w:rPr>
                <w:sz w:val="21"/>
                <w:szCs w:val="21"/>
              </w:rPr>
              <w:t>в том числе</w:t>
            </w:r>
            <w:r w:rsidR="0050214C" w:rsidRPr="0050214C">
              <w:rPr>
                <w:sz w:val="21"/>
                <w:szCs w:val="21"/>
              </w:rPr>
              <w:t xml:space="preserve"> </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16-17</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2150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20150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1650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32700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23</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40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24</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 xml:space="preserve">Итого по </w:t>
            </w:r>
            <w:r w:rsidRPr="0050214C">
              <w:rPr>
                <w:bCs/>
                <w:sz w:val="21"/>
                <w:szCs w:val="21"/>
                <w:lang w:val="en-US"/>
              </w:rPr>
              <w:t>IV</w:t>
            </w:r>
            <w:r w:rsidRPr="0050214C">
              <w:rPr>
                <w:bCs/>
                <w:sz w:val="21"/>
                <w:szCs w:val="21"/>
              </w:rPr>
              <w:t xml:space="preserve"> этапу </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10280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86150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7100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149310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bCs/>
                <w:sz w:val="21"/>
                <w:szCs w:val="21"/>
                <w:lang w:val="en-US"/>
              </w:rPr>
            </w:pPr>
            <w:r w:rsidRPr="0050214C">
              <w:rPr>
                <w:bCs/>
                <w:sz w:val="21"/>
                <w:szCs w:val="21"/>
                <w:lang w:val="en-US"/>
              </w:rPr>
              <w:t xml:space="preserve">V </w:t>
            </w:r>
            <w:r w:rsidRPr="0050214C">
              <w:rPr>
                <w:bCs/>
                <w:sz w:val="21"/>
                <w:szCs w:val="21"/>
              </w:rPr>
              <w:t>этап освоения</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10</w:t>
            </w:r>
          </w:p>
        </w:tc>
      </w:tr>
      <w:tr w:rsidR="0050214C" w:rsidRPr="0050214C" w:rsidTr="0050214C">
        <w:trPr>
          <w:tblCellSpacing w:w="0" w:type="dxa"/>
          <w:jc w:val="center"/>
        </w:trPr>
        <w:tc>
          <w:tcPr>
            <w:tcW w:w="29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25</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9-18</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16500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151500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15100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246900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2</w:t>
            </w:r>
            <w:r w:rsidR="00CE4DD0">
              <w:rPr>
                <w:sz w:val="21"/>
                <w:szCs w:val="21"/>
              </w:rPr>
              <w:t>6</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Здание общественного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3</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300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900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2</w:t>
            </w:r>
            <w:r w:rsidR="00CE4DD0">
              <w:rPr>
                <w:sz w:val="21"/>
                <w:szCs w:val="21"/>
              </w:rPr>
              <w:t>7</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220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220</w:t>
            </w:r>
          </w:p>
        </w:tc>
      </w:tr>
      <w:tr w:rsidR="0050214C" w:rsidRPr="0050214C" w:rsidTr="0050214C">
        <w:trPr>
          <w:tblCellSpacing w:w="0" w:type="dxa"/>
          <w:jc w:val="center"/>
        </w:trPr>
        <w:tc>
          <w:tcPr>
            <w:tcW w:w="296" w:type="pct"/>
            <w:vAlign w:val="center"/>
          </w:tcPr>
          <w:p w:rsidR="0050214C" w:rsidRPr="0050214C" w:rsidRDefault="0050214C" w:rsidP="00CE4DD0">
            <w:pPr>
              <w:spacing w:line="240" w:lineRule="auto"/>
              <w:ind w:firstLine="0"/>
              <w:jc w:val="center"/>
              <w:rPr>
                <w:sz w:val="21"/>
                <w:szCs w:val="21"/>
              </w:rPr>
            </w:pPr>
            <w:r w:rsidRPr="0050214C">
              <w:rPr>
                <w:sz w:val="21"/>
                <w:szCs w:val="21"/>
              </w:rPr>
              <w:t>2</w:t>
            </w:r>
            <w:r w:rsidR="00CE4DD0">
              <w:rPr>
                <w:sz w:val="21"/>
                <w:szCs w:val="21"/>
              </w:rPr>
              <w:t>8</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360</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26100**</w:t>
            </w:r>
          </w:p>
        </w:tc>
      </w:tr>
      <w:tr w:rsidR="0050214C" w:rsidRPr="0050214C" w:rsidTr="0050214C">
        <w:trPr>
          <w:tblCellSpacing w:w="0" w:type="dxa"/>
          <w:jc w:val="center"/>
        </w:trPr>
        <w:tc>
          <w:tcPr>
            <w:tcW w:w="5000" w:type="pct"/>
            <w:gridSpan w:val="7"/>
            <w:vAlign w:val="center"/>
            <w:hideMark/>
          </w:tcPr>
          <w:p w:rsidR="0050214C" w:rsidRPr="0050214C" w:rsidRDefault="0050214C" w:rsidP="0050214C">
            <w:pPr>
              <w:spacing w:line="240" w:lineRule="auto"/>
              <w:ind w:firstLine="0"/>
              <w:jc w:val="center"/>
              <w:rPr>
                <w:sz w:val="21"/>
                <w:szCs w:val="21"/>
              </w:rPr>
            </w:pPr>
            <w:r w:rsidRPr="0050214C">
              <w:rPr>
                <w:sz w:val="21"/>
                <w:szCs w:val="21"/>
              </w:rPr>
              <w:t>Квартал 11</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lang w:val="en-US"/>
              </w:rPr>
              <w:t>2</w:t>
            </w:r>
            <w:r w:rsidR="00CE4DD0">
              <w:rPr>
                <w:sz w:val="21"/>
                <w:szCs w:val="21"/>
              </w:rPr>
              <w:t>9</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p w:rsidR="0050214C" w:rsidRPr="0050214C" w:rsidRDefault="00CE4DD0" w:rsidP="0050214C">
            <w:pPr>
              <w:spacing w:line="240" w:lineRule="auto"/>
              <w:ind w:firstLine="0"/>
              <w:jc w:val="center"/>
              <w:rPr>
                <w:sz w:val="21"/>
                <w:szCs w:val="21"/>
              </w:rPr>
            </w:pPr>
            <w:r>
              <w:rPr>
                <w:sz w:val="21"/>
                <w:szCs w:val="21"/>
              </w:rPr>
              <w:t>в том числе</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19</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3700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37800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2100</w:t>
            </w:r>
          </w:p>
        </w:tc>
        <w:tc>
          <w:tcPr>
            <w:tcW w:w="673" w:type="pct"/>
            <w:vAlign w:val="center"/>
          </w:tcPr>
          <w:p w:rsidR="0050214C" w:rsidRPr="0050214C" w:rsidRDefault="0050214C" w:rsidP="0050214C">
            <w:pPr>
              <w:spacing w:line="240" w:lineRule="auto"/>
              <w:ind w:firstLine="0"/>
              <w:jc w:val="center"/>
              <w:rPr>
                <w:sz w:val="21"/>
                <w:szCs w:val="21"/>
              </w:rPr>
            </w:pPr>
          </w:p>
          <w:p w:rsidR="0050214C" w:rsidRPr="0050214C" w:rsidRDefault="0050214C" w:rsidP="0050214C">
            <w:pPr>
              <w:spacing w:line="240" w:lineRule="auto"/>
              <w:ind w:firstLine="0"/>
              <w:jc w:val="center"/>
              <w:rPr>
                <w:sz w:val="21"/>
                <w:szCs w:val="21"/>
              </w:rPr>
            </w:pPr>
            <w:r w:rsidRPr="0050214C">
              <w:rPr>
                <w:sz w:val="21"/>
                <w:szCs w:val="21"/>
              </w:rPr>
              <w:t>61700</w:t>
            </w:r>
          </w:p>
        </w:tc>
      </w:tr>
      <w:tr w:rsidR="0050214C" w:rsidRPr="0050214C" w:rsidTr="0050214C">
        <w:trPr>
          <w:tblCellSpacing w:w="0" w:type="dxa"/>
          <w:jc w:val="center"/>
        </w:trPr>
        <w:tc>
          <w:tcPr>
            <w:tcW w:w="296" w:type="pct"/>
            <w:vAlign w:val="center"/>
          </w:tcPr>
          <w:p w:rsidR="0050214C" w:rsidRPr="0050214C" w:rsidRDefault="0050214C" w:rsidP="00CE4DD0">
            <w:pPr>
              <w:spacing w:line="240" w:lineRule="auto"/>
              <w:ind w:firstLine="0"/>
              <w:jc w:val="center"/>
              <w:rPr>
                <w:sz w:val="21"/>
                <w:szCs w:val="21"/>
              </w:rPr>
            </w:pPr>
            <w:r w:rsidRPr="0050214C">
              <w:rPr>
                <w:sz w:val="21"/>
                <w:szCs w:val="21"/>
              </w:rPr>
              <w:t>2</w:t>
            </w:r>
            <w:r w:rsidR="00CE4DD0">
              <w:rPr>
                <w:sz w:val="21"/>
                <w:szCs w:val="21"/>
              </w:rPr>
              <w:t>9</w:t>
            </w:r>
            <w:r w:rsidRPr="0050214C">
              <w:rPr>
                <w:sz w:val="21"/>
                <w:szCs w:val="21"/>
              </w:rPr>
              <w:t>.1</w:t>
            </w:r>
          </w:p>
        </w:tc>
        <w:tc>
          <w:tcPr>
            <w:tcW w:w="1484" w:type="pct"/>
            <w:vAlign w:val="center"/>
          </w:tcPr>
          <w:p w:rsidR="0050214C" w:rsidRPr="0050214C" w:rsidRDefault="0050214C" w:rsidP="00CE4DD0">
            <w:pPr>
              <w:spacing w:line="240" w:lineRule="auto"/>
              <w:ind w:firstLine="0"/>
              <w:jc w:val="center"/>
              <w:rPr>
                <w:sz w:val="21"/>
                <w:szCs w:val="21"/>
              </w:rPr>
            </w:pPr>
            <w:r w:rsidRPr="0050214C">
              <w:rPr>
                <w:sz w:val="21"/>
                <w:szCs w:val="21"/>
              </w:rPr>
              <w:t xml:space="preserve">многоквартирный многоэтажный жилой дом, расположенный по адресу: </w:t>
            </w:r>
            <w:r w:rsidR="00CE4DD0">
              <w:rPr>
                <w:sz w:val="21"/>
                <w:szCs w:val="21"/>
              </w:rPr>
              <w:br/>
            </w:r>
            <w:r w:rsidRPr="0050214C">
              <w:rPr>
                <w:sz w:val="21"/>
                <w:szCs w:val="21"/>
              </w:rPr>
              <w:t>г. Воронеж, ул. Ленинградская, 118а</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19</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600</w:t>
            </w:r>
          </w:p>
        </w:tc>
        <w:tc>
          <w:tcPr>
            <w:tcW w:w="526" w:type="pct"/>
            <w:vAlign w:val="center"/>
          </w:tcPr>
          <w:p w:rsidR="0050214C" w:rsidRPr="0050214C" w:rsidRDefault="0050214C" w:rsidP="0050214C">
            <w:pPr>
              <w:spacing w:line="240" w:lineRule="auto"/>
              <w:ind w:firstLine="0"/>
              <w:jc w:val="center"/>
              <w:rPr>
                <w:sz w:val="21"/>
                <w:szCs w:val="21"/>
              </w:rPr>
            </w:pPr>
            <w:r w:rsidRPr="0050214C">
              <w:rPr>
                <w:sz w:val="21"/>
                <w:szCs w:val="21"/>
              </w:rPr>
              <w:t>7800</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10400</w:t>
            </w:r>
          </w:p>
        </w:tc>
      </w:tr>
      <w:tr w:rsidR="0050214C" w:rsidRPr="0050214C" w:rsidTr="0050214C">
        <w:trPr>
          <w:tblCellSpacing w:w="0" w:type="dxa"/>
          <w:jc w:val="center"/>
        </w:trPr>
        <w:tc>
          <w:tcPr>
            <w:tcW w:w="296" w:type="pct"/>
            <w:vAlign w:val="center"/>
            <w:hideMark/>
          </w:tcPr>
          <w:p w:rsidR="0050214C" w:rsidRPr="0050214C" w:rsidRDefault="00CE4DD0" w:rsidP="0050214C">
            <w:pPr>
              <w:spacing w:line="240" w:lineRule="auto"/>
              <w:ind w:firstLine="0"/>
              <w:jc w:val="center"/>
              <w:rPr>
                <w:sz w:val="21"/>
                <w:szCs w:val="21"/>
              </w:rPr>
            </w:pPr>
            <w:r>
              <w:rPr>
                <w:sz w:val="21"/>
                <w:szCs w:val="21"/>
              </w:rPr>
              <w:lastRenderedPageBreak/>
              <w:t>30</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70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1</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 xml:space="preserve">Итого по </w:t>
            </w:r>
            <w:r w:rsidRPr="0050214C">
              <w:rPr>
                <w:bCs/>
                <w:sz w:val="21"/>
                <w:szCs w:val="21"/>
                <w:lang w:val="en-US"/>
              </w:rPr>
              <w:t>V</w:t>
            </w:r>
            <w:r w:rsidRPr="0050214C">
              <w:rPr>
                <w:bCs/>
                <w:sz w:val="21"/>
                <w:szCs w:val="21"/>
              </w:rPr>
              <w:t xml:space="preserve"> этапу </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21150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189300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17200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335890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2</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bCs/>
                <w:sz w:val="21"/>
                <w:szCs w:val="21"/>
              </w:rPr>
              <w:t>Итого по этапам строительства,</w:t>
            </w:r>
          </w:p>
          <w:p w:rsidR="0050214C" w:rsidRPr="0050214C" w:rsidRDefault="0050214C" w:rsidP="0050214C">
            <w:pPr>
              <w:spacing w:line="240" w:lineRule="auto"/>
              <w:ind w:firstLine="0"/>
              <w:jc w:val="center"/>
              <w:rPr>
                <w:sz w:val="21"/>
                <w:szCs w:val="21"/>
              </w:rPr>
            </w:pPr>
            <w:r w:rsidRPr="0050214C">
              <w:rPr>
                <w:sz w:val="21"/>
                <w:szCs w:val="21"/>
              </w:rPr>
              <w:t>в том числе</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67535</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466400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43700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851781</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3</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Многоквартирные многоэтажные жилые дома со встроенно-пристроенными помещениями нежилого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9-19</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55150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466400</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43700</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758150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4</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Школы</w:t>
            </w:r>
          </w:p>
        </w:tc>
        <w:tc>
          <w:tcPr>
            <w:tcW w:w="588"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1-4</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9000</w:t>
            </w:r>
          </w:p>
        </w:tc>
        <w:tc>
          <w:tcPr>
            <w:tcW w:w="526"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21000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5</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Здания общественного назначения</w:t>
            </w:r>
          </w:p>
        </w:tc>
        <w:tc>
          <w:tcPr>
            <w:tcW w:w="588"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2-3</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1500</w:t>
            </w:r>
          </w:p>
        </w:tc>
        <w:tc>
          <w:tcPr>
            <w:tcW w:w="526"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3300</w:t>
            </w:r>
          </w:p>
        </w:tc>
      </w:tr>
      <w:tr w:rsidR="0050214C" w:rsidRPr="0050214C" w:rsidTr="0050214C">
        <w:trPr>
          <w:tblCellSpacing w:w="0" w:type="dxa"/>
          <w:jc w:val="center"/>
        </w:trPr>
        <w:tc>
          <w:tcPr>
            <w:tcW w:w="296" w:type="pct"/>
            <w:vAlign w:val="center"/>
            <w:hideMark/>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6</w:t>
            </w:r>
          </w:p>
        </w:tc>
        <w:tc>
          <w:tcPr>
            <w:tcW w:w="1484"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Инженерные сооружения</w:t>
            </w:r>
          </w:p>
        </w:tc>
        <w:tc>
          <w:tcPr>
            <w:tcW w:w="588"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1</w:t>
            </w:r>
          </w:p>
        </w:tc>
        <w:tc>
          <w:tcPr>
            <w:tcW w:w="673"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700</w:t>
            </w:r>
          </w:p>
        </w:tc>
        <w:tc>
          <w:tcPr>
            <w:tcW w:w="526" w:type="pct"/>
            <w:vAlign w:val="center"/>
            <w:hideMark/>
          </w:tcPr>
          <w:p w:rsidR="0050214C" w:rsidRPr="0050214C" w:rsidRDefault="0050214C" w:rsidP="0050214C">
            <w:pPr>
              <w:spacing w:line="240" w:lineRule="auto"/>
              <w:ind w:firstLine="0"/>
              <w:jc w:val="center"/>
              <w:rPr>
                <w:sz w:val="21"/>
                <w:szCs w:val="21"/>
                <w:lang w:val="en-US"/>
              </w:rPr>
            </w:pPr>
            <w:r w:rsidRPr="0050214C">
              <w:rPr>
                <w:sz w:val="21"/>
                <w:szCs w:val="21"/>
                <w:lang w:val="en-US"/>
              </w:rPr>
              <w:t>-</w:t>
            </w:r>
          </w:p>
        </w:tc>
        <w:tc>
          <w:tcPr>
            <w:tcW w:w="759" w:type="pct"/>
            <w:vAlign w:val="center"/>
            <w:hideMark/>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700</w:t>
            </w:r>
          </w:p>
        </w:tc>
      </w:tr>
      <w:tr w:rsidR="0050214C" w:rsidRPr="0050214C" w:rsidTr="0050214C">
        <w:trPr>
          <w:tblCellSpacing w:w="0" w:type="dxa"/>
          <w:jc w:val="center"/>
        </w:trPr>
        <w:tc>
          <w:tcPr>
            <w:tcW w:w="296" w:type="pct"/>
            <w:vAlign w:val="center"/>
          </w:tcPr>
          <w:p w:rsidR="0050214C" w:rsidRPr="0050214C" w:rsidRDefault="0050214C" w:rsidP="00CE4DD0">
            <w:pPr>
              <w:spacing w:line="240" w:lineRule="auto"/>
              <w:ind w:firstLine="0"/>
              <w:jc w:val="center"/>
              <w:rPr>
                <w:sz w:val="21"/>
                <w:szCs w:val="21"/>
              </w:rPr>
            </w:pPr>
            <w:r w:rsidRPr="0050214C">
              <w:rPr>
                <w:sz w:val="21"/>
                <w:szCs w:val="21"/>
              </w:rPr>
              <w:t>3</w:t>
            </w:r>
            <w:r w:rsidR="00CE4DD0">
              <w:rPr>
                <w:sz w:val="21"/>
                <w:szCs w:val="21"/>
              </w:rPr>
              <w:t>7</w:t>
            </w:r>
          </w:p>
        </w:tc>
        <w:tc>
          <w:tcPr>
            <w:tcW w:w="1484" w:type="pct"/>
            <w:vAlign w:val="center"/>
          </w:tcPr>
          <w:p w:rsidR="0050214C" w:rsidRPr="0050214C" w:rsidRDefault="0050214C" w:rsidP="0050214C">
            <w:pPr>
              <w:spacing w:line="240" w:lineRule="auto"/>
              <w:ind w:firstLine="0"/>
              <w:jc w:val="center"/>
              <w:rPr>
                <w:sz w:val="21"/>
                <w:szCs w:val="21"/>
              </w:rPr>
            </w:pPr>
            <w:r w:rsidRPr="0050214C">
              <w:rPr>
                <w:sz w:val="21"/>
                <w:szCs w:val="21"/>
              </w:rPr>
              <w:t>Подземные автостоянки</w:t>
            </w:r>
          </w:p>
        </w:tc>
        <w:tc>
          <w:tcPr>
            <w:tcW w:w="588"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1185</w:t>
            </w:r>
          </w:p>
          <w:p w:rsidR="0050214C" w:rsidRPr="0050214C" w:rsidRDefault="0050214C" w:rsidP="0050214C">
            <w:pPr>
              <w:suppressLineNumbers/>
              <w:spacing w:line="240" w:lineRule="auto"/>
              <w:ind w:firstLine="0"/>
              <w:jc w:val="center"/>
              <w:rPr>
                <w:rFonts w:eastAsia="Lucida Sans Unicode"/>
                <w:sz w:val="21"/>
                <w:szCs w:val="21"/>
              </w:rPr>
            </w:pPr>
            <w:r w:rsidRPr="0050214C">
              <w:rPr>
                <w:rFonts w:eastAsia="Lucida Sans Unicode"/>
                <w:sz w:val="21"/>
                <w:szCs w:val="21"/>
              </w:rPr>
              <w:t>(надземная часть)</w:t>
            </w:r>
          </w:p>
        </w:tc>
        <w:tc>
          <w:tcPr>
            <w:tcW w:w="526"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759" w:type="pct"/>
            <w:vAlign w:val="center"/>
          </w:tcPr>
          <w:p w:rsidR="0050214C" w:rsidRPr="0050214C" w:rsidRDefault="0050214C" w:rsidP="0050214C">
            <w:pPr>
              <w:spacing w:line="240" w:lineRule="auto"/>
              <w:ind w:firstLine="0"/>
              <w:jc w:val="center"/>
              <w:rPr>
                <w:sz w:val="21"/>
                <w:szCs w:val="21"/>
              </w:rPr>
            </w:pPr>
            <w:r w:rsidRPr="0050214C">
              <w:rPr>
                <w:sz w:val="21"/>
                <w:szCs w:val="21"/>
              </w:rPr>
              <w:t>-</w:t>
            </w:r>
          </w:p>
        </w:tc>
        <w:tc>
          <w:tcPr>
            <w:tcW w:w="673" w:type="pct"/>
            <w:vAlign w:val="center"/>
          </w:tcPr>
          <w:p w:rsidR="0050214C" w:rsidRPr="0050214C" w:rsidRDefault="0050214C" w:rsidP="0050214C">
            <w:pPr>
              <w:spacing w:line="240" w:lineRule="auto"/>
              <w:ind w:firstLine="0"/>
              <w:jc w:val="center"/>
              <w:rPr>
                <w:sz w:val="21"/>
                <w:szCs w:val="21"/>
              </w:rPr>
            </w:pPr>
            <w:r w:rsidRPr="0050214C">
              <w:rPr>
                <w:sz w:val="21"/>
                <w:szCs w:val="21"/>
              </w:rPr>
              <w:t>68631**</w:t>
            </w:r>
          </w:p>
        </w:tc>
      </w:tr>
    </w:tbl>
    <w:p w:rsidR="0050214C" w:rsidRPr="00CE4DD0" w:rsidRDefault="0050214C" w:rsidP="00CE4DD0">
      <w:pPr>
        <w:tabs>
          <w:tab w:val="left" w:pos="285"/>
          <w:tab w:val="left" w:pos="537"/>
        </w:tabs>
        <w:autoSpaceDE w:val="0"/>
        <w:snapToGrid w:val="0"/>
        <w:spacing w:line="240" w:lineRule="auto"/>
        <w:ind w:firstLine="709"/>
        <w:rPr>
          <w:sz w:val="24"/>
          <w:szCs w:val="24"/>
        </w:rPr>
      </w:pPr>
      <w:r w:rsidRPr="00CE4DD0">
        <w:rPr>
          <w:sz w:val="24"/>
          <w:szCs w:val="24"/>
        </w:rPr>
        <w:t>* Проектные показатели общей площади квартир уточняются на стадии разработки индивидуальных проектов.</w:t>
      </w:r>
    </w:p>
    <w:p w:rsidR="0050214C" w:rsidRDefault="0050214C" w:rsidP="00CE4DD0">
      <w:pPr>
        <w:tabs>
          <w:tab w:val="left" w:pos="285"/>
          <w:tab w:val="left" w:pos="537"/>
        </w:tabs>
        <w:autoSpaceDE w:val="0"/>
        <w:snapToGrid w:val="0"/>
        <w:spacing w:line="240" w:lineRule="auto"/>
        <w:ind w:firstLine="709"/>
        <w:rPr>
          <w:sz w:val="24"/>
          <w:szCs w:val="24"/>
        </w:rPr>
      </w:pPr>
      <w:r w:rsidRPr="00CE4DD0">
        <w:rPr>
          <w:sz w:val="24"/>
          <w:szCs w:val="24"/>
        </w:rPr>
        <w:t>** Общая площадь подземных парковок не учитывается при подсчете коэффициента плотности застройки.</w:t>
      </w:r>
    </w:p>
    <w:p w:rsidR="00CE4DD0" w:rsidRPr="00CE4DD0" w:rsidRDefault="00CE4DD0" w:rsidP="00CE4DD0">
      <w:pPr>
        <w:tabs>
          <w:tab w:val="left" w:pos="285"/>
          <w:tab w:val="left" w:pos="537"/>
        </w:tabs>
        <w:autoSpaceDE w:val="0"/>
        <w:snapToGrid w:val="0"/>
        <w:spacing w:line="240" w:lineRule="auto"/>
        <w:ind w:firstLine="709"/>
        <w:rPr>
          <w:sz w:val="24"/>
          <w:szCs w:val="24"/>
        </w:rPr>
      </w:pPr>
    </w:p>
    <w:p w:rsidR="0050214C" w:rsidRPr="0050214C" w:rsidRDefault="0050214C" w:rsidP="0050214C">
      <w:pPr>
        <w:tabs>
          <w:tab w:val="left" w:pos="285"/>
          <w:tab w:val="left" w:pos="537"/>
        </w:tabs>
        <w:autoSpaceDE w:val="0"/>
        <w:snapToGrid w:val="0"/>
        <w:spacing w:line="336" w:lineRule="auto"/>
        <w:ind w:firstLine="709"/>
        <w:rPr>
          <w:sz w:val="28"/>
          <w:szCs w:val="28"/>
        </w:rPr>
      </w:pPr>
      <w:r w:rsidRPr="0050214C">
        <w:rPr>
          <w:sz w:val="28"/>
          <w:szCs w:val="28"/>
        </w:rPr>
        <w:t>Технико-экономические показатели по зданиям даны ориентировочно и будут уточняться на стадии проектной документации.</w:t>
      </w:r>
    </w:p>
    <w:p w:rsidR="00A75FC9" w:rsidRDefault="0050214C" w:rsidP="0050214C">
      <w:pPr>
        <w:tabs>
          <w:tab w:val="left" w:pos="285"/>
          <w:tab w:val="left" w:pos="537"/>
        </w:tabs>
        <w:autoSpaceDE w:val="0"/>
        <w:snapToGrid w:val="0"/>
        <w:spacing w:line="336" w:lineRule="auto"/>
        <w:ind w:firstLine="709"/>
        <w:rPr>
          <w:sz w:val="28"/>
          <w:szCs w:val="28"/>
        </w:rPr>
      </w:pPr>
      <w:r w:rsidRPr="0050214C">
        <w:rPr>
          <w:sz w:val="28"/>
          <w:szCs w:val="28"/>
        </w:rPr>
        <w:t>Расчет для квартала 4 не приводится</w:t>
      </w:r>
      <w:r w:rsidR="003D08CF">
        <w:rPr>
          <w:sz w:val="28"/>
          <w:szCs w:val="28"/>
        </w:rPr>
        <w:t>,</w:t>
      </w:r>
      <w:r w:rsidRPr="0050214C">
        <w:rPr>
          <w:sz w:val="28"/>
          <w:szCs w:val="28"/>
        </w:rPr>
        <w:t xml:space="preserve"> поскольку на нем не предусмотрены объекты капитального строительств</w:t>
      </w:r>
      <w:r>
        <w:rPr>
          <w:sz w:val="28"/>
          <w:szCs w:val="28"/>
        </w:rPr>
        <w:t>а</w:t>
      </w:r>
      <w:r w:rsidRPr="0050214C">
        <w:rPr>
          <w:sz w:val="28"/>
          <w:szCs w:val="28"/>
        </w:rPr>
        <w:t>.</w:t>
      </w:r>
    </w:p>
    <w:p w:rsidR="00A75FC9" w:rsidRDefault="00A75FC9" w:rsidP="00B4028D">
      <w:pPr>
        <w:tabs>
          <w:tab w:val="left" w:pos="285"/>
          <w:tab w:val="left" w:pos="537"/>
        </w:tabs>
        <w:autoSpaceDE w:val="0"/>
        <w:snapToGrid w:val="0"/>
        <w:spacing w:line="336" w:lineRule="auto"/>
        <w:ind w:firstLine="709"/>
        <w:rPr>
          <w:sz w:val="28"/>
          <w:szCs w:val="28"/>
        </w:rPr>
      </w:pPr>
    </w:p>
    <w:p w:rsidR="00716198" w:rsidRPr="0050214C" w:rsidRDefault="007F03F2" w:rsidP="0050214C">
      <w:pPr>
        <w:tabs>
          <w:tab w:val="left" w:pos="285"/>
          <w:tab w:val="left" w:pos="537"/>
        </w:tabs>
        <w:autoSpaceDE w:val="0"/>
        <w:snapToGrid w:val="0"/>
        <w:spacing w:line="240" w:lineRule="auto"/>
        <w:ind w:firstLine="0"/>
        <w:jc w:val="center"/>
        <w:rPr>
          <w:b/>
          <w:sz w:val="28"/>
          <w:szCs w:val="28"/>
        </w:rPr>
      </w:pPr>
      <w:r w:rsidRPr="007F03F2">
        <w:rPr>
          <w:b/>
          <w:sz w:val="28"/>
          <w:szCs w:val="28"/>
        </w:rPr>
        <w:t>9</w:t>
      </w:r>
      <w:r w:rsidR="0050214C" w:rsidRPr="0050214C">
        <w:rPr>
          <w:b/>
          <w:sz w:val="28"/>
          <w:szCs w:val="28"/>
        </w:rPr>
        <w:t>. Зоны планируемого размещения объектов капитального строительства</w:t>
      </w:r>
    </w:p>
    <w:p w:rsidR="00F46BC3" w:rsidRPr="0050214C" w:rsidRDefault="00F46BC3" w:rsidP="0050214C">
      <w:pPr>
        <w:tabs>
          <w:tab w:val="left" w:pos="285"/>
          <w:tab w:val="left" w:pos="537"/>
        </w:tabs>
        <w:spacing w:line="240" w:lineRule="auto"/>
        <w:ind w:firstLine="709"/>
        <w:rPr>
          <w:rFonts w:eastAsia="Arial CYR"/>
          <w:b/>
          <w:sz w:val="28"/>
          <w:szCs w:val="28"/>
          <w:shd w:val="clear" w:color="auto" w:fill="FFFFFF"/>
        </w:rPr>
      </w:pPr>
    </w:p>
    <w:p w:rsidR="0050214C" w:rsidRDefault="0050214C" w:rsidP="00B4028D">
      <w:pPr>
        <w:tabs>
          <w:tab w:val="left" w:pos="285"/>
          <w:tab w:val="left" w:pos="537"/>
        </w:tabs>
        <w:spacing w:line="336" w:lineRule="auto"/>
        <w:ind w:firstLine="709"/>
        <w:rPr>
          <w:rFonts w:eastAsia="Arial CYR"/>
          <w:sz w:val="28"/>
          <w:szCs w:val="28"/>
          <w:shd w:val="clear" w:color="auto" w:fill="FFFFFF"/>
        </w:rPr>
      </w:pPr>
      <w:r w:rsidRPr="0050214C">
        <w:rPr>
          <w:rFonts w:eastAsia="Arial CYR"/>
          <w:sz w:val="28"/>
          <w:szCs w:val="28"/>
          <w:shd w:val="clear" w:color="auto" w:fill="FFFFFF"/>
        </w:rPr>
        <w:t>Характеристик</w:t>
      </w:r>
      <w:r w:rsidR="003D08CF">
        <w:rPr>
          <w:rFonts w:eastAsia="Arial CYR"/>
          <w:sz w:val="28"/>
          <w:szCs w:val="28"/>
          <w:shd w:val="clear" w:color="auto" w:fill="FFFFFF"/>
        </w:rPr>
        <w:t>и</w:t>
      </w:r>
      <w:r w:rsidRPr="0050214C">
        <w:rPr>
          <w:rFonts w:eastAsia="Arial CYR"/>
          <w:sz w:val="28"/>
          <w:szCs w:val="28"/>
          <w:shd w:val="clear" w:color="auto" w:fill="FFFFFF"/>
        </w:rPr>
        <w:t xml:space="preserve"> зон планируемого размещения объектов капитального строительства приведены в таблице </w:t>
      </w:r>
      <w:r>
        <w:rPr>
          <w:rFonts w:eastAsia="Arial CYR"/>
          <w:sz w:val="28"/>
          <w:szCs w:val="28"/>
          <w:shd w:val="clear" w:color="auto" w:fill="FFFFFF"/>
        </w:rPr>
        <w:t>№ 16</w:t>
      </w:r>
      <w:r w:rsidRPr="0050214C">
        <w:rPr>
          <w:rFonts w:eastAsia="Arial CYR"/>
          <w:sz w:val="28"/>
          <w:szCs w:val="28"/>
          <w:shd w:val="clear" w:color="auto" w:fill="FFFFFF"/>
        </w:rPr>
        <w:t>.</w:t>
      </w:r>
    </w:p>
    <w:p w:rsidR="003D08CF" w:rsidRDefault="003D08CF" w:rsidP="0050214C">
      <w:pPr>
        <w:tabs>
          <w:tab w:val="left" w:pos="285"/>
          <w:tab w:val="left" w:pos="537"/>
        </w:tabs>
        <w:spacing w:line="336" w:lineRule="auto"/>
        <w:ind w:firstLine="709"/>
        <w:jc w:val="right"/>
        <w:rPr>
          <w:rFonts w:eastAsia="Arial CYR"/>
          <w:sz w:val="28"/>
          <w:szCs w:val="28"/>
          <w:shd w:val="clear" w:color="auto" w:fill="FFFFFF"/>
        </w:rPr>
      </w:pPr>
    </w:p>
    <w:p w:rsidR="003D08CF" w:rsidRDefault="003D08CF" w:rsidP="0050214C">
      <w:pPr>
        <w:tabs>
          <w:tab w:val="left" w:pos="285"/>
          <w:tab w:val="left" w:pos="537"/>
        </w:tabs>
        <w:spacing w:line="336" w:lineRule="auto"/>
        <w:ind w:firstLine="709"/>
        <w:jc w:val="right"/>
        <w:rPr>
          <w:rFonts w:eastAsia="Arial CYR"/>
          <w:sz w:val="28"/>
          <w:szCs w:val="28"/>
          <w:shd w:val="clear" w:color="auto" w:fill="FFFFFF"/>
        </w:rPr>
      </w:pPr>
    </w:p>
    <w:p w:rsidR="003D08CF" w:rsidRDefault="003D08CF" w:rsidP="0050214C">
      <w:pPr>
        <w:tabs>
          <w:tab w:val="left" w:pos="285"/>
          <w:tab w:val="left" w:pos="537"/>
        </w:tabs>
        <w:spacing w:line="336" w:lineRule="auto"/>
        <w:ind w:firstLine="709"/>
        <w:jc w:val="right"/>
        <w:rPr>
          <w:rFonts w:eastAsia="Arial CYR"/>
          <w:sz w:val="28"/>
          <w:szCs w:val="28"/>
          <w:shd w:val="clear" w:color="auto" w:fill="FFFFFF"/>
        </w:rPr>
      </w:pPr>
    </w:p>
    <w:p w:rsidR="003D08CF" w:rsidRDefault="003D08CF" w:rsidP="0050214C">
      <w:pPr>
        <w:tabs>
          <w:tab w:val="left" w:pos="285"/>
          <w:tab w:val="left" w:pos="537"/>
        </w:tabs>
        <w:spacing w:line="336" w:lineRule="auto"/>
        <w:ind w:firstLine="709"/>
        <w:jc w:val="right"/>
        <w:rPr>
          <w:rFonts w:eastAsia="Arial CYR"/>
          <w:sz w:val="28"/>
          <w:szCs w:val="28"/>
          <w:shd w:val="clear" w:color="auto" w:fill="FFFFFF"/>
        </w:rPr>
      </w:pPr>
    </w:p>
    <w:p w:rsidR="0050214C" w:rsidRDefault="0050214C" w:rsidP="0050214C">
      <w:pPr>
        <w:tabs>
          <w:tab w:val="left" w:pos="285"/>
          <w:tab w:val="left" w:pos="537"/>
        </w:tabs>
        <w:spacing w:line="336" w:lineRule="auto"/>
        <w:ind w:firstLine="709"/>
        <w:jc w:val="right"/>
        <w:rPr>
          <w:rFonts w:eastAsia="Arial CYR"/>
          <w:sz w:val="28"/>
          <w:szCs w:val="28"/>
          <w:shd w:val="clear" w:color="auto" w:fill="FFFFFF"/>
        </w:rPr>
      </w:pPr>
      <w:r>
        <w:rPr>
          <w:rFonts w:eastAsia="Arial CYR"/>
          <w:sz w:val="28"/>
          <w:szCs w:val="28"/>
          <w:shd w:val="clear" w:color="auto" w:fill="FFFFFF"/>
        </w:rPr>
        <w:lastRenderedPageBreak/>
        <w:t>Таблица № 16</w:t>
      </w:r>
    </w:p>
    <w:tbl>
      <w:tblPr>
        <w:tblW w:w="9509" w:type="dxa"/>
        <w:jc w:val="center"/>
        <w:tblInd w:w="7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787"/>
        <w:gridCol w:w="1843"/>
        <w:gridCol w:w="1322"/>
        <w:gridCol w:w="1985"/>
        <w:gridCol w:w="886"/>
        <w:gridCol w:w="1332"/>
        <w:gridCol w:w="1354"/>
      </w:tblGrid>
      <w:tr w:rsidR="00E17BC4" w:rsidRPr="00A82F66" w:rsidTr="00E17BC4">
        <w:trPr>
          <w:trHeight w:val="434"/>
          <w:tblHeader/>
          <w:jc w:val="center"/>
        </w:trPr>
        <w:tc>
          <w:tcPr>
            <w:tcW w:w="787" w:type="dxa"/>
            <w:vMerge w:val="restart"/>
            <w:tcMar>
              <w:top w:w="55" w:type="dxa"/>
              <w:left w:w="55" w:type="dxa"/>
              <w:bottom w:w="55" w:type="dxa"/>
              <w:right w:w="55" w:type="dxa"/>
            </w:tcMar>
            <w:vAlign w:val="center"/>
          </w:tcPr>
          <w:p w:rsidR="00E17BC4" w:rsidRPr="00A82F66" w:rsidRDefault="00E17BC4" w:rsidP="0050214C">
            <w:pPr>
              <w:spacing w:line="240" w:lineRule="auto"/>
              <w:ind w:firstLine="0"/>
              <w:jc w:val="center"/>
              <w:rPr>
                <w:sz w:val="21"/>
                <w:szCs w:val="21"/>
              </w:rPr>
            </w:pPr>
            <w:r w:rsidRPr="00A82F66">
              <w:rPr>
                <w:sz w:val="21"/>
                <w:szCs w:val="21"/>
              </w:rPr>
              <w:t>Номер участка на чертеже</w:t>
            </w:r>
          </w:p>
        </w:tc>
        <w:tc>
          <w:tcPr>
            <w:tcW w:w="1843" w:type="dxa"/>
            <w:vMerge w:val="restart"/>
            <w:vAlign w:val="center"/>
          </w:tcPr>
          <w:p w:rsidR="00E17BC4" w:rsidRPr="00A82F66" w:rsidRDefault="00E17BC4" w:rsidP="00E17BC4">
            <w:pPr>
              <w:spacing w:line="240" w:lineRule="auto"/>
              <w:ind w:firstLine="0"/>
              <w:jc w:val="center"/>
              <w:rPr>
                <w:rFonts w:eastAsia="Arial"/>
                <w:bCs/>
                <w:iCs/>
                <w:sz w:val="21"/>
                <w:szCs w:val="21"/>
              </w:rPr>
            </w:pPr>
            <w:r>
              <w:rPr>
                <w:rFonts w:eastAsia="Arial"/>
                <w:bCs/>
                <w:iCs/>
                <w:sz w:val="21"/>
                <w:szCs w:val="21"/>
              </w:rPr>
              <w:t>Код</w:t>
            </w:r>
            <w:r w:rsidRPr="00A82F66">
              <w:rPr>
                <w:rFonts w:eastAsia="Arial"/>
                <w:bCs/>
                <w:iCs/>
                <w:sz w:val="21"/>
                <w:szCs w:val="21"/>
              </w:rPr>
              <w:t xml:space="preserve"> вид</w:t>
            </w:r>
            <w:r>
              <w:rPr>
                <w:rFonts w:eastAsia="Arial"/>
                <w:bCs/>
                <w:iCs/>
                <w:sz w:val="21"/>
                <w:szCs w:val="21"/>
              </w:rPr>
              <w:t>а</w:t>
            </w:r>
            <w:r w:rsidRPr="00A82F66">
              <w:rPr>
                <w:rFonts w:eastAsia="Arial"/>
                <w:bCs/>
                <w:iCs/>
                <w:sz w:val="21"/>
                <w:szCs w:val="21"/>
              </w:rPr>
              <w:t xml:space="preserve"> разрешенного использования </w:t>
            </w:r>
            <w:r>
              <w:rPr>
                <w:rFonts w:eastAsia="Arial"/>
                <w:bCs/>
                <w:iCs/>
                <w:sz w:val="21"/>
                <w:szCs w:val="21"/>
              </w:rPr>
              <w:t xml:space="preserve">земельного участка </w:t>
            </w:r>
            <w:r w:rsidRPr="00A82F66">
              <w:rPr>
                <w:rFonts w:eastAsia="Arial"/>
                <w:bCs/>
                <w:iCs/>
                <w:sz w:val="21"/>
                <w:szCs w:val="21"/>
              </w:rPr>
              <w:t>и объект</w:t>
            </w:r>
            <w:r>
              <w:rPr>
                <w:rFonts w:eastAsia="Arial"/>
                <w:bCs/>
                <w:iCs/>
                <w:sz w:val="21"/>
                <w:szCs w:val="21"/>
              </w:rPr>
              <w:t>а</w:t>
            </w:r>
            <w:r w:rsidRPr="00A82F66">
              <w:rPr>
                <w:rFonts w:eastAsia="Arial"/>
                <w:bCs/>
                <w:iCs/>
                <w:sz w:val="21"/>
                <w:szCs w:val="21"/>
              </w:rPr>
              <w:t xml:space="preserve"> капитального строительства*</w:t>
            </w:r>
          </w:p>
        </w:tc>
        <w:tc>
          <w:tcPr>
            <w:tcW w:w="1322" w:type="dxa"/>
            <w:vMerge w:val="restart"/>
            <w:vAlign w:val="center"/>
          </w:tcPr>
          <w:p w:rsidR="00E17BC4" w:rsidRDefault="00E17BC4" w:rsidP="0050214C">
            <w:pPr>
              <w:spacing w:line="240" w:lineRule="auto"/>
              <w:ind w:firstLine="0"/>
              <w:jc w:val="center"/>
              <w:rPr>
                <w:rFonts w:eastAsia="Arial"/>
                <w:bCs/>
                <w:iCs/>
                <w:sz w:val="21"/>
                <w:szCs w:val="21"/>
              </w:rPr>
            </w:pPr>
            <w:r w:rsidRPr="00A82F66">
              <w:rPr>
                <w:rFonts w:eastAsia="Arial"/>
                <w:bCs/>
                <w:iCs/>
                <w:sz w:val="21"/>
                <w:szCs w:val="21"/>
              </w:rPr>
              <w:t xml:space="preserve">Площадь участка, </w:t>
            </w:r>
          </w:p>
          <w:p w:rsidR="00E17BC4" w:rsidRPr="00A82F66" w:rsidRDefault="00E17BC4" w:rsidP="0050214C">
            <w:pPr>
              <w:spacing w:line="240" w:lineRule="auto"/>
              <w:ind w:firstLine="0"/>
              <w:jc w:val="center"/>
              <w:rPr>
                <w:rFonts w:eastAsia="Arial"/>
                <w:bCs/>
                <w:iCs/>
                <w:sz w:val="21"/>
                <w:szCs w:val="21"/>
              </w:rPr>
            </w:pPr>
            <w:r w:rsidRPr="00A82F66">
              <w:rPr>
                <w:rFonts w:eastAsia="Arial"/>
                <w:bCs/>
                <w:iCs/>
                <w:sz w:val="21"/>
                <w:szCs w:val="21"/>
              </w:rPr>
              <w:t>га</w:t>
            </w:r>
          </w:p>
        </w:tc>
        <w:tc>
          <w:tcPr>
            <w:tcW w:w="1985" w:type="dxa"/>
            <w:vMerge w:val="restart"/>
            <w:tcMar>
              <w:top w:w="55" w:type="dxa"/>
              <w:left w:w="55" w:type="dxa"/>
              <w:bottom w:w="55" w:type="dxa"/>
              <w:right w:w="55" w:type="dxa"/>
            </w:tcMar>
            <w:vAlign w:val="center"/>
          </w:tcPr>
          <w:p w:rsidR="00E17BC4" w:rsidRDefault="00E17BC4" w:rsidP="0050214C">
            <w:pPr>
              <w:spacing w:line="240" w:lineRule="auto"/>
              <w:ind w:firstLine="0"/>
              <w:jc w:val="center"/>
              <w:rPr>
                <w:rFonts w:eastAsia="Arial"/>
                <w:bCs/>
                <w:iCs/>
                <w:sz w:val="21"/>
                <w:szCs w:val="21"/>
              </w:rPr>
            </w:pPr>
            <w:r w:rsidRPr="00A82F66">
              <w:rPr>
                <w:rFonts w:eastAsia="Arial"/>
                <w:bCs/>
                <w:iCs/>
                <w:sz w:val="21"/>
                <w:szCs w:val="21"/>
              </w:rPr>
              <w:t xml:space="preserve">Площадь зоны планируемого размещения объектов капитального строительства, </w:t>
            </w:r>
          </w:p>
          <w:p w:rsidR="00E17BC4" w:rsidRPr="00A82F66" w:rsidRDefault="00E17BC4" w:rsidP="0050214C">
            <w:pPr>
              <w:spacing w:line="240" w:lineRule="auto"/>
              <w:ind w:firstLine="0"/>
              <w:jc w:val="center"/>
              <w:rPr>
                <w:rFonts w:eastAsia="Arial"/>
                <w:bCs/>
                <w:iCs/>
                <w:sz w:val="21"/>
                <w:szCs w:val="21"/>
              </w:rPr>
            </w:pPr>
            <w:r w:rsidRPr="00A82F66">
              <w:rPr>
                <w:rFonts w:eastAsia="Arial"/>
                <w:bCs/>
                <w:iCs/>
                <w:sz w:val="21"/>
                <w:szCs w:val="21"/>
              </w:rPr>
              <w:t>га</w:t>
            </w:r>
          </w:p>
        </w:tc>
        <w:tc>
          <w:tcPr>
            <w:tcW w:w="886" w:type="dxa"/>
            <w:vMerge w:val="restart"/>
            <w:tcMar>
              <w:top w:w="55" w:type="dxa"/>
              <w:left w:w="55" w:type="dxa"/>
              <w:bottom w:w="55" w:type="dxa"/>
              <w:right w:w="55" w:type="dxa"/>
            </w:tcMar>
            <w:vAlign w:val="center"/>
          </w:tcPr>
          <w:p w:rsidR="00E17BC4" w:rsidRPr="00A82F66" w:rsidRDefault="00E17BC4" w:rsidP="0050214C">
            <w:pPr>
              <w:spacing w:line="240" w:lineRule="auto"/>
              <w:ind w:firstLine="0"/>
              <w:jc w:val="center"/>
              <w:rPr>
                <w:sz w:val="21"/>
                <w:szCs w:val="21"/>
              </w:rPr>
            </w:pPr>
            <w:r w:rsidRPr="00A82F66">
              <w:rPr>
                <w:sz w:val="21"/>
                <w:szCs w:val="21"/>
              </w:rPr>
              <w:t>Номер характерной точки</w:t>
            </w:r>
          </w:p>
        </w:tc>
        <w:tc>
          <w:tcPr>
            <w:tcW w:w="2686" w:type="dxa"/>
            <w:gridSpan w:val="2"/>
            <w:tcMar>
              <w:top w:w="55" w:type="dxa"/>
              <w:left w:w="55" w:type="dxa"/>
              <w:bottom w:w="55" w:type="dxa"/>
              <w:right w:w="55" w:type="dxa"/>
            </w:tcMar>
            <w:vAlign w:val="center"/>
          </w:tcPr>
          <w:p w:rsidR="00E17BC4" w:rsidRPr="00A82F66" w:rsidRDefault="00E17BC4" w:rsidP="0050214C">
            <w:pPr>
              <w:spacing w:line="240" w:lineRule="auto"/>
              <w:ind w:firstLine="0"/>
              <w:jc w:val="center"/>
              <w:rPr>
                <w:rFonts w:eastAsia="Lucida Sans Unicode"/>
                <w:sz w:val="21"/>
                <w:szCs w:val="21"/>
              </w:rPr>
            </w:pPr>
            <w:r>
              <w:rPr>
                <w:rFonts w:eastAsia="Lucida Sans Unicode"/>
                <w:sz w:val="21"/>
                <w:szCs w:val="21"/>
              </w:rPr>
              <w:t>Координаты</w:t>
            </w:r>
          </w:p>
        </w:tc>
      </w:tr>
      <w:tr w:rsidR="00E17BC4" w:rsidRPr="00A82F66" w:rsidTr="00EB50D6">
        <w:trPr>
          <w:trHeight w:val="434"/>
          <w:tblHeader/>
          <w:jc w:val="center"/>
        </w:trPr>
        <w:tc>
          <w:tcPr>
            <w:tcW w:w="787" w:type="dxa"/>
            <w:vMerge/>
            <w:tcBorders>
              <w:bottom w:val="single" w:sz="2" w:space="0" w:color="auto"/>
            </w:tcBorders>
            <w:tcMar>
              <w:top w:w="55" w:type="dxa"/>
              <w:left w:w="55" w:type="dxa"/>
              <w:bottom w:w="55" w:type="dxa"/>
              <w:right w:w="55" w:type="dxa"/>
            </w:tcMar>
            <w:vAlign w:val="center"/>
          </w:tcPr>
          <w:p w:rsidR="00E17BC4" w:rsidRPr="00A82F66" w:rsidRDefault="00E17BC4" w:rsidP="0050214C">
            <w:pPr>
              <w:spacing w:line="240" w:lineRule="auto"/>
              <w:ind w:firstLine="0"/>
              <w:jc w:val="center"/>
              <w:rPr>
                <w:sz w:val="21"/>
                <w:szCs w:val="21"/>
              </w:rPr>
            </w:pPr>
          </w:p>
        </w:tc>
        <w:tc>
          <w:tcPr>
            <w:tcW w:w="1843" w:type="dxa"/>
            <w:vMerge/>
            <w:tcBorders>
              <w:bottom w:val="single" w:sz="2" w:space="0" w:color="auto"/>
            </w:tcBorders>
            <w:vAlign w:val="center"/>
          </w:tcPr>
          <w:p w:rsidR="00E17BC4" w:rsidRPr="00A82F66" w:rsidRDefault="00E17BC4" w:rsidP="0050214C">
            <w:pPr>
              <w:spacing w:line="240" w:lineRule="auto"/>
              <w:ind w:firstLine="0"/>
              <w:jc w:val="center"/>
              <w:rPr>
                <w:rFonts w:eastAsia="Arial"/>
                <w:bCs/>
                <w:iCs/>
                <w:sz w:val="21"/>
                <w:szCs w:val="21"/>
              </w:rPr>
            </w:pPr>
          </w:p>
        </w:tc>
        <w:tc>
          <w:tcPr>
            <w:tcW w:w="1322" w:type="dxa"/>
            <w:vMerge/>
            <w:tcBorders>
              <w:bottom w:val="single" w:sz="2" w:space="0" w:color="auto"/>
            </w:tcBorders>
            <w:vAlign w:val="center"/>
          </w:tcPr>
          <w:p w:rsidR="00E17BC4" w:rsidRPr="00A82F66" w:rsidRDefault="00E17BC4" w:rsidP="0050214C">
            <w:pPr>
              <w:spacing w:line="240" w:lineRule="auto"/>
              <w:ind w:firstLine="0"/>
              <w:jc w:val="center"/>
              <w:rPr>
                <w:rFonts w:eastAsia="Arial"/>
                <w:bCs/>
                <w:iCs/>
                <w:sz w:val="21"/>
                <w:szCs w:val="21"/>
              </w:rPr>
            </w:pPr>
          </w:p>
        </w:tc>
        <w:tc>
          <w:tcPr>
            <w:tcW w:w="1985" w:type="dxa"/>
            <w:vMerge/>
            <w:tcBorders>
              <w:bottom w:val="single" w:sz="2" w:space="0" w:color="auto"/>
            </w:tcBorders>
            <w:tcMar>
              <w:top w:w="55" w:type="dxa"/>
              <w:left w:w="55" w:type="dxa"/>
              <w:bottom w:w="55" w:type="dxa"/>
              <w:right w:w="55" w:type="dxa"/>
            </w:tcMar>
            <w:vAlign w:val="center"/>
          </w:tcPr>
          <w:p w:rsidR="00E17BC4" w:rsidRPr="00A82F66" w:rsidRDefault="00E17BC4" w:rsidP="0050214C">
            <w:pPr>
              <w:spacing w:line="240" w:lineRule="auto"/>
              <w:ind w:firstLine="0"/>
              <w:jc w:val="center"/>
              <w:rPr>
                <w:rFonts w:eastAsia="Arial"/>
                <w:bCs/>
                <w:iCs/>
                <w:sz w:val="21"/>
                <w:szCs w:val="21"/>
              </w:rPr>
            </w:pPr>
          </w:p>
        </w:tc>
        <w:tc>
          <w:tcPr>
            <w:tcW w:w="886" w:type="dxa"/>
            <w:vMerge/>
            <w:tcBorders>
              <w:bottom w:val="single" w:sz="2" w:space="0" w:color="auto"/>
            </w:tcBorders>
            <w:tcMar>
              <w:top w:w="55" w:type="dxa"/>
              <w:left w:w="55" w:type="dxa"/>
              <w:bottom w:w="55" w:type="dxa"/>
              <w:right w:w="55" w:type="dxa"/>
            </w:tcMar>
            <w:vAlign w:val="center"/>
          </w:tcPr>
          <w:p w:rsidR="00E17BC4" w:rsidRPr="00A82F66" w:rsidRDefault="00E17BC4" w:rsidP="0050214C">
            <w:pPr>
              <w:spacing w:line="240" w:lineRule="auto"/>
              <w:ind w:firstLine="0"/>
              <w:jc w:val="center"/>
              <w:rPr>
                <w:sz w:val="21"/>
                <w:szCs w:val="21"/>
              </w:rPr>
            </w:pPr>
          </w:p>
        </w:tc>
        <w:tc>
          <w:tcPr>
            <w:tcW w:w="1332" w:type="dxa"/>
            <w:tcBorders>
              <w:bottom w:val="single" w:sz="2" w:space="0" w:color="auto"/>
            </w:tcBorders>
            <w:tcMar>
              <w:top w:w="55" w:type="dxa"/>
              <w:left w:w="55" w:type="dxa"/>
              <w:bottom w:w="55" w:type="dxa"/>
              <w:right w:w="55" w:type="dxa"/>
            </w:tcMar>
            <w:vAlign w:val="center"/>
          </w:tcPr>
          <w:p w:rsidR="00E17BC4" w:rsidRPr="00A82F66" w:rsidRDefault="00E17BC4" w:rsidP="0050214C">
            <w:pPr>
              <w:spacing w:line="240" w:lineRule="auto"/>
              <w:ind w:firstLine="0"/>
              <w:jc w:val="center"/>
              <w:rPr>
                <w:sz w:val="21"/>
                <w:szCs w:val="21"/>
                <w:lang w:val="en-US"/>
              </w:rPr>
            </w:pPr>
            <w:r w:rsidRPr="00A82F66">
              <w:rPr>
                <w:sz w:val="21"/>
                <w:szCs w:val="21"/>
                <w:lang w:val="en-US"/>
              </w:rPr>
              <w:t>X</w:t>
            </w:r>
          </w:p>
        </w:tc>
        <w:tc>
          <w:tcPr>
            <w:tcW w:w="1354" w:type="dxa"/>
            <w:tcBorders>
              <w:bottom w:val="single" w:sz="2" w:space="0" w:color="auto"/>
            </w:tcBorders>
            <w:vAlign w:val="center"/>
          </w:tcPr>
          <w:p w:rsidR="00E17BC4" w:rsidRPr="00A82F66" w:rsidRDefault="00E17BC4" w:rsidP="0050214C">
            <w:pPr>
              <w:spacing w:line="240" w:lineRule="auto"/>
              <w:ind w:firstLine="0"/>
              <w:jc w:val="center"/>
              <w:rPr>
                <w:sz w:val="21"/>
                <w:szCs w:val="21"/>
                <w:lang w:val="en-US"/>
              </w:rPr>
            </w:pPr>
            <w:r w:rsidRPr="00A82F66">
              <w:rPr>
                <w:sz w:val="21"/>
                <w:szCs w:val="21"/>
                <w:lang w:val="en-US"/>
              </w:rPr>
              <w:t>Y</w:t>
            </w:r>
          </w:p>
        </w:tc>
      </w:tr>
      <w:tr w:rsidR="0050214C" w:rsidRPr="00A82F66" w:rsidTr="00EB50D6">
        <w:trPr>
          <w:trHeight w:val="27"/>
          <w:jc w:val="center"/>
        </w:trPr>
        <w:tc>
          <w:tcPr>
            <w:tcW w:w="787" w:type="dxa"/>
            <w:vMerge w:val="restart"/>
            <w:tcBorders>
              <w:top w:val="single" w:sz="4" w:space="0" w:color="auto"/>
            </w:tcBorders>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w:t>
            </w:r>
          </w:p>
        </w:tc>
        <w:tc>
          <w:tcPr>
            <w:tcW w:w="1843" w:type="dxa"/>
            <w:vMerge w:val="restart"/>
            <w:tcBorders>
              <w:top w:val="single" w:sz="4" w:space="0" w:color="auto"/>
            </w:tcBorders>
          </w:tcPr>
          <w:p w:rsidR="0050214C" w:rsidRPr="00A82F66" w:rsidRDefault="0050214C" w:rsidP="0050214C">
            <w:pPr>
              <w:spacing w:line="240" w:lineRule="auto"/>
              <w:ind w:firstLine="0"/>
              <w:jc w:val="center"/>
              <w:rPr>
                <w:sz w:val="21"/>
                <w:szCs w:val="21"/>
              </w:rPr>
            </w:pPr>
            <w:r w:rsidRPr="00A82F66">
              <w:rPr>
                <w:sz w:val="21"/>
                <w:szCs w:val="21"/>
              </w:rPr>
              <w:t>2.6, 3.1.1</w:t>
            </w:r>
          </w:p>
        </w:tc>
        <w:tc>
          <w:tcPr>
            <w:tcW w:w="1322" w:type="dxa"/>
            <w:vMerge w:val="restart"/>
            <w:tcBorders>
              <w:top w:val="single" w:sz="4" w:space="0" w:color="auto"/>
            </w:tcBorders>
          </w:tcPr>
          <w:p w:rsidR="0050214C" w:rsidRPr="00A82F66" w:rsidRDefault="0050214C" w:rsidP="0050214C">
            <w:pPr>
              <w:spacing w:line="240" w:lineRule="auto"/>
              <w:ind w:firstLine="0"/>
              <w:jc w:val="center"/>
              <w:rPr>
                <w:sz w:val="21"/>
                <w:szCs w:val="21"/>
              </w:rPr>
            </w:pPr>
            <w:r w:rsidRPr="00A82F66">
              <w:rPr>
                <w:sz w:val="21"/>
                <w:szCs w:val="21"/>
              </w:rPr>
              <w:t>0,4953</w:t>
            </w:r>
          </w:p>
        </w:tc>
        <w:tc>
          <w:tcPr>
            <w:tcW w:w="1985" w:type="dxa"/>
            <w:vMerge w:val="restart"/>
            <w:tcBorders>
              <w:top w:val="single" w:sz="4" w:space="0" w:color="auto"/>
            </w:tcBorders>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rPr>
              <w:t>0,3514</w:t>
            </w:r>
          </w:p>
        </w:tc>
        <w:tc>
          <w:tcPr>
            <w:tcW w:w="886" w:type="dxa"/>
            <w:tcBorders>
              <w:top w:val="single" w:sz="4" w:space="0" w:color="auto"/>
            </w:tcBorders>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w:t>
            </w:r>
          </w:p>
        </w:tc>
        <w:tc>
          <w:tcPr>
            <w:tcW w:w="1332" w:type="dxa"/>
            <w:tcBorders>
              <w:top w:val="single" w:sz="4" w:space="0" w:color="auto"/>
            </w:tcBorders>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511152,13</w:t>
            </w:r>
          </w:p>
        </w:tc>
        <w:tc>
          <w:tcPr>
            <w:tcW w:w="1354" w:type="dxa"/>
            <w:tcBorders>
              <w:top w:val="single" w:sz="4" w:space="0" w:color="auto"/>
            </w:tcBorders>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1302549,50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511163,04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1302510,00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color w:val="FF0000"/>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511174,0</w:t>
            </w:r>
            <w:r w:rsidRPr="00A82F66">
              <w:rPr>
                <w:rFonts w:eastAsia="Lucida Sans Unicode"/>
                <w:sz w:val="21"/>
                <w:szCs w:val="21"/>
                <w:lang w:val="en-US"/>
              </w:rPr>
              <w:t>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1302512,26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1843" w:type="dxa"/>
            <w:vMerge/>
          </w:tcPr>
          <w:p w:rsidR="0050214C" w:rsidRPr="00A82F66" w:rsidRDefault="0050214C" w:rsidP="0050214C">
            <w:pPr>
              <w:spacing w:line="240" w:lineRule="auto"/>
              <w:ind w:firstLine="0"/>
              <w:jc w:val="center"/>
              <w:rPr>
                <w:color w:val="FF0000"/>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511169,08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1302529,76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1843" w:type="dxa"/>
            <w:vMerge/>
          </w:tcPr>
          <w:p w:rsidR="0050214C" w:rsidRPr="00A82F66" w:rsidRDefault="0050214C" w:rsidP="0050214C">
            <w:pPr>
              <w:spacing w:line="240" w:lineRule="auto"/>
              <w:ind w:firstLine="0"/>
              <w:jc w:val="center"/>
              <w:rPr>
                <w:color w:val="FF0000"/>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511192,79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1302536,39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1843" w:type="dxa"/>
            <w:vMerge/>
          </w:tcPr>
          <w:p w:rsidR="0050214C" w:rsidRPr="00A82F66" w:rsidRDefault="0050214C" w:rsidP="0050214C">
            <w:pPr>
              <w:spacing w:line="240" w:lineRule="auto"/>
              <w:ind w:firstLine="0"/>
              <w:jc w:val="center"/>
              <w:rPr>
                <w:color w:val="FF0000"/>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511195,21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1302528,27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1843" w:type="dxa"/>
            <w:vMerge/>
          </w:tcPr>
          <w:p w:rsidR="0050214C" w:rsidRPr="00A82F66" w:rsidRDefault="0050214C" w:rsidP="0050214C">
            <w:pPr>
              <w:spacing w:line="240" w:lineRule="auto"/>
              <w:ind w:firstLine="0"/>
              <w:jc w:val="center"/>
              <w:rPr>
                <w:color w:val="FF0000"/>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511204,03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1302530,5</w:t>
            </w:r>
            <w:r w:rsidRPr="00A82F66">
              <w:rPr>
                <w:rFonts w:eastAsia="Lucida Sans Unicode"/>
                <w:sz w:val="21"/>
                <w:szCs w:val="21"/>
                <w:lang w:val="en-US"/>
              </w:rPr>
              <w:t>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1843" w:type="dxa"/>
            <w:vMerge/>
          </w:tcPr>
          <w:p w:rsidR="0050214C" w:rsidRPr="00A82F66" w:rsidRDefault="0050214C" w:rsidP="0050214C">
            <w:pPr>
              <w:spacing w:line="240" w:lineRule="auto"/>
              <w:ind w:firstLine="0"/>
              <w:jc w:val="center"/>
              <w:rPr>
                <w:color w:val="FF0000"/>
                <w:sz w:val="21"/>
                <w:szCs w:val="21"/>
              </w:rPr>
            </w:pPr>
          </w:p>
        </w:tc>
        <w:tc>
          <w:tcPr>
            <w:tcW w:w="1322" w:type="dxa"/>
            <w:vMerge/>
          </w:tcPr>
          <w:p w:rsidR="0050214C" w:rsidRPr="00A82F66" w:rsidRDefault="0050214C" w:rsidP="0050214C">
            <w:pPr>
              <w:spacing w:line="240" w:lineRule="auto"/>
              <w:ind w:firstLine="0"/>
              <w:jc w:val="center"/>
              <w:rPr>
                <w:color w:val="FF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FF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511206,66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1302522,5</w:t>
            </w:r>
            <w:r w:rsidRPr="00A82F66">
              <w:rPr>
                <w:rFonts w:eastAsia="Lucida Sans Unicode"/>
                <w:sz w:val="21"/>
                <w:szCs w:val="21"/>
                <w:lang w:val="en-US"/>
              </w:rPr>
              <w:t>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511228,4</w:t>
            </w:r>
            <w:r w:rsidRPr="00A82F66">
              <w:rPr>
                <w:rFonts w:eastAsia="Lucida Sans Unicode"/>
                <w:sz w:val="21"/>
                <w:szCs w:val="21"/>
                <w:lang w:val="en-US"/>
              </w:rPr>
              <w:t>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1302528,29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511227,5</w:t>
            </w:r>
            <w:r w:rsidRPr="00A82F66">
              <w:rPr>
                <w:rFonts w:eastAsia="Lucida Sans Unicode"/>
                <w:sz w:val="21"/>
                <w:szCs w:val="21"/>
                <w:lang w:val="en-US"/>
              </w:rPr>
              <w:t>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1302532,18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511223,8</w:t>
            </w:r>
            <w:r w:rsidRPr="00A82F66">
              <w:rPr>
                <w:rFonts w:eastAsia="Lucida Sans Unicode"/>
                <w:sz w:val="21"/>
                <w:szCs w:val="21"/>
                <w:lang w:val="en-US"/>
              </w:rPr>
              <w:t>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1302557,69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511218,2</w:t>
            </w:r>
            <w:r w:rsidRPr="00A82F66">
              <w:rPr>
                <w:rFonts w:eastAsia="Lucida Sans Unicode"/>
                <w:sz w:val="21"/>
                <w:szCs w:val="21"/>
                <w:lang w:val="en-US"/>
              </w:rPr>
              <w:t>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1302572,84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511246,0</w:t>
            </w:r>
            <w:r w:rsidRPr="00A82F66">
              <w:rPr>
                <w:rFonts w:eastAsia="Lucida Sans Unicode"/>
                <w:sz w:val="21"/>
                <w:szCs w:val="21"/>
                <w:lang w:val="en-US"/>
              </w:rPr>
              <w:t>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1302582,07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511237,9</w:t>
            </w:r>
            <w:r w:rsidRPr="00A82F66">
              <w:rPr>
                <w:rFonts w:eastAsia="Lucida Sans Unicode"/>
                <w:sz w:val="21"/>
                <w:szCs w:val="21"/>
                <w:lang w:val="en-US"/>
              </w:rPr>
              <w:t>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1302608,3</w:t>
            </w:r>
            <w:r w:rsidRPr="00A82F66">
              <w:rPr>
                <w:rFonts w:eastAsia="Lucida Sans Unicode"/>
                <w:sz w:val="21"/>
                <w:szCs w:val="21"/>
                <w:lang w:val="en-US"/>
              </w:rPr>
              <w:t>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511198,2</w:t>
            </w:r>
            <w:r w:rsidRPr="00A82F66">
              <w:rPr>
                <w:rFonts w:eastAsia="Lucida Sans Unicode"/>
                <w:sz w:val="21"/>
                <w:szCs w:val="21"/>
                <w:lang w:val="en-US"/>
              </w:rPr>
              <w:t>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1302596,01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511207,83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1302563,06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511182,1</w:t>
            </w:r>
            <w:r w:rsidRPr="00A82F66">
              <w:rPr>
                <w:rFonts w:eastAsia="Lucida Sans Unicode"/>
                <w:sz w:val="21"/>
                <w:szCs w:val="21"/>
                <w:lang w:val="en-US"/>
              </w:rPr>
              <w:t>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1302554,5</w:t>
            </w:r>
            <w:r w:rsidRPr="00A82F66">
              <w:rPr>
                <w:rFonts w:eastAsia="Lucida Sans Unicode"/>
                <w:sz w:val="21"/>
                <w:szCs w:val="21"/>
                <w:lang w:val="en-US"/>
              </w:rPr>
              <w:t>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511180,94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1302558,38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511152,13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1302549,50</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rPr>
              <w:t>2</w:t>
            </w:r>
          </w:p>
        </w:tc>
        <w:tc>
          <w:tcPr>
            <w:tcW w:w="1843" w:type="dxa"/>
            <w:vMerge w:val="restart"/>
          </w:tcPr>
          <w:p w:rsidR="0050214C" w:rsidRPr="00A82F66" w:rsidRDefault="0050214C" w:rsidP="0050214C">
            <w:pPr>
              <w:spacing w:line="240" w:lineRule="auto"/>
              <w:ind w:firstLine="0"/>
              <w:jc w:val="center"/>
              <w:rPr>
                <w:color w:val="000000"/>
                <w:sz w:val="21"/>
                <w:szCs w:val="21"/>
              </w:rPr>
            </w:pPr>
            <w:r w:rsidRPr="00A82F66">
              <w:rPr>
                <w:color w:val="000000"/>
                <w:sz w:val="21"/>
                <w:szCs w:val="21"/>
              </w:rPr>
              <w:t>2.6, 3.1.1</w:t>
            </w:r>
          </w:p>
        </w:tc>
        <w:tc>
          <w:tcPr>
            <w:tcW w:w="1322"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1,2154</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1,0878</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19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511302,55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1302511,3</w:t>
            </w:r>
            <w:r w:rsidRPr="00A82F66">
              <w:rPr>
                <w:rFonts w:eastAsia="Lucida Sans Unicode"/>
                <w:sz w:val="21"/>
                <w:szCs w:val="21"/>
                <w:lang w:val="en-US"/>
              </w:rPr>
              <w:t>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511311,06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1302487,03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511305,3</w:t>
            </w:r>
            <w:r w:rsidRPr="00A82F66">
              <w:rPr>
                <w:rFonts w:eastAsia="Lucida Sans Unicode"/>
                <w:sz w:val="21"/>
                <w:szCs w:val="21"/>
                <w:lang w:val="en-US"/>
              </w:rPr>
              <w:t>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1302483,1</w:t>
            </w:r>
            <w:r w:rsidRPr="00A82F66">
              <w:rPr>
                <w:rFonts w:eastAsia="Lucida Sans Unicode"/>
                <w:sz w:val="21"/>
                <w:szCs w:val="21"/>
                <w:lang w:val="en-US"/>
              </w:rPr>
              <w:t>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511301,15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1302476,</w:t>
            </w:r>
            <w:r w:rsidRPr="00A82F66">
              <w:rPr>
                <w:rFonts w:eastAsia="Lucida Sans Unicode"/>
                <w:sz w:val="21"/>
                <w:szCs w:val="21"/>
                <w:lang w:val="en-US"/>
              </w:rPr>
              <w:t>80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511306,46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1302460,20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511368,33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1302478,5</w:t>
            </w:r>
            <w:r w:rsidRPr="00A82F66">
              <w:rPr>
                <w:rFonts w:eastAsia="Lucida Sans Unicode"/>
                <w:sz w:val="21"/>
                <w:szCs w:val="21"/>
                <w:lang w:val="en-US"/>
              </w:rPr>
              <w:t>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511427,1</w:t>
            </w:r>
            <w:r w:rsidRPr="00A82F66">
              <w:rPr>
                <w:rFonts w:eastAsia="Lucida Sans Unicode"/>
                <w:sz w:val="21"/>
                <w:szCs w:val="21"/>
                <w:lang w:val="en-US"/>
              </w:rPr>
              <w:t>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1302500,2</w:t>
            </w:r>
            <w:r w:rsidRPr="00A82F66">
              <w:rPr>
                <w:rFonts w:eastAsia="Lucida Sans Unicode"/>
                <w:sz w:val="21"/>
                <w:szCs w:val="21"/>
                <w:lang w:val="en-US"/>
              </w:rPr>
              <w:t>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511446,6</w:t>
            </w:r>
            <w:r w:rsidRPr="00A82F66">
              <w:rPr>
                <w:rFonts w:eastAsia="Lucida Sans Unicode"/>
                <w:sz w:val="21"/>
                <w:szCs w:val="21"/>
                <w:lang w:val="en-US"/>
              </w:rPr>
              <w:t>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1302506,59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511429,32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1302561,66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511413,7</w:t>
            </w:r>
            <w:r w:rsidRPr="00A82F66">
              <w:rPr>
                <w:rFonts w:eastAsia="Lucida Sans Unicode"/>
                <w:sz w:val="21"/>
                <w:szCs w:val="21"/>
                <w:lang w:val="en-US"/>
              </w:rPr>
              <w:t>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1302619,17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511394,2</w:t>
            </w:r>
            <w:r w:rsidRPr="00A82F66">
              <w:rPr>
                <w:rFonts w:eastAsia="Lucida Sans Unicode"/>
                <w:sz w:val="21"/>
                <w:szCs w:val="21"/>
                <w:lang w:val="en-US"/>
              </w:rPr>
              <w:t>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1302612,8</w:t>
            </w:r>
            <w:r w:rsidRPr="00A82F66">
              <w:rPr>
                <w:rFonts w:eastAsia="Lucida Sans Unicode"/>
                <w:sz w:val="21"/>
                <w:szCs w:val="21"/>
                <w:lang w:val="en-US"/>
              </w:rPr>
              <w:t>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511388,5</w:t>
            </w:r>
            <w:r w:rsidRPr="00A82F66">
              <w:rPr>
                <w:rFonts w:eastAsia="Lucida Sans Unicode"/>
                <w:sz w:val="21"/>
                <w:szCs w:val="21"/>
                <w:lang w:val="en-US"/>
              </w:rPr>
              <w:t>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1302610,88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511401,5</w:t>
            </w:r>
            <w:r w:rsidRPr="00A82F66">
              <w:rPr>
                <w:rFonts w:eastAsia="Lucida Sans Unicode"/>
                <w:sz w:val="21"/>
                <w:szCs w:val="21"/>
                <w:lang w:val="en-US"/>
              </w:rPr>
              <w:t>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1302569,57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511374,12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1302561,54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511336,59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1302550,57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511324,46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1302547,03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511332,07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1302519,71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19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511302,55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1302511,3</w:t>
            </w:r>
            <w:r w:rsidRPr="00A82F66">
              <w:rPr>
                <w:rFonts w:eastAsia="Lucida Sans Unicode"/>
                <w:sz w:val="21"/>
                <w:szCs w:val="21"/>
                <w:lang w:val="en-US"/>
              </w:rPr>
              <w:t>3</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3</w:t>
            </w:r>
          </w:p>
        </w:tc>
        <w:tc>
          <w:tcPr>
            <w:tcW w:w="1843" w:type="dxa"/>
            <w:vMerge w:val="restart"/>
          </w:tcPr>
          <w:p w:rsidR="0050214C" w:rsidRPr="00A82F66" w:rsidRDefault="0050214C" w:rsidP="0050214C">
            <w:pPr>
              <w:spacing w:line="240" w:lineRule="auto"/>
              <w:ind w:firstLine="0"/>
              <w:jc w:val="center"/>
              <w:rPr>
                <w:color w:val="000000"/>
                <w:sz w:val="21"/>
                <w:szCs w:val="21"/>
              </w:rPr>
            </w:pPr>
            <w:r w:rsidRPr="00A82F66">
              <w:rPr>
                <w:color w:val="000000"/>
                <w:sz w:val="21"/>
                <w:szCs w:val="21"/>
              </w:rPr>
              <w:t>2.6, 3.1.1</w:t>
            </w:r>
          </w:p>
        </w:tc>
        <w:tc>
          <w:tcPr>
            <w:tcW w:w="1322"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3,5115</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3,1</w:t>
            </w:r>
            <w:r w:rsidRPr="00A82F66">
              <w:rPr>
                <w:sz w:val="21"/>
                <w:szCs w:val="21"/>
              </w:rPr>
              <w:t>481</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511481,2</w:t>
            </w:r>
            <w:r w:rsidRPr="00A82F66">
              <w:rPr>
                <w:rFonts w:eastAsia="Lucida Sans Unicode"/>
                <w:sz w:val="21"/>
                <w:szCs w:val="21"/>
                <w:lang w:val="en-US"/>
              </w:rPr>
              <w:t>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1302637,90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511481,68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1302636,27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511488,31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1302614,6</w:t>
            </w:r>
            <w:r w:rsidRPr="00A82F66">
              <w:rPr>
                <w:rFonts w:eastAsia="Lucida Sans Unicode"/>
                <w:sz w:val="21"/>
                <w:szCs w:val="21"/>
                <w:lang w:val="en-US"/>
              </w:rPr>
              <w:t>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511501,5</w:t>
            </w:r>
            <w:r w:rsidRPr="00A82F66">
              <w:rPr>
                <w:rFonts w:eastAsia="Lucida Sans Unicode"/>
                <w:sz w:val="21"/>
                <w:szCs w:val="21"/>
                <w:lang w:val="en-US"/>
              </w:rPr>
              <w:t>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1302619,0</w:t>
            </w:r>
            <w:r w:rsidRPr="00A82F66">
              <w:rPr>
                <w:rFonts w:eastAsia="Lucida Sans Unicode"/>
                <w:sz w:val="21"/>
                <w:szCs w:val="21"/>
                <w:lang w:val="en-US"/>
              </w:rPr>
              <w:t>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511505,43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1302607,35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511524,25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1302613,46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511533,7</w:t>
            </w:r>
            <w:r w:rsidRPr="00A82F66">
              <w:rPr>
                <w:rFonts w:eastAsia="Lucida Sans Unicode"/>
                <w:sz w:val="21"/>
                <w:szCs w:val="21"/>
                <w:lang w:val="en-US"/>
              </w:rPr>
              <w:t>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1302583,7</w:t>
            </w:r>
            <w:r w:rsidRPr="00A82F66">
              <w:rPr>
                <w:rFonts w:eastAsia="Lucida Sans Unicode"/>
                <w:sz w:val="21"/>
                <w:szCs w:val="21"/>
                <w:lang w:val="en-US"/>
              </w:rPr>
              <w:t>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511496,5</w:t>
            </w:r>
            <w:r w:rsidRPr="00A82F66">
              <w:rPr>
                <w:rFonts w:eastAsia="Lucida Sans Unicode"/>
                <w:sz w:val="21"/>
                <w:szCs w:val="21"/>
                <w:lang w:val="en-US"/>
              </w:rPr>
              <w:t>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1302571,9</w:t>
            </w:r>
            <w:r w:rsidRPr="00A82F66">
              <w:rPr>
                <w:rFonts w:eastAsia="Lucida Sans Unicode"/>
                <w:sz w:val="21"/>
                <w:szCs w:val="21"/>
                <w:lang w:val="en-US"/>
              </w:rPr>
              <w:t>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511500,9</w:t>
            </w:r>
            <w:r w:rsidRPr="00A82F66">
              <w:rPr>
                <w:rFonts w:eastAsia="Lucida Sans Unicode"/>
                <w:sz w:val="21"/>
                <w:szCs w:val="21"/>
                <w:lang w:val="en-US"/>
              </w:rPr>
              <w:t>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1302558,0</w:t>
            </w:r>
            <w:r w:rsidRPr="00A82F66">
              <w:rPr>
                <w:rFonts w:eastAsia="Lucida Sans Unicode"/>
                <w:sz w:val="21"/>
                <w:szCs w:val="21"/>
                <w:lang w:val="en-US"/>
              </w:rPr>
              <w:t>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511507,40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1302537,6</w:t>
            </w:r>
            <w:r w:rsidRPr="00A82F66">
              <w:rPr>
                <w:rFonts w:eastAsia="Lucida Sans Unicode"/>
                <w:sz w:val="21"/>
                <w:szCs w:val="21"/>
                <w:lang w:val="en-US"/>
              </w:rPr>
              <w:t>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color w:val="000000"/>
                <w:sz w:val="21"/>
                <w:szCs w:val="21"/>
              </w:rPr>
            </w:pPr>
          </w:p>
        </w:tc>
        <w:tc>
          <w:tcPr>
            <w:tcW w:w="1322" w:type="dxa"/>
            <w:vMerge/>
          </w:tcPr>
          <w:p w:rsidR="0050214C" w:rsidRPr="00A82F66" w:rsidRDefault="0050214C" w:rsidP="0050214C">
            <w:pPr>
              <w:spacing w:line="240" w:lineRule="auto"/>
              <w:ind w:firstLine="0"/>
              <w:jc w:val="center"/>
              <w:rPr>
                <w:color w:val="00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00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511538,8</w:t>
            </w:r>
            <w:r w:rsidRPr="00A82F66">
              <w:rPr>
                <w:rFonts w:eastAsia="Lucida Sans Unicode"/>
                <w:sz w:val="21"/>
                <w:szCs w:val="21"/>
                <w:lang w:val="en-US"/>
              </w:rPr>
              <w:t>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1302547,85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color w:val="000000"/>
                <w:sz w:val="21"/>
                <w:szCs w:val="21"/>
              </w:rPr>
            </w:pPr>
          </w:p>
        </w:tc>
        <w:tc>
          <w:tcPr>
            <w:tcW w:w="1322" w:type="dxa"/>
            <w:vMerge/>
          </w:tcPr>
          <w:p w:rsidR="0050214C" w:rsidRPr="00A82F66" w:rsidRDefault="0050214C" w:rsidP="0050214C">
            <w:pPr>
              <w:spacing w:line="240" w:lineRule="auto"/>
              <w:ind w:firstLine="0"/>
              <w:jc w:val="center"/>
              <w:rPr>
                <w:color w:val="000000"/>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color w:val="000000"/>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511541,1</w:t>
            </w:r>
            <w:r w:rsidRPr="00A82F66">
              <w:rPr>
                <w:rFonts w:eastAsia="Lucida Sans Unicode"/>
                <w:sz w:val="21"/>
                <w:szCs w:val="21"/>
                <w:lang w:val="en-US"/>
              </w:rPr>
              <w:t>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1302540,80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511563,03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1302547,9</w:t>
            </w:r>
            <w:r w:rsidRPr="00A82F66">
              <w:rPr>
                <w:rFonts w:eastAsia="Lucida Sans Unicode"/>
                <w:sz w:val="21"/>
                <w:szCs w:val="21"/>
                <w:lang w:val="en-US"/>
              </w:rPr>
              <w:t>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49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511560,7</w:t>
            </w:r>
            <w:r w:rsidRPr="00A82F66">
              <w:rPr>
                <w:rFonts w:eastAsia="Lucida Sans Unicode"/>
                <w:sz w:val="21"/>
                <w:szCs w:val="21"/>
                <w:lang w:val="en-US"/>
              </w:rPr>
              <w:t>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1302554,9</w:t>
            </w:r>
            <w:r w:rsidRPr="00A82F66">
              <w:rPr>
                <w:rFonts w:eastAsia="Lucida Sans Unicode"/>
                <w:sz w:val="21"/>
                <w:szCs w:val="21"/>
                <w:lang w:val="en-US"/>
              </w:rPr>
              <w:t>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511571,</w:t>
            </w:r>
            <w:r w:rsidRPr="00A82F66">
              <w:rPr>
                <w:rFonts w:eastAsia="Lucida Sans Unicode"/>
                <w:sz w:val="21"/>
                <w:szCs w:val="21"/>
                <w:lang w:val="en-US"/>
              </w:rPr>
              <w:t>30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1302558,</w:t>
            </w:r>
            <w:r w:rsidRPr="00A82F66">
              <w:rPr>
                <w:rFonts w:eastAsia="Lucida Sans Unicode"/>
                <w:sz w:val="21"/>
                <w:szCs w:val="21"/>
                <w:lang w:val="en-US"/>
              </w:rPr>
              <w:t>40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511588,5</w:t>
            </w:r>
            <w:r w:rsidRPr="00A82F66">
              <w:rPr>
                <w:rFonts w:eastAsia="Lucida Sans Unicode"/>
                <w:sz w:val="21"/>
                <w:szCs w:val="21"/>
                <w:lang w:val="en-US"/>
              </w:rPr>
              <w:t>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1302563,45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511596,02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1302538,0</w:t>
            </w:r>
            <w:r w:rsidRPr="00A82F66">
              <w:rPr>
                <w:rFonts w:eastAsia="Lucida Sans Unicode"/>
                <w:sz w:val="21"/>
                <w:szCs w:val="21"/>
                <w:lang w:val="en-US"/>
              </w:rPr>
              <w:t>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511610,32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1302542,62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511659,5</w:t>
            </w:r>
            <w:r w:rsidRPr="00A82F66">
              <w:rPr>
                <w:rFonts w:eastAsia="Lucida Sans Unicode"/>
                <w:sz w:val="21"/>
                <w:szCs w:val="21"/>
                <w:lang w:val="en-US"/>
              </w:rPr>
              <w:t>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1302557,9</w:t>
            </w:r>
            <w:r w:rsidRPr="00A82F66">
              <w:rPr>
                <w:rFonts w:eastAsia="Lucida Sans Unicode"/>
                <w:sz w:val="21"/>
                <w:szCs w:val="21"/>
                <w:lang w:val="en-US"/>
              </w:rPr>
              <w:t>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511660,9</w:t>
            </w:r>
            <w:r w:rsidRPr="00A82F66">
              <w:rPr>
                <w:rFonts w:eastAsia="Lucida Sans Unicode"/>
                <w:sz w:val="21"/>
                <w:szCs w:val="21"/>
                <w:lang w:val="en-US"/>
              </w:rPr>
              <w:t>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1302553,0</w:t>
            </w:r>
            <w:r w:rsidRPr="00A82F66">
              <w:rPr>
                <w:rFonts w:eastAsia="Lucida Sans Unicode"/>
                <w:sz w:val="21"/>
                <w:szCs w:val="21"/>
                <w:lang w:val="en-US"/>
              </w:rPr>
              <w:t>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511688,68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1302561,17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511669,03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1302620,87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511663,9</w:t>
            </w:r>
            <w:r w:rsidRPr="00A82F66">
              <w:rPr>
                <w:rFonts w:eastAsia="Lucida Sans Unicode"/>
                <w:sz w:val="21"/>
                <w:szCs w:val="21"/>
                <w:lang w:val="en-US"/>
              </w:rPr>
              <w:t>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1302636,3</w:t>
            </w:r>
            <w:r w:rsidRPr="00A82F66">
              <w:rPr>
                <w:rFonts w:eastAsia="Lucida Sans Unicode"/>
                <w:sz w:val="21"/>
                <w:szCs w:val="21"/>
                <w:lang w:val="en-US"/>
              </w:rPr>
              <w:t>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59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511715,9</w:t>
            </w:r>
            <w:r w:rsidRPr="00A82F66">
              <w:rPr>
                <w:rFonts w:eastAsia="Lucida Sans Unicode"/>
                <w:sz w:val="21"/>
                <w:szCs w:val="21"/>
                <w:lang w:val="en-US"/>
              </w:rPr>
              <w:t>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1302653,15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511849,22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1302696,</w:t>
            </w:r>
            <w:r w:rsidRPr="00A82F66">
              <w:rPr>
                <w:rFonts w:eastAsia="Lucida Sans Unicode"/>
                <w:sz w:val="21"/>
                <w:szCs w:val="21"/>
                <w:lang w:val="en-US"/>
              </w:rPr>
              <w:t>10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511843,61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1302713,6</w:t>
            </w:r>
            <w:r w:rsidRPr="00A82F66">
              <w:rPr>
                <w:rFonts w:eastAsia="Lucida Sans Unicode"/>
                <w:sz w:val="21"/>
                <w:szCs w:val="21"/>
                <w:lang w:val="en-US"/>
              </w:rPr>
              <w:t>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511829,73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1302757,17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511822,4</w:t>
            </w:r>
            <w:r w:rsidRPr="00A82F66">
              <w:rPr>
                <w:rFonts w:eastAsia="Lucida Sans Unicode"/>
                <w:sz w:val="21"/>
                <w:szCs w:val="21"/>
                <w:lang w:val="en-US"/>
              </w:rPr>
              <w:t>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1302754,8</w:t>
            </w:r>
            <w:r w:rsidRPr="00A82F66">
              <w:rPr>
                <w:rFonts w:eastAsia="Lucida Sans Unicode"/>
                <w:sz w:val="21"/>
                <w:szCs w:val="21"/>
                <w:lang w:val="en-US"/>
              </w:rPr>
              <w:t>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511820,1</w:t>
            </w:r>
            <w:r w:rsidRPr="00A82F66">
              <w:rPr>
                <w:rFonts w:eastAsia="Lucida Sans Unicode"/>
                <w:sz w:val="21"/>
                <w:szCs w:val="21"/>
                <w:lang w:val="en-US"/>
              </w:rPr>
              <w:t>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1302761,6</w:t>
            </w:r>
            <w:r w:rsidRPr="00A82F66">
              <w:rPr>
                <w:rFonts w:eastAsia="Lucida Sans Unicode"/>
                <w:sz w:val="21"/>
                <w:szCs w:val="21"/>
                <w:lang w:val="en-US"/>
              </w:rPr>
              <w:t>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511819,12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1302765,1</w:t>
            </w:r>
            <w:r w:rsidRPr="00A82F66">
              <w:rPr>
                <w:rFonts w:eastAsia="Lucida Sans Unicode"/>
                <w:sz w:val="21"/>
                <w:szCs w:val="21"/>
                <w:lang w:val="en-US"/>
              </w:rPr>
              <w:t>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511816,6</w:t>
            </w:r>
            <w:r w:rsidRPr="00A82F66">
              <w:rPr>
                <w:rFonts w:eastAsia="Lucida Sans Unicode"/>
                <w:sz w:val="21"/>
                <w:szCs w:val="21"/>
                <w:lang w:val="en-US"/>
              </w:rPr>
              <w:t>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1302773,44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511823,4</w:t>
            </w:r>
            <w:r w:rsidRPr="00A82F66">
              <w:rPr>
                <w:rFonts w:eastAsia="Lucida Sans Unicode"/>
                <w:sz w:val="21"/>
                <w:szCs w:val="21"/>
                <w:lang w:val="en-US"/>
              </w:rPr>
              <w:t>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1302775,6</w:t>
            </w:r>
            <w:r w:rsidRPr="00A82F66">
              <w:rPr>
                <w:rFonts w:eastAsia="Lucida Sans Unicode"/>
                <w:sz w:val="21"/>
                <w:szCs w:val="21"/>
                <w:lang w:val="en-US"/>
              </w:rPr>
              <w:t>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511819,42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1302788,2</w:t>
            </w:r>
            <w:r w:rsidRPr="00A82F66">
              <w:rPr>
                <w:rFonts w:eastAsia="Lucida Sans Unicode"/>
                <w:sz w:val="21"/>
                <w:szCs w:val="21"/>
                <w:lang w:val="en-US"/>
              </w:rPr>
              <w:t>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69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511689,11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1302747,89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511701,74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1302710,49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511712,41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1302674,73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511653,</w:t>
            </w:r>
            <w:r w:rsidRPr="00A82F66">
              <w:rPr>
                <w:rFonts w:eastAsia="Lucida Sans Unicode"/>
                <w:sz w:val="21"/>
                <w:szCs w:val="21"/>
                <w:lang w:val="en-US"/>
              </w:rPr>
              <w:t>10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1302656,39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511644,99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1302653,89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511588,0</w:t>
            </w:r>
            <w:r w:rsidRPr="00A82F66">
              <w:rPr>
                <w:rFonts w:eastAsia="Lucida Sans Unicode"/>
                <w:sz w:val="21"/>
                <w:szCs w:val="21"/>
                <w:lang w:val="en-US"/>
              </w:rPr>
              <w:t>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1302640,6</w:t>
            </w:r>
            <w:r w:rsidRPr="00A82F66">
              <w:rPr>
                <w:rFonts w:eastAsia="Lucida Sans Unicode"/>
                <w:sz w:val="21"/>
                <w:szCs w:val="21"/>
                <w:lang w:val="en-US"/>
              </w:rPr>
              <w:t>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511585,85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1302649,16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511574,9</w:t>
            </w:r>
            <w:r w:rsidRPr="00A82F66">
              <w:rPr>
                <w:rFonts w:eastAsia="Lucida Sans Unicode"/>
                <w:sz w:val="21"/>
                <w:szCs w:val="21"/>
                <w:lang w:val="en-US"/>
              </w:rPr>
              <w:t>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1302650,3</w:t>
            </w:r>
            <w:r w:rsidRPr="00A82F66">
              <w:rPr>
                <w:rFonts w:eastAsia="Lucida Sans Unicode"/>
                <w:sz w:val="21"/>
                <w:szCs w:val="21"/>
                <w:lang w:val="en-US"/>
              </w:rPr>
              <w:t>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511571,39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1302649,82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511563,2</w:t>
            </w:r>
            <w:r w:rsidRPr="00A82F66">
              <w:rPr>
                <w:rFonts w:eastAsia="Lucida Sans Unicode"/>
                <w:sz w:val="21"/>
                <w:szCs w:val="21"/>
                <w:lang w:val="en-US"/>
              </w:rPr>
              <w:t>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1302646,0</w:t>
            </w:r>
            <w:r w:rsidRPr="00A82F66">
              <w:rPr>
                <w:rFonts w:eastAsia="Lucida Sans Unicode"/>
                <w:sz w:val="21"/>
                <w:szCs w:val="21"/>
                <w:lang w:val="en-US"/>
              </w:rPr>
              <w:t>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79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511559,0</w:t>
            </w:r>
            <w:r w:rsidRPr="00A82F66">
              <w:rPr>
                <w:rFonts w:eastAsia="Lucida Sans Unicode"/>
                <w:sz w:val="21"/>
                <w:szCs w:val="21"/>
                <w:lang w:val="en-US"/>
              </w:rPr>
              <w:t>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1302658,3</w:t>
            </w:r>
            <w:r w:rsidRPr="00A82F66">
              <w:rPr>
                <w:rFonts w:eastAsia="Lucida Sans Unicode"/>
                <w:sz w:val="21"/>
                <w:szCs w:val="21"/>
                <w:lang w:val="en-US"/>
              </w:rPr>
              <w:t>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511543,39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1302652,97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511542,1</w:t>
            </w:r>
            <w:r w:rsidRPr="00A82F66">
              <w:rPr>
                <w:rFonts w:eastAsia="Lucida Sans Unicode"/>
                <w:sz w:val="21"/>
                <w:szCs w:val="21"/>
                <w:lang w:val="en-US"/>
              </w:rPr>
              <w:t>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1302657,15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511481,2</w:t>
            </w:r>
            <w:r w:rsidRPr="00A82F66">
              <w:rPr>
                <w:rFonts w:eastAsia="Lucida Sans Unicode"/>
                <w:sz w:val="21"/>
                <w:szCs w:val="21"/>
                <w:lang w:val="en-US"/>
              </w:rPr>
              <w:t>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1302637,90</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4</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4.</w:t>
            </w:r>
            <w:r w:rsidRPr="00A82F66">
              <w:rPr>
                <w:sz w:val="21"/>
                <w:szCs w:val="21"/>
              </w:rPr>
              <w:t>1</w:t>
            </w:r>
          </w:p>
        </w:tc>
        <w:tc>
          <w:tcPr>
            <w:tcW w:w="1322"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0,1342</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0,0960</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511584,55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1302715,54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511588,11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1302706,28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511597,40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1302696,44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511629,50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1302705,53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90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511634,15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1302707,20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91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511627,51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1302728,83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86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511584,55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1302715,54</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5</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rPr>
              <w:t>2.6, 3.1.1</w:t>
            </w:r>
          </w:p>
        </w:tc>
        <w:tc>
          <w:tcPr>
            <w:tcW w:w="1322"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rPr>
              <w:t>1,7280</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1,6271</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511843,38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1302795,62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511850,35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1302772,94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511857,91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1302748,28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511864,65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1302726,37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511870,73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1302706,57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511901,00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1302715,87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511932,86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1302725,65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511930,46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1302733,84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511924,36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1302754,62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511920,88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1302766,49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511916,04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1302781,82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511931,01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1302786,13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511929,08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1302792,31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511952,68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1302799,42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511979,44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1302807,49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511989,27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1302775,92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511990,12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1302773,19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109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511984,45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1302758,18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511971,92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1302754,65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511974,14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1302747,18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511976,57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1302739,06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512015,31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1302750,96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512049,92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1302761,59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512077,32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1302769,99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512070,23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1302793,03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512058,60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1302830,94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512049,92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1302859,24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119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512019,07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1302849,60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120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511985,87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1302839,70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92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511843,38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1302795,62</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6</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rPr>
              <w:t>2.6, 3.1.1</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1,9240</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lang w:val="en-US"/>
              </w:rPr>
              <w:t>1,</w:t>
            </w:r>
            <w:r w:rsidRPr="00A82F66">
              <w:rPr>
                <w:sz w:val="21"/>
                <w:szCs w:val="21"/>
              </w:rPr>
              <w:t>8038</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512136,65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1302885,04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512143,41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1302862,99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512157,61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1302822,00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512164,15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1302800,96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512194,75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1302810,35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512231,10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1302821,50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512273,12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1302834,40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512312,42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1302846,59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512342,87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1302856,17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512372,43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1302865,68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512366,73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1302884,29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512356,08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1302918,93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512344,16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1302915,27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512347,26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1302905,17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512334,43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1302900,88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512318,80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1302895,66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512312,24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1302919,85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512322,70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1302923,09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512317,15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1302941,16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149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512283,02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1302930,30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150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512243,44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1302918,77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151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512207,21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1302908,03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152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512168,80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1302896,29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130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512136,65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1302885,04</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7</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3.5.1</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3,4759</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rPr>
              <w:t>3,4507</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512371,03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1302956,77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512377,39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1302937,76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512392,92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1302891,36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512405,13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1302850,98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512465,20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1302868,10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512487,57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1302874,47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512494,68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1302849,53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512501,56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1302825,36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512511,43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1302828,17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512592,55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1302851,27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512609,22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1302855,61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512612,40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1302856,57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512606,09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1302878,11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512595,20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1302874,86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512586,55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1302903,79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512600,58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1302907,90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512646,60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1302918,90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199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512630,56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1302969,79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200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512653,77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1302977,11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201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512634,81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1303038,52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202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512467,70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1302986,73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203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512473,61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1302967,43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204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512417,66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1302950,32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205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512411,82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1302969,41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182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512371,03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1302956,77</w:t>
            </w:r>
          </w:p>
        </w:tc>
      </w:tr>
      <w:tr w:rsidR="0050214C" w:rsidRPr="00A82F66" w:rsidTr="0050214C">
        <w:trPr>
          <w:trHeight w:val="28"/>
          <w:jc w:val="center"/>
        </w:trPr>
        <w:tc>
          <w:tcPr>
            <w:tcW w:w="787" w:type="dxa"/>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8</w:t>
            </w:r>
          </w:p>
        </w:tc>
        <w:tc>
          <w:tcPr>
            <w:tcW w:w="1843" w:type="dxa"/>
          </w:tcPr>
          <w:p w:rsidR="0050214C" w:rsidRPr="00A82F66" w:rsidRDefault="0050214C" w:rsidP="0050214C">
            <w:pPr>
              <w:spacing w:line="240" w:lineRule="auto"/>
              <w:ind w:firstLine="0"/>
              <w:jc w:val="center"/>
              <w:rPr>
                <w:sz w:val="21"/>
                <w:szCs w:val="21"/>
              </w:rPr>
            </w:pPr>
            <w:r w:rsidRPr="00A82F66">
              <w:rPr>
                <w:sz w:val="21"/>
                <w:szCs w:val="21"/>
                <w:lang w:val="en-US"/>
              </w:rPr>
              <w:t>12.0.2</w:t>
            </w:r>
          </w:p>
        </w:tc>
        <w:tc>
          <w:tcPr>
            <w:tcW w:w="1322" w:type="dxa"/>
          </w:tcPr>
          <w:p w:rsidR="0050214C" w:rsidRPr="00A82F66" w:rsidRDefault="0050214C" w:rsidP="0050214C">
            <w:pPr>
              <w:spacing w:line="240" w:lineRule="auto"/>
              <w:ind w:firstLine="0"/>
              <w:jc w:val="center"/>
              <w:rPr>
                <w:sz w:val="21"/>
                <w:szCs w:val="21"/>
              </w:rPr>
            </w:pPr>
            <w:r w:rsidRPr="00A82F66">
              <w:rPr>
                <w:sz w:val="21"/>
                <w:szCs w:val="21"/>
                <w:lang w:val="en-US"/>
              </w:rPr>
              <w:t>0,6120</w:t>
            </w:r>
          </w:p>
        </w:tc>
        <w:tc>
          <w:tcPr>
            <w:tcW w:w="1985" w:type="dxa"/>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w:t>
            </w:r>
          </w:p>
        </w:tc>
        <w:tc>
          <w:tcPr>
            <w:tcW w:w="3572" w:type="dxa"/>
            <w:gridSpan w:val="3"/>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lang w:val="en-US"/>
              </w:rPr>
              <w:t>-</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9</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rPr>
              <w:t>2.6, 3.1.1</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rPr>
              <w:t>0,8629</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0,6338</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235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512954,30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1303112,46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236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512960,91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1303090,62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237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512981,95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1303097,05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238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512982,68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1303094,63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239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512991,30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1303097,13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513000,70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1303100,05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512994,54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1303119,90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513053,93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1303138,30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513069,90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1303143,10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513077,40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1303118,15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513102,78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1303126,39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513086,76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1303178,60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513002,65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1303152,53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513008,43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1303133,82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249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512994,68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1303129,56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512974,06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1303123,18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512975,42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1303118,85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235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512954,30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1303112,46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513091,65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1303074,41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513107,28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1303032,29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513102,15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1303030,53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513110,70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1303004,50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513134,88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1303012,03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513137,52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1303013,21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258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513116,29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1303082,41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252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513091,65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1303074,41</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10</w:t>
            </w:r>
          </w:p>
        </w:tc>
        <w:tc>
          <w:tcPr>
            <w:tcW w:w="1843" w:type="dxa"/>
            <w:vMerge w:val="restart"/>
          </w:tcPr>
          <w:p w:rsidR="0050214C" w:rsidRPr="0023781D" w:rsidRDefault="0050214C" w:rsidP="0050214C">
            <w:pPr>
              <w:spacing w:line="240" w:lineRule="auto"/>
              <w:ind w:firstLine="0"/>
              <w:jc w:val="center"/>
              <w:rPr>
                <w:sz w:val="21"/>
                <w:szCs w:val="21"/>
              </w:rPr>
            </w:pPr>
            <w:r w:rsidRPr="0023781D">
              <w:rPr>
                <w:sz w:val="21"/>
                <w:szCs w:val="21"/>
              </w:rPr>
              <w:t>2.6</w:t>
            </w:r>
          </w:p>
        </w:tc>
        <w:tc>
          <w:tcPr>
            <w:tcW w:w="1322" w:type="dxa"/>
            <w:vMerge w:val="restart"/>
          </w:tcPr>
          <w:p w:rsidR="0050214C" w:rsidRPr="0023781D" w:rsidRDefault="0050214C" w:rsidP="0050214C">
            <w:pPr>
              <w:spacing w:line="240" w:lineRule="auto"/>
              <w:ind w:firstLine="0"/>
              <w:jc w:val="center"/>
              <w:rPr>
                <w:sz w:val="21"/>
                <w:szCs w:val="21"/>
              </w:rPr>
            </w:pPr>
            <w:r w:rsidRPr="0023781D">
              <w:rPr>
                <w:sz w:val="21"/>
                <w:szCs w:val="21"/>
              </w:rPr>
              <w:t>0,4647</w:t>
            </w:r>
          </w:p>
        </w:tc>
        <w:tc>
          <w:tcPr>
            <w:tcW w:w="1985"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rPr>
              <w:t>0,3741</w:t>
            </w: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259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513139,93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1303076,95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260</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513156,86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1303021,79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261</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513161,43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1303023,82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513180,36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1303029,78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513174,31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1303048,77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513194,81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1303055,22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513234,21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1303067,61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266</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513223,57</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1303103,06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259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513139,93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1303076,95</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11</w:t>
            </w:r>
          </w:p>
        </w:tc>
        <w:tc>
          <w:tcPr>
            <w:tcW w:w="1843" w:type="dxa"/>
            <w:vMerge w:val="restart"/>
          </w:tcPr>
          <w:p w:rsidR="0050214C" w:rsidRPr="0023781D" w:rsidRDefault="0050214C" w:rsidP="0050214C">
            <w:pPr>
              <w:spacing w:line="240" w:lineRule="auto"/>
              <w:ind w:firstLine="0"/>
              <w:jc w:val="center"/>
              <w:rPr>
                <w:sz w:val="21"/>
                <w:szCs w:val="21"/>
                <w:lang w:val="en-US"/>
              </w:rPr>
            </w:pPr>
            <w:r w:rsidRPr="0023781D">
              <w:rPr>
                <w:sz w:val="21"/>
                <w:szCs w:val="21"/>
                <w:lang w:val="en-US"/>
              </w:rPr>
              <w:t>3.5.1</w:t>
            </w:r>
          </w:p>
        </w:tc>
        <w:tc>
          <w:tcPr>
            <w:tcW w:w="1322" w:type="dxa"/>
            <w:vMerge w:val="restart"/>
          </w:tcPr>
          <w:p w:rsidR="0050214C" w:rsidRPr="0023781D" w:rsidRDefault="0050214C" w:rsidP="0050214C">
            <w:pPr>
              <w:spacing w:line="240" w:lineRule="auto"/>
              <w:ind w:firstLine="0"/>
              <w:jc w:val="center"/>
              <w:rPr>
                <w:sz w:val="21"/>
                <w:szCs w:val="21"/>
                <w:lang w:val="en-US"/>
              </w:rPr>
            </w:pPr>
            <w:r w:rsidRPr="0023781D">
              <w:rPr>
                <w:sz w:val="21"/>
                <w:szCs w:val="21"/>
              </w:rPr>
              <w:t>1,6902</w:t>
            </w:r>
          </w:p>
        </w:tc>
        <w:tc>
          <w:tcPr>
            <w:tcW w:w="1985"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rPr>
              <w:t>1</w:t>
            </w:r>
            <w:r w:rsidRPr="0023781D">
              <w:rPr>
                <w:sz w:val="21"/>
                <w:szCs w:val="21"/>
                <w:lang w:val="en-US"/>
              </w:rPr>
              <w:t>,</w:t>
            </w:r>
            <w:r w:rsidRPr="0023781D">
              <w:rPr>
                <w:sz w:val="21"/>
                <w:szCs w:val="21"/>
              </w:rPr>
              <w:t>5081</w:t>
            </w: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267</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513229,30</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1303104,85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268</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513240,56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1303067,31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269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513326,90</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1303094,36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270</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513314,34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1303132,97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84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513312,91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1303137,35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85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513316,28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1303138,36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513355,78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1303150,20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513417,44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1303168,81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513406,81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1303200,49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513401,31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1303217,43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176</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513387,52</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1303222,97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177</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513359,75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1303215,13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171</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513298,03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1303196,74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121</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513293,80</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1303196,38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122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513285,51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1303191,61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123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513264,36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1303183,84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124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513221,63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1303163,54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83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513239,39</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1303111,08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513240,36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1303108,24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267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513229,30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1303104,85</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12</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2.6, 3.1.1</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2,4509</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2,2402</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513106,82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1303184,81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513138,17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1303082,69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513224,68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1303109,69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513232,68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1303112,19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513214,23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1303166,68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513262,04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1303189,38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513282,97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1303197,07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279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513292,02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1303202,28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513296,61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1303202,57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513387,84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1303229,31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513406,15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1303221,95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513410,89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1303207,37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513460,77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1303222,90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513440,52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1303288,23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272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513106,82</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1303184,81</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13</w:t>
            </w:r>
          </w:p>
        </w:tc>
        <w:tc>
          <w:tcPr>
            <w:tcW w:w="1843"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2.6</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0,3240</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0,2247</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513449,17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1303170,84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513450,15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1303167,83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513453,54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1303157,48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513452,77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1303155,45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513455,14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1303147,53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513450,11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1303146,19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513455,50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1303128,28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513472,40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1303121,92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513483,13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1303086,30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513501,27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1303092,20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513474,40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1303178,91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286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513449,17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1303170,84</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14</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2.6</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0,7203</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lang w:val="en-US"/>
              </w:rPr>
              <w:t>0,5</w:t>
            </w:r>
            <w:r w:rsidRPr="00A82F66">
              <w:rPr>
                <w:sz w:val="21"/>
                <w:szCs w:val="21"/>
              </w:rPr>
              <w:t>663</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513495,65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1303298,15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513514,67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1303232,88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513586,53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1303254,94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82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513577,73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1303282,93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303</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513590,73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1303287,02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513590,39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1303288,11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513592,15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1303288,67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513585,74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1303309,09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51358</w:t>
            </w:r>
            <w:r w:rsidRPr="00A82F66">
              <w:rPr>
                <w:rFonts w:eastAsia="Lucida Sans Unicode"/>
                <w:sz w:val="21"/>
                <w:szCs w:val="21"/>
                <w:lang w:val="en-US"/>
              </w:rPr>
              <w:t>0</w:t>
            </w:r>
            <w:r w:rsidRPr="00A82F66">
              <w:rPr>
                <w:rFonts w:eastAsia="Lucida Sans Unicode"/>
                <w:sz w:val="21"/>
                <w:szCs w:val="21"/>
              </w:rPr>
              <w:t>,</w:t>
            </w:r>
            <w:r w:rsidRPr="00A82F66">
              <w:rPr>
                <w:rFonts w:eastAsia="Lucida Sans Unicode"/>
                <w:sz w:val="21"/>
                <w:szCs w:val="21"/>
                <w:lang w:val="en-US"/>
              </w:rPr>
              <w:t>9</w:t>
            </w:r>
            <w:r w:rsidRPr="00A82F66">
              <w:rPr>
                <w:rFonts w:eastAsia="Lucida Sans Unicode"/>
                <w:sz w:val="21"/>
                <w:szCs w:val="21"/>
              </w:rPr>
              <w:t>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130332</w:t>
            </w:r>
            <w:r w:rsidRPr="00A82F66">
              <w:rPr>
                <w:rFonts w:eastAsia="Lucida Sans Unicode"/>
                <w:sz w:val="21"/>
                <w:szCs w:val="21"/>
                <w:lang w:val="en-US"/>
              </w:rPr>
              <w:t>4</w:t>
            </w:r>
            <w:r w:rsidRPr="00A82F66">
              <w:rPr>
                <w:rFonts w:eastAsia="Lucida Sans Unicode"/>
                <w:sz w:val="21"/>
                <w:szCs w:val="21"/>
              </w:rPr>
              <w:t>,</w:t>
            </w:r>
            <w:r w:rsidRPr="00A82F66">
              <w:rPr>
                <w:rFonts w:eastAsia="Lucida Sans Unicode"/>
                <w:sz w:val="21"/>
                <w:szCs w:val="21"/>
                <w:lang w:val="en-US"/>
              </w:rPr>
              <w:t>48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297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513495,65</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1303298,15</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15</w:t>
            </w:r>
          </w:p>
        </w:tc>
        <w:tc>
          <w:tcPr>
            <w:tcW w:w="1843"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3.1.1</w:t>
            </w:r>
          </w:p>
        </w:tc>
        <w:tc>
          <w:tcPr>
            <w:tcW w:w="1322"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0,0244</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lang w:val="en-US"/>
              </w:rPr>
              <w:t>0,0244</w:t>
            </w: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513588,81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1303257,70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513581,49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1303280,97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513591,04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1303283,97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lang w:val="en-US"/>
              </w:rPr>
            </w:pPr>
            <w:r w:rsidRPr="00A82F66">
              <w:rPr>
                <w:rFonts w:eastAsia="Lucida Sans Unicode"/>
                <w:sz w:val="21"/>
                <w:szCs w:val="21"/>
              </w:rPr>
              <w:t>513598,3</w:t>
            </w:r>
            <w:r w:rsidRPr="00A82F66">
              <w:rPr>
                <w:rFonts w:eastAsia="Lucida Sans Unicode"/>
                <w:sz w:val="21"/>
                <w:szCs w:val="21"/>
                <w:lang w:val="en-US"/>
              </w:rPr>
              <w:t>6</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1303260,70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lang w:val="en-US"/>
              </w:rPr>
            </w:pPr>
            <w:r w:rsidRPr="00A82F66">
              <w:rPr>
                <w:sz w:val="21"/>
                <w:szCs w:val="21"/>
                <w:lang w:val="en-US"/>
              </w:rPr>
              <w:t>300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513588,81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1303257,70</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16</w:t>
            </w:r>
          </w:p>
        </w:tc>
        <w:tc>
          <w:tcPr>
            <w:tcW w:w="1843" w:type="dxa"/>
            <w:vMerge w:val="restart"/>
          </w:tcPr>
          <w:p w:rsidR="0050214C" w:rsidRPr="0023781D" w:rsidRDefault="0050214C" w:rsidP="0050214C">
            <w:pPr>
              <w:spacing w:line="240" w:lineRule="auto"/>
              <w:ind w:firstLine="0"/>
              <w:jc w:val="center"/>
              <w:rPr>
                <w:sz w:val="21"/>
                <w:szCs w:val="21"/>
              </w:rPr>
            </w:pPr>
            <w:r w:rsidRPr="0023781D">
              <w:rPr>
                <w:sz w:val="21"/>
                <w:szCs w:val="21"/>
                <w:lang w:val="en-US"/>
              </w:rPr>
              <w:t>2.6, 3.1.1</w:t>
            </w:r>
          </w:p>
        </w:tc>
        <w:tc>
          <w:tcPr>
            <w:tcW w:w="1322" w:type="dxa"/>
            <w:vMerge w:val="restart"/>
          </w:tcPr>
          <w:p w:rsidR="0050214C" w:rsidRPr="0023781D" w:rsidRDefault="0050214C" w:rsidP="0050214C">
            <w:pPr>
              <w:spacing w:line="240" w:lineRule="auto"/>
              <w:ind w:firstLine="0"/>
              <w:jc w:val="center"/>
              <w:rPr>
                <w:sz w:val="21"/>
                <w:szCs w:val="21"/>
              </w:rPr>
            </w:pPr>
            <w:r w:rsidRPr="0023781D">
              <w:rPr>
                <w:sz w:val="21"/>
                <w:szCs w:val="21"/>
                <w:lang w:val="en-US"/>
              </w:rPr>
              <w:t>2,</w:t>
            </w:r>
            <w:r w:rsidRPr="0023781D">
              <w:rPr>
                <w:sz w:val="21"/>
                <w:szCs w:val="21"/>
              </w:rPr>
              <w:t>6814</w:t>
            </w:r>
          </w:p>
        </w:tc>
        <w:tc>
          <w:tcPr>
            <w:tcW w:w="1985"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2</w:t>
            </w:r>
            <w:r w:rsidRPr="0023781D">
              <w:rPr>
                <w:sz w:val="21"/>
                <w:szCs w:val="21"/>
                <w:lang w:val="en-US"/>
              </w:rPr>
              <w:t>,</w:t>
            </w:r>
            <w:r w:rsidRPr="0023781D">
              <w:rPr>
                <w:sz w:val="21"/>
                <w:szCs w:val="21"/>
              </w:rPr>
              <w:t>4416</w:t>
            </w: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309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513454,85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1303438,12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310</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513480,13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1303351,37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311</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513703,28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1303418,02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513753,94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1303433,16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513782,96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1303441,83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316</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513762,67</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1303506,19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317</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513751,22</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1303502,81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318</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513715,66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1303494,04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319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513702,75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1303489,43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320</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513686,81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1303483,75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321</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513688,64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1303477,25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513691,74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1303466,19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513643,38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1303451,52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513632,60</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1303487,98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513631,10</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1303493,06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326</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513621,90</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1303490,39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327</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513622,99</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1303487,97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328</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513586,68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1303476,17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329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513517,65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1303454,76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330</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513479,22</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1303442,65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331</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513478,66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1303444,45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309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513454,85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1303438,12</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17</w:t>
            </w:r>
          </w:p>
        </w:tc>
        <w:tc>
          <w:tcPr>
            <w:tcW w:w="1843" w:type="dxa"/>
            <w:vMerge w:val="restart"/>
          </w:tcPr>
          <w:p w:rsidR="0050214C" w:rsidRPr="0023781D" w:rsidRDefault="0050214C" w:rsidP="0050214C">
            <w:pPr>
              <w:spacing w:line="240" w:lineRule="auto"/>
              <w:ind w:firstLine="0"/>
              <w:jc w:val="center"/>
              <w:rPr>
                <w:sz w:val="21"/>
                <w:szCs w:val="21"/>
              </w:rPr>
            </w:pPr>
            <w:r w:rsidRPr="0023781D">
              <w:rPr>
                <w:sz w:val="21"/>
                <w:szCs w:val="21"/>
              </w:rPr>
              <w:t>2.6, 3.1.1</w:t>
            </w:r>
          </w:p>
        </w:tc>
        <w:tc>
          <w:tcPr>
            <w:tcW w:w="1322" w:type="dxa"/>
            <w:vMerge w:val="restart"/>
          </w:tcPr>
          <w:p w:rsidR="0050214C" w:rsidRPr="0023781D" w:rsidRDefault="0050214C" w:rsidP="0050214C">
            <w:pPr>
              <w:spacing w:line="240" w:lineRule="auto"/>
              <w:ind w:firstLine="0"/>
              <w:jc w:val="center"/>
              <w:rPr>
                <w:sz w:val="21"/>
                <w:szCs w:val="21"/>
              </w:rPr>
            </w:pPr>
            <w:r w:rsidRPr="0023781D">
              <w:rPr>
                <w:sz w:val="21"/>
                <w:szCs w:val="21"/>
              </w:rPr>
              <w:t>1,7620</w:t>
            </w:r>
          </w:p>
        </w:tc>
        <w:tc>
          <w:tcPr>
            <w:tcW w:w="1985"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rPr>
              <w:t>1,5642</w:t>
            </w: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332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513782,31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1303530,37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333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513807,86</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1303449,30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334</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513972,77</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1303501,15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335</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513945,14</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1303590,28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336</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513922,48</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1303582,84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337</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513912,81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1303577,73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338</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513897,90</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1303574,95</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339</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513881,89</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1303570,28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340</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513845,21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1303560,16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341</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513832,03</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1303546,13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r w:rsidRPr="00A82F66">
              <w:rPr>
                <w:sz w:val="21"/>
                <w:szCs w:val="21"/>
              </w:rPr>
              <w:t>332</w:t>
            </w:r>
          </w:p>
        </w:tc>
        <w:tc>
          <w:tcPr>
            <w:tcW w:w="1332"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513782,31</w:t>
            </w:r>
          </w:p>
        </w:tc>
        <w:tc>
          <w:tcPr>
            <w:tcW w:w="1354"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1303530,37</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18</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lang w:val="en-US"/>
              </w:rPr>
              <w:t>2.7.1, 5.1</w:t>
            </w:r>
            <w:r w:rsidRPr="00A82F66">
              <w:rPr>
                <w:sz w:val="21"/>
                <w:szCs w:val="21"/>
              </w:rPr>
              <w:t>.2</w:t>
            </w:r>
            <w:r w:rsidRPr="00A82F66">
              <w:rPr>
                <w:sz w:val="21"/>
                <w:szCs w:val="21"/>
                <w:lang w:val="en-US"/>
              </w:rPr>
              <w:t>, 12.0.2</w:t>
            </w:r>
          </w:p>
        </w:tc>
        <w:tc>
          <w:tcPr>
            <w:tcW w:w="1322" w:type="dxa"/>
            <w:vMerge w:val="restart"/>
          </w:tcPr>
          <w:p w:rsidR="0050214C" w:rsidRPr="00A82F66" w:rsidRDefault="0050214C" w:rsidP="0050214C">
            <w:pPr>
              <w:spacing w:line="240" w:lineRule="auto"/>
              <w:ind w:firstLine="0"/>
              <w:jc w:val="center"/>
              <w:rPr>
                <w:sz w:val="21"/>
                <w:szCs w:val="21"/>
                <w:lang w:val="en-US"/>
              </w:rPr>
            </w:pPr>
            <w:r w:rsidRPr="00A82F66">
              <w:rPr>
                <w:sz w:val="21"/>
                <w:szCs w:val="21"/>
                <w:lang w:val="en-US"/>
              </w:rPr>
              <w:t>0,503</w:t>
            </w:r>
            <w:r w:rsidRPr="00A82F66">
              <w:rPr>
                <w:sz w:val="21"/>
                <w:szCs w:val="21"/>
              </w:rPr>
              <w:t>8</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lang w:val="en-US"/>
              </w:rPr>
            </w:pPr>
            <w:r w:rsidRPr="00A82F66">
              <w:rPr>
                <w:sz w:val="21"/>
                <w:szCs w:val="21"/>
                <w:lang w:val="en-US"/>
              </w:rPr>
              <w:t>0,3989</w:t>
            </w: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342</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513980,10</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1303548,44</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343</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513993,68</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1303504,60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344</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514062,09</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1303526,11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345</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514111,45</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1303541,63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346</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514103,81</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1303568,83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347</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514054,01</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1303549,79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348</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514028,20</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1303541,08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349</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514023,92</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1303553,87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350</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514015,09</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1303552,32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E97ED4" w:rsidRDefault="0050214C" w:rsidP="0050214C">
            <w:pPr>
              <w:spacing w:line="240" w:lineRule="auto"/>
              <w:ind w:firstLine="0"/>
              <w:jc w:val="center"/>
              <w:rPr>
                <w:sz w:val="21"/>
                <w:szCs w:val="21"/>
                <w:lang w:val="en-US"/>
              </w:rPr>
            </w:pPr>
            <w:r w:rsidRPr="00E97ED4">
              <w:rPr>
                <w:sz w:val="21"/>
                <w:szCs w:val="21"/>
                <w:lang w:val="en-US"/>
              </w:rPr>
              <w:t>351</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514007,85</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1303556,58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E97ED4" w:rsidRDefault="0050214C" w:rsidP="0050214C">
            <w:pPr>
              <w:spacing w:line="240" w:lineRule="auto"/>
              <w:ind w:firstLine="0"/>
              <w:jc w:val="center"/>
              <w:rPr>
                <w:sz w:val="21"/>
                <w:szCs w:val="21"/>
                <w:lang w:val="en-US"/>
              </w:rPr>
            </w:pPr>
            <w:r w:rsidRPr="00E97ED4">
              <w:rPr>
                <w:sz w:val="21"/>
                <w:szCs w:val="21"/>
                <w:lang w:val="en-US"/>
              </w:rPr>
              <w:t>342</w:t>
            </w:r>
          </w:p>
        </w:tc>
        <w:tc>
          <w:tcPr>
            <w:tcW w:w="1332"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513980,10</w:t>
            </w:r>
          </w:p>
        </w:tc>
        <w:tc>
          <w:tcPr>
            <w:tcW w:w="1354" w:type="dxa"/>
            <w:tcMar>
              <w:top w:w="55" w:type="dxa"/>
              <w:left w:w="55" w:type="dxa"/>
              <w:bottom w:w="55" w:type="dxa"/>
              <w:right w:w="55" w:type="dxa"/>
            </w:tcMar>
          </w:tcPr>
          <w:p w:rsidR="0050214C" w:rsidRPr="00E97ED4" w:rsidRDefault="0050214C" w:rsidP="0050214C">
            <w:pPr>
              <w:spacing w:line="240" w:lineRule="auto"/>
              <w:ind w:firstLine="0"/>
              <w:jc w:val="center"/>
              <w:rPr>
                <w:rFonts w:eastAsia="Lucida Sans Unicode"/>
                <w:sz w:val="21"/>
                <w:szCs w:val="21"/>
              </w:rPr>
            </w:pPr>
            <w:r w:rsidRPr="00E97ED4">
              <w:rPr>
                <w:rFonts w:eastAsia="Lucida Sans Unicode"/>
                <w:sz w:val="21"/>
                <w:szCs w:val="21"/>
              </w:rPr>
              <w:t>1303548,44</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19</w:t>
            </w:r>
          </w:p>
        </w:tc>
        <w:tc>
          <w:tcPr>
            <w:tcW w:w="1843" w:type="dxa"/>
            <w:vMerge w:val="restart"/>
          </w:tcPr>
          <w:p w:rsidR="0050214C" w:rsidRPr="0023781D" w:rsidRDefault="0050214C" w:rsidP="0050214C">
            <w:pPr>
              <w:spacing w:line="240" w:lineRule="auto"/>
              <w:ind w:firstLine="0"/>
              <w:jc w:val="center"/>
              <w:rPr>
                <w:sz w:val="21"/>
                <w:szCs w:val="21"/>
              </w:rPr>
            </w:pPr>
            <w:r w:rsidRPr="0023781D">
              <w:rPr>
                <w:sz w:val="21"/>
                <w:szCs w:val="21"/>
              </w:rPr>
              <w:t>2.6, 3.1.1</w:t>
            </w:r>
          </w:p>
        </w:tc>
        <w:tc>
          <w:tcPr>
            <w:tcW w:w="1322" w:type="dxa"/>
            <w:vMerge w:val="restart"/>
          </w:tcPr>
          <w:p w:rsidR="0050214C" w:rsidRPr="0023781D" w:rsidRDefault="0050214C" w:rsidP="0050214C">
            <w:pPr>
              <w:spacing w:line="240" w:lineRule="auto"/>
              <w:ind w:firstLine="0"/>
              <w:jc w:val="center"/>
              <w:rPr>
                <w:sz w:val="21"/>
                <w:szCs w:val="21"/>
              </w:rPr>
            </w:pPr>
            <w:r w:rsidRPr="0023781D">
              <w:rPr>
                <w:sz w:val="21"/>
                <w:szCs w:val="21"/>
              </w:rPr>
              <w:t>3</w:t>
            </w:r>
            <w:r w:rsidRPr="0023781D">
              <w:rPr>
                <w:sz w:val="21"/>
                <w:szCs w:val="21"/>
                <w:lang w:val="en-US"/>
              </w:rPr>
              <w:t>,</w:t>
            </w:r>
            <w:r w:rsidRPr="0023781D">
              <w:rPr>
                <w:sz w:val="21"/>
                <w:szCs w:val="21"/>
              </w:rPr>
              <w:t>1878</w:t>
            </w:r>
          </w:p>
        </w:tc>
        <w:tc>
          <w:tcPr>
            <w:tcW w:w="1985"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lang w:val="en-US"/>
              </w:rPr>
              <w:t>2,</w:t>
            </w:r>
            <w:r w:rsidRPr="0023781D">
              <w:rPr>
                <w:sz w:val="21"/>
                <w:szCs w:val="21"/>
              </w:rPr>
              <w:t>9076</w:t>
            </w: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352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513822,77</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1303399,48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353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513864,11</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1303266,83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354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513888,63</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1303274,23</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355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513898,95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1303240,00</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lang w:val="en-US"/>
              </w:rPr>
            </w:pPr>
            <w:r w:rsidRPr="0023781D">
              <w:rPr>
                <w:sz w:val="21"/>
                <w:szCs w:val="21"/>
                <w:lang w:val="en-US"/>
              </w:rPr>
              <w:t>356</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513930,15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1303249,89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r w:rsidRPr="0023781D">
              <w:rPr>
                <w:sz w:val="21"/>
                <w:szCs w:val="21"/>
              </w:rPr>
              <w:t>357</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513938,64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1303252,56</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363</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513975,48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1303263,91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364</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514005,55</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1303275,12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365</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514001,77</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1303287,07</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366</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514013,48</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1303290,79</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367</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514018,14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1303276,11</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368</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514018,74</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1303274,22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369</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514039,92</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1303280,78</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370</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513986,97</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1303451,12</w:t>
            </w:r>
          </w:p>
        </w:tc>
      </w:tr>
      <w:tr w:rsidR="0050214C" w:rsidRPr="00A82F66" w:rsidTr="0050214C">
        <w:trPr>
          <w:trHeight w:val="27"/>
          <w:jc w:val="center"/>
        </w:trPr>
        <w:tc>
          <w:tcPr>
            <w:tcW w:w="787"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vAlign w:val="cente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352</w:t>
            </w:r>
          </w:p>
        </w:tc>
        <w:tc>
          <w:tcPr>
            <w:tcW w:w="1332"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513822,77</w:t>
            </w:r>
          </w:p>
        </w:tc>
        <w:tc>
          <w:tcPr>
            <w:tcW w:w="1354"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1303399,48</w:t>
            </w:r>
          </w:p>
        </w:tc>
      </w:tr>
      <w:tr w:rsidR="0050214C" w:rsidRPr="00A82F66" w:rsidTr="0050214C">
        <w:trPr>
          <w:trHeight w:val="27"/>
          <w:jc w:val="center"/>
        </w:trPr>
        <w:tc>
          <w:tcPr>
            <w:tcW w:w="787"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20</w:t>
            </w:r>
          </w:p>
        </w:tc>
        <w:tc>
          <w:tcPr>
            <w:tcW w:w="1843" w:type="dxa"/>
          </w:tcPr>
          <w:p w:rsidR="0050214C" w:rsidRPr="0023781D" w:rsidRDefault="0050214C" w:rsidP="0050214C">
            <w:pPr>
              <w:spacing w:line="240" w:lineRule="auto"/>
              <w:ind w:firstLine="0"/>
              <w:jc w:val="center"/>
              <w:rPr>
                <w:sz w:val="21"/>
                <w:szCs w:val="21"/>
              </w:rPr>
            </w:pPr>
            <w:r w:rsidRPr="0023781D">
              <w:rPr>
                <w:sz w:val="21"/>
                <w:szCs w:val="21"/>
                <w:lang w:val="en-US"/>
              </w:rPr>
              <w:t>12.0.2</w:t>
            </w:r>
          </w:p>
        </w:tc>
        <w:tc>
          <w:tcPr>
            <w:tcW w:w="1322" w:type="dxa"/>
          </w:tcPr>
          <w:p w:rsidR="0050214C" w:rsidRPr="0023781D" w:rsidRDefault="0050214C" w:rsidP="0050214C">
            <w:pPr>
              <w:spacing w:line="240" w:lineRule="auto"/>
              <w:ind w:firstLine="0"/>
              <w:jc w:val="center"/>
              <w:rPr>
                <w:sz w:val="21"/>
                <w:szCs w:val="21"/>
                <w:lang w:val="en-US"/>
              </w:rPr>
            </w:pPr>
            <w:r w:rsidRPr="0023781D">
              <w:rPr>
                <w:sz w:val="21"/>
                <w:szCs w:val="21"/>
                <w:lang w:val="en-US"/>
              </w:rPr>
              <w:t>0,2040</w:t>
            </w:r>
          </w:p>
        </w:tc>
        <w:tc>
          <w:tcPr>
            <w:tcW w:w="1985"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lang w:val="en-US"/>
              </w:rPr>
            </w:pPr>
            <w:r w:rsidRPr="0023781D">
              <w:rPr>
                <w:sz w:val="21"/>
                <w:szCs w:val="21"/>
                <w:lang w:val="en-US"/>
              </w:rPr>
              <w:t>-</w:t>
            </w:r>
          </w:p>
        </w:tc>
        <w:tc>
          <w:tcPr>
            <w:tcW w:w="3572" w:type="dxa"/>
            <w:gridSpan w:val="3"/>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lang w:val="en-US"/>
              </w:rPr>
            </w:pPr>
            <w:r w:rsidRPr="0023781D">
              <w:rPr>
                <w:rFonts w:eastAsia="Lucida Sans Unicode"/>
                <w:sz w:val="21"/>
                <w:szCs w:val="21"/>
                <w:lang w:val="en-US"/>
              </w:rPr>
              <w:t>-</w:t>
            </w:r>
          </w:p>
        </w:tc>
      </w:tr>
      <w:tr w:rsidR="0050214C" w:rsidRPr="00A82F66" w:rsidTr="0050214C">
        <w:trPr>
          <w:trHeight w:val="27"/>
          <w:jc w:val="center"/>
        </w:trPr>
        <w:tc>
          <w:tcPr>
            <w:tcW w:w="787"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21</w:t>
            </w:r>
          </w:p>
        </w:tc>
        <w:tc>
          <w:tcPr>
            <w:tcW w:w="1843" w:type="dxa"/>
          </w:tcPr>
          <w:p w:rsidR="0050214C" w:rsidRPr="0023781D" w:rsidRDefault="0050214C" w:rsidP="0050214C">
            <w:pPr>
              <w:spacing w:line="240" w:lineRule="auto"/>
              <w:ind w:firstLine="0"/>
              <w:jc w:val="center"/>
              <w:rPr>
                <w:sz w:val="21"/>
                <w:szCs w:val="21"/>
                <w:lang w:val="en-US"/>
              </w:rPr>
            </w:pPr>
            <w:r w:rsidRPr="0023781D">
              <w:rPr>
                <w:sz w:val="21"/>
                <w:szCs w:val="21"/>
                <w:lang w:val="en-US"/>
              </w:rPr>
              <w:t>12.0.2</w:t>
            </w:r>
          </w:p>
        </w:tc>
        <w:tc>
          <w:tcPr>
            <w:tcW w:w="1322" w:type="dxa"/>
          </w:tcPr>
          <w:p w:rsidR="0050214C" w:rsidRPr="0023781D" w:rsidRDefault="0050214C" w:rsidP="0050214C">
            <w:pPr>
              <w:spacing w:line="240" w:lineRule="auto"/>
              <w:ind w:firstLine="0"/>
              <w:jc w:val="center"/>
              <w:rPr>
                <w:sz w:val="21"/>
                <w:szCs w:val="21"/>
              </w:rPr>
            </w:pPr>
            <w:r w:rsidRPr="0023781D">
              <w:rPr>
                <w:sz w:val="21"/>
                <w:szCs w:val="21"/>
              </w:rPr>
              <w:t>0,2181</w:t>
            </w:r>
          </w:p>
        </w:tc>
        <w:tc>
          <w:tcPr>
            <w:tcW w:w="1985" w:type="dxa"/>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w:t>
            </w:r>
          </w:p>
        </w:tc>
        <w:tc>
          <w:tcPr>
            <w:tcW w:w="3572" w:type="dxa"/>
            <w:gridSpan w:val="3"/>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23781D" w:rsidRDefault="0050214C" w:rsidP="003D08CF">
            <w:pPr>
              <w:spacing w:line="240" w:lineRule="auto"/>
              <w:ind w:firstLine="0"/>
              <w:jc w:val="center"/>
              <w:rPr>
                <w:sz w:val="21"/>
                <w:szCs w:val="21"/>
              </w:rPr>
            </w:pPr>
            <w:r w:rsidRPr="0023781D">
              <w:rPr>
                <w:sz w:val="21"/>
                <w:szCs w:val="21"/>
              </w:rPr>
              <w:t>2</w:t>
            </w:r>
            <w:r w:rsidR="003D08CF">
              <w:rPr>
                <w:sz w:val="21"/>
                <w:szCs w:val="21"/>
              </w:rPr>
              <w:t>2</w:t>
            </w:r>
          </w:p>
        </w:tc>
        <w:tc>
          <w:tcPr>
            <w:tcW w:w="1843" w:type="dxa"/>
            <w:vMerge w:val="restart"/>
          </w:tcPr>
          <w:p w:rsidR="0050214C" w:rsidRPr="0023781D" w:rsidRDefault="0050214C" w:rsidP="0050214C">
            <w:pPr>
              <w:spacing w:line="240" w:lineRule="auto"/>
              <w:ind w:firstLine="0"/>
              <w:jc w:val="center"/>
              <w:rPr>
                <w:sz w:val="21"/>
                <w:szCs w:val="21"/>
              </w:rPr>
            </w:pPr>
            <w:r w:rsidRPr="0023781D">
              <w:rPr>
                <w:sz w:val="21"/>
                <w:szCs w:val="21"/>
              </w:rPr>
              <w:t>3.5.1</w:t>
            </w:r>
          </w:p>
        </w:tc>
        <w:tc>
          <w:tcPr>
            <w:tcW w:w="1322" w:type="dxa"/>
            <w:vMerge w:val="restart"/>
          </w:tcPr>
          <w:p w:rsidR="0050214C" w:rsidRPr="0023781D" w:rsidRDefault="0050214C" w:rsidP="0050214C">
            <w:pPr>
              <w:spacing w:line="240" w:lineRule="auto"/>
              <w:ind w:firstLine="0"/>
              <w:jc w:val="center"/>
              <w:rPr>
                <w:sz w:val="21"/>
                <w:szCs w:val="21"/>
              </w:rPr>
            </w:pPr>
            <w:r w:rsidRPr="0023781D">
              <w:rPr>
                <w:sz w:val="21"/>
                <w:szCs w:val="21"/>
              </w:rPr>
              <w:t>0,2458</w:t>
            </w:r>
          </w:p>
        </w:tc>
        <w:tc>
          <w:tcPr>
            <w:tcW w:w="1985" w:type="dxa"/>
            <w:vMerge w:val="restart"/>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r w:rsidRPr="0023781D">
              <w:rPr>
                <w:sz w:val="21"/>
                <w:szCs w:val="21"/>
              </w:rPr>
              <w:t>0,1890</w:t>
            </w: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125</w:t>
            </w:r>
          </w:p>
        </w:tc>
        <w:tc>
          <w:tcPr>
            <w:tcW w:w="1332"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512951,37</w:t>
            </w:r>
          </w:p>
        </w:tc>
        <w:tc>
          <w:tcPr>
            <w:tcW w:w="1354"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1303081,43</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126</w:t>
            </w:r>
          </w:p>
        </w:tc>
        <w:tc>
          <w:tcPr>
            <w:tcW w:w="1332"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512966,46</w:t>
            </w:r>
          </w:p>
        </w:tc>
        <w:tc>
          <w:tcPr>
            <w:tcW w:w="1354"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1303034,33</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127</w:t>
            </w:r>
          </w:p>
        </w:tc>
        <w:tc>
          <w:tcPr>
            <w:tcW w:w="1332"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512993,04</w:t>
            </w:r>
          </w:p>
        </w:tc>
        <w:tc>
          <w:tcPr>
            <w:tcW w:w="1354"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1303042,48</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128</w:t>
            </w:r>
          </w:p>
        </w:tc>
        <w:tc>
          <w:tcPr>
            <w:tcW w:w="1332"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512992,44</w:t>
            </w:r>
          </w:p>
        </w:tc>
        <w:tc>
          <w:tcPr>
            <w:tcW w:w="1354"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1303044,40</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129</w:t>
            </w:r>
          </w:p>
        </w:tc>
        <w:tc>
          <w:tcPr>
            <w:tcW w:w="1332"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513003,01</w:t>
            </w:r>
          </w:p>
        </w:tc>
        <w:tc>
          <w:tcPr>
            <w:tcW w:w="1354"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1303047,64</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1843" w:type="dxa"/>
            <w:vMerge/>
          </w:tcPr>
          <w:p w:rsidR="0050214C" w:rsidRPr="0023781D" w:rsidRDefault="0050214C" w:rsidP="0050214C">
            <w:pPr>
              <w:spacing w:line="240" w:lineRule="auto"/>
              <w:ind w:firstLine="0"/>
              <w:jc w:val="center"/>
              <w:rPr>
                <w:sz w:val="21"/>
                <w:szCs w:val="21"/>
              </w:rPr>
            </w:pPr>
          </w:p>
        </w:tc>
        <w:tc>
          <w:tcPr>
            <w:tcW w:w="1322" w:type="dxa"/>
            <w:vMerge/>
          </w:tcPr>
          <w:p w:rsidR="0050214C" w:rsidRPr="0023781D"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23781D"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153</w:t>
            </w:r>
          </w:p>
        </w:tc>
        <w:tc>
          <w:tcPr>
            <w:tcW w:w="1332"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512990,14</w:t>
            </w:r>
          </w:p>
        </w:tc>
        <w:tc>
          <w:tcPr>
            <w:tcW w:w="1354" w:type="dxa"/>
          </w:tcPr>
          <w:p w:rsidR="0050214C" w:rsidRPr="0023781D" w:rsidRDefault="0050214C" w:rsidP="0050214C">
            <w:pPr>
              <w:spacing w:line="240" w:lineRule="auto"/>
              <w:ind w:firstLine="0"/>
              <w:jc w:val="center"/>
              <w:rPr>
                <w:rFonts w:eastAsia="Lucida Sans Unicode"/>
                <w:sz w:val="21"/>
                <w:szCs w:val="21"/>
              </w:rPr>
            </w:pPr>
            <w:r w:rsidRPr="0023781D">
              <w:rPr>
                <w:rFonts w:eastAsia="Lucida Sans Unicode"/>
                <w:sz w:val="21"/>
                <w:szCs w:val="21"/>
              </w:rPr>
              <w:t>1303090,55</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154</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512978,66</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1303087,21</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155</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512977,95</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1303089,55</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125</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512951,37</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1303081,43</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3D08CF">
            <w:pPr>
              <w:spacing w:line="240" w:lineRule="auto"/>
              <w:ind w:firstLine="0"/>
              <w:jc w:val="center"/>
              <w:rPr>
                <w:sz w:val="21"/>
                <w:szCs w:val="21"/>
              </w:rPr>
            </w:pPr>
            <w:r w:rsidRPr="00A82F66">
              <w:rPr>
                <w:sz w:val="21"/>
                <w:szCs w:val="21"/>
              </w:rPr>
              <w:t>2</w:t>
            </w:r>
            <w:r w:rsidR="003D08CF">
              <w:rPr>
                <w:sz w:val="21"/>
                <w:szCs w:val="21"/>
              </w:rPr>
              <w:t>3</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rPr>
              <w:t>3.1.1</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rPr>
              <w:t>0,0056</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0,0056</w:t>
            </w: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156</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512018,39</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1302741,63</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157</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512020,25</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1302735,88</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158</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512029,01</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1302738,71</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159</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512027,15</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1302744,47</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156</w:t>
            </w:r>
          </w:p>
        </w:tc>
        <w:tc>
          <w:tcPr>
            <w:tcW w:w="1332" w:type="dxa"/>
            <w:vAlign w:val="cente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512018,39</w:t>
            </w:r>
          </w:p>
        </w:tc>
        <w:tc>
          <w:tcPr>
            <w:tcW w:w="1354" w:type="dxa"/>
            <w:vAlign w:val="cente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1302741,63</w:t>
            </w:r>
          </w:p>
        </w:tc>
      </w:tr>
      <w:tr w:rsidR="0050214C" w:rsidRPr="00A82F66" w:rsidTr="0050214C">
        <w:trPr>
          <w:trHeight w:val="27"/>
          <w:jc w:val="center"/>
        </w:trPr>
        <w:tc>
          <w:tcPr>
            <w:tcW w:w="787"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25</w:t>
            </w:r>
          </w:p>
        </w:tc>
        <w:tc>
          <w:tcPr>
            <w:tcW w:w="1843" w:type="dxa"/>
            <w:vMerge w:val="restart"/>
          </w:tcPr>
          <w:p w:rsidR="0050214C" w:rsidRPr="00A82F66" w:rsidRDefault="0050214C" w:rsidP="0050214C">
            <w:pPr>
              <w:spacing w:line="240" w:lineRule="auto"/>
              <w:ind w:firstLine="0"/>
              <w:jc w:val="center"/>
              <w:rPr>
                <w:sz w:val="21"/>
                <w:szCs w:val="21"/>
              </w:rPr>
            </w:pPr>
            <w:r w:rsidRPr="00A82F66">
              <w:rPr>
                <w:sz w:val="21"/>
                <w:szCs w:val="21"/>
              </w:rPr>
              <w:t>2.6</w:t>
            </w:r>
          </w:p>
        </w:tc>
        <w:tc>
          <w:tcPr>
            <w:tcW w:w="1322" w:type="dxa"/>
            <w:vMerge w:val="restart"/>
          </w:tcPr>
          <w:p w:rsidR="0050214C" w:rsidRPr="00A82F66" w:rsidRDefault="0050214C" w:rsidP="0050214C">
            <w:pPr>
              <w:spacing w:line="240" w:lineRule="auto"/>
              <w:ind w:firstLine="0"/>
              <w:jc w:val="center"/>
              <w:rPr>
                <w:sz w:val="21"/>
                <w:szCs w:val="21"/>
              </w:rPr>
            </w:pPr>
            <w:r w:rsidRPr="00A82F66">
              <w:rPr>
                <w:sz w:val="21"/>
                <w:szCs w:val="21"/>
              </w:rPr>
              <w:t>0,3848</w:t>
            </w:r>
          </w:p>
        </w:tc>
        <w:tc>
          <w:tcPr>
            <w:tcW w:w="1985" w:type="dxa"/>
            <w:vMerge w:val="restart"/>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r w:rsidRPr="00A82F66">
              <w:rPr>
                <w:sz w:val="21"/>
                <w:szCs w:val="21"/>
              </w:rPr>
              <w:t>0,3058</w:t>
            </w: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160</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511252,23</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1302569,12</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161</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511251,54</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1302566,79</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162</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511263,34</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1302528,52</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163</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511269,39</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1302530,42</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164</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511271,26</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1302524,05</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165</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511296,20</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1302529,49</w:t>
            </w:r>
          </w:p>
        </w:tc>
      </w:tr>
      <w:tr w:rsidR="0050214C" w:rsidRPr="00A82F66" w:rsidTr="0050214C">
        <w:trPr>
          <w:trHeight w:val="20"/>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166</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511300,24</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1302517,92</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167</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511324,41</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1302524,84</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168</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511309,42</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1302578,76</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169</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511289,62</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1302573,32</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170</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511287,48</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1302580,44</w:t>
            </w:r>
          </w:p>
        </w:tc>
      </w:tr>
      <w:tr w:rsidR="0050214C" w:rsidRPr="00A82F66" w:rsidTr="0050214C">
        <w:trPr>
          <w:trHeight w:val="27"/>
          <w:jc w:val="center"/>
        </w:trPr>
        <w:tc>
          <w:tcPr>
            <w:tcW w:w="787"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1843" w:type="dxa"/>
            <w:vMerge/>
          </w:tcPr>
          <w:p w:rsidR="0050214C" w:rsidRPr="00A82F66" w:rsidRDefault="0050214C" w:rsidP="0050214C">
            <w:pPr>
              <w:spacing w:line="240" w:lineRule="auto"/>
              <w:ind w:firstLine="0"/>
              <w:jc w:val="center"/>
              <w:rPr>
                <w:sz w:val="21"/>
                <w:szCs w:val="21"/>
              </w:rPr>
            </w:pPr>
          </w:p>
        </w:tc>
        <w:tc>
          <w:tcPr>
            <w:tcW w:w="1322" w:type="dxa"/>
            <w:vMerge/>
          </w:tcPr>
          <w:p w:rsidR="0050214C" w:rsidRPr="00A82F66" w:rsidRDefault="0050214C" w:rsidP="0050214C">
            <w:pPr>
              <w:spacing w:line="240" w:lineRule="auto"/>
              <w:ind w:firstLine="0"/>
              <w:jc w:val="center"/>
              <w:rPr>
                <w:sz w:val="21"/>
                <w:szCs w:val="21"/>
              </w:rPr>
            </w:pPr>
          </w:p>
        </w:tc>
        <w:tc>
          <w:tcPr>
            <w:tcW w:w="1985" w:type="dxa"/>
            <w:vMerge/>
            <w:tcMar>
              <w:top w:w="55" w:type="dxa"/>
              <w:left w:w="55" w:type="dxa"/>
              <w:bottom w:w="55" w:type="dxa"/>
              <w:right w:w="55" w:type="dxa"/>
            </w:tcMar>
          </w:tcPr>
          <w:p w:rsidR="0050214C" w:rsidRPr="00A82F66" w:rsidRDefault="0050214C" w:rsidP="0050214C">
            <w:pPr>
              <w:spacing w:line="240" w:lineRule="auto"/>
              <w:ind w:firstLine="0"/>
              <w:jc w:val="center"/>
              <w:rPr>
                <w:sz w:val="21"/>
                <w:szCs w:val="21"/>
              </w:rPr>
            </w:pPr>
          </w:p>
        </w:tc>
        <w:tc>
          <w:tcPr>
            <w:tcW w:w="886" w:type="dxa"/>
            <w:tcMar>
              <w:top w:w="55" w:type="dxa"/>
              <w:left w:w="55" w:type="dxa"/>
              <w:bottom w:w="55" w:type="dxa"/>
              <w:right w:w="55" w:type="dxa"/>
            </w:tcMar>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160</w:t>
            </w:r>
          </w:p>
        </w:tc>
        <w:tc>
          <w:tcPr>
            <w:tcW w:w="1332"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511252,23</w:t>
            </w:r>
          </w:p>
        </w:tc>
        <w:tc>
          <w:tcPr>
            <w:tcW w:w="1354" w:type="dxa"/>
          </w:tcPr>
          <w:p w:rsidR="0050214C" w:rsidRPr="00A82F66" w:rsidRDefault="0050214C" w:rsidP="0050214C">
            <w:pPr>
              <w:spacing w:line="240" w:lineRule="auto"/>
              <w:ind w:firstLine="0"/>
              <w:jc w:val="center"/>
              <w:rPr>
                <w:rFonts w:eastAsia="Lucida Sans Unicode"/>
                <w:sz w:val="21"/>
                <w:szCs w:val="21"/>
              </w:rPr>
            </w:pPr>
            <w:r w:rsidRPr="00A82F66">
              <w:rPr>
                <w:rFonts w:eastAsia="Lucida Sans Unicode"/>
                <w:sz w:val="21"/>
                <w:szCs w:val="21"/>
              </w:rPr>
              <w:t>1302569,12</w:t>
            </w:r>
          </w:p>
        </w:tc>
      </w:tr>
    </w:tbl>
    <w:p w:rsidR="0050214C" w:rsidRPr="00E17BC4" w:rsidRDefault="0050214C" w:rsidP="00E17BC4">
      <w:pPr>
        <w:tabs>
          <w:tab w:val="left" w:pos="285"/>
          <w:tab w:val="left" w:pos="537"/>
        </w:tabs>
        <w:spacing w:line="240" w:lineRule="auto"/>
        <w:ind w:firstLine="709"/>
        <w:rPr>
          <w:rFonts w:eastAsia="Arial CYR"/>
          <w:sz w:val="24"/>
          <w:szCs w:val="24"/>
          <w:shd w:val="clear" w:color="auto" w:fill="FFFFFF"/>
        </w:rPr>
      </w:pPr>
      <w:r w:rsidRPr="00E17BC4">
        <w:rPr>
          <w:rFonts w:eastAsia="Arial CYR"/>
          <w:sz w:val="24"/>
          <w:szCs w:val="24"/>
          <w:shd w:val="clear" w:color="auto" w:fill="FFFFFF"/>
        </w:rPr>
        <w:t xml:space="preserve">* </w:t>
      </w:r>
      <w:r w:rsidR="00E17BC4" w:rsidRPr="00E17BC4">
        <w:rPr>
          <w:rFonts w:eastAsia="Arial CYR"/>
          <w:sz w:val="24"/>
          <w:szCs w:val="24"/>
          <w:shd w:val="clear" w:color="auto" w:fill="FFFFFF"/>
        </w:rPr>
        <w:t>К</w:t>
      </w:r>
      <w:r w:rsidRPr="00E17BC4">
        <w:rPr>
          <w:rFonts w:eastAsia="Arial CYR"/>
          <w:sz w:val="24"/>
          <w:szCs w:val="24"/>
          <w:shd w:val="clear" w:color="auto" w:fill="FFFFFF"/>
        </w:rPr>
        <w:t>од</w:t>
      </w:r>
      <w:r w:rsidR="00E17BC4" w:rsidRPr="00E17BC4">
        <w:rPr>
          <w:rFonts w:eastAsia="Arial CYR"/>
          <w:sz w:val="24"/>
          <w:szCs w:val="24"/>
          <w:shd w:val="clear" w:color="auto" w:fill="FFFFFF"/>
        </w:rPr>
        <w:t>ы</w:t>
      </w:r>
      <w:r w:rsidRPr="00E17BC4">
        <w:rPr>
          <w:rFonts w:eastAsia="Arial CYR"/>
          <w:sz w:val="24"/>
          <w:szCs w:val="24"/>
          <w:shd w:val="clear" w:color="auto" w:fill="FFFFFF"/>
        </w:rPr>
        <w:t xml:space="preserve"> видов разрешенного использования земельных участков и объектов капитального строительства представлен</w:t>
      </w:r>
      <w:r w:rsidR="00E17BC4">
        <w:rPr>
          <w:rFonts w:eastAsia="Arial CYR"/>
          <w:sz w:val="24"/>
          <w:szCs w:val="24"/>
          <w:shd w:val="clear" w:color="auto" w:fill="FFFFFF"/>
        </w:rPr>
        <w:t>ы</w:t>
      </w:r>
      <w:r w:rsidRPr="00E17BC4">
        <w:rPr>
          <w:rFonts w:eastAsia="Arial CYR"/>
          <w:sz w:val="24"/>
          <w:szCs w:val="24"/>
          <w:shd w:val="clear" w:color="auto" w:fill="FFFFFF"/>
        </w:rPr>
        <w:t xml:space="preserve"> в соответствии с</w:t>
      </w:r>
      <w:r w:rsidR="00E17BC4">
        <w:rPr>
          <w:rFonts w:eastAsia="Arial CYR"/>
          <w:sz w:val="24"/>
          <w:szCs w:val="24"/>
          <w:shd w:val="clear" w:color="auto" w:fill="FFFFFF"/>
        </w:rPr>
        <w:t xml:space="preserve"> классификатором видов разрешенного использования земельных участков, утвержденным</w:t>
      </w:r>
      <w:r w:rsidRPr="00E17BC4">
        <w:rPr>
          <w:rFonts w:eastAsia="Arial CYR"/>
          <w:sz w:val="24"/>
          <w:szCs w:val="24"/>
          <w:shd w:val="clear" w:color="auto" w:fill="FFFFFF"/>
        </w:rPr>
        <w:t xml:space="preserve"> </w:t>
      </w:r>
      <w:r w:rsidR="00E17BC4">
        <w:rPr>
          <w:rFonts w:eastAsia="Arial CYR"/>
          <w:sz w:val="24"/>
          <w:szCs w:val="24"/>
          <w:shd w:val="clear" w:color="auto" w:fill="FFFFFF"/>
        </w:rPr>
        <w:t>п</w:t>
      </w:r>
      <w:r w:rsidRPr="00E17BC4">
        <w:rPr>
          <w:rFonts w:eastAsia="Arial CYR"/>
          <w:sz w:val="24"/>
          <w:szCs w:val="24"/>
          <w:shd w:val="clear" w:color="auto" w:fill="FFFFFF"/>
        </w:rPr>
        <w:t xml:space="preserve">риказом Федеральной службы государственной регистрации, кадастра и картографии от 10.11.2020 № П/0412 </w:t>
      </w:r>
      <w:r w:rsidRPr="00E17BC4">
        <w:rPr>
          <w:rFonts w:eastAsia="Arial CYR"/>
          <w:sz w:val="24"/>
          <w:szCs w:val="24"/>
          <w:shd w:val="clear" w:color="auto" w:fill="FFFFFF"/>
        </w:rPr>
        <w:br/>
        <w:t>(</w:t>
      </w:r>
      <w:r w:rsidR="00E17BC4">
        <w:rPr>
          <w:rFonts w:eastAsia="Arial CYR"/>
          <w:sz w:val="24"/>
          <w:szCs w:val="24"/>
          <w:shd w:val="clear" w:color="auto" w:fill="FFFFFF"/>
        </w:rPr>
        <w:t>далее – Классификатор)</w:t>
      </w:r>
      <w:r w:rsidRPr="00E17BC4">
        <w:rPr>
          <w:rFonts w:eastAsia="Arial CYR"/>
          <w:sz w:val="24"/>
          <w:szCs w:val="24"/>
          <w:shd w:val="clear" w:color="auto" w:fill="FFFFFF"/>
        </w:rPr>
        <w:t>.</w:t>
      </w:r>
    </w:p>
    <w:p w:rsidR="0050214C" w:rsidRDefault="0050214C" w:rsidP="00B4028D">
      <w:pPr>
        <w:tabs>
          <w:tab w:val="left" w:pos="285"/>
          <w:tab w:val="left" w:pos="537"/>
        </w:tabs>
        <w:spacing w:line="336" w:lineRule="auto"/>
        <w:ind w:firstLine="709"/>
        <w:rPr>
          <w:rFonts w:eastAsia="Arial CYR"/>
          <w:sz w:val="28"/>
          <w:szCs w:val="28"/>
          <w:shd w:val="clear" w:color="auto" w:fill="FFFFFF"/>
        </w:rPr>
      </w:pPr>
    </w:p>
    <w:p w:rsidR="00236D52" w:rsidRPr="00236D52" w:rsidRDefault="007F03F2" w:rsidP="00236D52">
      <w:pPr>
        <w:tabs>
          <w:tab w:val="left" w:pos="285"/>
          <w:tab w:val="left" w:pos="537"/>
        </w:tabs>
        <w:spacing w:line="360" w:lineRule="auto"/>
        <w:ind w:firstLine="0"/>
        <w:jc w:val="center"/>
        <w:rPr>
          <w:rFonts w:eastAsia="Arial CYR"/>
          <w:b/>
          <w:sz w:val="28"/>
          <w:szCs w:val="28"/>
          <w:shd w:val="clear" w:color="auto" w:fill="FFFFFF"/>
        </w:rPr>
      </w:pPr>
      <w:r w:rsidRPr="00E17BC4">
        <w:rPr>
          <w:rFonts w:eastAsia="Arial CYR"/>
          <w:b/>
          <w:sz w:val="28"/>
          <w:szCs w:val="28"/>
          <w:shd w:val="clear" w:color="auto" w:fill="FFFFFF"/>
        </w:rPr>
        <w:t>10</w:t>
      </w:r>
      <w:r w:rsidR="00236D52" w:rsidRPr="00236D52">
        <w:rPr>
          <w:rFonts w:eastAsia="Arial CYR"/>
          <w:b/>
          <w:sz w:val="28"/>
          <w:szCs w:val="28"/>
          <w:shd w:val="clear" w:color="auto" w:fill="FFFFFF"/>
        </w:rPr>
        <w:t>. Проект межевания территории</w:t>
      </w:r>
    </w:p>
    <w:p w:rsidR="00347C0B" w:rsidRPr="00347C0B" w:rsidRDefault="00347C0B" w:rsidP="00347C0B">
      <w:pPr>
        <w:tabs>
          <w:tab w:val="left" w:pos="285"/>
          <w:tab w:val="left" w:pos="537"/>
        </w:tabs>
        <w:spacing w:line="336" w:lineRule="auto"/>
        <w:ind w:firstLine="709"/>
        <w:rPr>
          <w:rFonts w:eastAsia="Arial CYR"/>
          <w:sz w:val="28"/>
          <w:szCs w:val="28"/>
          <w:shd w:val="clear" w:color="auto" w:fill="FFFFFF"/>
        </w:rPr>
      </w:pPr>
      <w:r w:rsidRPr="00347C0B">
        <w:rPr>
          <w:rFonts w:eastAsia="Arial CYR"/>
          <w:sz w:val="28"/>
          <w:szCs w:val="28"/>
          <w:shd w:val="clear" w:color="auto" w:fill="FFFFFF"/>
        </w:rPr>
        <w:t>Подготовка проекта межевания</w:t>
      </w:r>
      <w:r w:rsidR="00E17BC4">
        <w:rPr>
          <w:rFonts w:eastAsia="Arial CYR"/>
          <w:sz w:val="28"/>
          <w:szCs w:val="28"/>
          <w:shd w:val="clear" w:color="auto" w:fill="FFFFFF"/>
        </w:rPr>
        <w:t xml:space="preserve"> территории</w:t>
      </w:r>
      <w:r w:rsidRPr="00347C0B">
        <w:rPr>
          <w:rFonts w:eastAsia="Arial CYR"/>
          <w:sz w:val="28"/>
          <w:szCs w:val="28"/>
          <w:shd w:val="clear" w:color="auto" w:fill="FFFFFF"/>
        </w:rPr>
        <w:t xml:space="preserve"> осуществляется для оп</w:t>
      </w:r>
      <w:r w:rsidR="00E17BC4">
        <w:rPr>
          <w:rFonts w:eastAsia="Arial CYR"/>
          <w:sz w:val="28"/>
          <w:szCs w:val="28"/>
          <w:shd w:val="clear" w:color="auto" w:fill="FFFFFF"/>
        </w:rPr>
        <w:t>ределения местоположения границ</w:t>
      </w:r>
      <w:r w:rsidRPr="00347C0B">
        <w:rPr>
          <w:rFonts w:eastAsia="Arial CYR"/>
          <w:sz w:val="28"/>
          <w:szCs w:val="28"/>
          <w:shd w:val="clear" w:color="auto" w:fill="FFFFFF"/>
        </w:rPr>
        <w:t xml:space="preserve"> образуемых </w:t>
      </w:r>
      <w:r w:rsidR="00E17BC4">
        <w:rPr>
          <w:rFonts w:eastAsia="Arial CYR"/>
          <w:sz w:val="28"/>
          <w:szCs w:val="28"/>
          <w:shd w:val="clear" w:color="auto" w:fill="FFFFFF"/>
        </w:rPr>
        <w:t>и изменяемых земельных участков</w:t>
      </w:r>
      <w:r w:rsidRPr="00347C0B">
        <w:rPr>
          <w:rFonts w:eastAsia="Arial CYR"/>
          <w:sz w:val="28"/>
          <w:szCs w:val="28"/>
          <w:shd w:val="clear" w:color="auto" w:fill="FFFFFF"/>
        </w:rPr>
        <w:t xml:space="preserve"> в соответствии с градостроительными регламентами и нормами отвода земельных участков для конкретных видов деятельности.</w:t>
      </w:r>
    </w:p>
    <w:p w:rsidR="00347C0B" w:rsidRPr="00347C0B" w:rsidRDefault="00347C0B" w:rsidP="00347C0B">
      <w:pPr>
        <w:tabs>
          <w:tab w:val="left" w:pos="285"/>
          <w:tab w:val="left" w:pos="537"/>
        </w:tabs>
        <w:spacing w:line="336" w:lineRule="auto"/>
        <w:ind w:firstLine="709"/>
        <w:rPr>
          <w:rFonts w:eastAsia="Arial CYR"/>
          <w:sz w:val="28"/>
          <w:szCs w:val="28"/>
          <w:shd w:val="clear" w:color="auto" w:fill="FFFFFF"/>
        </w:rPr>
      </w:pPr>
      <w:r w:rsidRPr="00347C0B">
        <w:rPr>
          <w:rFonts w:eastAsia="Arial CYR"/>
          <w:sz w:val="28"/>
          <w:szCs w:val="28"/>
          <w:shd w:val="clear" w:color="auto" w:fill="FFFFFF"/>
        </w:rPr>
        <w:t>Межевание планируемой территории произведено в соответствии с планировочной схемой территории с учетом существующих земельных участков, прошедших государственный кадастровый учет.</w:t>
      </w:r>
    </w:p>
    <w:p w:rsidR="00347C0B" w:rsidRPr="00347C0B" w:rsidRDefault="00347C0B" w:rsidP="00347C0B">
      <w:pPr>
        <w:tabs>
          <w:tab w:val="left" w:pos="285"/>
          <w:tab w:val="left" w:pos="537"/>
        </w:tabs>
        <w:spacing w:line="336" w:lineRule="auto"/>
        <w:ind w:firstLine="709"/>
        <w:rPr>
          <w:rFonts w:eastAsia="Arial CYR"/>
          <w:sz w:val="28"/>
          <w:szCs w:val="28"/>
          <w:shd w:val="clear" w:color="auto" w:fill="FFFFFF"/>
        </w:rPr>
      </w:pPr>
      <w:r w:rsidRPr="00347C0B">
        <w:rPr>
          <w:rFonts w:eastAsia="Arial CYR"/>
          <w:sz w:val="28"/>
          <w:szCs w:val="28"/>
          <w:shd w:val="clear" w:color="auto" w:fill="FFFFFF"/>
        </w:rPr>
        <w:t>Чертеж межевания выполнен с указанием красных линий и линий отступа от красн</w:t>
      </w:r>
      <w:r w:rsidR="00E17BC4">
        <w:rPr>
          <w:rFonts w:eastAsia="Arial CYR"/>
          <w:sz w:val="28"/>
          <w:szCs w:val="28"/>
          <w:shd w:val="clear" w:color="auto" w:fill="FFFFFF"/>
        </w:rPr>
        <w:t>ых</w:t>
      </w:r>
      <w:r w:rsidRPr="00347C0B">
        <w:rPr>
          <w:rFonts w:eastAsia="Arial CYR"/>
          <w:sz w:val="28"/>
          <w:szCs w:val="28"/>
          <w:shd w:val="clear" w:color="auto" w:fill="FFFFFF"/>
        </w:rPr>
        <w:t xml:space="preserve"> лини</w:t>
      </w:r>
      <w:r w:rsidR="00E17BC4">
        <w:rPr>
          <w:rFonts w:eastAsia="Arial CYR"/>
          <w:sz w:val="28"/>
          <w:szCs w:val="28"/>
          <w:shd w:val="clear" w:color="auto" w:fill="FFFFFF"/>
        </w:rPr>
        <w:t>й</w:t>
      </w:r>
      <w:r w:rsidRPr="00347C0B">
        <w:rPr>
          <w:rFonts w:eastAsia="Arial CYR"/>
          <w:sz w:val="28"/>
          <w:szCs w:val="28"/>
          <w:shd w:val="clear" w:color="auto" w:fill="FFFFFF"/>
        </w:rPr>
        <w:t>.</w:t>
      </w:r>
    </w:p>
    <w:p w:rsidR="00347C0B" w:rsidRPr="00347C0B" w:rsidRDefault="00347C0B" w:rsidP="00347C0B">
      <w:pPr>
        <w:tabs>
          <w:tab w:val="left" w:pos="285"/>
          <w:tab w:val="left" w:pos="537"/>
        </w:tabs>
        <w:spacing w:line="336" w:lineRule="auto"/>
        <w:ind w:firstLine="709"/>
        <w:rPr>
          <w:rFonts w:eastAsia="Arial CYR"/>
          <w:sz w:val="28"/>
          <w:szCs w:val="28"/>
          <w:shd w:val="clear" w:color="auto" w:fill="FFFFFF"/>
        </w:rPr>
      </w:pPr>
      <w:r w:rsidRPr="00347C0B">
        <w:rPr>
          <w:rFonts w:eastAsia="Arial CYR"/>
          <w:sz w:val="28"/>
          <w:szCs w:val="28"/>
          <w:shd w:val="clear" w:color="auto" w:fill="FFFFFF"/>
        </w:rPr>
        <w:t>Работы выполнены в системе координат МСК-36, установленной для ведения Единого государственного реестра недвижимости на территории Воронежской области.</w:t>
      </w:r>
    </w:p>
    <w:p w:rsidR="00347C0B" w:rsidRDefault="00347C0B" w:rsidP="00347C0B">
      <w:pPr>
        <w:tabs>
          <w:tab w:val="left" w:pos="285"/>
          <w:tab w:val="left" w:pos="537"/>
        </w:tabs>
        <w:spacing w:line="336" w:lineRule="auto"/>
        <w:ind w:firstLine="709"/>
        <w:rPr>
          <w:rFonts w:eastAsia="Arial CYR"/>
          <w:sz w:val="28"/>
          <w:szCs w:val="28"/>
          <w:shd w:val="clear" w:color="auto" w:fill="FFFFFF"/>
        </w:rPr>
      </w:pPr>
      <w:r w:rsidRPr="00347C0B">
        <w:rPr>
          <w:rFonts w:eastAsia="Arial CYR"/>
          <w:sz w:val="28"/>
          <w:szCs w:val="28"/>
          <w:shd w:val="clear" w:color="auto" w:fill="FFFFFF"/>
        </w:rPr>
        <w:t xml:space="preserve">В проекте межевания установлены границы земельных участков, формируемых под развитие застроенных территорий. Проект планировки территории не предполагает конкретизацию объектов капитального строительства, а задает параметры застройки. Межевание данных земельных участков для отдельных объектов жилой застройки, социальных объектов, а </w:t>
      </w:r>
      <w:r w:rsidRPr="00347C0B">
        <w:rPr>
          <w:rFonts w:eastAsia="Arial CYR"/>
          <w:sz w:val="28"/>
          <w:szCs w:val="28"/>
          <w:shd w:val="clear" w:color="auto" w:fill="FFFFFF"/>
        </w:rPr>
        <w:lastRenderedPageBreak/>
        <w:t>также объектов инженерной инфраструктуры подлежит детализации после заключения договоров о развитии застроенных территорий для формируемых в проекте межевания земельных участков.</w:t>
      </w:r>
    </w:p>
    <w:p w:rsidR="00074811" w:rsidRDefault="00074811" w:rsidP="003579DE">
      <w:pPr>
        <w:tabs>
          <w:tab w:val="left" w:pos="285"/>
          <w:tab w:val="left" w:pos="537"/>
        </w:tabs>
        <w:spacing w:line="336" w:lineRule="auto"/>
        <w:ind w:firstLine="709"/>
        <w:rPr>
          <w:rFonts w:eastAsia="Arial CYR"/>
          <w:sz w:val="28"/>
          <w:szCs w:val="28"/>
          <w:shd w:val="clear" w:color="auto" w:fill="FFFFFF"/>
        </w:rPr>
      </w:pPr>
      <w:r w:rsidRPr="00074811">
        <w:rPr>
          <w:rFonts w:eastAsia="Arial CYR"/>
          <w:sz w:val="28"/>
          <w:szCs w:val="28"/>
          <w:shd w:val="clear" w:color="auto" w:fill="FFFFFF"/>
        </w:rPr>
        <w:t xml:space="preserve">Сведения о границах территории, ограниченной </w:t>
      </w:r>
      <w:r w:rsidR="00347C0B" w:rsidRPr="00347C0B">
        <w:rPr>
          <w:rFonts w:eastAsia="Arial CYR"/>
          <w:sz w:val="28"/>
          <w:szCs w:val="28"/>
          <w:shd w:val="clear" w:color="auto" w:fill="FFFFFF"/>
        </w:rPr>
        <w:t xml:space="preserve">пр-ктом Ленинский, ул. Димитрова, пер. Репина, ул. Брусилова, ул. Ленинградская, ул. Героев Стратосферы </w:t>
      </w:r>
      <w:r w:rsidRPr="00074811">
        <w:rPr>
          <w:rFonts w:eastAsia="Arial CYR"/>
          <w:sz w:val="28"/>
          <w:szCs w:val="28"/>
          <w:shd w:val="clear" w:color="auto" w:fill="FFFFFF"/>
        </w:rPr>
        <w:t>в городском округе город Воронеж, в отношении которой разработан проект межевания, приведены в таблице №</w:t>
      </w:r>
      <w:r w:rsidR="003579DE">
        <w:rPr>
          <w:rFonts w:eastAsia="Arial CYR"/>
          <w:sz w:val="28"/>
          <w:szCs w:val="28"/>
          <w:shd w:val="clear" w:color="auto" w:fill="FFFFFF"/>
        </w:rPr>
        <w:t xml:space="preserve"> </w:t>
      </w:r>
      <w:r w:rsidR="00347C0B">
        <w:rPr>
          <w:rFonts w:eastAsia="Arial CYR"/>
          <w:sz w:val="28"/>
          <w:szCs w:val="28"/>
          <w:shd w:val="clear" w:color="auto" w:fill="FFFFFF"/>
        </w:rPr>
        <w:t>17</w:t>
      </w:r>
      <w:r w:rsidRPr="00074811">
        <w:rPr>
          <w:rFonts w:eastAsia="Arial CYR"/>
          <w:sz w:val="28"/>
          <w:szCs w:val="28"/>
          <w:shd w:val="clear" w:color="auto" w:fill="FFFFFF"/>
        </w:rPr>
        <w:t>.</w:t>
      </w:r>
    </w:p>
    <w:p w:rsidR="00074811" w:rsidRDefault="00074811" w:rsidP="003579DE">
      <w:pPr>
        <w:tabs>
          <w:tab w:val="left" w:pos="285"/>
          <w:tab w:val="left" w:pos="537"/>
        </w:tabs>
        <w:spacing w:line="336" w:lineRule="auto"/>
        <w:ind w:firstLine="709"/>
        <w:jc w:val="right"/>
        <w:rPr>
          <w:rFonts w:eastAsia="Arial CYR"/>
          <w:sz w:val="28"/>
          <w:szCs w:val="28"/>
          <w:shd w:val="clear" w:color="auto" w:fill="FFFFFF"/>
        </w:rPr>
      </w:pPr>
      <w:r>
        <w:rPr>
          <w:rFonts w:eastAsia="Arial CYR"/>
          <w:sz w:val="28"/>
          <w:szCs w:val="28"/>
          <w:shd w:val="clear" w:color="auto" w:fill="FFFFFF"/>
        </w:rPr>
        <w:t xml:space="preserve">Таблица № </w:t>
      </w:r>
      <w:r w:rsidR="00347C0B">
        <w:rPr>
          <w:rFonts w:eastAsia="Arial CYR"/>
          <w:sz w:val="28"/>
          <w:szCs w:val="28"/>
          <w:shd w:val="clear" w:color="auto" w:fill="FFFFFF"/>
        </w:rPr>
        <w:t>17</w:t>
      </w:r>
    </w:p>
    <w:tbl>
      <w:tblPr>
        <w:tblW w:w="9284" w:type="dxa"/>
        <w:jc w:val="center"/>
        <w:tblInd w:w="930" w:type="dxa"/>
        <w:tblLayout w:type="fixed"/>
        <w:tblCellMar>
          <w:left w:w="10" w:type="dxa"/>
          <w:right w:w="10" w:type="dxa"/>
        </w:tblCellMar>
        <w:tblLook w:val="04A0" w:firstRow="1" w:lastRow="0" w:firstColumn="1" w:lastColumn="0" w:noHBand="0" w:noVBand="1"/>
      </w:tblPr>
      <w:tblGrid>
        <w:gridCol w:w="2724"/>
        <w:gridCol w:w="3435"/>
        <w:gridCol w:w="3125"/>
      </w:tblGrid>
      <w:tr w:rsidR="00347C0B" w:rsidRPr="00347C0B" w:rsidTr="00347C0B">
        <w:trPr>
          <w:trHeight w:val="27"/>
          <w:tblHeader/>
          <w:jc w:val="center"/>
        </w:trPr>
        <w:tc>
          <w:tcPr>
            <w:tcW w:w="2724" w:type="dxa"/>
            <w:vMerge w:val="restart"/>
            <w:tcBorders>
              <w:top w:val="single" w:sz="2" w:space="0" w:color="000000"/>
              <w:left w:val="single" w:sz="2" w:space="0" w:color="000000"/>
            </w:tcBorders>
            <w:tcMar>
              <w:top w:w="55" w:type="dxa"/>
              <w:left w:w="55" w:type="dxa"/>
              <w:bottom w:w="55" w:type="dxa"/>
              <w:right w:w="55" w:type="dxa"/>
            </w:tcMar>
            <w:vAlign w:val="center"/>
          </w:tcPr>
          <w:p w:rsidR="00347C0B" w:rsidRPr="00347C0B" w:rsidRDefault="00347C0B" w:rsidP="00347C0B">
            <w:pPr>
              <w:suppressLineNumbers/>
              <w:spacing w:line="240" w:lineRule="auto"/>
              <w:ind w:firstLine="0"/>
              <w:jc w:val="center"/>
              <w:rPr>
                <w:rFonts w:eastAsia="Lucida Sans Unicode"/>
                <w:sz w:val="20"/>
              </w:rPr>
            </w:pPr>
            <w:r w:rsidRPr="00347C0B">
              <w:rPr>
                <w:rFonts w:eastAsia="Lucida Sans Unicode"/>
                <w:sz w:val="20"/>
              </w:rPr>
              <w:t>Номер характерной точки</w:t>
            </w:r>
          </w:p>
        </w:tc>
        <w:tc>
          <w:tcPr>
            <w:tcW w:w="6560"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347C0B" w:rsidRPr="00347C0B" w:rsidRDefault="00347C0B" w:rsidP="00347C0B">
            <w:pPr>
              <w:suppressLineNumbers/>
              <w:spacing w:line="240" w:lineRule="auto"/>
              <w:ind w:firstLine="22"/>
              <w:jc w:val="center"/>
              <w:rPr>
                <w:rFonts w:eastAsia="Lucida Sans Unicode"/>
                <w:sz w:val="20"/>
              </w:rPr>
            </w:pPr>
            <w:r w:rsidRPr="00347C0B">
              <w:rPr>
                <w:rFonts w:eastAsia="Lucida Sans Unicode"/>
                <w:sz w:val="20"/>
              </w:rPr>
              <w:t>Координаты</w:t>
            </w:r>
          </w:p>
        </w:tc>
      </w:tr>
      <w:tr w:rsidR="00347C0B" w:rsidRPr="00347C0B" w:rsidTr="00347C0B">
        <w:trPr>
          <w:trHeight w:val="27"/>
          <w:tblHeader/>
          <w:jc w:val="center"/>
        </w:trPr>
        <w:tc>
          <w:tcPr>
            <w:tcW w:w="2724" w:type="dxa"/>
            <w:vMerge/>
            <w:tcBorders>
              <w:left w:val="single" w:sz="2" w:space="0" w:color="000000"/>
              <w:bottom w:val="single" w:sz="2" w:space="0" w:color="000000"/>
            </w:tcBorders>
            <w:tcMar>
              <w:top w:w="55" w:type="dxa"/>
              <w:left w:w="55" w:type="dxa"/>
              <w:bottom w:w="55" w:type="dxa"/>
              <w:right w:w="55" w:type="dxa"/>
            </w:tcMar>
            <w:vAlign w:val="center"/>
          </w:tcPr>
          <w:p w:rsidR="00347C0B" w:rsidRPr="00347C0B" w:rsidRDefault="00347C0B" w:rsidP="00347C0B">
            <w:pPr>
              <w:suppressLineNumbers/>
              <w:spacing w:line="240" w:lineRule="auto"/>
              <w:ind w:firstLine="0"/>
              <w:jc w:val="center"/>
              <w:rPr>
                <w:rFonts w:eastAsia="Lucida Sans Unicode"/>
                <w:sz w:val="20"/>
              </w:rPr>
            </w:pP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47C0B" w:rsidRPr="00347C0B" w:rsidRDefault="00347C0B" w:rsidP="00347C0B">
            <w:pPr>
              <w:suppressLineNumbers/>
              <w:spacing w:line="240" w:lineRule="auto"/>
              <w:ind w:firstLine="22"/>
              <w:jc w:val="center"/>
              <w:rPr>
                <w:rFonts w:eastAsia="Lucida Sans Unicode"/>
                <w:sz w:val="20"/>
              </w:rPr>
            </w:pPr>
            <w:r w:rsidRPr="00347C0B">
              <w:rPr>
                <w:rFonts w:eastAsia="Lucida Sans Unicode"/>
                <w:sz w:val="20"/>
              </w:rPr>
              <w:t>Х</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347C0B" w:rsidRPr="00347C0B" w:rsidRDefault="00347C0B" w:rsidP="00347C0B">
            <w:pPr>
              <w:suppressLineNumbers/>
              <w:spacing w:line="240" w:lineRule="auto"/>
              <w:ind w:firstLine="22"/>
              <w:jc w:val="center"/>
              <w:rPr>
                <w:rFonts w:eastAsia="Lucida Sans Unicode"/>
                <w:sz w:val="20"/>
              </w:rPr>
            </w:pPr>
            <w:r w:rsidRPr="00347C0B">
              <w:rPr>
                <w:rFonts w:eastAsia="Lucida Sans Unicode"/>
                <w:sz w:val="20"/>
              </w:rPr>
              <w:t>Y</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510108,46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1302281,03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510069,12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1302171,87</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509999,79</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1301974,38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4</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510348,27</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1302082,40</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5</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510690,45</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1302187,68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6</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510959,08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1302271,28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7</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511133,06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1302325,44</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8</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511484,59</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1302434,42</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9</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511628,76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1302479,78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10</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511719,37</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1302507,95</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11</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511886,52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1302559,86</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12</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512127,62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1302634,67</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13</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512148,94</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1302641,27</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14</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512203,71</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1302658,23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15</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512428,59</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1302728,13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16</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512488,95</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1302746,90</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17</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512713,96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1302815,99</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18</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513166,41</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1302955,13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19</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513530,88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1303067,21</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20</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513878,91</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1303175,00</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21</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514064,79</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1303232,63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22</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514134,47</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1303254,08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23</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514399,01</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1303336,26</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24</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514235,17</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1303560,38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25</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514072,32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1303783,13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26</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513913,02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1303732,64</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27</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513941,28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1303643,78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28</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513752,70</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1303585,23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29</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513400,58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1303475,18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lastRenderedPageBreak/>
              <w:t>30</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513423,52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1303401,18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31</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513449,23</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1303315,55</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32</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513137,77</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1303218,00</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33</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513085,22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1303201,62</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34</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512637,98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1303062,15</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35</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512353,98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1302975,78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36</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512193,73</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1302927,05</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37</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512125,18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1302905,6</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38</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512052,76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1302882,93</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39</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511825,57</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1302811,47</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40</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511630,88</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1302750,35</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41</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511408,36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1302682,77</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42</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511062,99</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1302578,18</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43</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511057,63</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1302576,26</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44</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510611,82</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1302437,06</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lang w:val="en-US"/>
              </w:rPr>
            </w:pPr>
            <w:r w:rsidRPr="00347C0B">
              <w:rPr>
                <w:sz w:val="20"/>
                <w:lang w:val="en-US"/>
              </w:rPr>
              <w:t>45</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510354,84</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1302356,24</w:t>
            </w:r>
          </w:p>
        </w:tc>
      </w:tr>
      <w:tr w:rsidR="00347C0B" w:rsidRPr="00347C0B" w:rsidTr="00347C0B">
        <w:trPr>
          <w:trHeight w:val="27"/>
          <w:jc w:val="center"/>
        </w:trPr>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0"/>
              <w:contextualSpacing/>
              <w:jc w:val="center"/>
              <w:rPr>
                <w:sz w:val="20"/>
              </w:rPr>
            </w:pPr>
            <w:r w:rsidRPr="00347C0B">
              <w:rPr>
                <w:sz w:val="20"/>
              </w:rPr>
              <w:t>1</w:t>
            </w:r>
          </w:p>
        </w:tc>
        <w:tc>
          <w:tcPr>
            <w:tcW w:w="3435" w:type="dxa"/>
            <w:tcBorders>
              <w:top w:val="single" w:sz="2" w:space="0" w:color="000000"/>
              <w:left w:val="single" w:sz="2" w:space="0" w:color="000000"/>
              <w:bottom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510108,46</w:t>
            </w:r>
          </w:p>
        </w:tc>
        <w:tc>
          <w:tcPr>
            <w:tcW w:w="3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47C0B" w:rsidRPr="00347C0B" w:rsidRDefault="00347C0B" w:rsidP="00347C0B">
            <w:pPr>
              <w:spacing w:line="240" w:lineRule="auto"/>
              <w:ind w:firstLine="22"/>
              <w:contextualSpacing/>
              <w:jc w:val="center"/>
              <w:rPr>
                <w:sz w:val="20"/>
              </w:rPr>
            </w:pPr>
            <w:r w:rsidRPr="00347C0B">
              <w:rPr>
                <w:sz w:val="20"/>
              </w:rPr>
              <w:t>1302281,03</w:t>
            </w:r>
          </w:p>
        </w:tc>
      </w:tr>
    </w:tbl>
    <w:p w:rsidR="00236D52" w:rsidRDefault="00236D52" w:rsidP="003579DE">
      <w:pPr>
        <w:tabs>
          <w:tab w:val="left" w:pos="285"/>
          <w:tab w:val="left" w:pos="537"/>
        </w:tabs>
        <w:spacing w:line="336" w:lineRule="auto"/>
        <w:ind w:firstLine="709"/>
        <w:rPr>
          <w:rFonts w:eastAsia="Arial CYR"/>
          <w:sz w:val="28"/>
          <w:szCs w:val="28"/>
          <w:shd w:val="clear" w:color="auto" w:fill="FFFFFF"/>
        </w:rPr>
      </w:pPr>
    </w:p>
    <w:p w:rsidR="00437A88" w:rsidRPr="00437A88" w:rsidRDefault="00437A88" w:rsidP="003579DE">
      <w:pPr>
        <w:tabs>
          <w:tab w:val="left" w:pos="285"/>
          <w:tab w:val="left" w:pos="537"/>
        </w:tabs>
        <w:spacing w:line="336" w:lineRule="auto"/>
        <w:ind w:firstLine="709"/>
        <w:rPr>
          <w:rFonts w:eastAsia="Arial CYR"/>
          <w:sz w:val="28"/>
          <w:szCs w:val="28"/>
          <w:shd w:val="clear" w:color="auto" w:fill="FFFFFF"/>
        </w:rPr>
      </w:pPr>
      <w:r w:rsidRPr="00437A88">
        <w:rPr>
          <w:rFonts w:eastAsia="Arial CYR"/>
          <w:sz w:val="28"/>
          <w:szCs w:val="28"/>
          <w:shd w:val="clear" w:color="auto" w:fill="FFFFFF"/>
        </w:rPr>
        <w:t>Согласно п. 9 ст. 1, ч. 2 и 6 ст. 30 Гр</w:t>
      </w:r>
      <w:r>
        <w:rPr>
          <w:rFonts w:eastAsia="Arial CYR"/>
          <w:sz w:val="28"/>
          <w:szCs w:val="28"/>
          <w:shd w:val="clear" w:color="auto" w:fill="FFFFFF"/>
        </w:rPr>
        <w:t>адостроительного кодекса</w:t>
      </w:r>
      <w:r w:rsidRPr="00437A88">
        <w:rPr>
          <w:rFonts w:eastAsia="Arial CYR"/>
          <w:sz w:val="28"/>
          <w:szCs w:val="28"/>
          <w:shd w:val="clear" w:color="auto" w:fill="FFFFFF"/>
        </w:rPr>
        <w:t xml:space="preserve"> Р</w:t>
      </w:r>
      <w:r>
        <w:rPr>
          <w:rFonts w:eastAsia="Arial CYR"/>
          <w:sz w:val="28"/>
          <w:szCs w:val="28"/>
          <w:shd w:val="clear" w:color="auto" w:fill="FFFFFF"/>
        </w:rPr>
        <w:t xml:space="preserve">оссийской </w:t>
      </w:r>
      <w:r w:rsidRPr="00437A88">
        <w:rPr>
          <w:rFonts w:eastAsia="Arial CYR"/>
          <w:sz w:val="28"/>
          <w:szCs w:val="28"/>
          <w:shd w:val="clear" w:color="auto" w:fill="FFFFFF"/>
        </w:rPr>
        <w:t>Ф</w:t>
      </w:r>
      <w:r>
        <w:rPr>
          <w:rFonts w:eastAsia="Arial CYR"/>
          <w:sz w:val="28"/>
          <w:szCs w:val="28"/>
          <w:shd w:val="clear" w:color="auto" w:fill="FFFFFF"/>
        </w:rPr>
        <w:t>едерации</w:t>
      </w:r>
      <w:r w:rsidRPr="00437A88">
        <w:rPr>
          <w:rFonts w:eastAsia="Arial CYR"/>
          <w:sz w:val="28"/>
          <w:szCs w:val="28"/>
          <w:shd w:val="clear" w:color="auto" w:fill="FFFFFF"/>
        </w:rPr>
        <w:t xml:space="preserve"> предельные параметры разрешенного строительства, реконструкции объектов капитального строительства определяются градостроительным регламентом, утвержденным в составе Правил землепользования и застройки.</w:t>
      </w:r>
    </w:p>
    <w:p w:rsidR="00437A88" w:rsidRPr="00437A88" w:rsidRDefault="00437A88" w:rsidP="003579DE">
      <w:pPr>
        <w:tabs>
          <w:tab w:val="left" w:pos="285"/>
          <w:tab w:val="left" w:pos="537"/>
        </w:tabs>
        <w:spacing w:line="336" w:lineRule="auto"/>
        <w:ind w:firstLine="709"/>
        <w:rPr>
          <w:rFonts w:eastAsia="Arial CYR"/>
          <w:sz w:val="28"/>
          <w:szCs w:val="28"/>
          <w:shd w:val="clear" w:color="auto" w:fill="FFFFFF"/>
        </w:rPr>
      </w:pPr>
      <w:r w:rsidRPr="00437A88">
        <w:rPr>
          <w:rFonts w:eastAsia="Arial CYR"/>
          <w:sz w:val="28"/>
          <w:szCs w:val="28"/>
          <w:shd w:val="clear" w:color="auto" w:fill="FFFFFF"/>
        </w:rPr>
        <w:t>В соответствии с ч. 9 ст.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37A88" w:rsidRDefault="00437A88" w:rsidP="003579DE">
      <w:pPr>
        <w:tabs>
          <w:tab w:val="left" w:pos="285"/>
          <w:tab w:val="left" w:pos="537"/>
        </w:tabs>
        <w:spacing w:line="336" w:lineRule="auto"/>
        <w:ind w:firstLine="709"/>
        <w:rPr>
          <w:rFonts w:eastAsia="Arial CYR"/>
          <w:sz w:val="28"/>
          <w:szCs w:val="28"/>
          <w:shd w:val="clear" w:color="auto" w:fill="FFFFFF"/>
        </w:rPr>
      </w:pPr>
      <w:r w:rsidRPr="00437A88">
        <w:rPr>
          <w:rFonts w:eastAsia="Arial CYR"/>
          <w:sz w:val="28"/>
          <w:szCs w:val="28"/>
          <w:shd w:val="clear" w:color="auto" w:fill="FFFFFF"/>
        </w:rPr>
        <w:t xml:space="preserve">Таким образом, проект межевания территории конкретизирует предельные параметры разрешенного строительства, реконструкции объектов капитального строительства, предусмотренные Правилами землепользования </w:t>
      </w:r>
      <w:r w:rsidRPr="00437A88">
        <w:rPr>
          <w:rFonts w:eastAsia="Arial CYR"/>
          <w:sz w:val="28"/>
          <w:szCs w:val="28"/>
          <w:shd w:val="clear" w:color="auto" w:fill="FFFFFF"/>
        </w:rPr>
        <w:lastRenderedPageBreak/>
        <w:t>и застройки в отношении территориальных зон</w:t>
      </w:r>
      <w:r w:rsidR="00440B71">
        <w:rPr>
          <w:rFonts w:eastAsia="Arial CYR"/>
          <w:sz w:val="28"/>
          <w:szCs w:val="28"/>
          <w:shd w:val="clear" w:color="auto" w:fill="FFFFFF"/>
        </w:rPr>
        <w:t>,</w:t>
      </w:r>
      <w:r w:rsidRPr="00437A88">
        <w:rPr>
          <w:rFonts w:eastAsia="Arial CYR"/>
          <w:sz w:val="28"/>
          <w:szCs w:val="28"/>
          <w:shd w:val="clear" w:color="auto" w:fill="FFFFFF"/>
        </w:rPr>
        <w:t xml:space="preserve"> применительно к конкретной территории.</w:t>
      </w:r>
    </w:p>
    <w:p w:rsidR="00437A88" w:rsidRDefault="00437A88" w:rsidP="003579DE">
      <w:pPr>
        <w:tabs>
          <w:tab w:val="left" w:pos="285"/>
          <w:tab w:val="left" w:pos="537"/>
        </w:tabs>
        <w:spacing w:line="336" w:lineRule="auto"/>
        <w:ind w:firstLine="709"/>
        <w:rPr>
          <w:rFonts w:eastAsia="Arial CYR"/>
          <w:sz w:val="28"/>
          <w:szCs w:val="28"/>
          <w:shd w:val="clear" w:color="auto" w:fill="FFFFFF"/>
        </w:rPr>
      </w:pPr>
      <w:r w:rsidRPr="00437A88">
        <w:rPr>
          <w:rFonts w:eastAsia="Arial CYR"/>
          <w:sz w:val="28"/>
          <w:szCs w:val="28"/>
          <w:shd w:val="clear" w:color="auto" w:fill="FFFFFF"/>
        </w:rPr>
        <w:t xml:space="preserve">Проектом межевания территории предлагается образовать </w:t>
      </w:r>
      <w:r w:rsidR="00347C0B">
        <w:rPr>
          <w:rFonts w:eastAsia="Arial CYR"/>
          <w:sz w:val="28"/>
          <w:szCs w:val="28"/>
          <w:shd w:val="clear" w:color="auto" w:fill="FFFFFF"/>
        </w:rPr>
        <w:br/>
        <w:t>43 земельных участка.</w:t>
      </w:r>
    </w:p>
    <w:p w:rsidR="00347C0B" w:rsidRDefault="00347C0B" w:rsidP="003579DE">
      <w:pPr>
        <w:tabs>
          <w:tab w:val="left" w:pos="285"/>
          <w:tab w:val="left" w:pos="537"/>
        </w:tabs>
        <w:spacing w:line="336" w:lineRule="auto"/>
        <w:ind w:firstLine="709"/>
        <w:rPr>
          <w:rFonts w:eastAsia="Arial CYR"/>
          <w:sz w:val="28"/>
          <w:szCs w:val="28"/>
          <w:shd w:val="clear" w:color="auto" w:fill="FFFFFF"/>
        </w:rPr>
      </w:pPr>
      <w:r w:rsidRPr="00347C0B">
        <w:rPr>
          <w:rFonts w:eastAsia="Arial CYR"/>
          <w:sz w:val="28"/>
          <w:szCs w:val="28"/>
          <w:shd w:val="clear" w:color="auto" w:fill="FFFFFF"/>
        </w:rPr>
        <w:t>Перечень и сведения о площади образуемых земельных участков, в том числе в</w:t>
      </w:r>
      <w:r w:rsidR="00E17BC4">
        <w:rPr>
          <w:rFonts w:eastAsia="Arial CYR"/>
          <w:sz w:val="28"/>
          <w:szCs w:val="28"/>
          <w:shd w:val="clear" w:color="auto" w:fill="FFFFFF"/>
        </w:rPr>
        <w:t>озможные способы их образования и</w:t>
      </w:r>
      <w:r w:rsidRPr="00347C0B">
        <w:rPr>
          <w:rFonts w:eastAsia="Arial CYR"/>
          <w:sz w:val="28"/>
          <w:szCs w:val="28"/>
          <w:shd w:val="clear" w:color="auto" w:fill="FFFFFF"/>
        </w:rPr>
        <w:t xml:space="preserve"> виды разрешенного использования</w:t>
      </w:r>
      <w:r w:rsidR="00E17BC4">
        <w:rPr>
          <w:rFonts w:eastAsia="Arial CYR"/>
          <w:sz w:val="28"/>
          <w:szCs w:val="28"/>
          <w:shd w:val="clear" w:color="auto" w:fill="FFFFFF"/>
        </w:rPr>
        <w:t>,</w:t>
      </w:r>
      <w:r w:rsidRPr="00347C0B">
        <w:rPr>
          <w:rFonts w:eastAsia="Arial CYR"/>
          <w:sz w:val="28"/>
          <w:szCs w:val="28"/>
          <w:shd w:val="clear" w:color="auto" w:fill="FFFFFF"/>
        </w:rPr>
        <w:t xml:space="preserve"> </w:t>
      </w:r>
      <w:r>
        <w:rPr>
          <w:rFonts w:eastAsia="Arial CYR"/>
          <w:sz w:val="28"/>
          <w:szCs w:val="28"/>
          <w:shd w:val="clear" w:color="auto" w:fill="FFFFFF"/>
        </w:rPr>
        <w:t>представлен</w:t>
      </w:r>
      <w:r w:rsidR="00E17BC4">
        <w:rPr>
          <w:rFonts w:eastAsia="Arial CYR"/>
          <w:sz w:val="28"/>
          <w:szCs w:val="28"/>
          <w:shd w:val="clear" w:color="auto" w:fill="FFFFFF"/>
        </w:rPr>
        <w:t>ы</w:t>
      </w:r>
      <w:r>
        <w:rPr>
          <w:rFonts w:eastAsia="Arial CYR"/>
          <w:sz w:val="28"/>
          <w:szCs w:val="28"/>
          <w:shd w:val="clear" w:color="auto" w:fill="FFFFFF"/>
        </w:rPr>
        <w:t xml:space="preserve"> в таблице № 18</w:t>
      </w:r>
      <w:r w:rsidRPr="00347C0B">
        <w:rPr>
          <w:rFonts w:eastAsia="Arial CYR"/>
          <w:sz w:val="28"/>
          <w:szCs w:val="28"/>
          <w:shd w:val="clear" w:color="auto" w:fill="FFFFFF"/>
        </w:rPr>
        <w:t>.</w:t>
      </w:r>
    </w:p>
    <w:p w:rsidR="00E17BC4" w:rsidRDefault="00E17BC4" w:rsidP="00347C0B">
      <w:pPr>
        <w:tabs>
          <w:tab w:val="left" w:pos="285"/>
          <w:tab w:val="left" w:pos="537"/>
        </w:tabs>
        <w:spacing w:line="336" w:lineRule="auto"/>
        <w:ind w:firstLine="709"/>
        <w:jc w:val="right"/>
        <w:rPr>
          <w:rFonts w:eastAsia="Arial CYR"/>
          <w:sz w:val="28"/>
          <w:szCs w:val="28"/>
          <w:shd w:val="clear" w:color="auto" w:fill="FFFFFF"/>
        </w:rPr>
      </w:pPr>
    </w:p>
    <w:p w:rsidR="00E17BC4" w:rsidRDefault="00E17BC4" w:rsidP="00347C0B">
      <w:pPr>
        <w:tabs>
          <w:tab w:val="left" w:pos="285"/>
          <w:tab w:val="left" w:pos="537"/>
        </w:tabs>
        <w:spacing w:line="336" w:lineRule="auto"/>
        <w:ind w:firstLine="709"/>
        <w:jc w:val="right"/>
        <w:rPr>
          <w:rFonts w:eastAsia="Arial CYR"/>
          <w:sz w:val="28"/>
          <w:szCs w:val="28"/>
          <w:shd w:val="clear" w:color="auto" w:fill="FFFFFF"/>
        </w:rPr>
      </w:pPr>
    </w:p>
    <w:p w:rsidR="00E17BC4" w:rsidRDefault="00E17BC4" w:rsidP="00347C0B">
      <w:pPr>
        <w:tabs>
          <w:tab w:val="left" w:pos="285"/>
          <w:tab w:val="left" w:pos="537"/>
        </w:tabs>
        <w:spacing w:line="336" w:lineRule="auto"/>
        <w:ind w:firstLine="709"/>
        <w:jc w:val="right"/>
        <w:rPr>
          <w:rFonts w:eastAsia="Arial CYR"/>
          <w:sz w:val="28"/>
          <w:szCs w:val="28"/>
          <w:shd w:val="clear" w:color="auto" w:fill="FFFFFF"/>
        </w:rPr>
      </w:pPr>
    </w:p>
    <w:p w:rsidR="00E17BC4" w:rsidRDefault="00E17BC4" w:rsidP="00347C0B">
      <w:pPr>
        <w:tabs>
          <w:tab w:val="left" w:pos="285"/>
          <w:tab w:val="left" w:pos="537"/>
        </w:tabs>
        <w:spacing w:line="336" w:lineRule="auto"/>
        <w:ind w:firstLine="709"/>
        <w:jc w:val="right"/>
        <w:rPr>
          <w:rFonts w:eastAsia="Arial CYR"/>
          <w:sz w:val="28"/>
          <w:szCs w:val="28"/>
          <w:shd w:val="clear" w:color="auto" w:fill="FFFFFF"/>
        </w:rPr>
      </w:pPr>
    </w:p>
    <w:p w:rsidR="00347C0B" w:rsidRDefault="00347C0B" w:rsidP="00347C0B">
      <w:pPr>
        <w:tabs>
          <w:tab w:val="left" w:pos="285"/>
          <w:tab w:val="left" w:pos="537"/>
        </w:tabs>
        <w:spacing w:line="336" w:lineRule="auto"/>
        <w:ind w:firstLine="709"/>
        <w:jc w:val="right"/>
        <w:rPr>
          <w:rFonts w:eastAsia="Arial CYR"/>
          <w:sz w:val="28"/>
          <w:szCs w:val="28"/>
          <w:shd w:val="clear" w:color="auto" w:fill="FFFFFF"/>
        </w:rPr>
      </w:pPr>
      <w:r>
        <w:rPr>
          <w:rFonts w:eastAsia="Arial CYR"/>
          <w:sz w:val="28"/>
          <w:szCs w:val="28"/>
          <w:shd w:val="clear" w:color="auto" w:fill="FFFFFF"/>
        </w:rPr>
        <w:t>Таблица № 18</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4"/>
        <w:gridCol w:w="1486"/>
        <w:gridCol w:w="1349"/>
        <w:gridCol w:w="1560"/>
        <w:gridCol w:w="976"/>
        <w:gridCol w:w="725"/>
        <w:gridCol w:w="992"/>
        <w:gridCol w:w="1099"/>
      </w:tblGrid>
      <w:tr w:rsidR="005967B1" w:rsidRPr="00914F52" w:rsidTr="002E3068">
        <w:trPr>
          <w:trHeight w:val="434"/>
          <w:tblHeader/>
          <w:jc w:val="center"/>
        </w:trPr>
        <w:tc>
          <w:tcPr>
            <w:tcW w:w="1134" w:type="dxa"/>
            <w:vMerge w:val="restart"/>
            <w:tcMar>
              <w:top w:w="55" w:type="dxa"/>
              <w:left w:w="55" w:type="dxa"/>
              <w:bottom w:w="55" w:type="dxa"/>
              <w:right w:w="55" w:type="dxa"/>
            </w:tcMar>
            <w:vAlign w:val="center"/>
          </w:tcPr>
          <w:p w:rsidR="005967B1" w:rsidRPr="00914F52" w:rsidRDefault="005967B1" w:rsidP="00347C0B">
            <w:pPr>
              <w:spacing w:line="240" w:lineRule="auto"/>
              <w:ind w:firstLine="0"/>
              <w:jc w:val="center"/>
              <w:rPr>
                <w:sz w:val="21"/>
                <w:szCs w:val="21"/>
              </w:rPr>
            </w:pPr>
            <w:r w:rsidRPr="00914F52">
              <w:rPr>
                <w:sz w:val="21"/>
                <w:szCs w:val="21"/>
              </w:rPr>
              <w:t>Условный номер образуемого земельного участка</w:t>
            </w:r>
          </w:p>
        </w:tc>
        <w:tc>
          <w:tcPr>
            <w:tcW w:w="1486" w:type="dxa"/>
            <w:vMerge w:val="restart"/>
            <w:tcMar>
              <w:top w:w="55" w:type="dxa"/>
              <w:left w:w="55" w:type="dxa"/>
              <w:bottom w:w="55" w:type="dxa"/>
              <w:right w:w="55" w:type="dxa"/>
            </w:tcMar>
            <w:vAlign w:val="center"/>
          </w:tcPr>
          <w:p w:rsidR="005967B1" w:rsidRPr="00914F52" w:rsidRDefault="005967B1" w:rsidP="00837C14">
            <w:pPr>
              <w:spacing w:line="240" w:lineRule="auto"/>
              <w:ind w:firstLine="0"/>
              <w:jc w:val="center"/>
              <w:rPr>
                <w:sz w:val="21"/>
                <w:szCs w:val="21"/>
              </w:rPr>
            </w:pPr>
            <w:r w:rsidRPr="00914F52">
              <w:rPr>
                <w:sz w:val="21"/>
                <w:szCs w:val="21"/>
              </w:rPr>
              <w:t>Исходный када</w:t>
            </w:r>
            <w:r>
              <w:rPr>
                <w:sz w:val="21"/>
                <w:szCs w:val="21"/>
              </w:rPr>
              <w:t>стровый квартал</w:t>
            </w:r>
            <w:r w:rsidRPr="00914F52">
              <w:rPr>
                <w:sz w:val="21"/>
                <w:szCs w:val="21"/>
              </w:rPr>
              <w:t>/</w:t>
            </w:r>
            <w:r>
              <w:rPr>
                <w:sz w:val="21"/>
                <w:szCs w:val="21"/>
              </w:rPr>
              <w:br/>
            </w:r>
            <w:r w:rsidRPr="00914F52">
              <w:rPr>
                <w:sz w:val="21"/>
                <w:szCs w:val="21"/>
              </w:rPr>
              <w:t>исходный земельный участок</w:t>
            </w:r>
          </w:p>
        </w:tc>
        <w:tc>
          <w:tcPr>
            <w:tcW w:w="1349" w:type="dxa"/>
            <w:vMerge w:val="restart"/>
            <w:vAlign w:val="center"/>
          </w:tcPr>
          <w:p w:rsidR="005967B1" w:rsidRPr="00914F52" w:rsidRDefault="005967B1" w:rsidP="00837C14">
            <w:pPr>
              <w:spacing w:line="240" w:lineRule="auto"/>
              <w:ind w:firstLine="0"/>
              <w:jc w:val="center"/>
              <w:rPr>
                <w:sz w:val="21"/>
                <w:szCs w:val="21"/>
              </w:rPr>
            </w:pPr>
            <w:r w:rsidRPr="00914F52">
              <w:rPr>
                <w:sz w:val="21"/>
                <w:szCs w:val="21"/>
              </w:rPr>
              <w:t>Способ образования</w:t>
            </w:r>
          </w:p>
        </w:tc>
        <w:tc>
          <w:tcPr>
            <w:tcW w:w="1560" w:type="dxa"/>
            <w:vMerge w:val="restart"/>
            <w:vAlign w:val="center"/>
          </w:tcPr>
          <w:p w:rsidR="005967B1" w:rsidRPr="00914F52" w:rsidRDefault="005967B1" w:rsidP="00837C14">
            <w:pPr>
              <w:spacing w:line="240" w:lineRule="auto"/>
              <w:ind w:firstLine="0"/>
              <w:jc w:val="center"/>
              <w:rPr>
                <w:sz w:val="21"/>
                <w:szCs w:val="21"/>
              </w:rPr>
            </w:pPr>
            <w:r w:rsidRPr="00914F52">
              <w:rPr>
                <w:sz w:val="21"/>
                <w:szCs w:val="21"/>
              </w:rPr>
              <w:t>Вид разрешенного использования</w:t>
            </w:r>
          </w:p>
        </w:tc>
        <w:tc>
          <w:tcPr>
            <w:tcW w:w="976" w:type="dxa"/>
            <w:vMerge w:val="restart"/>
            <w:tcMar>
              <w:top w:w="55" w:type="dxa"/>
              <w:left w:w="55" w:type="dxa"/>
              <w:bottom w:w="55" w:type="dxa"/>
              <w:right w:w="55" w:type="dxa"/>
            </w:tcMar>
            <w:vAlign w:val="center"/>
          </w:tcPr>
          <w:p w:rsidR="005967B1" w:rsidRPr="00914F52" w:rsidRDefault="005967B1" w:rsidP="00837C14">
            <w:pPr>
              <w:spacing w:line="240" w:lineRule="auto"/>
              <w:ind w:firstLine="0"/>
              <w:jc w:val="center"/>
              <w:rPr>
                <w:sz w:val="21"/>
                <w:szCs w:val="21"/>
              </w:rPr>
            </w:pPr>
            <w:r w:rsidRPr="00914F52">
              <w:rPr>
                <w:sz w:val="21"/>
                <w:szCs w:val="21"/>
              </w:rPr>
              <w:t>Площадь участка, кв.</w:t>
            </w:r>
            <w:r>
              <w:rPr>
                <w:sz w:val="21"/>
                <w:szCs w:val="21"/>
              </w:rPr>
              <w:t xml:space="preserve"> </w:t>
            </w:r>
            <w:r w:rsidRPr="00914F52">
              <w:rPr>
                <w:sz w:val="21"/>
                <w:szCs w:val="21"/>
              </w:rPr>
              <w:t>м</w:t>
            </w:r>
          </w:p>
        </w:tc>
        <w:tc>
          <w:tcPr>
            <w:tcW w:w="725" w:type="dxa"/>
            <w:vMerge w:val="restart"/>
            <w:tcMar>
              <w:top w:w="55" w:type="dxa"/>
              <w:left w:w="55" w:type="dxa"/>
              <w:bottom w:w="55" w:type="dxa"/>
              <w:right w:w="55" w:type="dxa"/>
            </w:tcMar>
            <w:vAlign w:val="center"/>
          </w:tcPr>
          <w:p w:rsidR="005967B1" w:rsidRPr="00914F52" w:rsidRDefault="005967B1" w:rsidP="00837C14">
            <w:pPr>
              <w:spacing w:line="240" w:lineRule="auto"/>
              <w:ind w:firstLine="0"/>
              <w:jc w:val="center"/>
              <w:rPr>
                <w:sz w:val="21"/>
                <w:szCs w:val="21"/>
              </w:rPr>
            </w:pPr>
            <w:r w:rsidRPr="00914F52">
              <w:rPr>
                <w:sz w:val="21"/>
                <w:szCs w:val="21"/>
              </w:rPr>
              <w:t>Номер характерной точки</w:t>
            </w:r>
          </w:p>
        </w:tc>
        <w:tc>
          <w:tcPr>
            <w:tcW w:w="2091" w:type="dxa"/>
            <w:gridSpan w:val="2"/>
            <w:tcMar>
              <w:top w:w="55" w:type="dxa"/>
              <w:left w:w="55" w:type="dxa"/>
              <w:bottom w:w="55" w:type="dxa"/>
              <w:right w:w="55" w:type="dxa"/>
            </w:tcMar>
            <w:vAlign w:val="center"/>
          </w:tcPr>
          <w:p w:rsidR="005967B1" w:rsidRPr="00914F52" w:rsidRDefault="005967B1" w:rsidP="00837C14">
            <w:pPr>
              <w:spacing w:line="240" w:lineRule="auto"/>
              <w:ind w:firstLine="0"/>
              <w:jc w:val="center"/>
              <w:rPr>
                <w:rFonts w:eastAsia="Lucida Sans Unicode"/>
                <w:sz w:val="21"/>
                <w:szCs w:val="21"/>
              </w:rPr>
            </w:pPr>
            <w:r>
              <w:rPr>
                <w:rFonts w:eastAsia="Lucida Sans Unicode"/>
                <w:sz w:val="21"/>
                <w:szCs w:val="21"/>
              </w:rPr>
              <w:t>Координаты</w:t>
            </w:r>
          </w:p>
        </w:tc>
      </w:tr>
      <w:tr w:rsidR="005967B1" w:rsidRPr="00914F52" w:rsidTr="002E3068">
        <w:trPr>
          <w:trHeight w:val="434"/>
          <w:tblHeader/>
          <w:jc w:val="center"/>
        </w:trPr>
        <w:tc>
          <w:tcPr>
            <w:tcW w:w="1134" w:type="dxa"/>
            <w:vMerge/>
            <w:tcMar>
              <w:top w:w="55" w:type="dxa"/>
              <w:left w:w="55" w:type="dxa"/>
              <w:bottom w:w="55" w:type="dxa"/>
              <w:right w:w="55" w:type="dxa"/>
            </w:tcMar>
            <w:vAlign w:val="center"/>
          </w:tcPr>
          <w:p w:rsidR="005967B1" w:rsidRPr="00914F52" w:rsidRDefault="005967B1"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5967B1" w:rsidRPr="00914F52" w:rsidRDefault="005967B1" w:rsidP="00837C14">
            <w:pPr>
              <w:spacing w:line="240" w:lineRule="auto"/>
              <w:ind w:firstLine="0"/>
              <w:jc w:val="center"/>
              <w:rPr>
                <w:sz w:val="21"/>
                <w:szCs w:val="21"/>
              </w:rPr>
            </w:pPr>
          </w:p>
        </w:tc>
        <w:tc>
          <w:tcPr>
            <w:tcW w:w="1349" w:type="dxa"/>
            <w:vMerge/>
            <w:vAlign w:val="center"/>
          </w:tcPr>
          <w:p w:rsidR="005967B1" w:rsidRPr="00914F52" w:rsidRDefault="005967B1" w:rsidP="00837C14">
            <w:pPr>
              <w:spacing w:line="240" w:lineRule="auto"/>
              <w:ind w:firstLine="0"/>
              <w:jc w:val="center"/>
              <w:rPr>
                <w:sz w:val="21"/>
                <w:szCs w:val="21"/>
              </w:rPr>
            </w:pPr>
          </w:p>
        </w:tc>
        <w:tc>
          <w:tcPr>
            <w:tcW w:w="1560" w:type="dxa"/>
            <w:vMerge/>
            <w:vAlign w:val="center"/>
          </w:tcPr>
          <w:p w:rsidR="005967B1" w:rsidRPr="00914F52" w:rsidRDefault="005967B1"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5967B1" w:rsidRPr="00914F52" w:rsidRDefault="005967B1" w:rsidP="00837C14">
            <w:pPr>
              <w:spacing w:line="240" w:lineRule="auto"/>
              <w:ind w:firstLine="0"/>
              <w:jc w:val="center"/>
              <w:rPr>
                <w:sz w:val="21"/>
                <w:szCs w:val="21"/>
              </w:rPr>
            </w:pPr>
          </w:p>
        </w:tc>
        <w:tc>
          <w:tcPr>
            <w:tcW w:w="725" w:type="dxa"/>
            <w:vMerge/>
            <w:tcMar>
              <w:top w:w="55" w:type="dxa"/>
              <w:left w:w="55" w:type="dxa"/>
              <w:bottom w:w="55" w:type="dxa"/>
              <w:right w:w="55" w:type="dxa"/>
            </w:tcMar>
            <w:vAlign w:val="center"/>
          </w:tcPr>
          <w:p w:rsidR="005967B1" w:rsidRPr="00914F52" w:rsidRDefault="005967B1" w:rsidP="00837C14">
            <w:pPr>
              <w:spacing w:line="240" w:lineRule="auto"/>
              <w:ind w:firstLine="0"/>
              <w:jc w:val="center"/>
              <w:rPr>
                <w:sz w:val="21"/>
                <w:szCs w:val="21"/>
              </w:rPr>
            </w:pPr>
          </w:p>
        </w:tc>
        <w:tc>
          <w:tcPr>
            <w:tcW w:w="992" w:type="dxa"/>
            <w:tcMar>
              <w:top w:w="55" w:type="dxa"/>
              <w:left w:w="55" w:type="dxa"/>
              <w:bottom w:w="55" w:type="dxa"/>
              <w:right w:w="55" w:type="dxa"/>
            </w:tcMar>
            <w:vAlign w:val="center"/>
          </w:tcPr>
          <w:p w:rsidR="005967B1" w:rsidRPr="00837C14" w:rsidRDefault="005967B1" w:rsidP="005967B1">
            <w:pPr>
              <w:spacing w:line="240" w:lineRule="auto"/>
              <w:ind w:firstLine="0"/>
              <w:jc w:val="center"/>
              <w:rPr>
                <w:sz w:val="21"/>
                <w:szCs w:val="21"/>
                <w:lang w:val="en-US"/>
              </w:rPr>
            </w:pPr>
            <w:r w:rsidRPr="00914F52">
              <w:rPr>
                <w:sz w:val="21"/>
                <w:szCs w:val="21"/>
                <w:lang w:val="en-US"/>
              </w:rPr>
              <w:t>X</w:t>
            </w:r>
          </w:p>
        </w:tc>
        <w:tc>
          <w:tcPr>
            <w:tcW w:w="1099" w:type="dxa"/>
            <w:vAlign w:val="center"/>
          </w:tcPr>
          <w:p w:rsidR="005967B1" w:rsidRPr="00914F52" w:rsidRDefault="005967B1" w:rsidP="005967B1">
            <w:pPr>
              <w:spacing w:line="240" w:lineRule="auto"/>
              <w:ind w:firstLine="0"/>
              <w:jc w:val="center"/>
              <w:rPr>
                <w:rFonts w:eastAsia="Lucida Sans Unicode"/>
                <w:sz w:val="21"/>
                <w:szCs w:val="21"/>
              </w:rPr>
            </w:pPr>
            <w:r w:rsidRPr="00914F52">
              <w:rPr>
                <w:sz w:val="21"/>
                <w:szCs w:val="21"/>
                <w:lang w:val="en-US"/>
              </w:rPr>
              <w:t>Y</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Земельные участки с кадастровыми номерами 36:34:0304019:19</w:t>
            </w:r>
            <w:r>
              <w:rPr>
                <w:sz w:val="21"/>
                <w:szCs w:val="21"/>
              </w:rPr>
              <w:t xml:space="preserve">, </w:t>
            </w:r>
            <w:r w:rsidRPr="00914F52">
              <w:rPr>
                <w:sz w:val="21"/>
                <w:szCs w:val="21"/>
              </w:rPr>
              <w:t>36:34:0304019:20</w:t>
            </w:r>
            <w:r>
              <w:rPr>
                <w:sz w:val="21"/>
                <w:szCs w:val="21"/>
              </w:rPr>
              <w:t>,</w:t>
            </w:r>
            <w:r w:rsidRPr="00914F52">
              <w:rPr>
                <w:sz w:val="21"/>
                <w:szCs w:val="21"/>
              </w:rPr>
              <w:t xml:space="preserve"> 36:34:0304019:21</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Объединение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5967B1">
              <w:rPr>
                <w:sz w:val="21"/>
                <w:szCs w:val="21"/>
              </w:rPr>
              <w:t xml:space="preserve"> (2.6)</w:t>
            </w:r>
            <w:r w:rsidRPr="00914F52">
              <w:rPr>
                <w:sz w:val="21"/>
                <w:szCs w:val="21"/>
              </w:rPr>
              <w:t>, предоставление коммунальных услуг</w:t>
            </w:r>
          </w:p>
          <w:p w:rsidR="00347C0B" w:rsidRPr="00914F52" w:rsidRDefault="00347C0B" w:rsidP="005967B1">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4953</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511146,13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1302550,79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color w:val="FF0000"/>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511149,74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1302538,82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1349" w:type="dxa"/>
            <w:vMerge/>
          </w:tcPr>
          <w:p w:rsidR="00347C0B" w:rsidRPr="00914F52" w:rsidRDefault="00347C0B" w:rsidP="00837C14">
            <w:pPr>
              <w:spacing w:line="240" w:lineRule="auto"/>
              <w:ind w:firstLine="0"/>
              <w:jc w:val="center"/>
              <w:rPr>
                <w:color w:val="FF0000"/>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511144,97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1302537,44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color w:val="FF0000"/>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1349" w:type="dxa"/>
            <w:vMerge/>
          </w:tcPr>
          <w:p w:rsidR="00347C0B" w:rsidRPr="00914F52" w:rsidRDefault="00347C0B" w:rsidP="00837C14">
            <w:pPr>
              <w:spacing w:line="240" w:lineRule="auto"/>
              <w:ind w:firstLine="0"/>
              <w:jc w:val="center"/>
              <w:rPr>
                <w:color w:val="FF0000"/>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511148,62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1302524,49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color w:val="FF0000"/>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1349" w:type="dxa"/>
            <w:vMerge/>
          </w:tcPr>
          <w:p w:rsidR="00347C0B" w:rsidRPr="00914F52" w:rsidRDefault="00347C0B" w:rsidP="00837C14">
            <w:pPr>
              <w:spacing w:line="240" w:lineRule="auto"/>
              <w:ind w:firstLine="0"/>
              <w:jc w:val="center"/>
              <w:rPr>
                <w:color w:val="FF0000"/>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5967B1">
              <w:rPr>
                <w:sz w:val="21"/>
                <w:szCs w:val="21"/>
              </w:rPr>
              <w:t>5</w:t>
            </w:r>
            <w:r w:rsidRPr="00837C14">
              <w:rPr>
                <w:sz w:val="21"/>
                <w:szCs w:val="21"/>
                <w:lang w:val="en-US"/>
              </w:rPr>
              <w:t>11155,42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1302526,33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color w:val="FF0000"/>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1349" w:type="dxa"/>
            <w:vMerge/>
          </w:tcPr>
          <w:p w:rsidR="00347C0B" w:rsidRPr="00914F52" w:rsidRDefault="00347C0B" w:rsidP="00837C14">
            <w:pPr>
              <w:spacing w:line="240" w:lineRule="auto"/>
              <w:ind w:firstLine="0"/>
              <w:jc w:val="center"/>
              <w:rPr>
                <w:color w:val="FF0000"/>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511159,28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1302512,35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color w:val="FF0000"/>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1349" w:type="dxa"/>
            <w:vMerge/>
          </w:tcPr>
          <w:p w:rsidR="00347C0B" w:rsidRPr="00914F52" w:rsidRDefault="00347C0B" w:rsidP="00837C14">
            <w:pPr>
              <w:spacing w:line="240" w:lineRule="auto"/>
              <w:ind w:firstLine="0"/>
              <w:jc w:val="center"/>
              <w:rPr>
                <w:color w:val="FF0000"/>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511151,69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1302510,43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color w:val="FF0000"/>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1349" w:type="dxa"/>
            <w:vMerge/>
          </w:tcPr>
          <w:p w:rsidR="00347C0B" w:rsidRPr="00914F52" w:rsidRDefault="00347C0B" w:rsidP="00837C14">
            <w:pPr>
              <w:spacing w:line="240" w:lineRule="auto"/>
              <w:ind w:firstLine="0"/>
              <w:jc w:val="center"/>
              <w:rPr>
                <w:color w:val="FF0000"/>
                <w:sz w:val="21"/>
                <w:szCs w:val="21"/>
              </w:rPr>
            </w:pPr>
          </w:p>
        </w:tc>
        <w:tc>
          <w:tcPr>
            <w:tcW w:w="1560" w:type="dxa"/>
            <w:vMerge/>
          </w:tcPr>
          <w:p w:rsidR="00347C0B" w:rsidRPr="00914F52" w:rsidRDefault="00347C0B" w:rsidP="00837C14">
            <w:pPr>
              <w:spacing w:line="240" w:lineRule="auto"/>
              <w:ind w:firstLine="0"/>
              <w:jc w:val="center"/>
              <w:rPr>
                <w:color w:val="FF0000"/>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color w:val="FF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511152,22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1302508,76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511150,26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1302508,1</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511151,35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1302504,55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511177,85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1302509,97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511172,79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1302527,68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511190,76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1302532,71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511193,16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1302524,65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511202,06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1302526,91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511204,70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1302518,96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511232,02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1302526,13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511230,48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1302532,74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511226,73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1302558,43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511222,14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1302570,97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511249,79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1302580,15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511239,27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1302614,03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511194,18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1302599,06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511204,14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1302565,00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511184,09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1302558,35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511182,92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1302562,13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511146,13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1302550,79</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w:t>
            </w:r>
          </w:p>
        </w:tc>
        <w:tc>
          <w:tcPr>
            <w:tcW w:w="1486" w:type="dxa"/>
            <w:vMerge w:val="restart"/>
            <w:tcMar>
              <w:top w:w="55" w:type="dxa"/>
              <w:left w:w="55" w:type="dxa"/>
              <w:bottom w:w="55" w:type="dxa"/>
              <w:right w:w="55" w:type="dxa"/>
            </w:tcMar>
          </w:tcPr>
          <w:p w:rsidR="00347C0B" w:rsidRPr="00914F52" w:rsidRDefault="00347C0B" w:rsidP="007F03F2">
            <w:pPr>
              <w:spacing w:line="240" w:lineRule="auto"/>
              <w:ind w:firstLine="0"/>
              <w:jc w:val="center"/>
              <w:rPr>
                <w:sz w:val="21"/>
                <w:szCs w:val="21"/>
              </w:rPr>
            </w:pPr>
            <w:r w:rsidRPr="00914F52">
              <w:rPr>
                <w:sz w:val="21"/>
                <w:szCs w:val="21"/>
              </w:rPr>
              <w:t>Земельные участки с кадастровыми номерами 36:34:0304019:14</w:t>
            </w:r>
            <w:r>
              <w:rPr>
                <w:sz w:val="21"/>
                <w:szCs w:val="21"/>
              </w:rPr>
              <w:t xml:space="preserve">, </w:t>
            </w:r>
            <w:r w:rsidRPr="00914F52">
              <w:rPr>
                <w:sz w:val="21"/>
                <w:szCs w:val="21"/>
              </w:rPr>
              <w:t>36:34:0304019:16</w:t>
            </w:r>
            <w:r>
              <w:rPr>
                <w:sz w:val="21"/>
                <w:szCs w:val="21"/>
              </w:rPr>
              <w:t>,</w:t>
            </w:r>
            <w:r w:rsidRPr="00914F52">
              <w:rPr>
                <w:sz w:val="21"/>
                <w:szCs w:val="21"/>
              </w:rPr>
              <w:t xml:space="preserve"> 36:34:0304019:17</w:t>
            </w:r>
            <w:r>
              <w:rPr>
                <w:sz w:val="21"/>
                <w:szCs w:val="21"/>
              </w:rPr>
              <w:t xml:space="preserve"> </w:t>
            </w:r>
            <w:r w:rsidRPr="00914F52">
              <w:rPr>
                <w:sz w:val="21"/>
                <w:szCs w:val="21"/>
              </w:rPr>
              <w:t>и земли в кадастровом квартале 36:34:0304019,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color w:val="000000"/>
                <w:sz w:val="21"/>
                <w:szCs w:val="21"/>
              </w:rPr>
            </w:pPr>
            <w:r w:rsidRPr="00914F52">
              <w:rPr>
                <w:color w:val="000000"/>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5967B1">
              <w:rPr>
                <w:sz w:val="21"/>
                <w:szCs w:val="21"/>
              </w:rPr>
              <w:t xml:space="preserve"> (2.6)</w:t>
            </w:r>
            <w:r w:rsidRPr="00914F52">
              <w:rPr>
                <w:sz w:val="21"/>
                <w:szCs w:val="21"/>
              </w:rPr>
              <w:t>, предоставление коммунальных услуг</w:t>
            </w:r>
          </w:p>
          <w:p w:rsidR="00347C0B" w:rsidRPr="00914F52" w:rsidRDefault="00347C0B" w:rsidP="005967B1">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12154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511298,66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1302513,34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511307,47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1302488,21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511303,14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1302485,25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511297,86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1302477,25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511304,50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1302456,49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511369,28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1302475,72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511428,10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1302497,4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511447,54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1302503,73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511429,32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1302561,66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511412,91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1302622,07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511393,26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1302615,72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511384,77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1302612,75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511397,80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1302571,59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511373,28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1302564,42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511335,75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1302553,45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511320,78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1302549,08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511328,10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1302522,78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511314,51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1302518,89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511314,85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1302517,94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511298,66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1302513,34</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w:t>
            </w:r>
          </w:p>
        </w:tc>
        <w:tc>
          <w:tcPr>
            <w:tcW w:w="1486" w:type="dxa"/>
            <w:vMerge w:val="restart"/>
            <w:tcMar>
              <w:top w:w="55" w:type="dxa"/>
              <w:left w:w="55" w:type="dxa"/>
              <w:bottom w:w="55" w:type="dxa"/>
              <w:right w:w="55" w:type="dxa"/>
            </w:tcMar>
          </w:tcPr>
          <w:p w:rsidR="00347C0B" w:rsidRPr="00914F52" w:rsidRDefault="00347C0B" w:rsidP="005967B1">
            <w:pPr>
              <w:spacing w:line="240" w:lineRule="auto"/>
              <w:ind w:firstLine="0"/>
              <w:jc w:val="center"/>
              <w:rPr>
                <w:sz w:val="21"/>
                <w:szCs w:val="21"/>
              </w:rPr>
            </w:pPr>
            <w:r w:rsidRPr="00914F52">
              <w:rPr>
                <w:sz w:val="21"/>
                <w:szCs w:val="21"/>
              </w:rPr>
              <w:t>Земельные участки с кадастровыми номерами 36:34:0304018:25</w:t>
            </w:r>
            <w:r>
              <w:rPr>
                <w:sz w:val="21"/>
                <w:szCs w:val="21"/>
              </w:rPr>
              <w:t>,</w:t>
            </w:r>
            <w:r w:rsidRPr="00914F52">
              <w:rPr>
                <w:sz w:val="21"/>
                <w:szCs w:val="21"/>
              </w:rPr>
              <w:t xml:space="preserve"> 36:34:0304018:26</w:t>
            </w:r>
            <w:r>
              <w:rPr>
                <w:sz w:val="21"/>
                <w:szCs w:val="21"/>
              </w:rPr>
              <w:t>,</w:t>
            </w:r>
            <w:r w:rsidRPr="00914F52">
              <w:rPr>
                <w:sz w:val="21"/>
                <w:szCs w:val="21"/>
              </w:rPr>
              <w:t xml:space="preserve"> 36:34:0304018:27</w:t>
            </w:r>
            <w:r>
              <w:rPr>
                <w:sz w:val="21"/>
                <w:szCs w:val="21"/>
              </w:rPr>
              <w:t>,</w:t>
            </w:r>
            <w:r w:rsidRPr="00914F52">
              <w:rPr>
                <w:sz w:val="21"/>
                <w:szCs w:val="21"/>
              </w:rPr>
              <w:t xml:space="preserve"> 36:34:0304018:28</w:t>
            </w:r>
            <w:r>
              <w:rPr>
                <w:sz w:val="21"/>
                <w:szCs w:val="21"/>
              </w:rPr>
              <w:t>,</w:t>
            </w:r>
            <w:r w:rsidRPr="00914F52">
              <w:rPr>
                <w:sz w:val="21"/>
                <w:szCs w:val="21"/>
              </w:rPr>
              <w:t xml:space="preserve"> 36:34:0304018:29</w:t>
            </w:r>
            <w:r>
              <w:rPr>
                <w:sz w:val="21"/>
                <w:szCs w:val="21"/>
              </w:rPr>
              <w:t>,</w:t>
            </w:r>
            <w:r w:rsidRPr="00914F52">
              <w:rPr>
                <w:sz w:val="21"/>
                <w:szCs w:val="21"/>
              </w:rPr>
              <w:t xml:space="preserve"> 36:34:0304018:30</w:t>
            </w:r>
            <w:r>
              <w:rPr>
                <w:sz w:val="21"/>
                <w:szCs w:val="21"/>
              </w:rPr>
              <w:t>,</w:t>
            </w:r>
            <w:r w:rsidRPr="00914F52">
              <w:rPr>
                <w:sz w:val="21"/>
                <w:szCs w:val="21"/>
              </w:rPr>
              <w:t xml:space="preserve"> 36:34:0304018:31</w:t>
            </w:r>
            <w:r>
              <w:rPr>
                <w:sz w:val="21"/>
                <w:szCs w:val="21"/>
              </w:rPr>
              <w:t>,</w:t>
            </w:r>
            <w:r w:rsidRPr="00914F52">
              <w:rPr>
                <w:sz w:val="21"/>
                <w:szCs w:val="21"/>
              </w:rPr>
              <w:t xml:space="preserve"> 36:34:0304018:33</w:t>
            </w:r>
            <w:r>
              <w:rPr>
                <w:sz w:val="21"/>
                <w:szCs w:val="21"/>
              </w:rPr>
              <w:t>,</w:t>
            </w:r>
            <w:r w:rsidRPr="00914F52">
              <w:rPr>
                <w:sz w:val="21"/>
                <w:szCs w:val="21"/>
              </w:rPr>
              <w:t xml:space="preserve"> 36:34:0304018:35</w:t>
            </w:r>
            <w:r>
              <w:rPr>
                <w:sz w:val="21"/>
                <w:szCs w:val="21"/>
              </w:rPr>
              <w:t>,</w:t>
            </w:r>
            <w:r w:rsidRPr="00914F52">
              <w:rPr>
                <w:sz w:val="21"/>
                <w:szCs w:val="21"/>
              </w:rPr>
              <w:t xml:space="preserve"> 36:34:0304018:36</w:t>
            </w:r>
            <w:r>
              <w:rPr>
                <w:sz w:val="21"/>
                <w:szCs w:val="21"/>
              </w:rPr>
              <w:t>,</w:t>
            </w:r>
            <w:r w:rsidRPr="00914F52">
              <w:rPr>
                <w:sz w:val="21"/>
                <w:szCs w:val="21"/>
              </w:rPr>
              <w:t xml:space="preserve"> 36:34:0304018:46</w:t>
            </w:r>
            <w:r>
              <w:rPr>
                <w:sz w:val="21"/>
                <w:szCs w:val="21"/>
              </w:rPr>
              <w:t>,</w:t>
            </w:r>
            <w:r w:rsidRPr="00914F52">
              <w:rPr>
                <w:sz w:val="21"/>
                <w:szCs w:val="21"/>
              </w:rPr>
              <w:t xml:space="preserve"> 36:34:0304018:47</w:t>
            </w:r>
            <w:r>
              <w:rPr>
                <w:sz w:val="21"/>
                <w:szCs w:val="21"/>
              </w:rPr>
              <w:t xml:space="preserve"> </w:t>
            </w:r>
            <w:r w:rsidRPr="00914F52">
              <w:rPr>
                <w:sz w:val="21"/>
                <w:szCs w:val="21"/>
              </w:rPr>
              <w:t>и земли в кадастровом квартале 36:34:0304018,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5967B1">
              <w:rPr>
                <w:sz w:val="21"/>
                <w:szCs w:val="21"/>
              </w:rPr>
              <w:t xml:space="preserve"> (2.6)</w:t>
            </w:r>
            <w:r w:rsidRPr="00914F52">
              <w:rPr>
                <w:sz w:val="21"/>
                <w:szCs w:val="21"/>
              </w:rPr>
              <w:t>, предоставление коммунальных услуг</w:t>
            </w:r>
          </w:p>
          <w:p w:rsidR="00347C0B" w:rsidRPr="00914F52" w:rsidRDefault="00347C0B" w:rsidP="005967B1">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35115</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511477,61</w:t>
            </w:r>
          </w:p>
        </w:tc>
        <w:tc>
          <w:tcPr>
            <w:tcW w:w="1099" w:type="dxa"/>
            <w:tcMar>
              <w:top w:w="55" w:type="dxa"/>
              <w:left w:w="55" w:type="dxa"/>
              <w:bottom w:w="55" w:type="dxa"/>
              <w:right w:w="55" w:type="dxa"/>
            </w:tcMar>
          </w:tcPr>
          <w:p w:rsidR="00347C0B" w:rsidRPr="005967B1"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1302639,9</w:t>
            </w:r>
            <w:r w:rsidRPr="005967B1">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511478,80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1302635,44</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48</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511486,34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1302610,86</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102</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511486,99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1302611,06</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511499,67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1302615,24</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511503,52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1302603,57</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511522,31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1302609,67</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511529,94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1302585,66</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511492,75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1302573,85</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511498,05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1302557,16</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color w:val="000000"/>
                <w:sz w:val="21"/>
                <w:szCs w:val="21"/>
              </w:rPr>
            </w:pPr>
          </w:p>
        </w:tc>
        <w:tc>
          <w:tcPr>
            <w:tcW w:w="1560" w:type="dxa"/>
            <w:vMerge/>
          </w:tcPr>
          <w:p w:rsidR="00347C0B" w:rsidRPr="00914F52" w:rsidRDefault="00347C0B" w:rsidP="00837C14">
            <w:pPr>
              <w:spacing w:line="240" w:lineRule="auto"/>
              <w:ind w:firstLine="0"/>
              <w:jc w:val="center"/>
              <w:rPr>
                <w:color w:val="000000"/>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color w:val="00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511505,46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1302533,84</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color w:val="000000"/>
                <w:sz w:val="21"/>
                <w:szCs w:val="21"/>
              </w:rPr>
            </w:pPr>
          </w:p>
        </w:tc>
        <w:tc>
          <w:tcPr>
            <w:tcW w:w="1560" w:type="dxa"/>
            <w:vMerge/>
          </w:tcPr>
          <w:p w:rsidR="00347C0B" w:rsidRPr="00914F52" w:rsidRDefault="00347C0B" w:rsidP="00837C14">
            <w:pPr>
              <w:spacing w:line="240" w:lineRule="auto"/>
              <w:ind w:firstLine="0"/>
              <w:jc w:val="center"/>
              <w:rPr>
                <w:color w:val="000000"/>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color w:val="000000"/>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511536,91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1302544,07</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511539,20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1302537,02</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511566,81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1302546</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511564,52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1302553,05</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511572,18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1302555,53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511586,55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1302559,73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511594,01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1302534,23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511611,22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1302539,76</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511657,52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1302554,14</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511658,95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1302549,29</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511692,50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1302559,17</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511671,88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1302621,81</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511667,72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1302634,43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511716,90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1302650,29</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511852,99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1302694,16</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511846,47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1302714,6</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511831,68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1302760,93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511830,93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1302760,69</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511824,33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1302758,62</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511823,01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1302762,53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511822,00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1302765,97</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511820,38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1302771,48</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511827,23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1302773,68</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511821,78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1302790,68</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511746,97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1302767,63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511685,71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1302748,59</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511698,88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1302709,58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511708,69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1302676,72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511652,21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1302659,26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511644,21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1302656,79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511594,02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1302645,12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511593,38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1302647,35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511589,66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1302646,39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511588,24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1302651,92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511574,83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1302653,39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511570,51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1302652,72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511565,01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1302650,15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511560,93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1302662,15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511555,56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1302660,31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511555,34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1302660,99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511545,13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1302657,74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511544,20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1302660,94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511477,61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1302639,9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511540,45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1302622,16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511541,45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1302618,55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511546,43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1302619,93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511545,43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1302623,54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511540,45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1302622,16</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ЗУ4</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Земельные участки с кадастровыми номерами 36:34:0304019:7</w:t>
            </w:r>
            <w:r>
              <w:rPr>
                <w:sz w:val="21"/>
                <w:szCs w:val="21"/>
              </w:rPr>
              <w:t>,</w:t>
            </w:r>
            <w:r w:rsidRPr="00914F52">
              <w:rPr>
                <w:sz w:val="21"/>
                <w:szCs w:val="21"/>
              </w:rPr>
              <w:t xml:space="preserve"> 36:34:0304019:23</w:t>
            </w:r>
            <w:r>
              <w:rPr>
                <w:sz w:val="21"/>
                <w:szCs w:val="21"/>
              </w:rPr>
              <w:t>,</w:t>
            </w:r>
            <w:r w:rsidRPr="00914F52">
              <w:rPr>
                <w:sz w:val="21"/>
                <w:szCs w:val="21"/>
              </w:rPr>
              <w:t xml:space="preserve"> 36:34:0304019:25 и земли в кадастровом квартале 36:34:0304019,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rPr>
              <w:t>9282</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511286,64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1302451,1</w:t>
            </w:r>
            <w:r w:rsidRPr="00914F52">
              <w:rPr>
                <w:rFonts w:eastAsia="Lucida Sans Unicode"/>
                <w:sz w:val="21"/>
                <w:szCs w:val="21"/>
                <w:lang w:val="en-US"/>
              </w:rPr>
              <w:t>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511294,11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1302425,72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511300,98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1302402,3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511301,45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1302400,72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511463,69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1302452,31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511471,00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1302454,5</w:t>
            </w:r>
            <w:r w:rsidRPr="00914F52">
              <w:rPr>
                <w:rFonts w:eastAsia="Lucida Sans Unicode"/>
                <w:sz w:val="21"/>
                <w:szCs w:val="21"/>
                <w:lang w:val="en-US"/>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511455,07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1302506,03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511447,54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1302503,73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511428,10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1302497,4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511369,28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1302475,72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511304,50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1302456,49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511286,64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1302451,1</w:t>
            </w:r>
            <w:r w:rsidRPr="00914F52">
              <w:rPr>
                <w:rFonts w:eastAsia="Lucida Sans Unicode"/>
                <w:sz w:val="21"/>
                <w:szCs w:val="21"/>
                <w:lang w:val="en-US"/>
              </w:rPr>
              <w:t>9</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ЗУ5</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Земельные участки с кадастровыми номерами 36:34:0304018:12</w:t>
            </w:r>
            <w:r>
              <w:rPr>
                <w:sz w:val="21"/>
                <w:szCs w:val="21"/>
              </w:rPr>
              <w:t>,</w:t>
            </w:r>
            <w:r w:rsidRPr="00914F52">
              <w:rPr>
                <w:sz w:val="21"/>
                <w:szCs w:val="21"/>
              </w:rPr>
              <w:t xml:space="preserve"> 36:34:0304018:13</w:t>
            </w:r>
            <w:r>
              <w:rPr>
                <w:sz w:val="21"/>
                <w:szCs w:val="21"/>
              </w:rPr>
              <w:t>,</w:t>
            </w:r>
            <w:r w:rsidRPr="00914F52">
              <w:rPr>
                <w:sz w:val="21"/>
                <w:szCs w:val="21"/>
              </w:rPr>
              <w:t xml:space="preserve"> 36:34:0304018:14</w:t>
            </w:r>
            <w:r>
              <w:rPr>
                <w:sz w:val="21"/>
                <w:szCs w:val="21"/>
              </w:rPr>
              <w:t>,</w:t>
            </w:r>
            <w:r w:rsidRPr="00914F52">
              <w:rPr>
                <w:sz w:val="21"/>
                <w:szCs w:val="21"/>
              </w:rPr>
              <w:t xml:space="preserve"> 36:34:0304018:16</w:t>
            </w:r>
            <w:r>
              <w:rPr>
                <w:sz w:val="21"/>
                <w:szCs w:val="21"/>
              </w:rPr>
              <w:t>,</w:t>
            </w:r>
            <w:r w:rsidRPr="00914F52">
              <w:rPr>
                <w:sz w:val="21"/>
                <w:szCs w:val="21"/>
              </w:rPr>
              <w:t xml:space="preserve"> 36:34:0304018:17</w:t>
            </w:r>
            <w:r>
              <w:rPr>
                <w:sz w:val="21"/>
                <w:szCs w:val="21"/>
              </w:rPr>
              <w:t>,</w:t>
            </w:r>
            <w:r w:rsidRPr="00914F52">
              <w:rPr>
                <w:sz w:val="21"/>
                <w:szCs w:val="21"/>
              </w:rPr>
              <w:t xml:space="preserve"> 36:34:0304018:18</w:t>
            </w:r>
            <w:r>
              <w:rPr>
                <w:sz w:val="21"/>
                <w:szCs w:val="21"/>
              </w:rPr>
              <w:t>,</w:t>
            </w:r>
            <w:r w:rsidRPr="00914F52">
              <w:rPr>
                <w:sz w:val="21"/>
                <w:szCs w:val="21"/>
              </w:rPr>
              <w:t xml:space="preserve"> 36:34:0304018:38</w:t>
            </w:r>
            <w:r>
              <w:rPr>
                <w:sz w:val="21"/>
                <w:szCs w:val="21"/>
              </w:rPr>
              <w:t>,</w:t>
            </w:r>
            <w:r w:rsidRPr="00914F52">
              <w:rPr>
                <w:sz w:val="21"/>
                <w:szCs w:val="21"/>
              </w:rPr>
              <w:t xml:space="preserve"> 36:34:0304018:39</w:t>
            </w:r>
            <w:r>
              <w:rPr>
                <w:sz w:val="21"/>
                <w:szCs w:val="21"/>
              </w:rPr>
              <w:t>,</w:t>
            </w:r>
            <w:r w:rsidRPr="00914F52">
              <w:rPr>
                <w:sz w:val="21"/>
                <w:szCs w:val="21"/>
              </w:rPr>
              <w:t xml:space="preserve"> 36:34:0304018:40</w:t>
            </w:r>
            <w:r>
              <w:rPr>
                <w:sz w:val="21"/>
                <w:szCs w:val="21"/>
              </w:rPr>
              <w:t>,</w:t>
            </w:r>
            <w:r w:rsidRPr="00914F52">
              <w:rPr>
                <w:sz w:val="21"/>
                <w:szCs w:val="21"/>
              </w:rPr>
              <w:t xml:space="preserve"> 36:34:0304018:41</w:t>
            </w:r>
            <w:r>
              <w:rPr>
                <w:sz w:val="21"/>
                <w:szCs w:val="21"/>
              </w:rPr>
              <w:t>,</w:t>
            </w:r>
            <w:r w:rsidRPr="00914F52">
              <w:rPr>
                <w:sz w:val="21"/>
                <w:szCs w:val="21"/>
              </w:rPr>
              <w:t xml:space="preserve"> 36:34:0304018:42</w:t>
            </w:r>
            <w:r>
              <w:rPr>
                <w:sz w:val="21"/>
                <w:szCs w:val="21"/>
              </w:rPr>
              <w:t>,</w:t>
            </w:r>
            <w:r w:rsidRPr="00914F52">
              <w:rPr>
                <w:sz w:val="21"/>
                <w:szCs w:val="21"/>
              </w:rPr>
              <w:t xml:space="preserve"> 36:34:0304018:43</w:t>
            </w:r>
            <w:r>
              <w:rPr>
                <w:sz w:val="21"/>
                <w:szCs w:val="21"/>
              </w:rPr>
              <w:t>,</w:t>
            </w:r>
            <w:r w:rsidRPr="00914F52">
              <w:rPr>
                <w:sz w:val="21"/>
                <w:szCs w:val="21"/>
              </w:rPr>
              <w:t xml:space="preserve"> 36:34:0304018:44</w:t>
            </w:r>
            <w:r>
              <w:rPr>
                <w:sz w:val="21"/>
                <w:szCs w:val="21"/>
              </w:rPr>
              <w:t>,</w:t>
            </w:r>
            <w:r w:rsidRPr="00914F52">
              <w:rPr>
                <w:sz w:val="21"/>
                <w:szCs w:val="21"/>
              </w:rPr>
              <w:t xml:space="preserve"> 36:34:0304018:45 и земли в кадастровом квартале 36:34:0304018,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5967B1">
              <w:rPr>
                <w:sz w:val="21"/>
                <w:szCs w:val="21"/>
              </w:rPr>
              <w:t xml:space="preserve"> (2.6)</w:t>
            </w:r>
            <w:r w:rsidRPr="00914F52">
              <w:rPr>
                <w:sz w:val="21"/>
                <w:szCs w:val="21"/>
              </w:rPr>
              <w:t>, предоставление коммунальных услуг</w:t>
            </w:r>
          </w:p>
          <w:p w:rsidR="00347C0B" w:rsidRPr="00914F52" w:rsidRDefault="00347C0B" w:rsidP="005967B1">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17280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105</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511840,12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1302796,00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106</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511847,48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1302772,06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107</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511855,04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1302747,4</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108</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511861,78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1302725,49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511867,86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1302705,69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511901,00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1302715,87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511935,73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1302726,53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511933,34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1302734,68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511927,24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1302755,46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511923,75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1302767,36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511919,83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1302779,79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511934,79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1302784,09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511932,85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1302790,31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511953,55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1302796,55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511977,46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1302803,76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511986,41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1302775,03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511986,95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1302773,29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511982,18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1302760,66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511968,17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1302756,71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511971,27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1302746,32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511973,70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1302738,18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512015,31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1302750,96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512049,92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1302761,59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512080,19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1302770,87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129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512073,10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512061,47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1302831,82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512052,78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1302860,14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512019,07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1302849,6</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511987,61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1302840,22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511944,39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1302827,11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511908,84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1302816,45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511872,22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1302805,88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511840,12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1302796,00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512022,11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1302797,22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512031,01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1302799,95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512028,19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1302809,12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512019,30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1302806,38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512022,11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1302797,22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512038,54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1302791,42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512040,58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1302791,97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512046,75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1302793,64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512041,01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1302814,88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512032,81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1302812,66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141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512038,54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1302791,42</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ЗУ6</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Земельные участки с кадастровыми номерами 36:34:0304017:8</w:t>
            </w:r>
            <w:r>
              <w:rPr>
                <w:sz w:val="21"/>
                <w:szCs w:val="21"/>
              </w:rPr>
              <w:t>,</w:t>
            </w:r>
            <w:r w:rsidRPr="00914F52">
              <w:rPr>
                <w:sz w:val="21"/>
                <w:szCs w:val="21"/>
              </w:rPr>
              <w:t xml:space="preserve"> 36:34:0304017:9</w:t>
            </w:r>
            <w:r>
              <w:rPr>
                <w:sz w:val="21"/>
                <w:szCs w:val="21"/>
              </w:rPr>
              <w:t>,</w:t>
            </w:r>
            <w:r w:rsidRPr="00914F52">
              <w:rPr>
                <w:sz w:val="21"/>
                <w:szCs w:val="21"/>
              </w:rPr>
              <w:t xml:space="preserve"> 36:34:0304017:10</w:t>
            </w:r>
            <w:r>
              <w:rPr>
                <w:sz w:val="21"/>
                <w:szCs w:val="21"/>
              </w:rPr>
              <w:t>,</w:t>
            </w:r>
            <w:r w:rsidRPr="00914F52">
              <w:rPr>
                <w:sz w:val="21"/>
                <w:szCs w:val="21"/>
              </w:rPr>
              <w:t xml:space="preserve"> 36:34:0304017:12</w:t>
            </w:r>
            <w:r>
              <w:rPr>
                <w:sz w:val="21"/>
                <w:szCs w:val="21"/>
              </w:rPr>
              <w:t>,</w:t>
            </w:r>
            <w:r w:rsidRPr="00914F52">
              <w:rPr>
                <w:sz w:val="21"/>
                <w:szCs w:val="21"/>
              </w:rPr>
              <w:t xml:space="preserve"> 36:34:0304017:13</w:t>
            </w:r>
            <w:r>
              <w:rPr>
                <w:sz w:val="21"/>
                <w:szCs w:val="21"/>
              </w:rPr>
              <w:t>,</w:t>
            </w:r>
            <w:r w:rsidRPr="00914F52">
              <w:rPr>
                <w:sz w:val="21"/>
                <w:szCs w:val="21"/>
              </w:rPr>
              <w:t xml:space="preserve"> 36:34:0304017:14</w:t>
            </w:r>
            <w:r>
              <w:rPr>
                <w:sz w:val="21"/>
                <w:szCs w:val="21"/>
              </w:rPr>
              <w:t>,</w:t>
            </w:r>
            <w:r w:rsidRPr="00914F52">
              <w:rPr>
                <w:sz w:val="21"/>
                <w:szCs w:val="21"/>
              </w:rPr>
              <w:t xml:space="preserve"> 36:34:0304017:15</w:t>
            </w:r>
            <w:r>
              <w:rPr>
                <w:sz w:val="21"/>
                <w:szCs w:val="21"/>
              </w:rPr>
              <w:t>,</w:t>
            </w:r>
            <w:r w:rsidRPr="00914F52">
              <w:rPr>
                <w:sz w:val="21"/>
                <w:szCs w:val="21"/>
              </w:rPr>
              <w:t xml:space="preserve"> 36:34:0304017:20</w:t>
            </w:r>
            <w:r>
              <w:rPr>
                <w:sz w:val="21"/>
                <w:szCs w:val="21"/>
              </w:rPr>
              <w:t>,</w:t>
            </w:r>
            <w:r w:rsidRPr="00914F52">
              <w:rPr>
                <w:sz w:val="21"/>
                <w:szCs w:val="21"/>
              </w:rPr>
              <w:t xml:space="preserve"> 36:34:0304017:21</w:t>
            </w:r>
            <w:r>
              <w:rPr>
                <w:sz w:val="21"/>
                <w:szCs w:val="21"/>
              </w:rPr>
              <w:t>,</w:t>
            </w:r>
            <w:r w:rsidRPr="00914F52">
              <w:rPr>
                <w:sz w:val="21"/>
                <w:szCs w:val="21"/>
              </w:rPr>
              <w:t xml:space="preserve"> 36:34:0304017:22</w:t>
            </w:r>
            <w:r>
              <w:rPr>
                <w:sz w:val="21"/>
                <w:szCs w:val="21"/>
              </w:rPr>
              <w:t>,</w:t>
            </w:r>
            <w:r w:rsidRPr="00914F52">
              <w:rPr>
                <w:sz w:val="21"/>
                <w:szCs w:val="21"/>
              </w:rPr>
              <w:t xml:space="preserve"> 36:34:0304017:23</w:t>
            </w:r>
            <w:r>
              <w:rPr>
                <w:sz w:val="21"/>
                <w:szCs w:val="21"/>
              </w:rPr>
              <w:t>,</w:t>
            </w:r>
            <w:r w:rsidRPr="00914F52">
              <w:rPr>
                <w:sz w:val="21"/>
                <w:szCs w:val="21"/>
              </w:rPr>
              <w:t xml:space="preserve"> 36:34:0304017:24</w:t>
            </w:r>
            <w:r>
              <w:rPr>
                <w:sz w:val="21"/>
                <w:szCs w:val="21"/>
              </w:rPr>
              <w:t>,</w:t>
            </w:r>
            <w:r w:rsidRPr="00914F52">
              <w:rPr>
                <w:sz w:val="21"/>
                <w:szCs w:val="21"/>
              </w:rPr>
              <w:t xml:space="preserve"> 36:34:0304017:25</w:t>
            </w:r>
            <w:r>
              <w:rPr>
                <w:sz w:val="21"/>
                <w:szCs w:val="21"/>
              </w:rPr>
              <w:t>,</w:t>
            </w:r>
            <w:r w:rsidRPr="00914F52">
              <w:rPr>
                <w:sz w:val="21"/>
                <w:szCs w:val="21"/>
              </w:rPr>
              <w:t xml:space="preserve"> 36:34:0304017:1612 и земли в кадастровом квартале 36:34:0304017,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5967B1">
              <w:rPr>
                <w:sz w:val="21"/>
                <w:szCs w:val="21"/>
              </w:rPr>
              <w:t xml:space="preserve"> (2.6)</w:t>
            </w:r>
            <w:r w:rsidRPr="00914F52">
              <w:rPr>
                <w:sz w:val="21"/>
                <w:szCs w:val="21"/>
              </w:rPr>
              <w:t>, предоставление коммунальных услуг</w:t>
            </w:r>
          </w:p>
          <w:p w:rsidR="00347C0B" w:rsidRPr="00914F52" w:rsidRDefault="00347C0B" w:rsidP="005967B1">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19240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146</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512133,82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1302884,05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147</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512140,56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1302862,06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148</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512154,76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149</w:t>
            </w:r>
          </w:p>
        </w:tc>
        <w:tc>
          <w:tcPr>
            <w:tcW w:w="992" w:type="dxa"/>
            <w:tcMar>
              <w:top w:w="55" w:type="dxa"/>
              <w:left w:w="55" w:type="dxa"/>
              <w:bottom w:w="55" w:type="dxa"/>
              <w:right w:w="55" w:type="dxa"/>
            </w:tcMar>
          </w:tcPr>
          <w:p w:rsidR="00347C0B" w:rsidRPr="005967B1" w:rsidRDefault="00347C0B" w:rsidP="00837C14">
            <w:pPr>
              <w:spacing w:line="240" w:lineRule="auto"/>
              <w:ind w:firstLine="0"/>
              <w:jc w:val="center"/>
              <w:rPr>
                <w:sz w:val="21"/>
                <w:szCs w:val="21"/>
              </w:rPr>
            </w:pPr>
            <w:r w:rsidRPr="005967B1">
              <w:rPr>
                <w:sz w:val="21"/>
                <w:szCs w:val="21"/>
              </w:rPr>
              <w:t>512162,17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1302797,22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512195,63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1302807,48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512231,98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1302818,63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512274,00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1302831,53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512313,31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1302843,73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512343,78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1302853,31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512376,17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1302863,73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512369,60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1302885,17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512358,07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1302922,68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512340,41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1302917,26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512343,53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1302907,09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512333,48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1302903,73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512320,86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1302899,51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512315,89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1302917,84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512326,45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1302921,11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512320,01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1302942,07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512283,02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1302930,3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512243,44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1302918,77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512207,21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1302908,03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512168,80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1302896,29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512133,82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1302884,05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512194,63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1302872,69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512196,42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1302866,36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512199,55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1302867,34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512197,75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1302873,58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512194,63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1302872,69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512306,20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512308,08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1302898,38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512311,27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1302899,47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512309,42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1302904,91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512306,20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512310,12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1302906,16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512312,01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1302901,14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512315,02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1302902,08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512313,12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1302907,1</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512310,12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1302906,16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512310,04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1302897,02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512312,61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1302888,51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512322,47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1302891,48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512319,90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1302900,01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512310,04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1302897,02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512310,29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1302879,45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512312,09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1302873,36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512315,36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1302874,33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512318,75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1302875,34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512316,88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1302881,65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512313,48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1302880,63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512313,55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1302880,42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512310,29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1302879,45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512323,66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1302882,62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512325,25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1302877,26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512331,83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1302878,93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512330,78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1302882,52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512327,46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1302881,76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512326,92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1302883,6</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512323,66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1302882,62</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EB50D6" w:rsidP="00347C0B">
            <w:pPr>
              <w:spacing w:line="240" w:lineRule="auto"/>
              <w:ind w:firstLine="0"/>
              <w:jc w:val="center"/>
              <w:rPr>
                <w:sz w:val="21"/>
                <w:szCs w:val="21"/>
              </w:rPr>
            </w:pPr>
            <w:r>
              <w:rPr>
                <w:sz w:val="21"/>
                <w:szCs w:val="21"/>
              </w:rPr>
              <w:t>ЗУ7/1</w:t>
            </w:r>
          </w:p>
        </w:tc>
        <w:tc>
          <w:tcPr>
            <w:tcW w:w="1486" w:type="dxa"/>
            <w:vMerge w:val="restart"/>
            <w:tcMar>
              <w:top w:w="55" w:type="dxa"/>
              <w:left w:w="55" w:type="dxa"/>
              <w:bottom w:w="55" w:type="dxa"/>
              <w:right w:w="55" w:type="dxa"/>
            </w:tcMar>
          </w:tcPr>
          <w:p w:rsidR="00347C0B" w:rsidRPr="00914F52" w:rsidRDefault="00347C0B" w:rsidP="005967B1">
            <w:pPr>
              <w:spacing w:line="240" w:lineRule="auto"/>
              <w:ind w:firstLine="0"/>
              <w:jc w:val="center"/>
              <w:rPr>
                <w:sz w:val="21"/>
                <w:szCs w:val="21"/>
              </w:rPr>
            </w:pPr>
            <w:r w:rsidRPr="00914F52">
              <w:rPr>
                <w:sz w:val="21"/>
                <w:szCs w:val="21"/>
              </w:rPr>
              <w:t>Земельные участки с кадастровыми номерами 36:34:0304016:13</w:t>
            </w:r>
            <w:r>
              <w:rPr>
                <w:sz w:val="21"/>
                <w:szCs w:val="21"/>
              </w:rPr>
              <w:t>,</w:t>
            </w:r>
            <w:r w:rsidRPr="00914F52">
              <w:rPr>
                <w:sz w:val="21"/>
                <w:szCs w:val="21"/>
              </w:rPr>
              <w:t xml:space="preserve"> 36:34:0304016:14</w:t>
            </w:r>
            <w:r>
              <w:rPr>
                <w:sz w:val="21"/>
                <w:szCs w:val="21"/>
              </w:rPr>
              <w:t>,</w:t>
            </w:r>
            <w:r w:rsidRPr="00914F52">
              <w:rPr>
                <w:sz w:val="21"/>
                <w:szCs w:val="21"/>
              </w:rPr>
              <w:t xml:space="preserve"> 36:34:0304016:15</w:t>
            </w:r>
            <w:r>
              <w:rPr>
                <w:sz w:val="21"/>
                <w:szCs w:val="21"/>
              </w:rPr>
              <w:t>,</w:t>
            </w:r>
            <w:r w:rsidRPr="00914F52">
              <w:rPr>
                <w:sz w:val="21"/>
                <w:szCs w:val="21"/>
              </w:rPr>
              <w:t xml:space="preserve"> 36:34:0304016:16</w:t>
            </w:r>
            <w:r>
              <w:rPr>
                <w:sz w:val="21"/>
                <w:szCs w:val="21"/>
              </w:rPr>
              <w:t>,</w:t>
            </w:r>
            <w:r w:rsidRPr="00914F52">
              <w:rPr>
                <w:sz w:val="21"/>
                <w:szCs w:val="21"/>
              </w:rPr>
              <w:t xml:space="preserve"> 36:34:0304016:17</w:t>
            </w:r>
            <w:r>
              <w:rPr>
                <w:sz w:val="21"/>
                <w:szCs w:val="21"/>
              </w:rPr>
              <w:t>,</w:t>
            </w:r>
            <w:r w:rsidRPr="00914F52">
              <w:rPr>
                <w:sz w:val="21"/>
                <w:szCs w:val="21"/>
              </w:rPr>
              <w:t xml:space="preserve"> 36:34:0304016:18</w:t>
            </w:r>
            <w:r>
              <w:rPr>
                <w:sz w:val="21"/>
                <w:szCs w:val="21"/>
              </w:rPr>
              <w:t>,</w:t>
            </w:r>
            <w:r w:rsidRPr="00914F52">
              <w:rPr>
                <w:sz w:val="21"/>
                <w:szCs w:val="21"/>
              </w:rPr>
              <w:t xml:space="preserve"> 36:34:0304016:20</w:t>
            </w:r>
            <w:r>
              <w:rPr>
                <w:sz w:val="21"/>
                <w:szCs w:val="21"/>
              </w:rPr>
              <w:t>,</w:t>
            </w:r>
            <w:r w:rsidRPr="00914F52">
              <w:rPr>
                <w:sz w:val="21"/>
                <w:szCs w:val="21"/>
              </w:rPr>
              <w:t xml:space="preserve"> 36:34:0304016:22</w:t>
            </w:r>
            <w:r>
              <w:rPr>
                <w:sz w:val="21"/>
                <w:szCs w:val="21"/>
              </w:rPr>
              <w:t>,</w:t>
            </w:r>
            <w:r w:rsidRPr="00914F52">
              <w:rPr>
                <w:sz w:val="21"/>
                <w:szCs w:val="21"/>
              </w:rPr>
              <w:t xml:space="preserve"> 36:34:0304016:27</w:t>
            </w:r>
            <w:r>
              <w:rPr>
                <w:sz w:val="21"/>
                <w:szCs w:val="21"/>
              </w:rPr>
              <w:t>,</w:t>
            </w:r>
            <w:r w:rsidRPr="00914F52">
              <w:rPr>
                <w:sz w:val="21"/>
                <w:szCs w:val="21"/>
              </w:rPr>
              <w:t xml:space="preserve"> 36:34:0304016:497</w:t>
            </w:r>
            <w:r>
              <w:rPr>
                <w:sz w:val="21"/>
                <w:szCs w:val="21"/>
              </w:rPr>
              <w:t>,</w:t>
            </w:r>
            <w:r w:rsidRPr="00914F52">
              <w:rPr>
                <w:sz w:val="21"/>
                <w:szCs w:val="21"/>
              </w:rPr>
              <w:t xml:space="preserve"> 36:34:0304016:508 и земли в кадастровом квартале 36:34:0304016,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Дошкольное, начальное и среднее общее образование</w:t>
            </w:r>
          </w:p>
          <w:p w:rsidR="00347C0B" w:rsidRPr="00914F52" w:rsidRDefault="00347C0B" w:rsidP="00837C14">
            <w:pPr>
              <w:spacing w:line="240" w:lineRule="auto"/>
              <w:ind w:firstLine="0"/>
              <w:jc w:val="center"/>
              <w:rPr>
                <w:sz w:val="21"/>
                <w:szCs w:val="21"/>
              </w:rPr>
            </w:pPr>
            <w:r w:rsidRPr="00914F52">
              <w:rPr>
                <w:sz w:val="21"/>
                <w:szCs w:val="21"/>
              </w:rPr>
              <w:t>(3.5.1)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34759</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512367,31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1302958,42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512374,54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1302936,81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512390,06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1302890,45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512403,11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1302847,29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512466,02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1302865,21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512485,51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1302870,76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512491,79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1302848,71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512499,50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512512,25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1302825,28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1302848,38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512610,03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1302852,72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512616,11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1302854,56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512608,12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1302881,85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512597,22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1302878,</w:t>
            </w:r>
            <w:r w:rsidRPr="00914F52">
              <w:rPr>
                <w:rFonts w:eastAsia="Lucida Sans Unicode"/>
                <w:sz w:val="21"/>
                <w:szCs w:val="21"/>
                <w:lang w:val="en-US"/>
              </w:rPr>
              <w:t>60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512590,29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1302901,76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512601,35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1302905</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512650,43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1302916,73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512634,32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1302967,83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512657,22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1302975,05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512643,60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1303019,44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512637,33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1303040,52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512591,72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1303026,49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512542,67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1303011,4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512529,60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1303008,11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512475,19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1302990,77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512464,16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1302988,05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512469,86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1302969,42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512419,65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1302954,07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512413,96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1302972,69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512367,31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1302958,42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512481,99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1302939,16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512494,71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1302901</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512549,92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1302917,86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512546,99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1302926,89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512539,16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1302924,66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512534,15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1302937,81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512545,38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1302940,91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512543,98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1302946,5</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512540,97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1302945,66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512537,73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1302956,48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512481,99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1302939,16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512540,79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1302897,74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512543,01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1302891,86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512546,39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1302892,92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512544,17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1302898,8</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512540,79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1302897,74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512420,23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1302872,92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512421,74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1302867,99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512424,65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1302868,88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512425,27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1302869,06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512426,14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1302865,93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512428,60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1302866,61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512425,83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1302874,61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512423,14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1302873,81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512420,23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1302872,92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512431,59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1302876,42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512433,02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1302871,58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lang w:val="en-US"/>
              </w:rPr>
              <w:t>251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512435,63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1302872,34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512435,80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1302871,82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512438,74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1302872,79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512436,96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1302878,13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512434,02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1302877,15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512431,59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1302876,42</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EB50D6" w:rsidP="00347C0B">
            <w:pPr>
              <w:spacing w:line="240" w:lineRule="auto"/>
              <w:ind w:firstLine="0"/>
              <w:jc w:val="center"/>
              <w:rPr>
                <w:sz w:val="21"/>
                <w:szCs w:val="21"/>
              </w:rPr>
            </w:pPr>
            <w:r>
              <w:rPr>
                <w:sz w:val="21"/>
                <w:szCs w:val="21"/>
              </w:rPr>
              <w:t>ЗУ7</w:t>
            </w:r>
          </w:p>
        </w:tc>
        <w:tc>
          <w:tcPr>
            <w:tcW w:w="1486" w:type="dxa"/>
            <w:vMerge w:val="restart"/>
            <w:tcMar>
              <w:top w:w="55" w:type="dxa"/>
              <w:left w:w="55" w:type="dxa"/>
              <w:bottom w:w="55" w:type="dxa"/>
              <w:right w:w="55" w:type="dxa"/>
            </w:tcMar>
          </w:tcPr>
          <w:p w:rsidR="00347C0B" w:rsidRPr="00914F52" w:rsidRDefault="00347C0B" w:rsidP="002E3068">
            <w:pPr>
              <w:spacing w:line="240" w:lineRule="auto"/>
              <w:ind w:firstLine="0"/>
              <w:jc w:val="center"/>
              <w:rPr>
                <w:sz w:val="21"/>
                <w:szCs w:val="21"/>
              </w:rPr>
            </w:pPr>
            <w:r w:rsidRPr="00914F52">
              <w:rPr>
                <w:sz w:val="21"/>
                <w:szCs w:val="21"/>
              </w:rPr>
              <w:t>Земельные участки с кадастровыми номерами 36:34:0304016:3</w:t>
            </w:r>
            <w:r>
              <w:rPr>
                <w:sz w:val="21"/>
                <w:szCs w:val="21"/>
              </w:rPr>
              <w:t>,</w:t>
            </w:r>
            <w:r w:rsidRPr="00914F52">
              <w:rPr>
                <w:sz w:val="21"/>
                <w:szCs w:val="21"/>
              </w:rPr>
              <w:t xml:space="preserve"> 36:34:0304016:26</w:t>
            </w:r>
            <w:r>
              <w:rPr>
                <w:sz w:val="21"/>
                <w:szCs w:val="21"/>
              </w:rPr>
              <w:t>,</w:t>
            </w:r>
            <w:r w:rsidRPr="00914F52">
              <w:rPr>
                <w:sz w:val="21"/>
                <w:szCs w:val="21"/>
              </w:rPr>
              <w:t xml:space="preserve"> 36:34:0304016:28</w:t>
            </w:r>
            <w:r>
              <w:rPr>
                <w:sz w:val="21"/>
                <w:szCs w:val="21"/>
              </w:rPr>
              <w:t>,</w:t>
            </w:r>
            <w:r w:rsidRPr="00914F52">
              <w:rPr>
                <w:sz w:val="21"/>
                <w:szCs w:val="21"/>
              </w:rPr>
              <w:t xml:space="preserve"> 36:34:0304016:30</w:t>
            </w:r>
            <w:r>
              <w:rPr>
                <w:sz w:val="21"/>
                <w:szCs w:val="21"/>
              </w:rPr>
              <w:t>,</w:t>
            </w:r>
            <w:r w:rsidRPr="00914F52">
              <w:rPr>
                <w:sz w:val="21"/>
                <w:szCs w:val="21"/>
              </w:rPr>
              <w:t xml:space="preserve"> 36:34:0304016:17</w:t>
            </w:r>
            <w:r>
              <w:rPr>
                <w:sz w:val="21"/>
                <w:szCs w:val="21"/>
              </w:rPr>
              <w:t>,</w:t>
            </w:r>
            <w:r w:rsidRPr="00914F52">
              <w:rPr>
                <w:sz w:val="21"/>
                <w:szCs w:val="21"/>
              </w:rPr>
              <w:t xml:space="preserve"> 36:34:0304016:32</w:t>
            </w:r>
            <w:r>
              <w:rPr>
                <w:sz w:val="21"/>
                <w:szCs w:val="21"/>
              </w:rPr>
              <w:t>,</w:t>
            </w:r>
            <w:r w:rsidRPr="00914F52">
              <w:rPr>
                <w:sz w:val="21"/>
                <w:szCs w:val="21"/>
              </w:rPr>
              <w:t xml:space="preserve"> 36:34:0304016:254 и образованный </w:t>
            </w:r>
            <w:r w:rsidR="002E3068">
              <w:rPr>
                <w:sz w:val="21"/>
                <w:szCs w:val="21"/>
              </w:rPr>
              <w:t>на</w:t>
            </w:r>
            <w:r w:rsidRPr="00914F52">
              <w:rPr>
                <w:sz w:val="21"/>
                <w:szCs w:val="21"/>
              </w:rPr>
              <w:t xml:space="preserve"> первом этапе ЗУ7/1</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Объединение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Дошкольное, начальное и среднее общее образование</w:t>
            </w:r>
          </w:p>
          <w:p w:rsidR="00347C0B" w:rsidRPr="00914F52" w:rsidRDefault="00347C0B" w:rsidP="00837C14">
            <w:pPr>
              <w:spacing w:line="240" w:lineRule="auto"/>
              <w:ind w:firstLine="0"/>
              <w:jc w:val="center"/>
              <w:rPr>
                <w:sz w:val="21"/>
                <w:szCs w:val="21"/>
              </w:rPr>
            </w:pPr>
            <w:r w:rsidRPr="00914F52">
              <w:rPr>
                <w:sz w:val="21"/>
                <w:szCs w:val="21"/>
              </w:rPr>
              <w:t>(3.5.1)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37086</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512367,31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1302958,42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512374,54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1302936,81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512390,06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1302890,45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512403,11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1302847,29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512466,02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1302865,21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512485,51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1302870,76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512491,79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1302848,71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512499,50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512512,25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1302825,28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1302848,38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512610,03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1302852,72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512616,11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1302854,56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512608,12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1302881,85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512597,22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1302878,</w:t>
            </w:r>
            <w:r w:rsidRPr="00914F52">
              <w:rPr>
                <w:rFonts w:eastAsia="Lucida Sans Unicode"/>
                <w:sz w:val="21"/>
                <w:szCs w:val="21"/>
                <w:lang w:val="en-US"/>
              </w:rPr>
              <w:t>60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512590,29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1302901,76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512601,35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1302905</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512650,43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1302916,73</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512634,32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1302967,83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512657,22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1302975,05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512643,60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1303019,44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512637,33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1303040,52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512591,72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1303026,49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512542,67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1303011,4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512529,60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1303008,11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512475,19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1302990,77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512464,16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1302988,05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512469,86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1302969,42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512419,65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1302954,07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512413,96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1302972,69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512367,31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1302958,42</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ЗУ8</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36:34:0304014,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Благоустройство территории (12.0.2)</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6120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513248,18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513301,33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1303051,72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513301,65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1303050,77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513321,64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1303056,95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513321,37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1303057,9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513384,06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1303076,97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513383,15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1303079,56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513359,18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1303148,1</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513317,18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1303135,5</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513330,66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1303092,</w:t>
            </w:r>
            <w:r w:rsidRPr="00914F52">
              <w:rPr>
                <w:rFonts w:eastAsia="Lucida Sans Unicode"/>
                <w:sz w:val="21"/>
                <w:szCs w:val="21"/>
                <w:lang w:val="en-US"/>
              </w:rPr>
              <w:t>40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513243,22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1303065</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513246,94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1303053,12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513243,06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1303051,9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513248,18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513330,86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1303132,58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513334,60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1303121,01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513343,50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1303123,88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513339,76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1303135,46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513330,86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1303132,58</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ЗУ9</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Земельные участки с кадастровыми номерами 36:34:0304015:12</w:t>
            </w:r>
            <w:r>
              <w:rPr>
                <w:sz w:val="21"/>
                <w:szCs w:val="21"/>
              </w:rPr>
              <w:t>,</w:t>
            </w:r>
            <w:r w:rsidRPr="00914F52">
              <w:rPr>
                <w:sz w:val="21"/>
                <w:szCs w:val="21"/>
              </w:rPr>
              <w:t xml:space="preserve"> 36:34:0304015:13</w:t>
            </w:r>
            <w:r>
              <w:rPr>
                <w:sz w:val="21"/>
                <w:szCs w:val="21"/>
              </w:rPr>
              <w:t>,</w:t>
            </w:r>
            <w:r w:rsidRPr="00914F52">
              <w:rPr>
                <w:sz w:val="21"/>
                <w:szCs w:val="21"/>
              </w:rPr>
              <w:t xml:space="preserve"> 36:34:0304015:14</w:t>
            </w:r>
            <w:r w:rsidR="00194841">
              <w:rPr>
                <w:sz w:val="21"/>
                <w:szCs w:val="21"/>
              </w:rPr>
              <w:t xml:space="preserve"> </w:t>
            </w:r>
            <w:r w:rsidRPr="00914F52">
              <w:rPr>
                <w:sz w:val="21"/>
                <w:szCs w:val="21"/>
              </w:rPr>
              <w:t>и земли в кадастровом квартале 36:34:0304015,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2E3068">
              <w:rPr>
                <w:sz w:val="21"/>
                <w:szCs w:val="21"/>
              </w:rPr>
              <w:t xml:space="preserve"> (2.6)</w:t>
            </w:r>
            <w:r w:rsidRPr="00914F52">
              <w:rPr>
                <w:sz w:val="21"/>
                <w:szCs w:val="21"/>
              </w:rPr>
              <w:t>, предоставление коммунальных услуг</w:t>
            </w:r>
          </w:p>
          <w:p w:rsidR="00347C0B" w:rsidRPr="00914F52" w:rsidRDefault="00347C0B" w:rsidP="002E3068">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8629</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256</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512950,56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1303114,46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257</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512958,91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1303086,87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258</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512979,95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1303093,3</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259</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512980,67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1303090,92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512992,16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1303094,26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513004,45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1303098,07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512998,29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1303117,92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513054,81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1303135,43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513067,89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1303139,36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513075,41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1303114,35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513099,19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1303122,07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513111,54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1303084,02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513087,75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1303076,3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lang w:val="en-US"/>
              </w:rPr>
              <w:t>269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513103,40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1303034,13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513098,37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1303032,41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513108,77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1303000,76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513112,84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1303002,05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513117,89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1302985,33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513125,10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1302987,77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513120,02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1303004,26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513135,94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1303009,22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513141,17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1303011,54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513089,27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1303180,64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513080,94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1303178,26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513045,25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1303167,21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512999,36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1303153</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513004,68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1303135,8</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512993,79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1303132,43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512970,30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1303125,15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512971,65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1303120,84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512950,56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1303114,46</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ЗУ10</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Земельный участок с кадастровым номером 36:34:0304014:8</w:t>
            </w:r>
            <w:r>
              <w:rPr>
                <w:sz w:val="21"/>
                <w:szCs w:val="21"/>
              </w:rPr>
              <w:t xml:space="preserve"> </w:t>
            </w:r>
            <w:r w:rsidRPr="00914F52">
              <w:rPr>
                <w:sz w:val="21"/>
                <w:szCs w:val="21"/>
              </w:rPr>
              <w:t>и земли в кадастровом квартале 36:34:0304014,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p>
          <w:p w:rsidR="00347C0B" w:rsidRPr="00914F52" w:rsidRDefault="00347C0B" w:rsidP="00837C14">
            <w:pPr>
              <w:spacing w:line="240" w:lineRule="auto"/>
              <w:ind w:firstLine="0"/>
              <w:jc w:val="center"/>
              <w:rPr>
                <w:sz w:val="21"/>
                <w:szCs w:val="21"/>
              </w:rPr>
            </w:pPr>
            <w:r w:rsidRPr="00914F52">
              <w:rPr>
                <w:sz w:val="21"/>
                <w:szCs w:val="21"/>
              </w:rPr>
              <w:t>(2.6)</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4647</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513136,18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1303078,9</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513154,98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1303017,6</w:t>
            </w:r>
            <w:r w:rsidRPr="00914F52">
              <w:rPr>
                <w:rFonts w:eastAsia="Lucida Sans Unicode"/>
                <w:sz w:val="21"/>
                <w:szCs w:val="21"/>
                <w:lang w:val="en-US"/>
              </w:rPr>
              <w:t>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513162,49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1303021,01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513184,13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1303027,82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513178,08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1303046,81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513195,71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1303052,36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513237,93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1303065,64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513225,57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1303106,8</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513136,18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1303078,9</w:t>
            </w:r>
            <w:r w:rsidRPr="00914F52">
              <w:rPr>
                <w:rFonts w:eastAsia="Lucida Sans Unicode"/>
                <w:sz w:val="21"/>
                <w:szCs w:val="21"/>
                <w:lang w:val="en-US"/>
              </w:rPr>
              <w:t>3</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605E8A" w:rsidRDefault="00347C0B" w:rsidP="00347C0B">
            <w:pPr>
              <w:spacing w:line="240" w:lineRule="auto"/>
              <w:ind w:firstLine="0"/>
              <w:jc w:val="center"/>
              <w:rPr>
                <w:sz w:val="21"/>
                <w:szCs w:val="21"/>
              </w:rPr>
            </w:pPr>
            <w:r w:rsidRPr="00605E8A">
              <w:rPr>
                <w:sz w:val="21"/>
                <w:szCs w:val="21"/>
              </w:rPr>
              <w:t>ЗУ11</w:t>
            </w:r>
          </w:p>
        </w:tc>
        <w:tc>
          <w:tcPr>
            <w:tcW w:w="1486" w:type="dxa"/>
            <w:vMerge w:val="restart"/>
            <w:tcMar>
              <w:top w:w="55" w:type="dxa"/>
              <w:left w:w="55" w:type="dxa"/>
              <w:bottom w:w="55" w:type="dxa"/>
              <w:right w:w="55" w:type="dxa"/>
            </w:tcMar>
          </w:tcPr>
          <w:p w:rsidR="00347C0B" w:rsidRPr="00605E8A" w:rsidRDefault="00347C0B" w:rsidP="00194841">
            <w:pPr>
              <w:spacing w:line="240" w:lineRule="auto"/>
              <w:ind w:firstLine="0"/>
              <w:jc w:val="center"/>
              <w:rPr>
                <w:sz w:val="21"/>
                <w:szCs w:val="21"/>
              </w:rPr>
            </w:pPr>
            <w:r w:rsidRPr="00605E8A">
              <w:rPr>
                <w:sz w:val="21"/>
                <w:szCs w:val="21"/>
              </w:rPr>
              <w:t>Земельные участки с кадастровыми номерами 36:34:0304014:23, 36:34:0304014:2 и земли в кадастровом квартале 36:34:0304014, государственная собственность на которые не разграничена</w:t>
            </w:r>
          </w:p>
        </w:tc>
        <w:tc>
          <w:tcPr>
            <w:tcW w:w="1349" w:type="dxa"/>
            <w:vMerge w:val="restart"/>
          </w:tcPr>
          <w:p w:rsidR="00347C0B" w:rsidRPr="00605E8A" w:rsidRDefault="00347C0B" w:rsidP="00837C14">
            <w:pPr>
              <w:spacing w:line="240" w:lineRule="auto"/>
              <w:ind w:firstLine="0"/>
              <w:jc w:val="center"/>
              <w:rPr>
                <w:sz w:val="21"/>
                <w:szCs w:val="21"/>
              </w:rPr>
            </w:pPr>
            <w:r w:rsidRPr="00605E8A">
              <w:rPr>
                <w:sz w:val="21"/>
                <w:szCs w:val="21"/>
              </w:rPr>
              <w:t>Перераспределение</w:t>
            </w:r>
          </w:p>
        </w:tc>
        <w:tc>
          <w:tcPr>
            <w:tcW w:w="1560" w:type="dxa"/>
            <w:vMerge w:val="restart"/>
          </w:tcPr>
          <w:p w:rsidR="00347C0B" w:rsidRPr="00605E8A" w:rsidRDefault="00347C0B" w:rsidP="00837C14">
            <w:pPr>
              <w:spacing w:line="240" w:lineRule="auto"/>
              <w:ind w:firstLine="0"/>
              <w:jc w:val="center"/>
              <w:rPr>
                <w:sz w:val="21"/>
                <w:szCs w:val="21"/>
              </w:rPr>
            </w:pPr>
            <w:r w:rsidRPr="00605E8A">
              <w:rPr>
                <w:sz w:val="21"/>
                <w:szCs w:val="21"/>
              </w:rPr>
              <w:t>Дошкольное, начальное и среднее общее образование</w:t>
            </w:r>
          </w:p>
          <w:p w:rsidR="00347C0B" w:rsidRPr="00605E8A" w:rsidRDefault="00347C0B" w:rsidP="00837C14">
            <w:pPr>
              <w:spacing w:line="240" w:lineRule="auto"/>
              <w:ind w:firstLine="0"/>
              <w:jc w:val="center"/>
              <w:rPr>
                <w:sz w:val="21"/>
                <w:szCs w:val="21"/>
              </w:rPr>
            </w:pPr>
            <w:r w:rsidRPr="00605E8A">
              <w:rPr>
                <w:sz w:val="21"/>
                <w:szCs w:val="21"/>
              </w:rPr>
              <w:t>(3.5.1)</w:t>
            </w:r>
          </w:p>
        </w:tc>
        <w:tc>
          <w:tcPr>
            <w:tcW w:w="97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lang w:val="en-US"/>
              </w:rPr>
            </w:pPr>
            <w:r w:rsidRPr="00605E8A">
              <w:rPr>
                <w:sz w:val="21"/>
                <w:szCs w:val="21"/>
              </w:rPr>
              <w:t>16902</w:t>
            </w: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513237,93</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1303065,64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513238,56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1303063,54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513243,22</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1303065</w:t>
            </w:r>
            <w:r w:rsidRPr="00605E8A">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513330,66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1303092,</w:t>
            </w:r>
            <w:r w:rsidRPr="00605E8A">
              <w:rPr>
                <w:rFonts w:eastAsia="Lucida Sans Unicode"/>
                <w:sz w:val="21"/>
                <w:szCs w:val="21"/>
                <w:lang w:val="en-US"/>
              </w:rPr>
              <w:t>40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513317,18</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1303135,5</w:t>
            </w:r>
            <w:r w:rsidRPr="00605E8A">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513359,18</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1303148,1</w:t>
            </w:r>
            <w:r w:rsidRPr="00605E8A">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513421,27</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1303166,83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513408,95</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1303203,62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513403,73</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1303219,69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513387,69</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1303226,14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513297,13</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1303199,6</w:t>
            </w:r>
            <w:r w:rsidRPr="00605E8A">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513292,91</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1303199,33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513284,24</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1303194,34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513263,20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1303186,61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513217,93</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1303165,11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513236,51</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1303110,24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513225,57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1303106,8</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513237,93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1303065,64</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ЗУ12</w:t>
            </w:r>
          </w:p>
        </w:tc>
        <w:tc>
          <w:tcPr>
            <w:tcW w:w="1486" w:type="dxa"/>
            <w:vMerge w:val="restart"/>
            <w:tcMar>
              <w:top w:w="55" w:type="dxa"/>
              <w:left w:w="55" w:type="dxa"/>
              <w:bottom w:w="55" w:type="dxa"/>
              <w:right w:w="55" w:type="dxa"/>
            </w:tcMar>
          </w:tcPr>
          <w:p w:rsidR="00347C0B" w:rsidRPr="00914F52" w:rsidRDefault="00347C0B" w:rsidP="002E3068">
            <w:pPr>
              <w:spacing w:line="240" w:lineRule="auto"/>
              <w:ind w:firstLine="0"/>
              <w:jc w:val="center"/>
              <w:rPr>
                <w:sz w:val="21"/>
                <w:szCs w:val="21"/>
              </w:rPr>
            </w:pPr>
            <w:r w:rsidRPr="00914F52">
              <w:rPr>
                <w:sz w:val="21"/>
                <w:szCs w:val="21"/>
              </w:rPr>
              <w:t>Земельные участки с кадастровыми номерами 36:34:0304014:6</w:t>
            </w:r>
            <w:r>
              <w:rPr>
                <w:sz w:val="21"/>
                <w:szCs w:val="21"/>
              </w:rPr>
              <w:t>,</w:t>
            </w:r>
            <w:r w:rsidRPr="00914F52">
              <w:rPr>
                <w:sz w:val="21"/>
                <w:szCs w:val="21"/>
              </w:rPr>
              <w:t xml:space="preserve"> 36:34:0304014:15</w:t>
            </w:r>
            <w:r>
              <w:rPr>
                <w:sz w:val="21"/>
                <w:szCs w:val="21"/>
              </w:rPr>
              <w:t>,</w:t>
            </w:r>
            <w:r w:rsidRPr="00914F52">
              <w:rPr>
                <w:sz w:val="21"/>
                <w:szCs w:val="21"/>
              </w:rPr>
              <w:t xml:space="preserve"> 36:34:0304014:16</w:t>
            </w:r>
            <w:r>
              <w:rPr>
                <w:sz w:val="21"/>
                <w:szCs w:val="21"/>
              </w:rPr>
              <w:t>,</w:t>
            </w:r>
            <w:r w:rsidRPr="00914F52">
              <w:rPr>
                <w:sz w:val="21"/>
                <w:szCs w:val="21"/>
              </w:rPr>
              <w:t xml:space="preserve"> 36:34:0304014:17</w:t>
            </w:r>
            <w:r>
              <w:rPr>
                <w:sz w:val="21"/>
                <w:szCs w:val="21"/>
              </w:rPr>
              <w:t>,</w:t>
            </w:r>
            <w:r w:rsidRPr="00914F52">
              <w:rPr>
                <w:sz w:val="21"/>
                <w:szCs w:val="21"/>
              </w:rPr>
              <w:t xml:space="preserve"> 36:34:0304014:18</w:t>
            </w:r>
            <w:r>
              <w:rPr>
                <w:sz w:val="21"/>
                <w:szCs w:val="21"/>
              </w:rPr>
              <w:t>,</w:t>
            </w:r>
            <w:r w:rsidRPr="00914F52">
              <w:rPr>
                <w:sz w:val="21"/>
                <w:szCs w:val="21"/>
              </w:rPr>
              <w:t xml:space="preserve"> 36:34:0304014:19</w:t>
            </w:r>
            <w:r>
              <w:rPr>
                <w:sz w:val="21"/>
                <w:szCs w:val="21"/>
              </w:rPr>
              <w:t>,</w:t>
            </w:r>
            <w:r w:rsidRPr="00914F52">
              <w:rPr>
                <w:sz w:val="21"/>
                <w:szCs w:val="21"/>
              </w:rPr>
              <w:t xml:space="preserve"> 36:34:0304014:20</w:t>
            </w:r>
            <w:r>
              <w:rPr>
                <w:sz w:val="21"/>
                <w:szCs w:val="21"/>
              </w:rPr>
              <w:t>,</w:t>
            </w:r>
            <w:r w:rsidRPr="00914F52">
              <w:rPr>
                <w:sz w:val="21"/>
                <w:szCs w:val="21"/>
              </w:rPr>
              <w:t xml:space="preserve"> 36:34:0304014:21 и земли в кадастровом квартале 36:34:0304014,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2E3068">
              <w:rPr>
                <w:sz w:val="21"/>
                <w:szCs w:val="21"/>
              </w:rPr>
              <w:t xml:space="preserve"> (2.6)</w:t>
            </w:r>
            <w:r w:rsidRPr="00914F52">
              <w:rPr>
                <w:sz w:val="21"/>
                <w:szCs w:val="21"/>
              </w:rPr>
              <w:t>, предоставление коммунальных услуг</w:t>
            </w:r>
          </w:p>
          <w:p w:rsidR="00347C0B" w:rsidRPr="00914F52" w:rsidRDefault="00347C0B" w:rsidP="002E3068">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24509</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314</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513103,70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1303184,76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303</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513136,18</w:t>
            </w:r>
          </w:p>
        </w:tc>
        <w:tc>
          <w:tcPr>
            <w:tcW w:w="1099" w:type="dxa"/>
            <w:tcMar>
              <w:top w:w="55" w:type="dxa"/>
              <w:left w:w="55" w:type="dxa"/>
              <w:bottom w:w="55" w:type="dxa"/>
              <w:right w:w="55" w:type="dxa"/>
            </w:tcMar>
          </w:tcPr>
          <w:p w:rsidR="00347C0B" w:rsidRPr="002E3068"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1303078,9</w:t>
            </w:r>
            <w:r w:rsidRPr="002E3068">
              <w:rPr>
                <w:rFonts w:eastAsia="Lucida Sans Unicode"/>
                <w:sz w:val="21"/>
                <w:szCs w:val="21"/>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311</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513225,57</w:t>
            </w:r>
          </w:p>
        </w:tc>
        <w:tc>
          <w:tcPr>
            <w:tcW w:w="1099" w:type="dxa"/>
            <w:tcMar>
              <w:top w:w="55" w:type="dxa"/>
              <w:left w:w="55" w:type="dxa"/>
              <w:bottom w:w="55" w:type="dxa"/>
              <w:right w:w="55" w:type="dxa"/>
            </w:tcMar>
          </w:tcPr>
          <w:p w:rsidR="00347C0B" w:rsidRPr="002E3068"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1303106,8</w:t>
            </w:r>
            <w:r w:rsidRPr="002E3068">
              <w:rPr>
                <w:rFonts w:eastAsia="Lucida Sans Unicode"/>
                <w:sz w:val="21"/>
                <w:szCs w:val="21"/>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312</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513236,51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1303110,24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513217,93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1303165,11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513263,20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1303186,61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513284,24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1303194,34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513292,91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1303199,33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513297,13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1303199,6</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513387,69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1303226,14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513403,73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1303219,69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513408,95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1303203,62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513464,50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1303220,92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513466,69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1303221,61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513454,47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1303260,8</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513445,34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1303290,05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513396,72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1303274,98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513383,39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1303271,02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329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513328,53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1303253,71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513273,33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1303236,67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513214,79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1303218,54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513154,64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1303199,99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513111,18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1303186,9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513103,70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1303184,76</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605E8A" w:rsidRDefault="00347C0B" w:rsidP="00347C0B">
            <w:pPr>
              <w:spacing w:line="240" w:lineRule="auto"/>
              <w:ind w:firstLine="0"/>
              <w:jc w:val="center"/>
              <w:rPr>
                <w:sz w:val="21"/>
                <w:szCs w:val="21"/>
              </w:rPr>
            </w:pPr>
            <w:r w:rsidRPr="00605E8A">
              <w:rPr>
                <w:sz w:val="21"/>
                <w:szCs w:val="21"/>
              </w:rPr>
              <w:t>ЗУ13</w:t>
            </w:r>
          </w:p>
        </w:tc>
        <w:tc>
          <w:tcPr>
            <w:tcW w:w="148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rPr>
              <w:t>Земли в кадастровом квартале 36:34:0304014, государственная собственность на которые не разграничена</w:t>
            </w:r>
          </w:p>
        </w:tc>
        <w:tc>
          <w:tcPr>
            <w:tcW w:w="1349" w:type="dxa"/>
            <w:vMerge w:val="restart"/>
          </w:tcPr>
          <w:p w:rsidR="00347C0B" w:rsidRPr="00605E8A" w:rsidRDefault="00347C0B" w:rsidP="00837C14">
            <w:pPr>
              <w:spacing w:line="240" w:lineRule="auto"/>
              <w:ind w:firstLine="0"/>
              <w:jc w:val="center"/>
              <w:rPr>
                <w:sz w:val="21"/>
                <w:szCs w:val="21"/>
              </w:rPr>
            </w:pPr>
            <w:r w:rsidRPr="00605E8A">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605E8A" w:rsidRDefault="00347C0B" w:rsidP="00837C14">
            <w:pPr>
              <w:spacing w:line="240" w:lineRule="auto"/>
              <w:ind w:firstLine="0"/>
              <w:jc w:val="center"/>
              <w:rPr>
                <w:sz w:val="21"/>
                <w:szCs w:val="21"/>
              </w:rPr>
            </w:pPr>
            <w:r w:rsidRPr="00605E8A">
              <w:rPr>
                <w:sz w:val="21"/>
                <w:szCs w:val="21"/>
              </w:rPr>
              <w:t>Многоэтажная жилая застройка (высотная застройка)</w:t>
            </w:r>
          </w:p>
          <w:p w:rsidR="00347C0B" w:rsidRPr="00605E8A" w:rsidRDefault="00347C0B" w:rsidP="00837C14">
            <w:pPr>
              <w:spacing w:line="240" w:lineRule="auto"/>
              <w:ind w:firstLine="0"/>
              <w:jc w:val="center"/>
              <w:rPr>
                <w:sz w:val="21"/>
                <w:szCs w:val="21"/>
              </w:rPr>
            </w:pPr>
            <w:r w:rsidRPr="00605E8A">
              <w:rPr>
                <w:sz w:val="21"/>
                <w:szCs w:val="21"/>
              </w:rPr>
              <w:t>(2.6)</w:t>
            </w:r>
          </w:p>
        </w:tc>
        <w:tc>
          <w:tcPr>
            <w:tcW w:w="97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lang w:val="en-US"/>
              </w:rPr>
            </w:pPr>
            <w:r w:rsidRPr="00605E8A">
              <w:rPr>
                <w:sz w:val="21"/>
                <w:szCs w:val="21"/>
                <w:lang w:val="en-US"/>
              </w:rPr>
              <w:t>3</w:t>
            </w:r>
            <w:r w:rsidRPr="00605E8A">
              <w:rPr>
                <w:sz w:val="21"/>
                <w:szCs w:val="21"/>
              </w:rPr>
              <w:t>382</w:t>
            </w: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513479,00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1303081,81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513507,42</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1303091,04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513478,61</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1303183,40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513476,32</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1303182,67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513445,38</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1303172,78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513447,30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1303166,9</w:t>
            </w:r>
            <w:r w:rsidRPr="00605E8A">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513450,36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1303157,56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513449,60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1303155,57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513451,38</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1303149,63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513446,34</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1303148,29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513453,42</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1303124,78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513461,16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1303122,15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520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513464,89</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1303118,77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521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513472,34</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1303102,30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513479,00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1303081,81</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605E8A" w:rsidRDefault="00347C0B" w:rsidP="00347C0B">
            <w:pPr>
              <w:spacing w:line="240" w:lineRule="auto"/>
              <w:ind w:firstLine="0"/>
              <w:jc w:val="center"/>
              <w:rPr>
                <w:sz w:val="21"/>
                <w:szCs w:val="21"/>
              </w:rPr>
            </w:pPr>
            <w:r w:rsidRPr="00605E8A">
              <w:rPr>
                <w:sz w:val="21"/>
                <w:szCs w:val="21"/>
              </w:rPr>
              <w:t>ЗУ14</w:t>
            </w:r>
          </w:p>
        </w:tc>
        <w:tc>
          <w:tcPr>
            <w:tcW w:w="148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rPr>
              <w:t>Земельные участки с кадастровыми номерами 36:34:0301004:1073, 36:34:0301004:1074</w:t>
            </w:r>
          </w:p>
        </w:tc>
        <w:tc>
          <w:tcPr>
            <w:tcW w:w="1349" w:type="dxa"/>
            <w:vMerge w:val="restart"/>
          </w:tcPr>
          <w:p w:rsidR="00347C0B" w:rsidRPr="00605E8A" w:rsidRDefault="00347C0B" w:rsidP="00837C14">
            <w:pPr>
              <w:spacing w:line="240" w:lineRule="auto"/>
              <w:ind w:firstLine="0"/>
              <w:jc w:val="center"/>
              <w:rPr>
                <w:sz w:val="21"/>
                <w:szCs w:val="21"/>
              </w:rPr>
            </w:pPr>
            <w:r w:rsidRPr="00605E8A">
              <w:rPr>
                <w:sz w:val="21"/>
                <w:szCs w:val="21"/>
              </w:rPr>
              <w:t>Перераспределение</w:t>
            </w:r>
          </w:p>
        </w:tc>
        <w:tc>
          <w:tcPr>
            <w:tcW w:w="1560" w:type="dxa"/>
            <w:vMerge w:val="restart"/>
          </w:tcPr>
          <w:p w:rsidR="00347C0B" w:rsidRPr="00605E8A" w:rsidRDefault="00347C0B" w:rsidP="00837C14">
            <w:pPr>
              <w:spacing w:line="240" w:lineRule="auto"/>
              <w:ind w:firstLine="0"/>
              <w:jc w:val="center"/>
              <w:rPr>
                <w:sz w:val="21"/>
                <w:szCs w:val="21"/>
              </w:rPr>
            </w:pPr>
            <w:r w:rsidRPr="00605E8A">
              <w:rPr>
                <w:sz w:val="21"/>
                <w:szCs w:val="21"/>
              </w:rPr>
              <w:t>Многоэтажная жилая застройка (высотная застройка)</w:t>
            </w:r>
          </w:p>
          <w:p w:rsidR="00347C0B" w:rsidRPr="00605E8A" w:rsidRDefault="00347C0B" w:rsidP="00837C14">
            <w:pPr>
              <w:spacing w:line="240" w:lineRule="auto"/>
              <w:ind w:firstLine="0"/>
              <w:jc w:val="center"/>
              <w:rPr>
                <w:sz w:val="21"/>
                <w:szCs w:val="21"/>
              </w:rPr>
            </w:pPr>
            <w:r w:rsidRPr="00605E8A">
              <w:rPr>
                <w:sz w:val="21"/>
                <w:szCs w:val="21"/>
              </w:rPr>
              <w:t>(2.6)</w:t>
            </w:r>
          </w:p>
        </w:tc>
        <w:tc>
          <w:tcPr>
            <w:tcW w:w="97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rPr>
              <w:t>7203</w:t>
            </w: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513492,99</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1303307,28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513515,51</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1303230</w:t>
            </w:r>
            <w:r w:rsidRPr="00605E8A">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513590,09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1303252,89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513603,18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1303256,74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513599,62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1303268,82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513595,64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1303281,43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513594,15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1303286,16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513595,91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1303286,72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513588,60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1303309,99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513580,77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1303334,89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513492,99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1303307,28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513588,81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1303257,</w:t>
            </w:r>
            <w:r w:rsidRPr="00914F52">
              <w:rPr>
                <w:rFonts w:eastAsia="Lucida Sans Unicode"/>
                <w:sz w:val="21"/>
                <w:szCs w:val="21"/>
                <w:lang w:val="en-US"/>
              </w:rPr>
              <w:t>70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513598,36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1303260,70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513591,04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1303283,97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513581,49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1303280,97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513588,81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1303257,</w:t>
            </w:r>
            <w:r w:rsidRPr="00914F52">
              <w:rPr>
                <w:rFonts w:eastAsia="Lucida Sans Unicode"/>
                <w:sz w:val="21"/>
                <w:szCs w:val="21"/>
                <w:lang w:val="en-US"/>
              </w:rPr>
              <w:t>70</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ЗУ15</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Земельный участок с кадастровым номером 36:34:0301004:1073</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Предоставление коммунальных услуг</w:t>
            </w:r>
          </w:p>
          <w:p w:rsidR="00347C0B" w:rsidRPr="00914F52" w:rsidRDefault="00347C0B" w:rsidP="00837C14">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244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513588,81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1303257,</w:t>
            </w:r>
            <w:r w:rsidRPr="00914F52">
              <w:rPr>
                <w:rFonts w:eastAsia="Lucida Sans Unicode"/>
                <w:sz w:val="21"/>
                <w:szCs w:val="21"/>
                <w:lang w:val="en-US"/>
              </w:rPr>
              <w:t>70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513598,36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1303260,70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513591,04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1303283,97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513581,49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1303280,97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513588,81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1303257,</w:t>
            </w:r>
            <w:r w:rsidRPr="00914F52">
              <w:rPr>
                <w:rFonts w:eastAsia="Lucida Sans Unicode"/>
                <w:sz w:val="21"/>
                <w:szCs w:val="21"/>
                <w:lang w:val="en-US"/>
              </w:rPr>
              <w:t>70</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ЗУ16</w:t>
            </w:r>
          </w:p>
        </w:tc>
        <w:tc>
          <w:tcPr>
            <w:tcW w:w="1486" w:type="dxa"/>
            <w:vMerge w:val="restart"/>
            <w:tcMar>
              <w:top w:w="55" w:type="dxa"/>
              <w:left w:w="55" w:type="dxa"/>
              <w:bottom w:w="55" w:type="dxa"/>
              <w:right w:w="55" w:type="dxa"/>
            </w:tcMar>
          </w:tcPr>
          <w:p w:rsidR="00347C0B" w:rsidRPr="00914F52" w:rsidRDefault="00347C0B" w:rsidP="002E3068">
            <w:pPr>
              <w:spacing w:line="240" w:lineRule="auto"/>
              <w:ind w:firstLine="0"/>
              <w:jc w:val="center"/>
              <w:rPr>
                <w:sz w:val="21"/>
                <w:szCs w:val="21"/>
              </w:rPr>
            </w:pPr>
            <w:r w:rsidRPr="00914F52">
              <w:rPr>
                <w:sz w:val="21"/>
                <w:szCs w:val="21"/>
              </w:rPr>
              <w:t>Земельные участки с кадастровыми номерами 36:34:0301007:16</w:t>
            </w:r>
            <w:r>
              <w:rPr>
                <w:sz w:val="21"/>
                <w:szCs w:val="21"/>
              </w:rPr>
              <w:t>,</w:t>
            </w:r>
            <w:r w:rsidRPr="00914F52">
              <w:rPr>
                <w:sz w:val="21"/>
                <w:szCs w:val="21"/>
              </w:rPr>
              <w:t xml:space="preserve"> 36:34:0301007:17</w:t>
            </w:r>
            <w:r>
              <w:rPr>
                <w:sz w:val="21"/>
                <w:szCs w:val="21"/>
              </w:rPr>
              <w:t>,</w:t>
            </w:r>
            <w:r w:rsidRPr="00914F52">
              <w:rPr>
                <w:sz w:val="21"/>
                <w:szCs w:val="21"/>
              </w:rPr>
              <w:t xml:space="preserve"> 36:34:0301007:18</w:t>
            </w:r>
            <w:r>
              <w:rPr>
                <w:sz w:val="21"/>
                <w:szCs w:val="21"/>
              </w:rPr>
              <w:t>,</w:t>
            </w:r>
            <w:r w:rsidRPr="00914F52">
              <w:rPr>
                <w:sz w:val="21"/>
                <w:szCs w:val="21"/>
              </w:rPr>
              <w:t xml:space="preserve"> 36:34:0301007:19</w:t>
            </w:r>
            <w:r>
              <w:rPr>
                <w:sz w:val="21"/>
                <w:szCs w:val="21"/>
              </w:rPr>
              <w:t>,</w:t>
            </w:r>
            <w:r w:rsidRPr="00914F52">
              <w:rPr>
                <w:sz w:val="21"/>
                <w:szCs w:val="21"/>
              </w:rPr>
              <w:t xml:space="preserve"> 36:34:0301007:20</w:t>
            </w:r>
            <w:r>
              <w:rPr>
                <w:sz w:val="21"/>
                <w:szCs w:val="21"/>
              </w:rPr>
              <w:t>,</w:t>
            </w:r>
            <w:r w:rsidRPr="00914F52">
              <w:rPr>
                <w:sz w:val="21"/>
                <w:szCs w:val="21"/>
              </w:rPr>
              <w:t xml:space="preserve"> 36:34:0301007:21</w:t>
            </w:r>
            <w:r>
              <w:rPr>
                <w:sz w:val="21"/>
                <w:szCs w:val="21"/>
              </w:rPr>
              <w:t>,</w:t>
            </w:r>
            <w:r w:rsidRPr="00914F52">
              <w:rPr>
                <w:sz w:val="21"/>
                <w:szCs w:val="21"/>
              </w:rPr>
              <w:t xml:space="preserve"> 36:34:0301007:22</w:t>
            </w:r>
            <w:r>
              <w:rPr>
                <w:sz w:val="21"/>
                <w:szCs w:val="21"/>
              </w:rPr>
              <w:t>,</w:t>
            </w:r>
            <w:r w:rsidRPr="00914F52">
              <w:rPr>
                <w:sz w:val="21"/>
                <w:szCs w:val="21"/>
              </w:rPr>
              <w:t xml:space="preserve"> 36:34:0301007:23</w:t>
            </w:r>
            <w:r>
              <w:rPr>
                <w:sz w:val="21"/>
                <w:szCs w:val="21"/>
              </w:rPr>
              <w:t>,</w:t>
            </w:r>
            <w:r w:rsidRPr="00914F52">
              <w:rPr>
                <w:sz w:val="21"/>
                <w:szCs w:val="21"/>
              </w:rPr>
              <w:t xml:space="preserve"> 36:34:0301007:24</w:t>
            </w:r>
            <w:r>
              <w:rPr>
                <w:sz w:val="21"/>
                <w:szCs w:val="21"/>
              </w:rPr>
              <w:t>,</w:t>
            </w:r>
            <w:r w:rsidRPr="00914F52">
              <w:rPr>
                <w:sz w:val="21"/>
                <w:szCs w:val="21"/>
              </w:rPr>
              <w:t xml:space="preserve"> 36:34:0301007:626</w:t>
            </w:r>
            <w:r>
              <w:rPr>
                <w:sz w:val="21"/>
                <w:szCs w:val="21"/>
              </w:rPr>
              <w:t>,</w:t>
            </w:r>
            <w:r w:rsidRPr="00914F52">
              <w:rPr>
                <w:sz w:val="21"/>
                <w:szCs w:val="21"/>
              </w:rPr>
              <w:t xml:space="preserve"> 36:34:0301007:632</w:t>
            </w:r>
            <w:r>
              <w:rPr>
                <w:sz w:val="21"/>
                <w:szCs w:val="21"/>
              </w:rPr>
              <w:t>,</w:t>
            </w:r>
            <w:r w:rsidRPr="00914F52">
              <w:rPr>
                <w:sz w:val="21"/>
                <w:szCs w:val="21"/>
              </w:rPr>
              <w:t xml:space="preserve"> 36:34:0301007:633 и земли в кадастровом квартале 36:34:0301007,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2E3068">
              <w:rPr>
                <w:sz w:val="21"/>
                <w:szCs w:val="21"/>
              </w:rPr>
              <w:t xml:space="preserve"> (2.6)</w:t>
            </w:r>
            <w:r w:rsidRPr="00914F52">
              <w:rPr>
                <w:sz w:val="21"/>
                <w:szCs w:val="21"/>
              </w:rPr>
              <w:t>, предоставление коммунальных услуг</w:t>
            </w:r>
          </w:p>
          <w:p w:rsidR="00347C0B" w:rsidRPr="00914F52" w:rsidRDefault="00347C0B" w:rsidP="002E3068">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24954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368</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513453,15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1303443,94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369</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513481,70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1303346,00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370</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513486,09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1303346,89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371</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513488,95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1303347,76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513499,39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1303353,52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513529,14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1303362,5</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513562,52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1303372,62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513596,14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1303382,87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513615,39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1303388,86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513653,42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1303400,44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513704,06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1303415,62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513693,23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1303448,85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513744,96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1303463,99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513754,69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1303430,59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513786,70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1303439,95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513764,65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1303509,91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513764,13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1303509,75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513752,84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1303506,42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513752,61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1303506,91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513742,49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1303503,94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513727,64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1303500,17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513727,51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1303500,53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513718,44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1303498,29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513714,63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1303496,86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513701,74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1303492,26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513683,17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1303485,63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513685,75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1303476,44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513688,06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1303468,21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513645,40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1303455,27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513635,48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1303488,83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513633,13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1303496,77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513631,61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1303496,33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513617,74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1303492,31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513618,84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1303489,87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513608,15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1303486,69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513600,83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1303485,19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513601,07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1303484,31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513596,24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1303483,08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513596,23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1303483,08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513595,09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1303482,65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513595,10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1303482,64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513585,85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1303479,07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513582,85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1303478,5</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513578,91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1303476,94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513576,01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1303476,04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513572,92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1303476,07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513556,70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1303470,61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513550,06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1303468,67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513527,37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1303461,53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513516,72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1303457,62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513504,43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1303454,14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513492,81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1303450,31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513487,32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1303448,95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513481,13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1303446,59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513480,66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1303448,09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513457,12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1303441,83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513456,24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1303444,91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513453,15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1303443,94</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ЗУ17</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Земельные участки с кадастровыми номерами 36:34:0301006:10</w:t>
            </w:r>
            <w:r>
              <w:rPr>
                <w:sz w:val="21"/>
                <w:szCs w:val="21"/>
              </w:rPr>
              <w:t>,</w:t>
            </w:r>
            <w:r w:rsidRPr="00914F52">
              <w:rPr>
                <w:sz w:val="21"/>
                <w:szCs w:val="21"/>
              </w:rPr>
              <w:t xml:space="preserve"> 36:34:0301006:11</w:t>
            </w:r>
            <w:r>
              <w:rPr>
                <w:sz w:val="21"/>
                <w:szCs w:val="21"/>
              </w:rPr>
              <w:t>,</w:t>
            </w:r>
            <w:r w:rsidRPr="00914F52">
              <w:rPr>
                <w:sz w:val="21"/>
                <w:szCs w:val="21"/>
              </w:rPr>
              <w:t xml:space="preserve"> 36:34:0301006:12</w:t>
            </w:r>
            <w:r>
              <w:rPr>
                <w:sz w:val="21"/>
                <w:szCs w:val="21"/>
              </w:rPr>
              <w:t>,</w:t>
            </w:r>
            <w:r w:rsidRPr="00914F52">
              <w:rPr>
                <w:sz w:val="21"/>
                <w:szCs w:val="21"/>
              </w:rPr>
              <w:t xml:space="preserve"> 36:34:0301006:13</w:t>
            </w:r>
            <w:r>
              <w:rPr>
                <w:sz w:val="21"/>
                <w:szCs w:val="21"/>
              </w:rPr>
              <w:t>,</w:t>
            </w:r>
            <w:r w:rsidRPr="00914F52">
              <w:rPr>
                <w:sz w:val="21"/>
                <w:szCs w:val="21"/>
              </w:rPr>
              <w:t xml:space="preserve"> 36:34:0301006:14</w:t>
            </w:r>
            <w:r>
              <w:rPr>
                <w:sz w:val="21"/>
                <w:szCs w:val="21"/>
              </w:rPr>
              <w:t>,</w:t>
            </w:r>
            <w:r w:rsidRPr="00914F52">
              <w:rPr>
                <w:sz w:val="21"/>
                <w:szCs w:val="21"/>
              </w:rPr>
              <w:t xml:space="preserve"> 36:34:0301006:15</w:t>
            </w:r>
            <w:r>
              <w:rPr>
                <w:sz w:val="21"/>
                <w:szCs w:val="21"/>
              </w:rPr>
              <w:t>,</w:t>
            </w:r>
            <w:r w:rsidRPr="00914F52">
              <w:rPr>
                <w:sz w:val="21"/>
                <w:szCs w:val="21"/>
              </w:rPr>
              <w:t xml:space="preserve"> 36:34:0301006:16</w:t>
            </w:r>
            <w:r>
              <w:rPr>
                <w:sz w:val="21"/>
                <w:szCs w:val="21"/>
              </w:rPr>
              <w:t>,</w:t>
            </w:r>
            <w:r w:rsidRPr="00914F52">
              <w:rPr>
                <w:sz w:val="21"/>
                <w:szCs w:val="21"/>
              </w:rPr>
              <w:t xml:space="preserve"> 36:34:0301006:17     и земли в кадастровом квартале 36:34:0301006,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2E3068">
              <w:rPr>
                <w:sz w:val="21"/>
                <w:szCs w:val="21"/>
              </w:rPr>
              <w:t xml:space="preserve"> (2.6)</w:t>
            </w:r>
            <w:r w:rsidRPr="00914F52">
              <w:rPr>
                <w:sz w:val="21"/>
                <w:szCs w:val="21"/>
              </w:rPr>
              <w:t>, предоставление коммунальных услуг</w:t>
            </w:r>
          </w:p>
          <w:p w:rsidR="00347C0B" w:rsidRPr="00914F52" w:rsidRDefault="00347C0B" w:rsidP="002E3068">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2E3068">
              <w:rPr>
                <w:sz w:val="21"/>
                <w:szCs w:val="21"/>
              </w:rPr>
              <w:t>17620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425</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513809,66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1303443,58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426</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513860,91</w:t>
            </w:r>
          </w:p>
        </w:tc>
        <w:tc>
          <w:tcPr>
            <w:tcW w:w="1099" w:type="dxa"/>
            <w:tcMar>
              <w:top w:w="55" w:type="dxa"/>
              <w:left w:w="55" w:type="dxa"/>
              <w:bottom w:w="55" w:type="dxa"/>
              <w:right w:w="55" w:type="dxa"/>
            </w:tcMar>
          </w:tcPr>
          <w:p w:rsidR="00347C0B" w:rsidRPr="002E3068"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1303459,7</w:t>
            </w:r>
            <w:r w:rsidRPr="002E3068">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427</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513920,41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1303478,38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428</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513947,91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1303487,06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513975,49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1303495,74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513977,40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1303496,34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513947,11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1303594,08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513944,12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1303593,1</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513939,03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1303591,43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rPr>
              <w:t>43</w:t>
            </w:r>
            <w:r w:rsidRPr="00914F52">
              <w:rPr>
                <w:sz w:val="21"/>
                <w:szCs w:val="21"/>
                <w:lang w:val="en-US"/>
              </w:rPr>
              <w:t>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513922,53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1303586,86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513913,73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1303583,84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513914,47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1303582</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513911,88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1303580,63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513901,34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1303579,24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513897,06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1303577,83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513896,59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1303577,71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513883,87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1303573,99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513883,24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1303576</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513879,68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1303574,98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513880,02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1303573,84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513853,14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1303565,64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513843,91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1303562,9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513839,42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1303559,87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513835,53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1303557,25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513835,38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1303557,65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513830,49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1303550,76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513830,91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1303549,65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513829,95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1303549,36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513822,92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1303547,19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513819,29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1303545,3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513815,50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1303544,04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513811,47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1303543,06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513807,54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1303542,22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513806,85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1303542,17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513783,92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1303534,9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513784,52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1303533,04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513782,46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1303533,12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513780,94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1303538,13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513779,95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1303537,85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rPr>
              <w:t>42</w:t>
            </w:r>
            <w:r w:rsidRPr="00914F52">
              <w:rPr>
                <w:sz w:val="21"/>
                <w:szCs w:val="21"/>
                <w:lang w:val="en-US"/>
              </w:rPr>
              <w:t>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513809,66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1303443,58</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ЗУ18</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Земельные участки с кадастровыми номерами 36:34:0301005:19</w:t>
            </w:r>
            <w:r>
              <w:rPr>
                <w:sz w:val="21"/>
                <w:szCs w:val="21"/>
              </w:rPr>
              <w:t>,</w:t>
            </w:r>
            <w:r w:rsidRPr="00914F52">
              <w:rPr>
                <w:sz w:val="21"/>
                <w:szCs w:val="21"/>
              </w:rPr>
              <w:t xml:space="preserve"> 36:34:0301005:20</w:t>
            </w:r>
            <w:r>
              <w:rPr>
                <w:sz w:val="21"/>
                <w:szCs w:val="21"/>
              </w:rPr>
              <w:t>,</w:t>
            </w:r>
            <w:r w:rsidRPr="00914F52">
              <w:rPr>
                <w:sz w:val="21"/>
                <w:szCs w:val="21"/>
              </w:rPr>
              <w:t xml:space="preserve"> 36:34:0301005:21 и земли в кадастровом квартале 36:34:0301005,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Хранение автотранспорта</w:t>
            </w:r>
            <w:r w:rsidR="002E3068">
              <w:rPr>
                <w:sz w:val="21"/>
                <w:szCs w:val="21"/>
              </w:rPr>
              <w:t xml:space="preserve"> (2.7.1)</w:t>
            </w:r>
            <w:r w:rsidRPr="00914F52">
              <w:rPr>
                <w:sz w:val="21"/>
                <w:szCs w:val="21"/>
              </w:rPr>
              <w:t>, обеспечение занятий спортом в помещениях</w:t>
            </w:r>
            <w:r w:rsidR="002E3068">
              <w:rPr>
                <w:sz w:val="21"/>
                <w:szCs w:val="21"/>
              </w:rPr>
              <w:t xml:space="preserve"> (5.1.2)</w:t>
            </w:r>
            <w:r w:rsidRPr="00914F52">
              <w:rPr>
                <w:sz w:val="21"/>
                <w:szCs w:val="21"/>
              </w:rPr>
              <w:t>, благоустройство территории</w:t>
            </w:r>
          </w:p>
          <w:p w:rsidR="00347C0B" w:rsidRPr="00914F52" w:rsidRDefault="00347C0B" w:rsidP="002E3068">
            <w:pPr>
              <w:spacing w:line="240" w:lineRule="auto"/>
              <w:ind w:firstLine="0"/>
              <w:jc w:val="center"/>
              <w:rPr>
                <w:sz w:val="21"/>
                <w:szCs w:val="21"/>
              </w:rPr>
            </w:pPr>
            <w:r w:rsidRPr="00914F52">
              <w:rPr>
                <w:sz w:val="21"/>
                <w:szCs w:val="21"/>
              </w:rPr>
              <w:t>(12.0.2)</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2E3068">
              <w:rPr>
                <w:sz w:val="21"/>
                <w:szCs w:val="21"/>
              </w:rPr>
              <w:t>503</w:t>
            </w:r>
            <w:r w:rsidRPr="00914F52">
              <w:rPr>
                <w:sz w:val="21"/>
                <w:szCs w:val="21"/>
              </w:rPr>
              <w:t>8</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464</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513976,36</w:t>
            </w:r>
          </w:p>
        </w:tc>
        <w:tc>
          <w:tcPr>
            <w:tcW w:w="1099" w:type="dxa"/>
            <w:tcMar>
              <w:top w:w="55" w:type="dxa"/>
              <w:left w:w="55" w:type="dxa"/>
              <w:bottom w:w="55" w:type="dxa"/>
              <w:right w:w="55" w:type="dxa"/>
            </w:tcMar>
          </w:tcPr>
          <w:p w:rsidR="00347C0B" w:rsidRPr="002E3068"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1303550,3</w:t>
            </w:r>
            <w:r w:rsidRPr="002E3068">
              <w:rPr>
                <w:rFonts w:eastAsia="Lucida Sans Unicode"/>
                <w:sz w:val="21"/>
                <w:szCs w:val="21"/>
              </w:rPr>
              <w:t>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465</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513991,71</w:t>
            </w:r>
          </w:p>
        </w:tc>
        <w:tc>
          <w:tcPr>
            <w:tcW w:w="1099" w:type="dxa"/>
            <w:tcMar>
              <w:top w:w="55" w:type="dxa"/>
              <w:left w:w="55" w:type="dxa"/>
              <w:bottom w:w="55" w:type="dxa"/>
              <w:right w:w="55" w:type="dxa"/>
            </w:tcMar>
          </w:tcPr>
          <w:p w:rsidR="00347C0B" w:rsidRPr="002E3068"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1303500,8</w:t>
            </w:r>
            <w:r w:rsidRPr="002E3068">
              <w:rPr>
                <w:rFonts w:eastAsia="Lucida Sans Unicode"/>
                <w:sz w:val="21"/>
                <w:szCs w:val="21"/>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466</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514062,99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1303523,25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467</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514115,12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1303539,64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514105,81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1303572,81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514052,99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1303552,61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514030,09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1303544,88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514025,94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1303557,27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514015,66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1303555,47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514008,25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1303559,82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513979,04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1303551,26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513976,36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1303550,3</w:t>
            </w:r>
            <w:r w:rsidRPr="00914F52">
              <w:rPr>
                <w:rFonts w:eastAsia="Lucida Sans Unicode"/>
                <w:sz w:val="21"/>
                <w:szCs w:val="21"/>
                <w:lang w:val="en-US"/>
              </w:rPr>
              <w:t>7</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ЗУ19</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Земельные участки с кадастровыми номерами 36:34:0301003:7</w:t>
            </w:r>
            <w:r>
              <w:rPr>
                <w:sz w:val="21"/>
                <w:szCs w:val="21"/>
              </w:rPr>
              <w:t>,</w:t>
            </w:r>
            <w:r w:rsidRPr="00914F52">
              <w:rPr>
                <w:sz w:val="21"/>
                <w:szCs w:val="21"/>
              </w:rPr>
              <w:t xml:space="preserve"> 36:34:0301003:8</w:t>
            </w:r>
            <w:r>
              <w:rPr>
                <w:sz w:val="21"/>
                <w:szCs w:val="21"/>
              </w:rPr>
              <w:t>,</w:t>
            </w:r>
            <w:r w:rsidRPr="00914F52">
              <w:rPr>
                <w:sz w:val="21"/>
                <w:szCs w:val="21"/>
              </w:rPr>
              <w:t xml:space="preserve"> 36:34:0301003:9</w:t>
            </w:r>
            <w:r>
              <w:rPr>
                <w:sz w:val="21"/>
                <w:szCs w:val="21"/>
              </w:rPr>
              <w:t>,</w:t>
            </w:r>
            <w:r w:rsidRPr="00914F52">
              <w:rPr>
                <w:sz w:val="21"/>
                <w:szCs w:val="21"/>
              </w:rPr>
              <w:t xml:space="preserve"> 36:34:0301003:10</w:t>
            </w:r>
            <w:r>
              <w:rPr>
                <w:sz w:val="21"/>
                <w:szCs w:val="21"/>
              </w:rPr>
              <w:t>,</w:t>
            </w:r>
            <w:r w:rsidRPr="00914F52">
              <w:rPr>
                <w:sz w:val="21"/>
                <w:szCs w:val="21"/>
              </w:rPr>
              <w:t xml:space="preserve"> 36:34:0301003:11</w:t>
            </w:r>
            <w:r>
              <w:rPr>
                <w:sz w:val="21"/>
                <w:szCs w:val="21"/>
              </w:rPr>
              <w:t>,</w:t>
            </w:r>
            <w:r w:rsidRPr="00914F52">
              <w:rPr>
                <w:sz w:val="21"/>
                <w:szCs w:val="21"/>
              </w:rPr>
              <w:t xml:space="preserve"> 36:34:0301003:15</w:t>
            </w:r>
            <w:r>
              <w:rPr>
                <w:sz w:val="21"/>
                <w:szCs w:val="21"/>
              </w:rPr>
              <w:t>,</w:t>
            </w:r>
            <w:r w:rsidRPr="00914F52">
              <w:rPr>
                <w:sz w:val="21"/>
                <w:szCs w:val="21"/>
              </w:rPr>
              <w:t xml:space="preserve"> 36:34:0301003:16</w:t>
            </w:r>
            <w:r>
              <w:rPr>
                <w:sz w:val="21"/>
                <w:szCs w:val="21"/>
              </w:rPr>
              <w:t>,</w:t>
            </w:r>
            <w:r w:rsidRPr="00914F52">
              <w:rPr>
                <w:sz w:val="21"/>
                <w:szCs w:val="21"/>
              </w:rPr>
              <w:t xml:space="preserve"> 36:34:0301003:17</w:t>
            </w:r>
            <w:r>
              <w:rPr>
                <w:sz w:val="21"/>
                <w:szCs w:val="21"/>
              </w:rPr>
              <w:t>,</w:t>
            </w:r>
            <w:r w:rsidRPr="00914F52">
              <w:rPr>
                <w:sz w:val="21"/>
                <w:szCs w:val="21"/>
              </w:rPr>
              <w:t xml:space="preserve"> 36:34:0301003:18</w:t>
            </w:r>
            <w:r>
              <w:rPr>
                <w:sz w:val="21"/>
                <w:szCs w:val="21"/>
              </w:rPr>
              <w:t>,</w:t>
            </w:r>
            <w:r w:rsidRPr="00914F52">
              <w:rPr>
                <w:sz w:val="21"/>
                <w:szCs w:val="21"/>
              </w:rPr>
              <w:t xml:space="preserve"> 36:34:0301003:19</w:t>
            </w:r>
            <w:r>
              <w:rPr>
                <w:sz w:val="21"/>
                <w:szCs w:val="21"/>
              </w:rPr>
              <w:t>,</w:t>
            </w:r>
            <w:r w:rsidRPr="00914F52">
              <w:rPr>
                <w:sz w:val="21"/>
                <w:szCs w:val="21"/>
              </w:rPr>
              <w:t xml:space="preserve"> 36:34:0301003:20</w:t>
            </w:r>
            <w:r>
              <w:rPr>
                <w:sz w:val="21"/>
                <w:szCs w:val="21"/>
              </w:rPr>
              <w:t>,</w:t>
            </w:r>
            <w:r w:rsidRPr="00914F52">
              <w:rPr>
                <w:sz w:val="21"/>
                <w:szCs w:val="21"/>
              </w:rPr>
              <w:t xml:space="preserve"> 36:34:0301003:21</w:t>
            </w:r>
            <w:r>
              <w:rPr>
                <w:sz w:val="21"/>
                <w:szCs w:val="21"/>
              </w:rPr>
              <w:t>,</w:t>
            </w:r>
            <w:r w:rsidRPr="00914F52">
              <w:rPr>
                <w:sz w:val="21"/>
                <w:szCs w:val="21"/>
              </w:rPr>
              <w:t xml:space="preserve"> 36:34:0301003:22</w:t>
            </w:r>
            <w:r>
              <w:rPr>
                <w:sz w:val="21"/>
                <w:szCs w:val="21"/>
              </w:rPr>
              <w:t>,</w:t>
            </w:r>
            <w:r w:rsidRPr="00914F52">
              <w:rPr>
                <w:sz w:val="21"/>
                <w:szCs w:val="21"/>
              </w:rPr>
              <w:t xml:space="preserve"> 36:34:0301003:23</w:t>
            </w:r>
            <w:r>
              <w:rPr>
                <w:sz w:val="21"/>
                <w:szCs w:val="21"/>
              </w:rPr>
              <w:t>,</w:t>
            </w:r>
            <w:r w:rsidRPr="00914F52">
              <w:rPr>
                <w:sz w:val="21"/>
                <w:szCs w:val="21"/>
              </w:rPr>
              <w:t xml:space="preserve"> 36:34:0301003:24</w:t>
            </w:r>
            <w:r>
              <w:rPr>
                <w:sz w:val="21"/>
                <w:szCs w:val="21"/>
              </w:rPr>
              <w:t>,</w:t>
            </w:r>
            <w:r w:rsidRPr="00914F52">
              <w:rPr>
                <w:sz w:val="21"/>
                <w:szCs w:val="21"/>
              </w:rPr>
              <w:t xml:space="preserve"> 36:34:0301003:953   и земли в кадастровом квартале 36:34:0301003,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r w:rsidR="002E3068">
              <w:rPr>
                <w:sz w:val="21"/>
                <w:szCs w:val="21"/>
              </w:rPr>
              <w:t xml:space="preserve"> (2.6)</w:t>
            </w:r>
            <w:r w:rsidRPr="00914F52">
              <w:rPr>
                <w:sz w:val="21"/>
                <w:szCs w:val="21"/>
              </w:rPr>
              <w:t>, предоставление коммунальных услуг</w:t>
            </w:r>
          </w:p>
          <w:p w:rsidR="00347C0B" w:rsidRPr="00914F52" w:rsidRDefault="00347C0B" w:rsidP="002E3068">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29988</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475</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513819,52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1303409,78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476</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513827,24</w:t>
            </w:r>
          </w:p>
        </w:tc>
        <w:tc>
          <w:tcPr>
            <w:tcW w:w="1099" w:type="dxa"/>
            <w:tcMar>
              <w:top w:w="55" w:type="dxa"/>
              <w:left w:w="55" w:type="dxa"/>
              <w:bottom w:w="55" w:type="dxa"/>
              <w:right w:w="55" w:type="dxa"/>
            </w:tcMar>
          </w:tcPr>
          <w:p w:rsidR="00347C0B" w:rsidRPr="002E3068"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1303385,3</w:t>
            </w:r>
            <w:r w:rsidRPr="002E3068">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477</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513836,53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1303355,45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478</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513845,74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1303325,84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513854,94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1303296,28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513865,00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1303263,96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lang w:val="en-US"/>
              </w:rPr>
              <w:t>712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513866,38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1303264,38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513886,62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1303270,49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513896,01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1303239,37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513896,94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1303236,22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513931,06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1303247,03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513924,32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1303268,15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513923,74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1303270,33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513919,16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1303285,07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513963,58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1303299,19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513968,19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1303285,08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513969,65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1303282,94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513976,36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1303261,04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514009,27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1303273,3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514005,53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1303285,12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514011,53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1303287,02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514015,28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1303275,21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514016,77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1303270,47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514042,14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1303278,33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514032,31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1303309,86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514022,87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1303340,09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1303370,64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514003,81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1303401,18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513994,34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1303431,57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513985,00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1303461,5</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513965,39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1303455,38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513938,82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1303447,13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513908,25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1303437,59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513877,51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1303428</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508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513847,65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1303418,69</w:t>
            </w:r>
          </w:p>
        </w:tc>
      </w:tr>
      <w:tr w:rsidR="00347C0B" w:rsidRPr="00914F52" w:rsidTr="002E3068">
        <w:trPr>
          <w:trHeight w:val="349"/>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475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513819,52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lang w:val="en-US"/>
              </w:rPr>
              <w:t>1303409,78</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ЗУ20</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36:34:0301004,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Благоустройство территории (12.0.2)</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2040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513709,75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1303253,3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513724,82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1303203,61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513766,67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1303216,65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513767,01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1303215,62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513770,32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1303216,7</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513754,31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1303267,36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lang w:val="en-US"/>
              </w:rPr>
              <w:t>103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513754,30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1303267,36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513712,41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1303254,14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513709,75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1303253,3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513735,04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1303236,28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513742,98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1303211,77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513757,82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1303215,67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513750,21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1303241,28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513735,04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1303236,28</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ЗУ21</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36:34:0304022,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Общежития (3.2.4)</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3396</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510429,72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1302318,3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510437,50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1302293,06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510450,48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1302250,98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510456,94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1302253,2</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510502,23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1302266,68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510488,06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1302311,36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510481,82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1302309,22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510478,88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1302318,20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510474,49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1302317,23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510463,52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1302313,6</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510459,95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1302324,4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510459,06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1302327,</w:t>
            </w:r>
            <w:r w:rsidRPr="00914F52">
              <w:rPr>
                <w:rFonts w:eastAsia="Lucida Sans Unicode"/>
                <w:sz w:val="21"/>
                <w:szCs w:val="21"/>
                <w:lang w:val="en-US"/>
              </w:rPr>
              <w:t>10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lang w:val="en-US"/>
              </w:rPr>
            </w:pPr>
            <w:r w:rsidRPr="00914F52">
              <w:rPr>
                <w:sz w:val="21"/>
                <w:szCs w:val="21"/>
                <w:lang w:val="en-US"/>
              </w:rPr>
              <w:t>104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510435,96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1302320,23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510429,72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1302318,3</w:t>
            </w:r>
            <w:r w:rsidRPr="00914F52">
              <w:rPr>
                <w:rFonts w:eastAsia="Lucida Sans Unicode"/>
                <w:sz w:val="21"/>
                <w:szCs w:val="21"/>
                <w:lang w:val="en-US"/>
              </w:rPr>
              <w:t>0</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ЗУ22</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36:34:0304022</w:t>
            </w:r>
            <w:r>
              <w:rPr>
                <w:sz w:val="21"/>
                <w:szCs w:val="21"/>
              </w:rPr>
              <w:t>,</w:t>
            </w:r>
            <w:r w:rsidRPr="00914F52">
              <w:rPr>
                <w:sz w:val="21"/>
                <w:szCs w:val="21"/>
              </w:rPr>
              <w:t xml:space="preserve"> 36:34:0304020,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Улично-дорожная сеть (12.0.1)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2967</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510612,42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1302417,41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510613,50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1302413,89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510664,56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1302247,30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510674,71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1302210,23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510675,62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1302206,8</w:t>
            </w:r>
            <w:r w:rsidRPr="00914F52">
              <w:rPr>
                <w:rFonts w:eastAsia="Lucida Sans Unicode"/>
                <w:sz w:val="21"/>
                <w:szCs w:val="21"/>
                <w:lang w:val="en-US"/>
              </w:rPr>
              <w:t>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510687,74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1302210,</w:t>
            </w:r>
            <w:r w:rsidRPr="00914F52">
              <w:rPr>
                <w:rFonts w:eastAsia="Lucida Sans Unicode"/>
                <w:sz w:val="21"/>
                <w:szCs w:val="21"/>
                <w:lang w:val="en-US"/>
              </w:rPr>
              <w:t>60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510687,02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1302212,92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510638,29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1302371,17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510646,44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1302373,66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510630,63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1302425,31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510612,42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1302417,41</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ЗУ23</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36:34:0304020,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3580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510656,26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1302376,67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510689,12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1302266,09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510719,58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1302275,41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510685,14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1302385,52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510661,74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1302378,35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510656,26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1302376,67</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ЗУ24</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36:34:0304020,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w:t>
            </w:r>
            <w:r>
              <w:rPr>
                <w:sz w:val="21"/>
                <w:szCs w:val="21"/>
              </w:rPr>
              <w:t>зование из земель, государствен</w:t>
            </w:r>
            <w:r w:rsidRPr="00914F52">
              <w:rPr>
                <w:sz w:val="21"/>
                <w:szCs w:val="21"/>
              </w:rPr>
              <w:t>ная собственность на которые не разграничена</w:t>
            </w:r>
          </w:p>
        </w:tc>
        <w:tc>
          <w:tcPr>
            <w:tcW w:w="1560" w:type="dxa"/>
            <w:vMerge w:val="restart"/>
          </w:tcPr>
          <w:p w:rsidR="00347C0B" w:rsidRDefault="00347C0B" w:rsidP="00837C14">
            <w:pPr>
              <w:spacing w:line="240" w:lineRule="auto"/>
              <w:ind w:firstLine="0"/>
              <w:jc w:val="center"/>
              <w:rPr>
                <w:sz w:val="21"/>
                <w:szCs w:val="21"/>
              </w:rPr>
            </w:pPr>
            <w:r w:rsidRPr="00914F52">
              <w:rPr>
                <w:sz w:val="21"/>
                <w:szCs w:val="21"/>
              </w:rPr>
              <w:t xml:space="preserve">Малоэтажная </w:t>
            </w:r>
            <w:r>
              <w:rPr>
                <w:sz w:val="21"/>
                <w:szCs w:val="21"/>
              </w:rPr>
              <w:t>многоквартирная жилая застройка</w:t>
            </w:r>
          </w:p>
          <w:p w:rsidR="00347C0B" w:rsidRPr="00914F52" w:rsidRDefault="00347C0B" w:rsidP="00837C14">
            <w:pPr>
              <w:spacing w:line="240" w:lineRule="auto"/>
              <w:ind w:firstLine="0"/>
              <w:jc w:val="center"/>
              <w:rPr>
                <w:sz w:val="21"/>
                <w:szCs w:val="21"/>
              </w:rPr>
            </w:pPr>
            <w:r w:rsidRPr="00914F52">
              <w:rPr>
                <w:sz w:val="21"/>
                <w:szCs w:val="21"/>
              </w:rPr>
              <w:t>(2.1.1)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5453</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510904,78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1302486,16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510909,69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1302468,63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510928,77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1302408,68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510938,82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1302377,</w:t>
            </w:r>
            <w:r w:rsidRPr="00914F52">
              <w:rPr>
                <w:rFonts w:eastAsia="Lucida Sans Unicode"/>
                <w:sz w:val="21"/>
                <w:szCs w:val="21"/>
                <w:lang w:val="en-US"/>
              </w:rPr>
              <w:t>10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510985,44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1302391,33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510978,41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1302413,1</w:t>
            </w:r>
            <w:r w:rsidRPr="00914F52">
              <w:rPr>
                <w:rFonts w:eastAsia="Lucida Sans Unicode"/>
                <w:sz w:val="21"/>
                <w:szCs w:val="21"/>
                <w:lang w:val="en-US"/>
              </w:rPr>
              <w:t>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510974,68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1302411,91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510972,49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1302418,53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510976,32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1302419,58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510966,84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1302447,24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510965,49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1302451,05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510948,75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1302500,01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510914,84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1302489,33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510904,78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1302486,16</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ЗУ25</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Земельные участки с кадастровыми номерами 36:34:0304020:15</w:t>
            </w:r>
            <w:r>
              <w:rPr>
                <w:sz w:val="21"/>
                <w:szCs w:val="21"/>
              </w:rPr>
              <w:t>,</w:t>
            </w:r>
            <w:r w:rsidRPr="00914F52">
              <w:rPr>
                <w:sz w:val="21"/>
                <w:szCs w:val="21"/>
              </w:rPr>
              <w:t xml:space="preserve"> 36:34:0304020:16 и земли в кадастровом квартале 36:34:0304020,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1</w:t>
            </w:r>
            <w:r w:rsidRPr="00914F52">
              <w:rPr>
                <w:sz w:val="21"/>
                <w:szCs w:val="21"/>
              </w:rPr>
              <w:t>309</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511067,92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1302389,6</w:t>
            </w:r>
            <w:r w:rsidRPr="00914F52">
              <w:rPr>
                <w:rFonts w:eastAsia="Lucida Sans Unicode"/>
                <w:sz w:val="21"/>
                <w:szCs w:val="21"/>
                <w:lang w:val="en-US"/>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511078,06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1302361,6</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511084,78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1302354,01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511090,36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1302336,79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511109,01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1302342,11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511108,17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1302344,81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511092,71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1302397,37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511067,92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1302389,6</w:t>
            </w:r>
            <w:r w:rsidRPr="00914F52">
              <w:rPr>
                <w:rFonts w:eastAsia="Lucida Sans Unicode"/>
                <w:sz w:val="21"/>
                <w:szCs w:val="21"/>
                <w:lang w:val="en-US"/>
              </w:rPr>
              <w:t>4</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ЗУ26</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36:34:0304020</w:t>
            </w:r>
            <w:r>
              <w:rPr>
                <w:sz w:val="21"/>
                <w:szCs w:val="21"/>
              </w:rPr>
              <w:t>,</w:t>
            </w:r>
            <w:r w:rsidRPr="00914F52">
              <w:rPr>
                <w:sz w:val="21"/>
                <w:szCs w:val="21"/>
              </w:rPr>
              <w:t xml:space="preserve"> 36:34:0304019,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2E3068">
            <w:pPr>
              <w:spacing w:line="240" w:lineRule="auto"/>
              <w:ind w:firstLine="0"/>
              <w:jc w:val="center"/>
              <w:rPr>
                <w:sz w:val="21"/>
                <w:szCs w:val="21"/>
              </w:rPr>
            </w:pPr>
            <w:r w:rsidRPr="00914F52">
              <w:rPr>
                <w:sz w:val="21"/>
                <w:szCs w:val="21"/>
              </w:rPr>
              <w:t>Улично-дорожная сеть</w:t>
            </w:r>
            <w:r w:rsidR="002E3068">
              <w:rPr>
                <w:sz w:val="21"/>
                <w:szCs w:val="21"/>
              </w:rPr>
              <w:t xml:space="preserve"> (12.0.1)</w:t>
            </w:r>
            <w:r w:rsidRPr="00914F52">
              <w:rPr>
                <w:sz w:val="21"/>
                <w:szCs w:val="21"/>
              </w:rPr>
              <w:t>, благоустройство территории (12.0.2)</w:t>
            </w:r>
          </w:p>
        </w:tc>
        <w:tc>
          <w:tcPr>
            <w:tcW w:w="976" w:type="dxa"/>
            <w:vMerge w:val="restart"/>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7</w:t>
            </w:r>
            <w:r w:rsidRPr="00914F52">
              <w:rPr>
                <w:sz w:val="21"/>
                <w:szCs w:val="21"/>
              </w:rPr>
              <w:t>682</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579</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511092,71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1302397,37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578</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511108,17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1302344,81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577</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511109,01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1302342,11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580</w:t>
            </w:r>
          </w:p>
        </w:tc>
        <w:tc>
          <w:tcPr>
            <w:tcW w:w="992" w:type="dxa"/>
            <w:tcMar>
              <w:top w:w="55" w:type="dxa"/>
              <w:left w:w="55" w:type="dxa"/>
              <w:bottom w:w="55" w:type="dxa"/>
              <w:right w:w="55" w:type="dxa"/>
            </w:tcMar>
          </w:tcPr>
          <w:p w:rsidR="00347C0B" w:rsidRPr="002E3068" w:rsidRDefault="00347C0B" w:rsidP="00837C14">
            <w:pPr>
              <w:spacing w:line="240" w:lineRule="auto"/>
              <w:ind w:firstLine="0"/>
              <w:jc w:val="center"/>
              <w:rPr>
                <w:sz w:val="21"/>
                <w:szCs w:val="21"/>
              </w:rPr>
            </w:pPr>
            <w:r w:rsidRPr="002E3068">
              <w:rPr>
                <w:sz w:val="21"/>
                <w:szCs w:val="21"/>
              </w:rPr>
              <w:t>511143,43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1302351,93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511143,05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1302353,23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511125,57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1302412,56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511101,68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1302485,98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511076,98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1302563,14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511071,68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1302561,49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511044,80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1302553,45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511046,40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1302548,1</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511061,32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1302498,29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511063,12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1302497,95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579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511092,71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1302397,37</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ЗУ27</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36:34:0304019,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Благоустройство территории (12.0.2)</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929</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511455,07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1302506,03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511418,60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1302623,9</w:t>
            </w:r>
            <w:r w:rsidRPr="00914F52">
              <w:rPr>
                <w:rFonts w:eastAsia="Lucida Sans Unicode"/>
                <w:sz w:val="21"/>
                <w:szCs w:val="21"/>
                <w:lang w:val="en-US"/>
              </w:rPr>
              <w:t>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511412,91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1302622,07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511429,32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1302561,66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511447,54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1302503,73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511455,07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1302506,03</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ЗУ28</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36:34:0304018</w:t>
            </w:r>
            <w:r>
              <w:rPr>
                <w:sz w:val="21"/>
                <w:szCs w:val="21"/>
              </w:rPr>
              <w:t>,</w:t>
            </w:r>
            <w:r w:rsidRPr="00914F52">
              <w:rPr>
                <w:sz w:val="21"/>
                <w:szCs w:val="21"/>
              </w:rPr>
              <w:t xml:space="preserve"> 36:34:0304019,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Улично-дорожная сеть (12.0.1)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rPr>
              <w:t>2724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511471,00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1302454,5</w:t>
            </w:r>
            <w:r w:rsidRPr="00914F52">
              <w:rPr>
                <w:rFonts w:eastAsia="Lucida Sans Unicode"/>
                <w:sz w:val="21"/>
                <w:szCs w:val="21"/>
                <w:lang w:val="en-US"/>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511455,07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1302506,03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511418,60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1302623,9</w:t>
            </w:r>
            <w:r w:rsidRPr="00914F52">
              <w:rPr>
                <w:rFonts w:eastAsia="Lucida Sans Unicode"/>
                <w:sz w:val="21"/>
                <w:szCs w:val="21"/>
                <w:lang w:val="en-US"/>
              </w:rPr>
              <w:t>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511420,04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1302624,37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511419,83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1302624,7</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511407,33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511404,41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1302675,25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511423,83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1302674,68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511424,56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1302672,3</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511426,10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1302667,34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511418,53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1302665,00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511419,25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1302662,67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511424,46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1302661,18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511432,86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1302633,52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511429,43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1302629,14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511453,01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1302547,89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511457,16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1302536,58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511480,54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1302459,81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511489,47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1302462,49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511490,13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1302460,37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511471,00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1302454,5</w:t>
            </w:r>
            <w:r w:rsidRPr="00914F52">
              <w:rPr>
                <w:rFonts w:eastAsia="Lucida Sans Unicode"/>
                <w:sz w:val="21"/>
                <w:szCs w:val="21"/>
                <w:lang w:val="en-US"/>
              </w:rPr>
              <w:t>4</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ЗУ29</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36:34:0304018,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Предоставление коммунальных услуг</w:t>
            </w:r>
          </w:p>
          <w:p w:rsidR="00347C0B" w:rsidRPr="00914F52" w:rsidRDefault="00347C0B" w:rsidP="00837C14">
            <w:pPr>
              <w:spacing w:line="240" w:lineRule="auto"/>
              <w:ind w:firstLine="0"/>
              <w:jc w:val="center"/>
              <w:rPr>
                <w:sz w:val="21"/>
                <w:szCs w:val="21"/>
              </w:rPr>
            </w:pPr>
            <w:r w:rsidRPr="00914F52">
              <w:rPr>
                <w:sz w:val="21"/>
                <w:szCs w:val="21"/>
              </w:rPr>
              <w:t>(3.1.1)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rPr>
              <w:t>56</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512018,39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1302741,63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512020,25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1302735,88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512029,01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1302738,71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512027,15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1302744,47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750</w:t>
            </w:r>
          </w:p>
        </w:tc>
        <w:tc>
          <w:tcPr>
            <w:tcW w:w="992" w:type="dxa"/>
            <w:tcMar>
              <w:top w:w="55" w:type="dxa"/>
              <w:left w:w="55" w:type="dxa"/>
              <w:bottom w:w="55" w:type="dxa"/>
              <w:right w:w="55" w:type="dxa"/>
            </w:tcMar>
            <w:vAlign w:val="center"/>
          </w:tcPr>
          <w:p w:rsidR="00347C0B" w:rsidRPr="00837C14" w:rsidRDefault="00347C0B" w:rsidP="00837C14">
            <w:pPr>
              <w:spacing w:line="240" w:lineRule="auto"/>
              <w:ind w:firstLine="0"/>
              <w:jc w:val="center"/>
              <w:rPr>
                <w:sz w:val="21"/>
                <w:szCs w:val="21"/>
                <w:lang w:val="en-US"/>
              </w:rPr>
            </w:pPr>
            <w:r w:rsidRPr="00837C14">
              <w:rPr>
                <w:sz w:val="21"/>
                <w:szCs w:val="21"/>
                <w:lang w:val="en-US"/>
              </w:rPr>
              <w:t>512018,39</w:t>
            </w:r>
          </w:p>
        </w:tc>
        <w:tc>
          <w:tcPr>
            <w:tcW w:w="1099" w:type="dxa"/>
            <w:tcMar>
              <w:top w:w="55" w:type="dxa"/>
              <w:left w:w="55" w:type="dxa"/>
              <w:bottom w:w="55" w:type="dxa"/>
              <w:right w:w="55" w:type="dxa"/>
            </w:tcMar>
            <w:vAlign w:val="cente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1302741,63</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ЗУ30</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36:34:0304017,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p>
          <w:p w:rsidR="00347C0B" w:rsidRPr="00914F52" w:rsidRDefault="00347C0B" w:rsidP="00837C14">
            <w:pPr>
              <w:spacing w:line="240" w:lineRule="auto"/>
              <w:ind w:firstLine="0"/>
              <w:jc w:val="center"/>
              <w:rPr>
                <w:sz w:val="21"/>
                <w:szCs w:val="21"/>
              </w:rPr>
            </w:pPr>
            <w:r w:rsidRPr="00914F52">
              <w:rPr>
                <w:sz w:val="21"/>
                <w:szCs w:val="21"/>
              </w:rPr>
              <w:t>(2.6)</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8331</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512188,15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1302789,49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512211,79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1302712,47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512216,24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1302713,91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512213,76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1302721,61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512220,31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1302723,91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512215,71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1302738,27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512230,54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1302742,76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512233,62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1302732,87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512271,62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1302743,8</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512285,96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1302747,92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512289,04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1302748,8</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512288,08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1302751,96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512295,89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1302754,45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512297,78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1302749,52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512299,53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1302750,05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629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512301,51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1302750,66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512304,44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1302751,56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512311,95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1302753,85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512313,45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1302754,3</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512315,33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1302754,87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512323,57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1302757,</w:t>
            </w:r>
            <w:r w:rsidRPr="00914F52">
              <w:rPr>
                <w:rFonts w:eastAsia="Lucida Sans Unicode"/>
                <w:sz w:val="21"/>
                <w:szCs w:val="21"/>
                <w:lang w:val="en-US"/>
              </w:rPr>
              <w:t>40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512317,02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1302778,24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512318,39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1302783,17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512318,75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1302787,61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512312,63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1302809,58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512307,96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1302826,26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512188,15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1302789,49</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ЗУ31</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36:34:0304017</w:t>
            </w:r>
            <w:r>
              <w:rPr>
                <w:sz w:val="21"/>
                <w:szCs w:val="21"/>
              </w:rPr>
              <w:t>,</w:t>
            </w:r>
            <w:r w:rsidRPr="00914F52">
              <w:rPr>
                <w:sz w:val="21"/>
                <w:szCs w:val="21"/>
              </w:rPr>
              <w:t xml:space="preserve"> 36:34:0304016,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Улично-дорожная сеть (12.0.1)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3090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512410,76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512410,52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1302821,3</w:t>
            </w:r>
            <w:r w:rsidRPr="00914F52">
              <w:rPr>
                <w:rFonts w:eastAsia="Lucida Sans Unicode"/>
                <w:sz w:val="21"/>
                <w:szCs w:val="21"/>
                <w:lang w:val="en-US"/>
              </w:rPr>
              <w:t>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512432,38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1302751,95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512418,03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1302747,5</w:t>
            </w:r>
            <w:r w:rsidRPr="00914F52">
              <w:rPr>
                <w:rFonts w:eastAsia="Lucida Sans Unicode"/>
                <w:sz w:val="21"/>
                <w:szCs w:val="21"/>
                <w:lang w:val="en-US"/>
              </w:rPr>
              <w:t>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512400,03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1302804,6</w:t>
            </w:r>
            <w:r w:rsidRPr="00914F52">
              <w:rPr>
                <w:rFonts w:eastAsia="Lucida Sans Unicode"/>
                <w:sz w:val="21"/>
                <w:szCs w:val="21"/>
                <w:lang w:val="en-US"/>
              </w:rPr>
              <w:t>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512401,46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1302805,12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512398,23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1302815,55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512399,36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1302815,9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512388,09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1302852,32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512385,30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1302851,41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512362,43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1302924,0</w:t>
            </w:r>
            <w:r w:rsidRPr="00914F52">
              <w:rPr>
                <w:rFonts w:eastAsia="Lucida Sans Unicode"/>
                <w:sz w:val="21"/>
                <w:szCs w:val="21"/>
                <w:lang w:val="en-US"/>
              </w:rPr>
              <w:t>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512366,55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1302925,28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512357,70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1302953,65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512357,18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1302955,32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512367,31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1302958,42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199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512374,54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1302936,81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512390,06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1302890,45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512403,11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1302847,29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640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512410,76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1302821,38</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ЗУ32</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36:34:0304016,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2574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512410,76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512410,52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1302821,3</w:t>
            </w:r>
            <w:r w:rsidRPr="00914F52">
              <w:rPr>
                <w:rFonts w:eastAsia="Lucida Sans Unicode"/>
                <w:sz w:val="21"/>
                <w:szCs w:val="21"/>
                <w:lang w:val="en-US"/>
              </w:rPr>
              <w:t>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512432,38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1302751,95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512447,65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1302756,63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512442,82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1302772,27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512474,54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1302782,0</w:t>
            </w:r>
            <w:r w:rsidRPr="00914F52">
              <w:rPr>
                <w:rFonts w:eastAsia="Lucida Sans Unicode"/>
                <w:sz w:val="21"/>
                <w:szCs w:val="21"/>
                <w:lang w:val="en-US"/>
              </w:rPr>
              <w:t>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512466,14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1302809,24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512425,82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1302825,83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512410,76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1302821,38</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ЗУ33</w:t>
            </w:r>
          </w:p>
        </w:tc>
        <w:tc>
          <w:tcPr>
            <w:tcW w:w="1486" w:type="dxa"/>
            <w:vMerge w:val="restart"/>
            <w:tcMar>
              <w:top w:w="55" w:type="dxa"/>
              <w:left w:w="55" w:type="dxa"/>
              <w:bottom w:w="55" w:type="dxa"/>
              <w:right w:w="55" w:type="dxa"/>
            </w:tcMar>
          </w:tcPr>
          <w:p w:rsidR="00347C0B" w:rsidRPr="00914F52" w:rsidRDefault="00347C0B" w:rsidP="002E3068">
            <w:pPr>
              <w:spacing w:line="240" w:lineRule="auto"/>
              <w:ind w:firstLine="0"/>
              <w:jc w:val="center"/>
              <w:rPr>
                <w:sz w:val="21"/>
                <w:szCs w:val="21"/>
              </w:rPr>
            </w:pPr>
            <w:r w:rsidRPr="00914F52">
              <w:rPr>
                <w:sz w:val="21"/>
                <w:szCs w:val="21"/>
              </w:rPr>
              <w:t>Земельный участок с кадастровым номером 36:34:0304016:5 и земли в кадастровом квартале 36:34:0304016,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3257</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512447,65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1302756,63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512442,82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1302772,27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512474,54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1302782,0</w:t>
            </w:r>
            <w:r w:rsidRPr="00914F52">
              <w:rPr>
                <w:rFonts w:eastAsia="Lucida Sans Unicode"/>
                <w:sz w:val="21"/>
                <w:szCs w:val="21"/>
                <w:lang w:val="en-US"/>
              </w:rPr>
              <w:t>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512466,14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1302809,24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512489,88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1302843,07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512488,64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1302847,82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512491,79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1302848,71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512499,50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512512,25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1302825,28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512521,02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1302796,41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512525,78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1302780,73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512519,59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1302778,87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654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512447,65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1302756,63</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ЗУ34</w:t>
            </w:r>
          </w:p>
        </w:tc>
        <w:tc>
          <w:tcPr>
            <w:tcW w:w="1486" w:type="dxa"/>
            <w:vMerge w:val="restart"/>
            <w:tcMar>
              <w:top w:w="55" w:type="dxa"/>
              <w:left w:w="55" w:type="dxa"/>
              <w:bottom w:w="55" w:type="dxa"/>
              <w:right w:w="55" w:type="dxa"/>
            </w:tcMar>
          </w:tcPr>
          <w:p w:rsidR="00347C0B" w:rsidRPr="00914F52" w:rsidRDefault="00347C0B" w:rsidP="00194841">
            <w:pPr>
              <w:spacing w:line="240" w:lineRule="auto"/>
              <w:ind w:firstLine="0"/>
              <w:jc w:val="center"/>
              <w:rPr>
                <w:sz w:val="21"/>
                <w:szCs w:val="21"/>
              </w:rPr>
            </w:pPr>
            <w:r w:rsidRPr="00914F52">
              <w:rPr>
                <w:sz w:val="21"/>
                <w:szCs w:val="21"/>
              </w:rPr>
              <w:t>Земельный участок с кадастровым номером 36:34:0304016:4 и земли в кадастровом квартале 36:34:0304016,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3755</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512512,25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1302825,28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512521,02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1302796,41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512525,78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1302780,73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512607,15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1302805,2</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512606,52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1302807,18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512602,09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1302821,02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1302848,38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512512,25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1302825,28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512528,48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1302814,38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512529,41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1302810,34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512533,34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1302811,25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512532,4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1302815,29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512528,48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1302814,38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512542,59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1302821,47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512545,29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1302812,25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512556,81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1302815,62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512554,11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1302824,84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512542,59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1302821,47</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ЗУ35</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36:34:0304016,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Среднеэтажная жилая застройка (2.5)</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3274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512616,11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1302854,56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512608,12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1302881,85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512597,22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1302878,</w:t>
            </w:r>
            <w:r w:rsidRPr="00914F52">
              <w:rPr>
                <w:rFonts w:eastAsia="Lucida Sans Unicode"/>
                <w:sz w:val="21"/>
                <w:szCs w:val="21"/>
                <w:lang w:val="en-US"/>
              </w:rPr>
              <w:t>60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512590,29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1302901,76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512601,35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1302905</w:t>
            </w:r>
            <w:r w:rsidRPr="00914F52">
              <w:rPr>
                <w:rFonts w:eastAsia="Lucida Sans Unicode"/>
                <w:sz w:val="21"/>
                <w:szCs w:val="21"/>
                <w:lang w:val="en-US"/>
              </w:rPr>
              <w:t>,00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512650,43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1302916,73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512673,32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1302923,94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512681,16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1302898,54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512648,70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1302888,48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512655,50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1302866,52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512616,11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1302854,56</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605E8A" w:rsidRDefault="00347C0B" w:rsidP="00347C0B">
            <w:pPr>
              <w:spacing w:line="240" w:lineRule="auto"/>
              <w:ind w:firstLine="0"/>
              <w:jc w:val="center"/>
              <w:rPr>
                <w:sz w:val="21"/>
                <w:szCs w:val="21"/>
              </w:rPr>
            </w:pPr>
            <w:r w:rsidRPr="00605E8A">
              <w:rPr>
                <w:sz w:val="21"/>
                <w:szCs w:val="21"/>
              </w:rPr>
              <w:t>ЗУ36</w:t>
            </w:r>
          </w:p>
        </w:tc>
        <w:tc>
          <w:tcPr>
            <w:tcW w:w="148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rPr>
              <w:t>Земли в кадастровом квартале 36:34:0304016, государственная собственность на которые не разграничена</w:t>
            </w:r>
          </w:p>
        </w:tc>
        <w:tc>
          <w:tcPr>
            <w:tcW w:w="1349" w:type="dxa"/>
            <w:vMerge w:val="restart"/>
          </w:tcPr>
          <w:p w:rsidR="00347C0B" w:rsidRPr="00605E8A" w:rsidRDefault="00347C0B" w:rsidP="00837C14">
            <w:pPr>
              <w:spacing w:line="240" w:lineRule="auto"/>
              <w:ind w:firstLine="0"/>
              <w:jc w:val="center"/>
              <w:rPr>
                <w:sz w:val="21"/>
                <w:szCs w:val="21"/>
              </w:rPr>
            </w:pPr>
            <w:r w:rsidRPr="00605E8A">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605E8A" w:rsidRDefault="00347C0B" w:rsidP="00837C14">
            <w:pPr>
              <w:spacing w:line="240" w:lineRule="auto"/>
              <w:ind w:firstLine="0"/>
              <w:jc w:val="center"/>
              <w:rPr>
                <w:sz w:val="21"/>
                <w:szCs w:val="21"/>
              </w:rPr>
            </w:pPr>
            <w:r w:rsidRPr="00605E8A">
              <w:rPr>
                <w:sz w:val="21"/>
                <w:szCs w:val="21"/>
              </w:rPr>
              <w:t>Среднеэтажная жилая застройка</w:t>
            </w:r>
          </w:p>
          <w:p w:rsidR="00347C0B" w:rsidRPr="00605E8A" w:rsidRDefault="00347C0B" w:rsidP="00837C14">
            <w:pPr>
              <w:spacing w:line="240" w:lineRule="auto"/>
              <w:ind w:firstLine="0"/>
              <w:jc w:val="center"/>
              <w:rPr>
                <w:sz w:val="21"/>
                <w:szCs w:val="21"/>
              </w:rPr>
            </w:pPr>
            <w:r w:rsidRPr="00605E8A">
              <w:rPr>
                <w:sz w:val="21"/>
                <w:szCs w:val="21"/>
              </w:rPr>
              <w:t>(2.5)</w:t>
            </w:r>
          </w:p>
        </w:tc>
        <w:tc>
          <w:tcPr>
            <w:tcW w:w="97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lang w:val="en-US"/>
              </w:rPr>
              <w:t>19</w:t>
            </w:r>
            <w:r w:rsidRPr="00605E8A">
              <w:rPr>
                <w:sz w:val="21"/>
                <w:szCs w:val="21"/>
              </w:rPr>
              <w:t>39</w:t>
            </w: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512681,16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1302898,54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512648,70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1302888,48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512655,50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1302866,52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512659,81</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1302852,61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512677,35</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1302843,91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512679,34</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1302837,39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512681,05</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1302837,91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512683,31</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1302830,4</w:t>
            </w:r>
            <w:r w:rsidRPr="00605E8A">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512683,80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lang w:val="en-US"/>
              </w:rPr>
            </w:pPr>
            <w:r w:rsidRPr="00605E8A">
              <w:rPr>
                <w:rFonts w:eastAsia="Lucida Sans Unicode"/>
                <w:sz w:val="21"/>
                <w:szCs w:val="21"/>
              </w:rPr>
              <w:t>1302828,82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512700,86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1302834,74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512681,16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1302898,54</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605E8A" w:rsidRDefault="00347C0B" w:rsidP="00347C0B">
            <w:pPr>
              <w:spacing w:line="240" w:lineRule="auto"/>
              <w:ind w:firstLine="0"/>
              <w:jc w:val="center"/>
              <w:rPr>
                <w:sz w:val="21"/>
                <w:szCs w:val="21"/>
              </w:rPr>
            </w:pPr>
            <w:r w:rsidRPr="00605E8A">
              <w:rPr>
                <w:sz w:val="21"/>
                <w:szCs w:val="21"/>
              </w:rPr>
              <w:t>ЗУ37</w:t>
            </w:r>
          </w:p>
        </w:tc>
        <w:tc>
          <w:tcPr>
            <w:tcW w:w="148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rPr>
              <w:t>Земли в кадастровых кварталах 36:34:0304015, 36:34:0304016, государственная собственность на которые не разграничена</w:t>
            </w:r>
          </w:p>
        </w:tc>
        <w:tc>
          <w:tcPr>
            <w:tcW w:w="1349" w:type="dxa"/>
            <w:vMerge w:val="restart"/>
          </w:tcPr>
          <w:p w:rsidR="00347C0B" w:rsidRPr="00605E8A" w:rsidRDefault="00347C0B" w:rsidP="00837C14">
            <w:pPr>
              <w:spacing w:line="240" w:lineRule="auto"/>
              <w:ind w:firstLine="0"/>
              <w:jc w:val="center"/>
              <w:rPr>
                <w:sz w:val="21"/>
                <w:szCs w:val="21"/>
              </w:rPr>
            </w:pPr>
            <w:r w:rsidRPr="00605E8A">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605E8A" w:rsidRDefault="00347C0B" w:rsidP="00837C14">
            <w:pPr>
              <w:spacing w:line="240" w:lineRule="auto"/>
              <w:ind w:firstLine="0"/>
              <w:jc w:val="center"/>
              <w:rPr>
                <w:sz w:val="21"/>
                <w:szCs w:val="21"/>
              </w:rPr>
            </w:pPr>
            <w:r w:rsidRPr="00605E8A">
              <w:rPr>
                <w:sz w:val="21"/>
                <w:szCs w:val="21"/>
              </w:rPr>
              <w:t>Улично-дорожная сеть (12.0.1)</w:t>
            </w:r>
          </w:p>
        </w:tc>
        <w:tc>
          <w:tcPr>
            <w:tcW w:w="97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lang w:val="en-US"/>
              </w:rPr>
            </w:pPr>
            <w:r w:rsidRPr="00605E8A">
              <w:rPr>
                <w:sz w:val="21"/>
                <w:szCs w:val="21"/>
                <w:lang w:val="en-US"/>
              </w:rPr>
              <w:t>3965</w:t>
            </w: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512637,33</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1303040,52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512643,60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1303019,44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216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512657,22</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1302975,05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512673,32</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1302923,94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676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512681,16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1302898,54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512700,86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1302834,74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512719,53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1302842,05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512719,50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1302842,1</w:t>
            </w:r>
            <w:r w:rsidRPr="00914F52">
              <w:rPr>
                <w:rFonts w:eastAsia="Lucida Sans Unicode"/>
                <w:sz w:val="21"/>
                <w:szCs w:val="21"/>
                <w:lang w:val="en-US"/>
              </w:rPr>
              <w:t>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512695,27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1302920,6</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512689,83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1302920,18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512671,14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1302980,99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512667,41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1302992,71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512672,51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1302994,3</w:t>
            </w:r>
            <w:r w:rsidRPr="00914F52">
              <w:rPr>
                <w:rFonts w:eastAsia="Lucida Sans Unicode"/>
                <w:sz w:val="21"/>
                <w:szCs w:val="21"/>
                <w:lang w:val="en-US"/>
              </w:rPr>
              <w:t>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512662,66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1303026,27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512655,01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1303051,06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512654,94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1303051,27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512650,44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1303048,94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512637,33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1303040,52</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ЗУ38</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36:34:0304015</w:t>
            </w:r>
            <w:r>
              <w:rPr>
                <w:sz w:val="21"/>
                <w:szCs w:val="21"/>
              </w:rPr>
              <w:t>,</w:t>
            </w:r>
            <w:r w:rsidRPr="00914F52">
              <w:rPr>
                <w:sz w:val="21"/>
                <w:szCs w:val="21"/>
              </w:rPr>
              <w:t xml:space="preserve"> 36:34:0304014,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Улично-дорожная сеть (12.0.1)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3226</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513152,02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1302976,2</w:t>
            </w:r>
            <w:r w:rsidRPr="00914F52">
              <w:rPr>
                <w:rFonts w:eastAsia="Lucida Sans Unicode"/>
                <w:sz w:val="21"/>
                <w:szCs w:val="21"/>
                <w:lang w:val="en-US"/>
              </w:rPr>
              <w:t>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513152,28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1302975,36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513166,92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1302978,7</w:t>
            </w:r>
            <w:r w:rsidRPr="00914F52">
              <w:rPr>
                <w:rFonts w:eastAsia="Lucida Sans Unicode"/>
                <w:sz w:val="21"/>
                <w:szCs w:val="21"/>
                <w:lang w:val="en-US"/>
              </w:rPr>
              <w:t>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513166,35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1302980,6</w:t>
            </w:r>
            <w:r w:rsidRPr="00914F52">
              <w:rPr>
                <w:rFonts w:eastAsia="Lucida Sans Unicode"/>
                <w:sz w:val="21"/>
                <w:szCs w:val="21"/>
                <w:lang w:val="en-US"/>
              </w:rPr>
              <w:t>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513154,98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1303017,6</w:t>
            </w:r>
            <w:r w:rsidRPr="00914F52">
              <w:rPr>
                <w:rFonts w:eastAsia="Lucida Sans Unicode"/>
                <w:sz w:val="21"/>
                <w:szCs w:val="21"/>
                <w:lang w:val="en-US"/>
              </w:rPr>
              <w:t>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513136,18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1303078,9</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513103,70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1303184,76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513089,27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1303180,64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513141,17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1303011,54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513152,02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1302976,2</w:t>
            </w:r>
            <w:r w:rsidRPr="00914F52">
              <w:rPr>
                <w:rFonts w:eastAsia="Lucida Sans Unicode"/>
                <w:sz w:val="21"/>
                <w:szCs w:val="21"/>
                <w:lang w:val="en-US"/>
              </w:rPr>
              <w:t>1</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ЗУ39</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кадастровом квартале 36:34:0301004,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Благоустройство территории (12.0.2)</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1580</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513473,72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1303301,22</w:t>
            </w:r>
          </w:p>
        </w:tc>
      </w:tr>
      <w:tr w:rsidR="00347C0B" w:rsidRPr="00914F52" w:rsidTr="002E3068">
        <w:trPr>
          <w:trHeight w:val="27"/>
          <w:jc w:val="center"/>
        </w:trPr>
        <w:tc>
          <w:tcPr>
            <w:tcW w:w="1134" w:type="dxa"/>
            <w:vMerge/>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513497,26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1303224,4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513515,51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1303230,00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513492,99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1303307,28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346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513473,72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1303301,22</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605E8A" w:rsidRDefault="00347C0B" w:rsidP="00347C0B">
            <w:pPr>
              <w:spacing w:line="240" w:lineRule="auto"/>
              <w:ind w:firstLine="0"/>
              <w:jc w:val="center"/>
              <w:rPr>
                <w:sz w:val="21"/>
                <w:szCs w:val="21"/>
              </w:rPr>
            </w:pPr>
            <w:r w:rsidRPr="00605E8A">
              <w:rPr>
                <w:sz w:val="21"/>
                <w:szCs w:val="21"/>
              </w:rPr>
              <w:t>ЗУ40</w:t>
            </w:r>
          </w:p>
        </w:tc>
        <w:tc>
          <w:tcPr>
            <w:tcW w:w="148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rPr>
            </w:pPr>
            <w:r w:rsidRPr="00605E8A">
              <w:rPr>
                <w:sz w:val="21"/>
                <w:szCs w:val="21"/>
              </w:rPr>
              <w:t>Земельные участки с кадастровыми номерами 36:34:0301007:626, 36:34:0301007:632, 36:34:0301007:24, 36:34:0301007:23</w:t>
            </w:r>
          </w:p>
        </w:tc>
        <w:tc>
          <w:tcPr>
            <w:tcW w:w="1349" w:type="dxa"/>
            <w:vMerge w:val="restart"/>
          </w:tcPr>
          <w:p w:rsidR="00347C0B" w:rsidRPr="00605E8A" w:rsidRDefault="00347C0B" w:rsidP="00837C14">
            <w:pPr>
              <w:spacing w:line="240" w:lineRule="auto"/>
              <w:ind w:firstLine="0"/>
              <w:jc w:val="center"/>
              <w:rPr>
                <w:sz w:val="21"/>
                <w:szCs w:val="21"/>
              </w:rPr>
            </w:pPr>
            <w:r w:rsidRPr="00605E8A">
              <w:rPr>
                <w:sz w:val="21"/>
                <w:szCs w:val="21"/>
              </w:rPr>
              <w:t xml:space="preserve">Перераспределение </w:t>
            </w:r>
          </w:p>
        </w:tc>
        <w:tc>
          <w:tcPr>
            <w:tcW w:w="1560" w:type="dxa"/>
            <w:vMerge w:val="restart"/>
          </w:tcPr>
          <w:p w:rsidR="00347C0B" w:rsidRPr="00605E8A" w:rsidRDefault="00347C0B" w:rsidP="00837C14">
            <w:pPr>
              <w:spacing w:line="240" w:lineRule="auto"/>
              <w:ind w:firstLine="0"/>
              <w:jc w:val="center"/>
              <w:rPr>
                <w:sz w:val="21"/>
                <w:szCs w:val="21"/>
              </w:rPr>
            </w:pPr>
            <w:r w:rsidRPr="00605E8A">
              <w:rPr>
                <w:sz w:val="21"/>
                <w:szCs w:val="21"/>
              </w:rPr>
              <w:t>Благоустройство территории (12.0.2)</w:t>
            </w:r>
          </w:p>
        </w:tc>
        <w:tc>
          <w:tcPr>
            <w:tcW w:w="976" w:type="dxa"/>
            <w:vMerge w:val="restart"/>
            <w:tcMar>
              <w:top w:w="55" w:type="dxa"/>
              <w:left w:w="55" w:type="dxa"/>
              <w:bottom w:w="55" w:type="dxa"/>
              <w:right w:w="55" w:type="dxa"/>
            </w:tcMar>
          </w:tcPr>
          <w:p w:rsidR="00347C0B" w:rsidRPr="00605E8A" w:rsidRDefault="00347C0B" w:rsidP="00837C14">
            <w:pPr>
              <w:spacing w:line="240" w:lineRule="auto"/>
              <w:ind w:firstLine="0"/>
              <w:jc w:val="center"/>
              <w:rPr>
                <w:sz w:val="21"/>
                <w:szCs w:val="21"/>
                <w:lang w:val="en-US"/>
              </w:rPr>
            </w:pPr>
            <w:r w:rsidRPr="00605E8A">
              <w:rPr>
                <w:sz w:val="21"/>
                <w:szCs w:val="21"/>
                <w:lang w:val="en-US"/>
              </w:rPr>
              <w:t>2296</w:t>
            </w: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513430,47</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1303436,86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513430,33</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1303436,82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513431,64</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1303432,24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513439,24</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1303408,97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513452,76</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1303366,05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513460,15</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1303341,65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513481,70</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1303346,00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605E8A"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1349" w:type="dxa"/>
            <w:vMerge/>
          </w:tcPr>
          <w:p w:rsidR="00347C0B" w:rsidRPr="00605E8A" w:rsidRDefault="00347C0B" w:rsidP="00837C14">
            <w:pPr>
              <w:spacing w:line="240" w:lineRule="auto"/>
              <w:ind w:firstLine="0"/>
              <w:jc w:val="center"/>
              <w:rPr>
                <w:sz w:val="21"/>
                <w:szCs w:val="21"/>
              </w:rPr>
            </w:pPr>
          </w:p>
        </w:tc>
        <w:tc>
          <w:tcPr>
            <w:tcW w:w="1560" w:type="dxa"/>
            <w:vMerge/>
          </w:tcPr>
          <w:p w:rsidR="00347C0B" w:rsidRPr="00605E8A"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605E8A" w:rsidRDefault="00347C0B" w:rsidP="00837C14">
            <w:pPr>
              <w:spacing w:line="240" w:lineRule="auto"/>
              <w:ind w:firstLine="0"/>
              <w:jc w:val="center"/>
              <w:rPr>
                <w:sz w:val="21"/>
                <w:szCs w:val="21"/>
              </w:rPr>
            </w:pPr>
            <w:r w:rsidRPr="00605E8A">
              <w:rPr>
                <w:sz w:val="21"/>
                <w:szCs w:val="21"/>
              </w:rPr>
              <w:t>368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513453,15</w:t>
            </w:r>
          </w:p>
        </w:tc>
        <w:tc>
          <w:tcPr>
            <w:tcW w:w="1099" w:type="dxa"/>
            <w:tcMar>
              <w:top w:w="55" w:type="dxa"/>
              <w:left w:w="55" w:type="dxa"/>
              <w:bottom w:w="55" w:type="dxa"/>
              <w:right w:w="55" w:type="dxa"/>
            </w:tcMar>
          </w:tcPr>
          <w:p w:rsidR="00347C0B" w:rsidRPr="00605E8A" w:rsidRDefault="00347C0B" w:rsidP="00837C14">
            <w:pPr>
              <w:spacing w:line="240" w:lineRule="auto"/>
              <w:ind w:firstLine="0"/>
              <w:jc w:val="center"/>
              <w:rPr>
                <w:rFonts w:eastAsia="Lucida Sans Unicode"/>
                <w:sz w:val="21"/>
                <w:szCs w:val="21"/>
              </w:rPr>
            </w:pPr>
            <w:r w:rsidRPr="00605E8A">
              <w:rPr>
                <w:rFonts w:eastAsia="Lucida Sans Unicode"/>
                <w:sz w:val="21"/>
                <w:szCs w:val="21"/>
              </w:rPr>
              <w:t>1303443,94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513430,47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1303436,86</w:t>
            </w:r>
          </w:p>
        </w:tc>
      </w:tr>
      <w:tr w:rsidR="00347C0B" w:rsidRPr="00914F52" w:rsidTr="002E3068">
        <w:trPr>
          <w:trHeight w:val="27"/>
          <w:jc w:val="center"/>
        </w:trPr>
        <w:tc>
          <w:tcPr>
            <w:tcW w:w="1134" w:type="dxa"/>
            <w:vMerge w:val="restart"/>
            <w:tcMar>
              <w:top w:w="55" w:type="dxa"/>
              <w:left w:w="55" w:type="dxa"/>
              <w:bottom w:w="55" w:type="dxa"/>
              <w:right w:w="55" w:type="dxa"/>
            </w:tcMar>
          </w:tcPr>
          <w:p w:rsidR="002E3068" w:rsidRDefault="00347C0B" w:rsidP="00347C0B">
            <w:pPr>
              <w:spacing w:line="240" w:lineRule="auto"/>
              <w:ind w:firstLine="0"/>
              <w:jc w:val="center"/>
              <w:rPr>
                <w:sz w:val="21"/>
                <w:szCs w:val="21"/>
              </w:rPr>
            </w:pPr>
            <w:r w:rsidRPr="00914F52">
              <w:rPr>
                <w:sz w:val="21"/>
                <w:szCs w:val="21"/>
              </w:rPr>
              <w:t>ЗУ41</w:t>
            </w:r>
          </w:p>
          <w:p w:rsidR="00347C0B" w:rsidRPr="002E3068" w:rsidRDefault="00347C0B" w:rsidP="002E3068">
            <w:pPr>
              <w:rPr>
                <w:sz w:val="21"/>
                <w:szCs w:val="21"/>
              </w:rPr>
            </w:pP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36:34:0301004, 36:34:0301003, 36:34:0301007, 36:34:0301006,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Улично-дорожная сеть (12.0.1)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8329</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513797,59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1303403,09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513797,64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1303402,93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513797,84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1303402,29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513817,94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1303337,75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513847,13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1303243,97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513851,65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1303229,24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513862,13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1303195,64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513862,57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1303194,2</w:t>
            </w:r>
            <w:r w:rsidRPr="00914F52">
              <w:rPr>
                <w:rFonts w:eastAsia="Lucida Sans Unicode"/>
                <w:sz w:val="21"/>
                <w:szCs w:val="21"/>
                <w:lang w:val="en-US"/>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513884,61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1303200,8</w:t>
            </w:r>
            <w:r w:rsidRPr="00914F52">
              <w:rPr>
                <w:rFonts w:eastAsia="Lucida Sans Unicode"/>
                <w:sz w:val="21"/>
                <w:szCs w:val="21"/>
                <w:lang w:val="en-US"/>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513884,06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1303202,66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513874,66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1303232,93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513875,97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1303233,32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513866,38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1303264,38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513865,00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1303263,96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513854,94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1303296,28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513845,74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1303325,84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513836,53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1303355,45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513827,24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1303385,3</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513819,52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1303409,78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513797,59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1303403,09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513767,91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1303576,05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513745,56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1303570,46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513757,85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1303531,48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513764,13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1303509,75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513764,65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1303509,91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382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513786,70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1303439,95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513787,64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1303436,96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513788,59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1303433,91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513809,66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1303443,58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513779,95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1303537,85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513767,91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1303576,05</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ЗУ42</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Земли в кадастровых кварталах 36:34:0301002, 36:34:0301003, 36:34:0301005, 36:34:0301006,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Образование из земель, государственная собственность на которые не разграничена</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Улично-дорожная сеть (12.0.1)</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5904</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514042,14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1303278,33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719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514043,68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1303278,8</w:t>
            </w:r>
            <w:r w:rsidRPr="00914F52">
              <w:rPr>
                <w:rFonts w:eastAsia="Lucida Sans Unicode"/>
                <w:sz w:val="21"/>
                <w:szCs w:val="21"/>
                <w:lang w:val="en-US"/>
              </w:rPr>
              <w:t>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514051,36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1303254,</w:t>
            </w:r>
            <w:r w:rsidRPr="00914F52">
              <w:rPr>
                <w:rFonts w:eastAsia="Lucida Sans Unicode"/>
                <w:sz w:val="21"/>
                <w:szCs w:val="21"/>
                <w:lang w:val="en-US"/>
              </w:rPr>
              <w:t>10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514052,03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1303251,96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514066,58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1303256,43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514065,91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1303258,56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514054,05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1303296,54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514041,83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1303335,31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514043,07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1303335,74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514029,18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1303378,57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514012,17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1303430,94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729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514004,82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1303456,25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514003,70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1303455,89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514002,96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1303458,33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514004,13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1303458,67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514002,54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1303464,14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514001,75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1303466,8</w:t>
            </w:r>
            <w:r w:rsidRPr="00914F52">
              <w:rPr>
                <w:rFonts w:eastAsia="Lucida Sans Unicode"/>
                <w:sz w:val="21"/>
                <w:szCs w:val="21"/>
                <w:lang w:val="en-US"/>
              </w:rPr>
              <w:t>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513985,00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1303461,5</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513994,34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1303431,57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514003,81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1303401,18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500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514013,34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1303370,64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499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514022,87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1303340,09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498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514032,31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1303309,86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514042,14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1303278,33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513977,55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1303555,41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513975,65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1303554,84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513973,47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1303561,4</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513975,48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1303562,14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513964,77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1303592,77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513964,57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1303592,53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513957,73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1303613,54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513956,87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1303616,22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513951,23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1303633,05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513936,92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1303628,63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513940,53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1303616,73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513942,85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1303609,13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513944,22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1303604,85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748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513947,46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1303594,19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513947,11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1303594,0</w:t>
            </w:r>
            <w:r w:rsidRPr="00914F52">
              <w:rPr>
                <w:rFonts w:eastAsia="Lucida Sans Unicode"/>
                <w:sz w:val="21"/>
                <w:szCs w:val="21"/>
                <w:lang w:val="en-US"/>
              </w:rPr>
              <w:t>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430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513977,40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1303496,34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513991,71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1303500,8</w:t>
            </w:r>
            <w:r w:rsidRPr="00914F52">
              <w:rPr>
                <w:rFonts w:eastAsia="Lucida Sans Unicode"/>
                <w:sz w:val="21"/>
                <w:szCs w:val="21"/>
                <w:lang w:val="en-US"/>
              </w:rPr>
              <w:t>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513976,36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1303550,3</w:t>
            </w:r>
            <w:r w:rsidRPr="00914F52">
              <w:rPr>
                <w:rFonts w:eastAsia="Lucida Sans Unicode"/>
                <w:sz w:val="21"/>
                <w:szCs w:val="21"/>
                <w:lang w:val="en-US"/>
              </w:rPr>
              <w:t>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474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513979,04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1303551,26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735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513977,55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1303555,41</w:t>
            </w:r>
          </w:p>
        </w:tc>
      </w:tr>
      <w:tr w:rsidR="00347C0B" w:rsidRPr="00914F52" w:rsidTr="002E3068">
        <w:trPr>
          <w:trHeight w:val="27"/>
          <w:jc w:val="center"/>
        </w:trPr>
        <w:tc>
          <w:tcPr>
            <w:tcW w:w="1134" w:type="dxa"/>
            <w:vMerge w:val="restart"/>
            <w:tcMar>
              <w:top w:w="55" w:type="dxa"/>
              <w:left w:w="55" w:type="dxa"/>
              <w:bottom w:w="55" w:type="dxa"/>
              <w:right w:w="55" w:type="dxa"/>
            </w:tcMar>
          </w:tcPr>
          <w:p w:rsidR="00347C0B" w:rsidRPr="00914F52" w:rsidRDefault="00347C0B" w:rsidP="00347C0B">
            <w:pPr>
              <w:spacing w:line="240" w:lineRule="auto"/>
              <w:ind w:firstLine="0"/>
              <w:jc w:val="center"/>
              <w:rPr>
                <w:sz w:val="21"/>
                <w:szCs w:val="21"/>
              </w:rPr>
            </w:pPr>
            <w:r w:rsidRPr="00914F52">
              <w:rPr>
                <w:sz w:val="21"/>
                <w:szCs w:val="21"/>
              </w:rPr>
              <w:t>ЗУ43</w:t>
            </w:r>
          </w:p>
        </w:tc>
        <w:tc>
          <w:tcPr>
            <w:tcW w:w="148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Земельный участок с кадастровым номером 36:34:0304015:204   и земли в кадастровом квартале 36:34:0304015, государственная собственность на которые не разграничена</w:t>
            </w:r>
          </w:p>
        </w:tc>
        <w:tc>
          <w:tcPr>
            <w:tcW w:w="1349" w:type="dxa"/>
            <w:vMerge w:val="restart"/>
          </w:tcPr>
          <w:p w:rsidR="00347C0B" w:rsidRPr="00914F52" w:rsidRDefault="00347C0B" w:rsidP="00837C14">
            <w:pPr>
              <w:spacing w:line="240" w:lineRule="auto"/>
              <w:ind w:firstLine="0"/>
              <w:jc w:val="center"/>
              <w:rPr>
                <w:sz w:val="21"/>
                <w:szCs w:val="21"/>
              </w:rPr>
            </w:pPr>
            <w:r w:rsidRPr="00914F52">
              <w:rPr>
                <w:sz w:val="21"/>
                <w:szCs w:val="21"/>
              </w:rPr>
              <w:t>Перераспределение</w:t>
            </w:r>
          </w:p>
        </w:tc>
        <w:tc>
          <w:tcPr>
            <w:tcW w:w="1560" w:type="dxa"/>
            <w:vMerge w:val="restart"/>
          </w:tcPr>
          <w:p w:rsidR="00347C0B" w:rsidRPr="00914F52" w:rsidRDefault="00347C0B" w:rsidP="00837C14">
            <w:pPr>
              <w:spacing w:line="240" w:lineRule="auto"/>
              <w:ind w:firstLine="0"/>
              <w:jc w:val="center"/>
              <w:rPr>
                <w:sz w:val="21"/>
                <w:szCs w:val="21"/>
              </w:rPr>
            </w:pPr>
            <w:r w:rsidRPr="00914F52">
              <w:rPr>
                <w:sz w:val="21"/>
                <w:szCs w:val="21"/>
              </w:rPr>
              <w:t>Парки культуры и отдыха (3.6.2)</w:t>
            </w:r>
          </w:p>
        </w:tc>
        <w:tc>
          <w:tcPr>
            <w:tcW w:w="976" w:type="dxa"/>
            <w:vMerge w:val="restart"/>
            <w:tcMar>
              <w:top w:w="55" w:type="dxa"/>
              <w:left w:w="55" w:type="dxa"/>
              <w:bottom w:w="55" w:type="dxa"/>
              <w:right w:w="55" w:type="dxa"/>
            </w:tcMar>
          </w:tcPr>
          <w:p w:rsidR="00347C0B" w:rsidRPr="00914F52" w:rsidRDefault="00347C0B" w:rsidP="00837C14">
            <w:pPr>
              <w:spacing w:line="240" w:lineRule="auto"/>
              <w:ind w:firstLine="0"/>
              <w:jc w:val="center"/>
              <w:rPr>
                <w:sz w:val="21"/>
                <w:szCs w:val="21"/>
                <w:lang w:val="en-US"/>
              </w:rPr>
            </w:pPr>
            <w:r w:rsidRPr="00914F52">
              <w:rPr>
                <w:sz w:val="21"/>
                <w:szCs w:val="21"/>
                <w:lang w:val="en-US"/>
              </w:rPr>
              <w:t>51073</w:t>
            </w: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512730,36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1302846,28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512906,27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1302900,71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512877,76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1302998,8</w:t>
            </w:r>
            <w:r>
              <w:rPr>
                <w:rFonts w:eastAsia="Lucida Sans Unicode"/>
                <w:sz w:val="21"/>
                <w:szCs w:val="21"/>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512899,77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1303075,17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512940,12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1303071,22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512949,86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1302989,31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512962,72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1302945,44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512973,88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1302939,83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512983,71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1302936,24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512995,56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1302928,34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513019,32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1302935,69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513009,20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1302969,89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512998,33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1303006,68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512989,03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1303038,12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512964,51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1303030,59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769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512947,58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1303083,41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512958,91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1303086,87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256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512950,56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1303114,46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512939,01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1303110,96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512932,38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1303132,25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512931,16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1303136,14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512681,13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1303058,28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512682,24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1303053,86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512678,25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1303052,86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512677,21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1303057,05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512673,07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1303055,77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512676,07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1303045,72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779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512672,08</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1303038,33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512671,52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1303038,17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512672,83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1303034,18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512662,66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1303026,27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512672,51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1302994,3</w:t>
            </w:r>
            <w:r w:rsidRPr="00914F52">
              <w:rPr>
                <w:rFonts w:eastAsia="Lucida Sans Unicode"/>
                <w:sz w:val="21"/>
                <w:szCs w:val="21"/>
                <w:lang w:val="en-US"/>
              </w:rPr>
              <w:t>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512684,59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1302998,29</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512692,49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1302993,41</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512732,77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1302969,63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512746,74</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1302953,9</w:t>
            </w:r>
            <w:r w:rsidRPr="00914F52">
              <w:rPr>
                <w:rFonts w:eastAsia="Lucida Sans Unicode"/>
                <w:sz w:val="21"/>
                <w:szCs w:val="21"/>
                <w:lang w:val="en-US"/>
              </w:rPr>
              <w:t>0</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512752,46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1302948,97</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512736,02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1302923,96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789</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512726,05</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1302923,14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790</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512707,52</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1302921,63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688</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512695,27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1302920,6</w:t>
            </w:r>
            <w:r w:rsidRPr="00914F52">
              <w:rPr>
                <w:rFonts w:eastAsia="Lucida Sans Unicode"/>
                <w:sz w:val="21"/>
                <w:szCs w:val="21"/>
                <w:lang w:val="en-US"/>
              </w:rPr>
              <w:t>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512719,50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lang w:val="en-US"/>
              </w:rPr>
            </w:pPr>
            <w:r w:rsidRPr="00914F52">
              <w:rPr>
                <w:rFonts w:eastAsia="Lucida Sans Unicode"/>
                <w:sz w:val="21"/>
                <w:szCs w:val="21"/>
              </w:rPr>
              <w:t>1302842,1</w:t>
            </w:r>
            <w:r w:rsidRPr="00914F52">
              <w:rPr>
                <w:rFonts w:eastAsia="Lucida Sans Unicode"/>
                <w:sz w:val="21"/>
                <w:szCs w:val="21"/>
                <w:lang w:val="en-US"/>
              </w:rPr>
              <w:t>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686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512719,53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1302842,05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754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512730,36</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1302846,28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512714,90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1302869,28</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792</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512722,61</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1302871,86</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793</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512729,67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1302874,23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794</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512734,19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1302862,32</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795</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512731,17</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1302857,43</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796</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512727,39</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1302856,04</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797</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512719,53</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1302853,15</w:t>
            </w:r>
          </w:p>
        </w:tc>
      </w:tr>
      <w:tr w:rsidR="00347C0B" w:rsidRPr="00914F52" w:rsidTr="002E3068">
        <w:trPr>
          <w:trHeight w:val="27"/>
          <w:jc w:val="center"/>
        </w:trPr>
        <w:tc>
          <w:tcPr>
            <w:tcW w:w="1134" w:type="dxa"/>
            <w:vMerge/>
            <w:tcMar>
              <w:top w:w="55" w:type="dxa"/>
              <w:left w:w="55" w:type="dxa"/>
              <w:bottom w:w="55" w:type="dxa"/>
              <w:right w:w="55" w:type="dxa"/>
            </w:tcMar>
            <w:vAlign w:val="center"/>
          </w:tcPr>
          <w:p w:rsidR="00347C0B" w:rsidRPr="00914F52" w:rsidRDefault="00347C0B" w:rsidP="00347C0B">
            <w:pPr>
              <w:spacing w:line="240" w:lineRule="auto"/>
              <w:ind w:firstLine="0"/>
              <w:jc w:val="center"/>
              <w:rPr>
                <w:sz w:val="21"/>
                <w:szCs w:val="21"/>
              </w:rPr>
            </w:pPr>
          </w:p>
        </w:tc>
        <w:tc>
          <w:tcPr>
            <w:tcW w:w="148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1349" w:type="dxa"/>
            <w:vMerge/>
          </w:tcPr>
          <w:p w:rsidR="00347C0B" w:rsidRPr="00914F52" w:rsidRDefault="00347C0B" w:rsidP="00837C14">
            <w:pPr>
              <w:spacing w:line="240" w:lineRule="auto"/>
              <w:ind w:firstLine="0"/>
              <w:jc w:val="center"/>
              <w:rPr>
                <w:sz w:val="21"/>
                <w:szCs w:val="21"/>
              </w:rPr>
            </w:pPr>
          </w:p>
        </w:tc>
        <w:tc>
          <w:tcPr>
            <w:tcW w:w="1560" w:type="dxa"/>
            <w:vMerge/>
          </w:tcPr>
          <w:p w:rsidR="00347C0B" w:rsidRPr="00914F52" w:rsidRDefault="00347C0B" w:rsidP="00837C14">
            <w:pPr>
              <w:spacing w:line="240" w:lineRule="auto"/>
              <w:ind w:firstLine="0"/>
              <w:jc w:val="center"/>
              <w:rPr>
                <w:sz w:val="21"/>
                <w:szCs w:val="21"/>
              </w:rPr>
            </w:pPr>
          </w:p>
        </w:tc>
        <w:tc>
          <w:tcPr>
            <w:tcW w:w="976" w:type="dxa"/>
            <w:vMerge/>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p>
        </w:tc>
        <w:tc>
          <w:tcPr>
            <w:tcW w:w="725" w:type="dxa"/>
            <w:tcMar>
              <w:top w:w="55" w:type="dxa"/>
              <w:left w:w="55" w:type="dxa"/>
              <w:bottom w:w="55" w:type="dxa"/>
              <w:right w:w="55" w:type="dxa"/>
            </w:tcMar>
            <w:vAlign w:val="center"/>
          </w:tcPr>
          <w:p w:rsidR="00347C0B" w:rsidRPr="00914F52" w:rsidRDefault="00347C0B" w:rsidP="00837C14">
            <w:pPr>
              <w:spacing w:line="240" w:lineRule="auto"/>
              <w:ind w:firstLine="0"/>
              <w:jc w:val="center"/>
              <w:rPr>
                <w:sz w:val="21"/>
                <w:szCs w:val="21"/>
              </w:rPr>
            </w:pPr>
            <w:r w:rsidRPr="00914F52">
              <w:rPr>
                <w:sz w:val="21"/>
                <w:szCs w:val="21"/>
              </w:rPr>
              <w:t>791</w:t>
            </w:r>
          </w:p>
        </w:tc>
        <w:tc>
          <w:tcPr>
            <w:tcW w:w="992" w:type="dxa"/>
            <w:tcMar>
              <w:top w:w="55" w:type="dxa"/>
              <w:left w:w="55" w:type="dxa"/>
              <w:bottom w:w="55" w:type="dxa"/>
              <w:right w:w="55" w:type="dxa"/>
            </w:tcMar>
          </w:tcPr>
          <w:p w:rsidR="00347C0B" w:rsidRPr="00837C14" w:rsidRDefault="00347C0B" w:rsidP="00837C14">
            <w:pPr>
              <w:spacing w:line="240" w:lineRule="auto"/>
              <w:ind w:firstLine="0"/>
              <w:jc w:val="center"/>
              <w:rPr>
                <w:sz w:val="21"/>
                <w:szCs w:val="21"/>
                <w:lang w:val="en-US"/>
              </w:rPr>
            </w:pPr>
            <w:r w:rsidRPr="00837C14">
              <w:rPr>
                <w:sz w:val="21"/>
                <w:szCs w:val="21"/>
                <w:lang w:val="en-US"/>
              </w:rPr>
              <w:t>512714,90</w:t>
            </w:r>
          </w:p>
        </w:tc>
        <w:tc>
          <w:tcPr>
            <w:tcW w:w="1099" w:type="dxa"/>
            <w:tcMar>
              <w:top w:w="55" w:type="dxa"/>
              <w:left w:w="55" w:type="dxa"/>
              <w:bottom w:w="55" w:type="dxa"/>
              <w:right w:w="55" w:type="dxa"/>
            </w:tcMar>
          </w:tcPr>
          <w:p w:rsidR="00347C0B" w:rsidRPr="00914F52" w:rsidRDefault="00347C0B" w:rsidP="00837C14">
            <w:pPr>
              <w:spacing w:line="240" w:lineRule="auto"/>
              <w:ind w:firstLine="0"/>
              <w:jc w:val="center"/>
              <w:rPr>
                <w:rFonts w:eastAsia="Lucida Sans Unicode"/>
                <w:sz w:val="21"/>
                <w:szCs w:val="21"/>
              </w:rPr>
            </w:pPr>
            <w:r w:rsidRPr="00914F52">
              <w:rPr>
                <w:rFonts w:eastAsia="Lucida Sans Unicode"/>
                <w:sz w:val="21"/>
                <w:szCs w:val="21"/>
              </w:rPr>
              <w:t>1302869,28</w:t>
            </w:r>
          </w:p>
        </w:tc>
      </w:tr>
      <w:tr w:rsidR="00347C0B" w:rsidRPr="00914F52" w:rsidTr="002E3068">
        <w:trPr>
          <w:trHeight w:val="27"/>
          <w:jc w:val="center"/>
        </w:trPr>
        <w:tc>
          <w:tcPr>
            <w:tcW w:w="2620" w:type="dxa"/>
            <w:gridSpan w:val="2"/>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Существующий земельный участок с кадастровым номером 36:34:0301002:684</w:t>
            </w:r>
          </w:p>
        </w:tc>
        <w:tc>
          <w:tcPr>
            <w:tcW w:w="1349" w:type="dxa"/>
          </w:tcPr>
          <w:p w:rsidR="00347C0B" w:rsidRPr="00914F52" w:rsidRDefault="00347C0B" w:rsidP="00837C14">
            <w:pPr>
              <w:spacing w:line="240" w:lineRule="auto"/>
              <w:ind w:firstLine="0"/>
              <w:jc w:val="center"/>
              <w:rPr>
                <w:sz w:val="21"/>
                <w:szCs w:val="21"/>
              </w:rPr>
            </w:pPr>
            <w:r w:rsidRPr="00914F52">
              <w:rPr>
                <w:sz w:val="21"/>
                <w:szCs w:val="21"/>
              </w:rPr>
              <w:t>-</w:t>
            </w:r>
          </w:p>
        </w:tc>
        <w:tc>
          <w:tcPr>
            <w:tcW w:w="1560" w:type="dxa"/>
          </w:tcPr>
          <w:p w:rsidR="00347C0B" w:rsidRPr="00914F52" w:rsidRDefault="00347C0B" w:rsidP="00837C14">
            <w:pPr>
              <w:spacing w:line="240" w:lineRule="auto"/>
              <w:ind w:firstLine="0"/>
              <w:jc w:val="center"/>
              <w:rPr>
                <w:sz w:val="21"/>
                <w:szCs w:val="21"/>
              </w:rPr>
            </w:pPr>
            <w:r w:rsidRPr="00914F52">
              <w:rPr>
                <w:sz w:val="21"/>
                <w:szCs w:val="21"/>
              </w:rPr>
              <w:t>Благоустройство территории (12.0.2)</w:t>
            </w:r>
          </w:p>
        </w:tc>
        <w:tc>
          <w:tcPr>
            <w:tcW w:w="976"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2181</w:t>
            </w: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w:t>
            </w:r>
          </w:p>
        </w:tc>
        <w:tc>
          <w:tcPr>
            <w:tcW w:w="2091" w:type="dxa"/>
            <w:gridSpan w:val="2"/>
            <w:tcMar>
              <w:top w:w="55" w:type="dxa"/>
              <w:left w:w="55" w:type="dxa"/>
              <w:bottom w:w="55" w:type="dxa"/>
              <w:right w:w="55" w:type="dxa"/>
            </w:tcMar>
          </w:tcPr>
          <w:p w:rsidR="00347C0B" w:rsidRPr="00837C14" w:rsidRDefault="002E3068" w:rsidP="00837C14">
            <w:pPr>
              <w:spacing w:line="240" w:lineRule="auto"/>
              <w:ind w:firstLine="0"/>
              <w:jc w:val="center"/>
              <w:rPr>
                <w:sz w:val="21"/>
                <w:szCs w:val="21"/>
                <w:lang w:val="en-US"/>
              </w:rPr>
            </w:pPr>
            <w:r>
              <w:rPr>
                <w:sz w:val="21"/>
                <w:szCs w:val="21"/>
              </w:rPr>
              <w:t>Б</w:t>
            </w:r>
            <w:r w:rsidR="00347C0B" w:rsidRPr="00837C14">
              <w:rPr>
                <w:sz w:val="21"/>
                <w:szCs w:val="21"/>
                <w:lang w:val="en-US"/>
              </w:rPr>
              <w:t>ез изменения границ</w:t>
            </w:r>
          </w:p>
        </w:tc>
      </w:tr>
      <w:tr w:rsidR="00347C0B" w:rsidRPr="00914F52" w:rsidTr="002E3068">
        <w:trPr>
          <w:trHeight w:val="27"/>
          <w:jc w:val="center"/>
        </w:trPr>
        <w:tc>
          <w:tcPr>
            <w:tcW w:w="2620" w:type="dxa"/>
            <w:gridSpan w:val="2"/>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Существующий земельный участок с кадастровым номером 36:34:0301003:13</w:t>
            </w:r>
          </w:p>
        </w:tc>
        <w:tc>
          <w:tcPr>
            <w:tcW w:w="1349" w:type="dxa"/>
          </w:tcPr>
          <w:p w:rsidR="00347C0B" w:rsidRPr="00914F52" w:rsidRDefault="00347C0B" w:rsidP="00837C14">
            <w:pPr>
              <w:spacing w:line="240" w:lineRule="auto"/>
              <w:ind w:firstLine="0"/>
              <w:jc w:val="center"/>
              <w:rPr>
                <w:sz w:val="21"/>
                <w:szCs w:val="21"/>
              </w:rPr>
            </w:pPr>
            <w:r w:rsidRPr="00914F52">
              <w:rPr>
                <w:sz w:val="21"/>
                <w:szCs w:val="21"/>
              </w:rPr>
              <w:t>-</w:t>
            </w:r>
          </w:p>
        </w:tc>
        <w:tc>
          <w:tcPr>
            <w:tcW w:w="1560" w:type="dxa"/>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p>
          <w:p w:rsidR="00347C0B" w:rsidRPr="00914F52" w:rsidRDefault="00347C0B" w:rsidP="00837C14">
            <w:pPr>
              <w:spacing w:line="240" w:lineRule="auto"/>
              <w:ind w:firstLine="0"/>
              <w:jc w:val="center"/>
              <w:rPr>
                <w:sz w:val="21"/>
                <w:szCs w:val="21"/>
              </w:rPr>
            </w:pPr>
            <w:r w:rsidRPr="00914F52">
              <w:rPr>
                <w:sz w:val="21"/>
                <w:szCs w:val="21"/>
              </w:rPr>
              <w:t>(2.6)</w:t>
            </w:r>
          </w:p>
        </w:tc>
        <w:tc>
          <w:tcPr>
            <w:tcW w:w="976"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1890</w:t>
            </w: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w:t>
            </w:r>
          </w:p>
        </w:tc>
        <w:tc>
          <w:tcPr>
            <w:tcW w:w="2091" w:type="dxa"/>
            <w:gridSpan w:val="2"/>
            <w:tcMar>
              <w:top w:w="55" w:type="dxa"/>
              <w:left w:w="55" w:type="dxa"/>
              <w:bottom w:w="55" w:type="dxa"/>
              <w:right w:w="55" w:type="dxa"/>
            </w:tcMar>
          </w:tcPr>
          <w:p w:rsidR="00347C0B" w:rsidRPr="00837C14" w:rsidRDefault="002E3068" w:rsidP="00837C14">
            <w:pPr>
              <w:spacing w:line="240" w:lineRule="auto"/>
              <w:ind w:firstLine="0"/>
              <w:jc w:val="center"/>
              <w:rPr>
                <w:sz w:val="21"/>
                <w:szCs w:val="21"/>
                <w:lang w:val="en-US"/>
              </w:rPr>
            </w:pPr>
            <w:r>
              <w:rPr>
                <w:sz w:val="21"/>
                <w:szCs w:val="21"/>
              </w:rPr>
              <w:t>Б</w:t>
            </w:r>
            <w:r w:rsidR="00347C0B" w:rsidRPr="00837C14">
              <w:rPr>
                <w:sz w:val="21"/>
                <w:szCs w:val="21"/>
                <w:lang w:val="en-US"/>
              </w:rPr>
              <w:t>ез изменения границ</w:t>
            </w:r>
          </w:p>
        </w:tc>
      </w:tr>
      <w:tr w:rsidR="00347C0B" w:rsidRPr="00914F52" w:rsidTr="002E3068">
        <w:trPr>
          <w:trHeight w:val="27"/>
          <w:jc w:val="center"/>
        </w:trPr>
        <w:tc>
          <w:tcPr>
            <w:tcW w:w="2620" w:type="dxa"/>
            <w:gridSpan w:val="2"/>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Существующий земельный участок с кадастровым номером 36:34:0301007:1</w:t>
            </w:r>
          </w:p>
        </w:tc>
        <w:tc>
          <w:tcPr>
            <w:tcW w:w="1349" w:type="dxa"/>
          </w:tcPr>
          <w:p w:rsidR="00347C0B" w:rsidRPr="00914F52" w:rsidRDefault="00347C0B" w:rsidP="00837C14">
            <w:pPr>
              <w:spacing w:line="240" w:lineRule="auto"/>
              <w:ind w:firstLine="0"/>
              <w:jc w:val="center"/>
              <w:rPr>
                <w:sz w:val="21"/>
                <w:szCs w:val="21"/>
              </w:rPr>
            </w:pPr>
            <w:r w:rsidRPr="00914F52">
              <w:rPr>
                <w:sz w:val="21"/>
                <w:szCs w:val="21"/>
              </w:rPr>
              <w:t>-</w:t>
            </w:r>
          </w:p>
        </w:tc>
        <w:tc>
          <w:tcPr>
            <w:tcW w:w="1560" w:type="dxa"/>
          </w:tcPr>
          <w:p w:rsidR="00347C0B" w:rsidRPr="00914F52" w:rsidRDefault="00347C0B" w:rsidP="00837C14">
            <w:pPr>
              <w:spacing w:line="240" w:lineRule="auto"/>
              <w:ind w:firstLine="0"/>
              <w:jc w:val="center"/>
              <w:rPr>
                <w:sz w:val="21"/>
                <w:szCs w:val="21"/>
              </w:rPr>
            </w:pPr>
            <w:r w:rsidRPr="00914F52">
              <w:rPr>
                <w:sz w:val="21"/>
                <w:szCs w:val="21"/>
              </w:rPr>
              <w:t>Многоэтажная жилая застройка (высотная застройка)</w:t>
            </w:r>
          </w:p>
          <w:p w:rsidR="00347C0B" w:rsidRPr="00914F52" w:rsidRDefault="00347C0B" w:rsidP="00837C14">
            <w:pPr>
              <w:spacing w:line="240" w:lineRule="auto"/>
              <w:ind w:firstLine="0"/>
              <w:jc w:val="center"/>
              <w:rPr>
                <w:sz w:val="21"/>
                <w:szCs w:val="21"/>
              </w:rPr>
            </w:pPr>
            <w:r w:rsidRPr="00914F52">
              <w:rPr>
                <w:sz w:val="21"/>
                <w:szCs w:val="21"/>
              </w:rPr>
              <w:t>(2.6)</w:t>
            </w:r>
          </w:p>
        </w:tc>
        <w:tc>
          <w:tcPr>
            <w:tcW w:w="976"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1860</w:t>
            </w: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w:t>
            </w:r>
          </w:p>
        </w:tc>
        <w:tc>
          <w:tcPr>
            <w:tcW w:w="2091" w:type="dxa"/>
            <w:gridSpan w:val="2"/>
            <w:tcMar>
              <w:top w:w="55" w:type="dxa"/>
              <w:left w:w="55" w:type="dxa"/>
              <w:bottom w:w="55" w:type="dxa"/>
              <w:right w:w="55" w:type="dxa"/>
            </w:tcMar>
          </w:tcPr>
          <w:p w:rsidR="00347C0B" w:rsidRPr="00837C14" w:rsidRDefault="002E3068" w:rsidP="00837C14">
            <w:pPr>
              <w:spacing w:line="240" w:lineRule="auto"/>
              <w:ind w:firstLine="0"/>
              <w:jc w:val="center"/>
              <w:rPr>
                <w:sz w:val="21"/>
                <w:szCs w:val="21"/>
                <w:lang w:val="en-US"/>
              </w:rPr>
            </w:pPr>
            <w:r>
              <w:rPr>
                <w:sz w:val="21"/>
                <w:szCs w:val="21"/>
              </w:rPr>
              <w:t>Б</w:t>
            </w:r>
            <w:r w:rsidR="00347C0B" w:rsidRPr="00837C14">
              <w:rPr>
                <w:sz w:val="21"/>
                <w:szCs w:val="21"/>
                <w:lang w:val="en-US"/>
              </w:rPr>
              <w:t>ез изменения границ</w:t>
            </w:r>
          </w:p>
        </w:tc>
      </w:tr>
      <w:tr w:rsidR="00347C0B" w:rsidRPr="00914F52" w:rsidTr="002E3068">
        <w:trPr>
          <w:trHeight w:val="27"/>
          <w:jc w:val="center"/>
        </w:trPr>
        <w:tc>
          <w:tcPr>
            <w:tcW w:w="2620" w:type="dxa"/>
            <w:gridSpan w:val="2"/>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Существующий земельный участок с кадастровым номером 36:34:0304018:1414</w:t>
            </w:r>
          </w:p>
        </w:tc>
        <w:tc>
          <w:tcPr>
            <w:tcW w:w="1349" w:type="dxa"/>
          </w:tcPr>
          <w:p w:rsidR="00347C0B" w:rsidRPr="00914F52" w:rsidRDefault="00347C0B" w:rsidP="00837C14">
            <w:pPr>
              <w:spacing w:line="240" w:lineRule="auto"/>
              <w:ind w:firstLine="0"/>
              <w:jc w:val="center"/>
              <w:rPr>
                <w:sz w:val="21"/>
                <w:szCs w:val="21"/>
              </w:rPr>
            </w:pPr>
            <w:r w:rsidRPr="00914F52">
              <w:rPr>
                <w:sz w:val="21"/>
                <w:szCs w:val="21"/>
              </w:rPr>
              <w:t>-</w:t>
            </w:r>
          </w:p>
        </w:tc>
        <w:tc>
          <w:tcPr>
            <w:tcW w:w="1560" w:type="dxa"/>
          </w:tcPr>
          <w:p w:rsidR="00347C0B" w:rsidRPr="00914F52" w:rsidRDefault="00347C0B" w:rsidP="00837C14">
            <w:pPr>
              <w:spacing w:line="240" w:lineRule="auto"/>
              <w:ind w:firstLine="0"/>
              <w:jc w:val="center"/>
              <w:rPr>
                <w:sz w:val="21"/>
                <w:szCs w:val="21"/>
              </w:rPr>
            </w:pPr>
            <w:r w:rsidRPr="00914F52">
              <w:rPr>
                <w:sz w:val="21"/>
                <w:szCs w:val="21"/>
              </w:rPr>
              <w:t>Деловое управление</w:t>
            </w:r>
          </w:p>
          <w:p w:rsidR="00347C0B" w:rsidRPr="00914F52" w:rsidRDefault="00347C0B" w:rsidP="00837C14">
            <w:pPr>
              <w:spacing w:line="240" w:lineRule="auto"/>
              <w:ind w:firstLine="0"/>
              <w:jc w:val="center"/>
              <w:rPr>
                <w:sz w:val="21"/>
                <w:szCs w:val="21"/>
              </w:rPr>
            </w:pPr>
            <w:r w:rsidRPr="00914F52">
              <w:rPr>
                <w:sz w:val="21"/>
                <w:szCs w:val="21"/>
              </w:rPr>
              <w:t>(4.1)</w:t>
            </w:r>
          </w:p>
        </w:tc>
        <w:tc>
          <w:tcPr>
            <w:tcW w:w="976"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1342</w:t>
            </w:r>
          </w:p>
        </w:tc>
        <w:tc>
          <w:tcPr>
            <w:tcW w:w="725" w:type="dxa"/>
            <w:tcMar>
              <w:top w:w="55" w:type="dxa"/>
              <w:left w:w="55" w:type="dxa"/>
              <w:bottom w:w="55" w:type="dxa"/>
              <w:right w:w="55" w:type="dxa"/>
            </w:tcMar>
          </w:tcPr>
          <w:p w:rsidR="00347C0B" w:rsidRPr="00914F52" w:rsidRDefault="00347C0B" w:rsidP="00837C14">
            <w:pPr>
              <w:spacing w:line="240" w:lineRule="auto"/>
              <w:ind w:firstLine="0"/>
              <w:jc w:val="center"/>
              <w:rPr>
                <w:sz w:val="21"/>
                <w:szCs w:val="21"/>
              </w:rPr>
            </w:pPr>
            <w:r w:rsidRPr="00914F52">
              <w:rPr>
                <w:sz w:val="21"/>
                <w:szCs w:val="21"/>
              </w:rPr>
              <w:t>-</w:t>
            </w:r>
          </w:p>
        </w:tc>
        <w:tc>
          <w:tcPr>
            <w:tcW w:w="2091" w:type="dxa"/>
            <w:gridSpan w:val="2"/>
            <w:tcMar>
              <w:top w:w="55" w:type="dxa"/>
              <w:left w:w="55" w:type="dxa"/>
              <w:bottom w:w="55" w:type="dxa"/>
              <w:right w:w="55" w:type="dxa"/>
            </w:tcMar>
          </w:tcPr>
          <w:p w:rsidR="00347C0B" w:rsidRPr="00837C14" w:rsidRDefault="002E3068" w:rsidP="00837C14">
            <w:pPr>
              <w:spacing w:line="240" w:lineRule="auto"/>
              <w:ind w:firstLine="0"/>
              <w:jc w:val="center"/>
              <w:rPr>
                <w:sz w:val="21"/>
                <w:szCs w:val="21"/>
                <w:lang w:val="en-US"/>
              </w:rPr>
            </w:pPr>
            <w:r>
              <w:rPr>
                <w:sz w:val="21"/>
                <w:szCs w:val="21"/>
              </w:rPr>
              <w:t>Б</w:t>
            </w:r>
            <w:r w:rsidR="00347C0B" w:rsidRPr="00837C14">
              <w:rPr>
                <w:sz w:val="21"/>
                <w:szCs w:val="21"/>
                <w:lang w:val="en-US"/>
              </w:rPr>
              <w:t>ез изменения границ</w:t>
            </w:r>
          </w:p>
        </w:tc>
      </w:tr>
    </w:tbl>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 xml:space="preserve">Проектом межевания предлагается образовать земельный участок </w:t>
      </w:r>
      <w:r>
        <w:rPr>
          <w:rFonts w:eastAsia="Arial CYR"/>
          <w:sz w:val="28"/>
          <w:szCs w:val="28"/>
          <w:shd w:val="clear" w:color="auto" w:fill="FFFFFF"/>
        </w:rPr>
        <w:br/>
      </w:r>
      <w:r w:rsidRPr="00194841">
        <w:rPr>
          <w:rFonts w:eastAsia="Arial CYR"/>
          <w:sz w:val="28"/>
          <w:szCs w:val="28"/>
          <w:shd w:val="clear" w:color="auto" w:fill="FFFFFF"/>
        </w:rPr>
        <w:t>ЗУ7 площадью 37086 кв. м для размещения общеобразовательной школы.</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Образование земельного участка ЗУ7 осуществляется в 2 этапа:</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 xml:space="preserve">1 этап: образование земельного участка ЗУ7/1 площадью 34759 кв. м путем перераспределения земельных участков с кадастровыми номерами 36:34:0304016:13, 36:34:0304016:14, 36:34:0304016:15, 36:34:0304016:16, 36:34:0304016:17, 36:34:0304016:18, 36:34:0304016:20, 36:34:0304016:22, 36:34:0304016:27, 36:34:0304016:497, 36:34:0304016:508 и земель в кадастровом квартале 36:34:0304016, право государственной собственность на которые не разграничено. Вид разрешенного использования образуемого земельного участка устанавливается в соответствии с </w:t>
      </w:r>
      <w:r w:rsidR="00541034">
        <w:rPr>
          <w:rFonts w:eastAsia="Arial CYR"/>
          <w:sz w:val="28"/>
          <w:szCs w:val="28"/>
          <w:shd w:val="clear" w:color="auto" w:fill="FFFFFF"/>
        </w:rPr>
        <w:t>К</w:t>
      </w:r>
      <w:r w:rsidRPr="00194841">
        <w:rPr>
          <w:rFonts w:eastAsia="Arial CYR"/>
          <w:sz w:val="28"/>
          <w:szCs w:val="28"/>
          <w:shd w:val="clear" w:color="auto" w:fill="FFFFFF"/>
        </w:rPr>
        <w:t>лассификатором,</w:t>
      </w:r>
      <w:r w:rsidR="00541034">
        <w:rPr>
          <w:rFonts w:eastAsia="Arial CYR"/>
          <w:sz w:val="28"/>
          <w:szCs w:val="28"/>
          <w:shd w:val="clear" w:color="auto" w:fill="FFFFFF"/>
        </w:rPr>
        <w:t xml:space="preserve"> как</w:t>
      </w:r>
      <w:r w:rsidRPr="00194841">
        <w:rPr>
          <w:rFonts w:eastAsia="Arial CYR"/>
          <w:sz w:val="28"/>
          <w:szCs w:val="28"/>
          <w:shd w:val="clear" w:color="auto" w:fill="FFFFFF"/>
        </w:rPr>
        <w:t xml:space="preserve"> «</w:t>
      </w:r>
      <w:r w:rsidR="00541034">
        <w:rPr>
          <w:rFonts w:eastAsia="Arial CYR"/>
          <w:sz w:val="28"/>
          <w:szCs w:val="28"/>
          <w:shd w:val="clear" w:color="auto" w:fill="FFFFFF"/>
        </w:rPr>
        <w:t>Д</w:t>
      </w:r>
      <w:r w:rsidRPr="00194841">
        <w:rPr>
          <w:rFonts w:eastAsia="Arial CYR"/>
          <w:sz w:val="28"/>
          <w:szCs w:val="28"/>
          <w:shd w:val="clear" w:color="auto" w:fill="FFFFFF"/>
        </w:rPr>
        <w:t>ошкольное, начальное и среднее общее образование</w:t>
      </w:r>
      <w:r w:rsidR="00541034">
        <w:rPr>
          <w:rFonts w:eastAsia="Arial CYR"/>
          <w:sz w:val="28"/>
          <w:szCs w:val="28"/>
          <w:shd w:val="clear" w:color="auto" w:fill="FFFFFF"/>
        </w:rPr>
        <w:t>»</w:t>
      </w:r>
      <w:r w:rsidRPr="00194841">
        <w:rPr>
          <w:rFonts w:eastAsia="Arial CYR"/>
          <w:sz w:val="28"/>
          <w:szCs w:val="28"/>
          <w:shd w:val="clear" w:color="auto" w:fill="FFFFFF"/>
        </w:rPr>
        <w:t xml:space="preserve"> (код 3.5.1).</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 xml:space="preserve">2 этап: образование земельного участка ЗУ7 площадью 37086 кв. м путем объединения земельного участка ЗУ7/1 площадью 34759 кв. м, земельного участка с кадастровым номером 36:34:0304016:3 площадью </w:t>
      </w:r>
      <w:r w:rsidR="00541034">
        <w:rPr>
          <w:rFonts w:eastAsia="Arial CYR"/>
          <w:sz w:val="28"/>
          <w:szCs w:val="28"/>
          <w:shd w:val="clear" w:color="auto" w:fill="FFFFFF"/>
        </w:rPr>
        <w:br/>
      </w:r>
      <w:r w:rsidRPr="00194841">
        <w:rPr>
          <w:rFonts w:eastAsia="Arial CYR"/>
          <w:sz w:val="28"/>
          <w:szCs w:val="28"/>
          <w:shd w:val="clear" w:color="auto" w:fill="FFFFFF"/>
        </w:rPr>
        <w:t xml:space="preserve">2236 кв. м, находящегося в муниципальной собственности, земельного участка с кадастровым номером 36:34:0304016:26 площадью 16 кв. м, земельного участка с кадастровым номером 36:34:0304016:28 площадью </w:t>
      </w:r>
      <w:r w:rsidR="00EB50D6">
        <w:rPr>
          <w:rFonts w:eastAsia="Arial CYR"/>
          <w:sz w:val="28"/>
          <w:szCs w:val="28"/>
          <w:shd w:val="clear" w:color="auto" w:fill="FFFFFF"/>
        </w:rPr>
        <w:br/>
      </w:r>
      <w:r w:rsidRPr="00194841">
        <w:rPr>
          <w:rFonts w:eastAsia="Arial CYR"/>
          <w:sz w:val="28"/>
          <w:szCs w:val="28"/>
          <w:shd w:val="clear" w:color="auto" w:fill="FFFFFF"/>
        </w:rPr>
        <w:t xml:space="preserve">17 кв. м, земельного участка с кадастровым номером 36:34:0304016:30 площадью 13 кв. м, земельного участка с кадастровым номером 36:34:0304016:32 площадью 23 кв. м, земельного участка с кадастровым номером 36:34:0304016:254 площадью 22 кв. м, предлагаемых к резервированию и (или) изъятию для государственных или муниципальных нужд на основании ст. 56.3 Земельного кодекса Российской Федерации в связи с размещением общеобразовательного учреждения. </w:t>
      </w:r>
    </w:p>
    <w:p w:rsidR="00347C0B"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 xml:space="preserve">Вид разрешенного использования образуемого земельного участка </w:t>
      </w:r>
      <w:r>
        <w:rPr>
          <w:rFonts w:eastAsia="Arial CYR"/>
          <w:sz w:val="28"/>
          <w:szCs w:val="28"/>
          <w:shd w:val="clear" w:color="auto" w:fill="FFFFFF"/>
        </w:rPr>
        <w:br/>
      </w:r>
      <w:r w:rsidRPr="00194841">
        <w:rPr>
          <w:rFonts w:eastAsia="Arial CYR"/>
          <w:sz w:val="28"/>
          <w:szCs w:val="28"/>
          <w:shd w:val="clear" w:color="auto" w:fill="FFFFFF"/>
        </w:rPr>
        <w:t xml:space="preserve">ЗУ7 устанавливается в соответствии с </w:t>
      </w:r>
      <w:r w:rsidR="00541034">
        <w:rPr>
          <w:rFonts w:eastAsia="Arial CYR"/>
          <w:sz w:val="28"/>
          <w:szCs w:val="28"/>
          <w:shd w:val="clear" w:color="auto" w:fill="FFFFFF"/>
        </w:rPr>
        <w:t>К</w:t>
      </w:r>
      <w:r w:rsidRPr="00194841">
        <w:rPr>
          <w:rFonts w:eastAsia="Arial CYR"/>
          <w:sz w:val="28"/>
          <w:szCs w:val="28"/>
          <w:shd w:val="clear" w:color="auto" w:fill="FFFFFF"/>
        </w:rPr>
        <w:t>лассифик</w:t>
      </w:r>
      <w:r w:rsidR="00EB50D6">
        <w:rPr>
          <w:rFonts w:eastAsia="Arial CYR"/>
          <w:sz w:val="28"/>
          <w:szCs w:val="28"/>
          <w:shd w:val="clear" w:color="auto" w:fill="FFFFFF"/>
        </w:rPr>
        <w:t>атором</w:t>
      </w:r>
      <w:r w:rsidRPr="00194841">
        <w:rPr>
          <w:rFonts w:eastAsia="Arial CYR"/>
          <w:sz w:val="28"/>
          <w:szCs w:val="28"/>
          <w:shd w:val="clear" w:color="auto" w:fill="FFFFFF"/>
        </w:rPr>
        <w:t xml:space="preserve"> </w:t>
      </w:r>
      <w:r w:rsidR="00541034">
        <w:rPr>
          <w:rFonts w:eastAsia="Arial CYR"/>
          <w:sz w:val="28"/>
          <w:szCs w:val="28"/>
          <w:shd w:val="clear" w:color="auto" w:fill="FFFFFF"/>
        </w:rPr>
        <w:t>как</w:t>
      </w:r>
      <w:r w:rsidRPr="00194841">
        <w:rPr>
          <w:rFonts w:eastAsia="Arial CYR"/>
          <w:sz w:val="28"/>
          <w:szCs w:val="28"/>
          <w:shd w:val="clear" w:color="auto" w:fill="FFFFFF"/>
        </w:rPr>
        <w:t xml:space="preserve"> «</w:t>
      </w:r>
      <w:r w:rsidR="00541034">
        <w:rPr>
          <w:rFonts w:eastAsia="Arial CYR"/>
          <w:sz w:val="28"/>
          <w:szCs w:val="28"/>
          <w:shd w:val="clear" w:color="auto" w:fill="FFFFFF"/>
        </w:rPr>
        <w:t>Д</w:t>
      </w:r>
      <w:r w:rsidRPr="00194841">
        <w:rPr>
          <w:rFonts w:eastAsia="Arial CYR"/>
          <w:sz w:val="28"/>
          <w:szCs w:val="28"/>
          <w:shd w:val="clear" w:color="auto" w:fill="FFFFFF"/>
        </w:rPr>
        <w:t>ошкольное, начальное и среднее общее образование</w:t>
      </w:r>
      <w:r w:rsidR="00541034">
        <w:rPr>
          <w:rFonts w:eastAsia="Arial CYR"/>
          <w:sz w:val="28"/>
          <w:szCs w:val="28"/>
          <w:shd w:val="clear" w:color="auto" w:fill="FFFFFF"/>
        </w:rPr>
        <w:t>»</w:t>
      </w:r>
      <w:r w:rsidRPr="00194841">
        <w:rPr>
          <w:rFonts w:eastAsia="Arial CYR"/>
          <w:sz w:val="28"/>
          <w:szCs w:val="28"/>
          <w:shd w:val="clear" w:color="auto" w:fill="FFFFFF"/>
        </w:rPr>
        <w:t xml:space="preserve"> (код 3.5.1).</w:t>
      </w:r>
    </w:p>
    <w:p w:rsidR="00347C0B" w:rsidRDefault="00194841" w:rsidP="003579DE">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Образование земельных участков для размещения прогулочных площадок встроенно-пристроенных детских садов предусмотрено после разработки индивидуальных проектов объектов капитального строительства с учетом функционального зонирования земельных участков.</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На планируемой территории формируются 14 участков общего пользования</w:t>
      </w:r>
      <w:r>
        <w:rPr>
          <w:rFonts w:eastAsia="Arial CYR"/>
          <w:sz w:val="28"/>
          <w:szCs w:val="28"/>
          <w:shd w:val="clear" w:color="auto" w:fill="FFFFFF"/>
        </w:rPr>
        <w:t xml:space="preserve">, в том числе </w:t>
      </w:r>
      <w:r w:rsidRPr="00194841">
        <w:rPr>
          <w:rFonts w:eastAsia="Arial CYR"/>
          <w:sz w:val="28"/>
          <w:szCs w:val="28"/>
          <w:shd w:val="clear" w:color="auto" w:fill="FFFFFF"/>
        </w:rPr>
        <w:t>в отношении которых предполага</w:t>
      </w:r>
      <w:r w:rsidR="00541034">
        <w:rPr>
          <w:rFonts w:eastAsia="Arial CYR"/>
          <w:sz w:val="28"/>
          <w:szCs w:val="28"/>
          <w:shd w:val="clear" w:color="auto" w:fill="FFFFFF"/>
        </w:rPr>
        <w:t>ю</w:t>
      </w:r>
      <w:r w:rsidRPr="00194841">
        <w:rPr>
          <w:rFonts w:eastAsia="Arial CYR"/>
          <w:sz w:val="28"/>
          <w:szCs w:val="28"/>
          <w:shd w:val="clear" w:color="auto" w:fill="FFFFFF"/>
        </w:rPr>
        <w:t>тся резервирование и (или) изъятие для государственных или муниципальных нужд:</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ЗУ8 площадью 6120 кв. м для благоустройства</w:t>
      </w:r>
      <w:r w:rsidR="00541034">
        <w:rPr>
          <w:rFonts w:eastAsia="Arial CYR"/>
          <w:sz w:val="28"/>
          <w:szCs w:val="28"/>
          <w:shd w:val="clear" w:color="auto" w:fill="FFFFFF"/>
        </w:rPr>
        <w:t xml:space="preserve"> территории</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 xml:space="preserve">ЗУ20 площадью 2040 кв. м для </w:t>
      </w:r>
      <w:r w:rsidR="00541034" w:rsidRPr="00194841">
        <w:rPr>
          <w:rFonts w:eastAsia="Arial CYR"/>
          <w:sz w:val="28"/>
          <w:szCs w:val="28"/>
          <w:shd w:val="clear" w:color="auto" w:fill="FFFFFF"/>
        </w:rPr>
        <w:t>благоустройства</w:t>
      </w:r>
      <w:r w:rsidR="00541034">
        <w:rPr>
          <w:rFonts w:eastAsia="Arial CYR"/>
          <w:sz w:val="28"/>
          <w:szCs w:val="28"/>
          <w:shd w:val="clear" w:color="auto" w:fill="FFFFFF"/>
        </w:rPr>
        <w:t xml:space="preserve"> территории</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ЗУ22 площадью 2967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 xml:space="preserve">ЗУ26 площадью 7682 кв. м для размещения улично-дорожной сети и </w:t>
      </w:r>
      <w:r w:rsidR="00541034" w:rsidRPr="00194841">
        <w:rPr>
          <w:rFonts w:eastAsia="Arial CYR"/>
          <w:sz w:val="28"/>
          <w:szCs w:val="28"/>
          <w:shd w:val="clear" w:color="auto" w:fill="FFFFFF"/>
        </w:rPr>
        <w:t>благоустройства</w:t>
      </w:r>
      <w:r w:rsidR="00541034">
        <w:rPr>
          <w:rFonts w:eastAsia="Arial CYR"/>
          <w:sz w:val="28"/>
          <w:szCs w:val="28"/>
          <w:shd w:val="clear" w:color="auto" w:fill="FFFFFF"/>
        </w:rPr>
        <w:t xml:space="preserve"> территории</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 xml:space="preserve">ЗУ27 площадью 929 кв. м для </w:t>
      </w:r>
      <w:r w:rsidR="00541034" w:rsidRPr="00194841">
        <w:rPr>
          <w:rFonts w:eastAsia="Arial CYR"/>
          <w:sz w:val="28"/>
          <w:szCs w:val="28"/>
          <w:shd w:val="clear" w:color="auto" w:fill="FFFFFF"/>
        </w:rPr>
        <w:t>благоустройства</w:t>
      </w:r>
      <w:r w:rsidR="00541034">
        <w:rPr>
          <w:rFonts w:eastAsia="Arial CYR"/>
          <w:sz w:val="28"/>
          <w:szCs w:val="28"/>
          <w:shd w:val="clear" w:color="auto" w:fill="FFFFFF"/>
        </w:rPr>
        <w:t xml:space="preserve"> территории</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ЗУ28 площадью 2724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ЗУ31 площадью 3090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ЗУ37 площадью 3965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ЗУ38 площадью 3226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 xml:space="preserve">ЗУ39 площадью 1580 кв. м для </w:t>
      </w:r>
      <w:r w:rsidR="00541034" w:rsidRPr="00194841">
        <w:rPr>
          <w:rFonts w:eastAsia="Arial CYR"/>
          <w:sz w:val="28"/>
          <w:szCs w:val="28"/>
          <w:shd w:val="clear" w:color="auto" w:fill="FFFFFF"/>
        </w:rPr>
        <w:t>благоустройства</w:t>
      </w:r>
      <w:r w:rsidR="00541034">
        <w:rPr>
          <w:rFonts w:eastAsia="Arial CYR"/>
          <w:sz w:val="28"/>
          <w:szCs w:val="28"/>
          <w:shd w:val="clear" w:color="auto" w:fill="FFFFFF"/>
        </w:rPr>
        <w:t xml:space="preserve"> территории</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 xml:space="preserve">ЗУ40 площадью 2296 кв. м для </w:t>
      </w:r>
      <w:r w:rsidR="00541034" w:rsidRPr="00194841">
        <w:rPr>
          <w:rFonts w:eastAsia="Arial CYR"/>
          <w:sz w:val="28"/>
          <w:szCs w:val="28"/>
          <w:shd w:val="clear" w:color="auto" w:fill="FFFFFF"/>
        </w:rPr>
        <w:t>благоустройства</w:t>
      </w:r>
      <w:r w:rsidR="00541034">
        <w:rPr>
          <w:rFonts w:eastAsia="Arial CYR"/>
          <w:sz w:val="28"/>
          <w:szCs w:val="28"/>
          <w:shd w:val="clear" w:color="auto" w:fill="FFFFFF"/>
        </w:rPr>
        <w:t xml:space="preserve"> территории</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ЗУ41 площадью 8329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ЗУ42 площадью 5904 кв. м для размещения улично-дорожной сети;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ЗУ43 площадью 51073 кв. м для размещения парка.</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sidRPr="00194841">
        <w:rPr>
          <w:rFonts w:eastAsia="Arial CYR"/>
          <w:sz w:val="28"/>
          <w:szCs w:val="28"/>
          <w:shd w:val="clear" w:color="auto" w:fill="FFFFFF"/>
        </w:rPr>
        <w:t>В границах образуемых земельных участк</w:t>
      </w:r>
      <w:r w:rsidR="00541034">
        <w:rPr>
          <w:rFonts w:eastAsia="Arial CYR"/>
          <w:sz w:val="28"/>
          <w:szCs w:val="28"/>
          <w:shd w:val="clear" w:color="auto" w:fill="FFFFFF"/>
        </w:rPr>
        <w:t>ов</w:t>
      </w:r>
      <w:r w:rsidRPr="00194841">
        <w:rPr>
          <w:rFonts w:eastAsia="Arial CYR"/>
          <w:sz w:val="28"/>
          <w:szCs w:val="28"/>
          <w:shd w:val="clear" w:color="auto" w:fill="FFFFFF"/>
        </w:rPr>
        <w:t xml:space="preserve">, расположенных на территориях, подлежащих развитию на основании </w:t>
      </w:r>
      <w:r>
        <w:rPr>
          <w:rFonts w:eastAsia="Arial CYR"/>
          <w:sz w:val="28"/>
          <w:szCs w:val="28"/>
          <w:shd w:val="clear" w:color="auto" w:fill="FFFFFF"/>
        </w:rPr>
        <w:t>Д</w:t>
      </w:r>
      <w:r w:rsidRPr="00194841">
        <w:rPr>
          <w:rFonts w:eastAsia="Arial CYR"/>
          <w:sz w:val="28"/>
          <w:szCs w:val="28"/>
          <w:shd w:val="clear" w:color="auto" w:fill="FFFFFF"/>
        </w:rPr>
        <w:t>оговора</w:t>
      </w:r>
      <w:r w:rsidR="00541034">
        <w:rPr>
          <w:rFonts w:eastAsia="Arial CYR"/>
          <w:sz w:val="28"/>
          <w:szCs w:val="28"/>
          <w:shd w:val="clear" w:color="auto" w:fill="FFFFFF"/>
        </w:rPr>
        <w:t>,</w:t>
      </w:r>
      <w:r w:rsidRPr="00194841">
        <w:rPr>
          <w:rFonts w:eastAsia="Arial CYR"/>
          <w:sz w:val="28"/>
          <w:szCs w:val="28"/>
          <w:shd w:val="clear" w:color="auto" w:fill="FFFFFF"/>
        </w:rPr>
        <w:t xml:space="preserve"> расположены следующие земельные участки, не входящие в границы застроенных территорий, но в дальнейшем предлагаемые к резервированию и (или) изъятию для государственных или муниципальных нужд на основании </w:t>
      </w:r>
      <w:r w:rsidR="00541034">
        <w:rPr>
          <w:rFonts w:eastAsia="Arial CYR"/>
          <w:sz w:val="28"/>
          <w:szCs w:val="28"/>
          <w:shd w:val="clear" w:color="auto" w:fill="FFFFFF"/>
        </w:rPr>
        <w:br/>
      </w:r>
      <w:r w:rsidRPr="00194841">
        <w:rPr>
          <w:rFonts w:eastAsia="Arial CYR"/>
          <w:sz w:val="28"/>
          <w:szCs w:val="28"/>
          <w:shd w:val="clear" w:color="auto" w:fill="FFFFFF"/>
        </w:rPr>
        <w:t>ст. 56.3 Земельного кодекса Российской Федерации:</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земельный участок с кадастровым номером 36:34:0304016:26 площадью 16 кв. м;</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земельный участок с кадастровым номером 36:</w:t>
      </w:r>
      <w:r w:rsidR="00541034">
        <w:rPr>
          <w:rFonts w:eastAsia="Arial CYR"/>
          <w:sz w:val="28"/>
          <w:szCs w:val="28"/>
          <w:shd w:val="clear" w:color="auto" w:fill="FFFFFF"/>
        </w:rPr>
        <w:t>34:0304016:28 площадью 17 кв. м</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земельный участок с кадастровым номером 36:</w:t>
      </w:r>
      <w:r w:rsidR="00541034">
        <w:rPr>
          <w:rFonts w:eastAsia="Arial CYR"/>
          <w:sz w:val="28"/>
          <w:szCs w:val="28"/>
          <w:shd w:val="clear" w:color="auto" w:fill="FFFFFF"/>
        </w:rPr>
        <w:t>34:0304016:30 площадью 13 кв. м</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 xml:space="preserve">земельный участок с кадастровым номером 36:34:0304016:32 </w:t>
      </w:r>
      <w:r w:rsidR="00541034">
        <w:rPr>
          <w:rFonts w:eastAsia="Arial CYR"/>
          <w:sz w:val="28"/>
          <w:szCs w:val="28"/>
          <w:shd w:val="clear" w:color="auto" w:fill="FFFFFF"/>
        </w:rPr>
        <w:t>площадью 23 кв. м</w:t>
      </w:r>
      <w:r w:rsidRPr="00194841">
        <w:rPr>
          <w:rFonts w:eastAsia="Arial CYR"/>
          <w:sz w:val="28"/>
          <w:szCs w:val="28"/>
          <w:shd w:val="clear" w:color="auto" w:fill="FFFFFF"/>
        </w:rPr>
        <w:t>;</w:t>
      </w:r>
    </w:p>
    <w:p w:rsidR="00194841" w:rsidRPr="00194841" w:rsidRDefault="00194841" w:rsidP="00194841">
      <w:pPr>
        <w:tabs>
          <w:tab w:val="left" w:pos="285"/>
          <w:tab w:val="left" w:pos="537"/>
        </w:tabs>
        <w:spacing w:line="336" w:lineRule="auto"/>
        <w:ind w:firstLine="709"/>
        <w:rPr>
          <w:rFonts w:eastAsia="Arial CYR"/>
          <w:sz w:val="28"/>
          <w:szCs w:val="28"/>
          <w:shd w:val="clear" w:color="auto" w:fill="FFFFFF"/>
        </w:rPr>
      </w:pPr>
      <w:r>
        <w:rPr>
          <w:rFonts w:eastAsia="Arial CYR"/>
          <w:sz w:val="28"/>
          <w:szCs w:val="28"/>
          <w:shd w:val="clear" w:color="auto" w:fill="FFFFFF"/>
        </w:rPr>
        <w:t xml:space="preserve">‐ </w:t>
      </w:r>
      <w:r w:rsidRPr="00194841">
        <w:rPr>
          <w:rFonts w:eastAsia="Arial CYR"/>
          <w:sz w:val="28"/>
          <w:szCs w:val="28"/>
          <w:shd w:val="clear" w:color="auto" w:fill="FFFFFF"/>
        </w:rPr>
        <w:t>земельный участок с кадастровым номером 36:34:0304016:254 площадью 22 кв. м.</w:t>
      </w:r>
    </w:p>
    <w:p w:rsidR="00347C0B" w:rsidRDefault="00347C0B" w:rsidP="003579DE">
      <w:pPr>
        <w:tabs>
          <w:tab w:val="left" w:pos="285"/>
          <w:tab w:val="left" w:pos="537"/>
        </w:tabs>
        <w:spacing w:line="336" w:lineRule="auto"/>
        <w:ind w:firstLine="709"/>
        <w:rPr>
          <w:rFonts w:eastAsia="Arial CYR"/>
          <w:sz w:val="28"/>
          <w:szCs w:val="28"/>
          <w:shd w:val="clear" w:color="auto" w:fill="FFFFFF"/>
        </w:rPr>
      </w:pPr>
    </w:p>
    <w:p w:rsidR="008D413F" w:rsidRPr="00C97DD4" w:rsidRDefault="007F03F2" w:rsidP="00F9179C">
      <w:pPr>
        <w:pStyle w:val="Standard"/>
        <w:tabs>
          <w:tab w:val="left" w:pos="0"/>
        </w:tabs>
        <w:autoSpaceDE w:val="0"/>
        <w:spacing w:after="200" w:line="252" w:lineRule="auto"/>
        <w:jc w:val="center"/>
        <w:rPr>
          <w:b/>
        </w:rPr>
      </w:pPr>
      <w:r w:rsidRPr="00E17BC4">
        <w:rPr>
          <w:b/>
        </w:rPr>
        <w:t>11</w:t>
      </w:r>
      <w:r w:rsidR="008D413F" w:rsidRPr="008D413F">
        <w:rPr>
          <w:b/>
        </w:rPr>
        <w:t>. Перечень мероприятий по охране окружающей среды</w:t>
      </w:r>
    </w:p>
    <w:p w:rsidR="008D413F" w:rsidRPr="008D413F" w:rsidRDefault="008D413F" w:rsidP="00541034">
      <w:pPr>
        <w:tabs>
          <w:tab w:val="left" w:pos="285"/>
          <w:tab w:val="left" w:pos="537"/>
        </w:tabs>
        <w:spacing w:line="336" w:lineRule="auto"/>
        <w:ind w:firstLine="709"/>
        <w:rPr>
          <w:rFonts w:eastAsia="Arial CYR"/>
          <w:sz w:val="28"/>
          <w:szCs w:val="28"/>
          <w:shd w:val="clear" w:color="auto" w:fill="FFFFFF"/>
        </w:rPr>
      </w:pPr>
      <w:r w:rsidRPr="008D413F">
        <w:rPr>
          <w:rFonts w:eastAsia="Arial CYR"/>
          <w:sz w:val="28"/>
          <w:szCs w:val="28"/>
          <w:shd w:val="clear" w:color="auto" w:fill="FFFFFF"/>
        </w:rPr>
        <w:t>Оценка воздействия на окружающую среду выполнена на основании и в</w:t>
      </w:r>
      <w:r w:rsidR="00336CD5">
        <w:rPr>
          <w:rFonts w:eastAsia="Arial CYR"/>
          <w:sz w:val="28"/>
          <w:szCs w:val="28"/>
          <w:shd w:val="clear" w:color="auto" w:fill="FFFFFF"/>
        </w:rPr>
        <w:t xml:space="preserve"> соответствии с природоохранным</w:t>
      </w:r>
      <w:r w:rsidRPr="008D413F">
        <w:rPr>
          <w:rFonts w:eastAsia="Arial CYR"/>
          <w:sz w:val="28"/>
          <w:szCs w:val="28"/>
          <w:shd w:val="clear" w:color="auto" w:fill="FFFFFF"/>
        </w:rPr>
        <w:t xml:space="preserve"> законодательств</w:t>
      </w:r>
      <w:r w:rsidR="00336CD5">
        <w:rPr>
          <w:rFonts w:eastAsia="Arial CYR"/>
          <w:sz w:val="28"/>
          <w:szCs w:val="28"/>
          <w:shd w:val="clear" w:color="auto" w:fill="FFFFFF"/>
        </w:rPr>
        <w:t>ом</w:t>
      </w:r>
      <w:r w:rsidRPr="008D413F">
        <w:rPr>
          <w:rFonts w:eastAsia="Arial CYR"/>
          <w:sz w:val="28"/>
          <w:szCs w:val="28"/>
          <w:shd w:val="clear" w:color="auto" w:fill="FFFFFF"/>
        </w:rPr>
        <w:t xml:space="preserve">: </w:t>
      </w:r>
    </w:p>
    <w:p w:rsidR="008D413F" w:rsidRPr="00B4028D" w:rsidRDefault="00B4028D" w:rsidP="00541034">
      <w:pPr>
        <w:tabs>
          <w:tab w:val="left" w:pos="285"/>
          <w:tab w:val="left" w:pos="537"/>
        </w:tabs>
        <w:spacing w:line="336" w:lineRule="auto"/>
        <w:ind w:firstLine="709"/>
        <w:rPr>
          <w:rFonts w:eastAsia="Arial CYR"/>
          <w:sz w:val="28"/>
          <w:szCs w:val="28"/>
          <w:shd w:val="clear" w:color="auto" w:fill="FFFFFF"/>
        </w:rPr>
      </w:pPr>
      <w:r w:rsidRPr="00B4028D">
        <w:rPr>
          <w:rFonts w:eastAsia="Arial CYR"/>
          <w:sz w:val="28"/>
          <w:szCs w:val="28"/>
          <w:shd w:val="clear" w:color="auto" w:fill="FFFFFF"/>
        </w:rPr>
        <w:t xml:space="preserve">- </w:t>
      </w:r>
      <w:r w:rsidR="008D413F" w:rsidRPr="00B4028D">
        <w:rPr>
          <w:rFonts w:eastAsia="Arial CYR"/>
          <w:sz w:val="28"/>
          <w:szCs w:val="28"/>
          <w:shd w:val="clear" w:color="auto" w:fill="FFFFFF"/>
        </w:rPr>
        <w:t>Федеральн</w:t>
      </w:r>
      <w:r w:rsidR="00336CD5">
        <w:rPr>
          <w:rFonts w:eastAsia="Arial CYR"/>
          <w:sz w:val="28"/>
          <w:szCs w:val="28"/>
          <w:shd w:val="clear" w:color="auto" w:fill="FFFFFF"/>
        </w:rPr>
        <w:t>ым</w:t>
      </w:r>
      <w:r w:rsidR="008D413F" w:rsidRPr="00B4028D">
        <w:rPr>
          <w:rFonts w:eastAsia="Arial CYR"/>
          <w:sz w:val="28"/>
          <w:szCs w:val="28"/>
          <w:shd w:val="clear" w:color="auto" w:fill="FFFFFF"/>
        </w:rPr>
        <w:t xml:space="preserve"> закон</w:t>
      </w:r>
      <w:r w:rsidR="00336CD5">
        <w:rPr>
          <w:rFonts w:eastAsia="Arial CYR"/>
          <w:sz w:val="28"/>
          <w:szCs w:val="28"/>
          <w:shd w:val="clear" w:color="auto" w:fill="FFFFFF"/>
        </w:rPr>
        <w:t>ом</w:t>
      </w:r>
      <w:r w:rsidR="008D413F" w:rsidRPr="00B4028D">
        <w:rPr>
          <w:rFonts w:eastAsia="Arial CYR"/>
          <w:sz w:val="28"/>
          <w:szCs w:val="28"/>
          <w:shd w:val="clear" w:color="auto" w:fill="FFFFFF"/>
        </w:rPr>
        <w:t xml:space="preserve"> от 10.01.2002 № 7-ФЗ «Об охране окружающей среды»;</w:t>
      </w:r>
    </w:p>
    <w:p w:rsidR="008D413F" w:rsidRPr="008D413F" w:rsidRDefault="00B4028D" w:rsidP="00541034">
      <w:pPr>
        <w:tabs>
          <w:tab w:val="left" w:pos="285"/>
          <w:tab w:val="left" w:pos="537"/>
        </w:tabs>
        <w:spacing w:line="336" w:lineRule="auto"/>
        <w:ind w:firstLine="709"/>
        <w:rPr>
          <w:rFonts w:eastAsia="Arial CYR"/>
          <w:sz w:val="28"/>
          <w:szCs w:val="28"/>
          <w:shd w:val="clear" w:color="auto" w:fill="FFFFFF"/>
        </w:rPr>
      </w:pPr>
      <w:r w:rsidRPr="00B4028D">
        <w:rPr>
          <w:rFonts w:eastAsia="Arial CYR"/>
          <w:sz w:val="28"/>
          <w:szCs w:val="28"/>
          <w:shd w:val="clear" w:color="auto" w:fill="FFFFFF"/>
        </w:rPr>
        <w:t xml:space="preserve">- </w:t>
      </w:r>
      <w:r w:rsidR="008D413F" w:rsidRPr="008D413F">
        <w:rPr>
          <w:rFonts w:eastAsia="Arial CYR"/>
          <w:sz w:val="28"/>
          <w:szCs w:val="28"/>
          <w:shd w:val="clear" w:color="auto" w:fill="FFFFFF"/>
        </w:rPr>
        <w:t>Федеральн</w:t>
      </w:r>
      <w:r w:rsidR="00336CD5">
        <w:rPr>
          <w:rFonts w:eastAsia="Arial CYR"/>
          <w:sz w:val="28"/>
          <w:szCs w:val="28"/>
          <w:shd w:val="clear" w:color="auto" w:fill="FFFFFF"/>
        </w:rPr>
        <w:t>ым</w:t>
      </w:r>
      <w:r w:rsidR="008D413F" w:rsidRPr="008D413F">
        <w:rPr>
          <w:rFonts w:eastAsia="Arial CYR"/>
          <w:sz w:val="28"/>
          <w:szCs w:val="28"/>
          <w:shd w:val="clear" w:color="auto" w:fill="FFFFFF"/>
        </w:rPr>
        <w:t xml:space="preserve"> закон</w:t>
      </w:r>
      <w:r w:rsidR="00336CD5">
        <w:rPr>
          <w:rFonts w:eastAsia="Arial CYR"/>
          <w:sz w:val="28"/>
          <w:szCs w:val="28"/>
          <w:shd w:val="clear" w:color="auto" w:fill="FFFFFF"/>
        </w:rPr>
        <w:t>ом</w:t>
      </w:r>
      <w:r w:rsidR="008D413F" w:rsidRPr="008D413F">
        <w:rPr>
          <w:rFonts w:eastAsia="Arial CYR"/>
          <w:sz w:val="28"/>
          <w:szCs w:val="28"/>
          <w:shd w:val="clear" w:color="auto" w:fill="FFFFFF"/>
        </w:rPr>
        <w:t xml:space="preserve"> от 23.11.1995 № 174-Ф</w:t>
      </w:r>
      <w:r w:rsidR="00336CD5">
        <w:rPr>
          <w:rFonts w:eastAsia="Arial CYR"/>
          <w:sz w:val="28"/>
          <w:szCs w:val="28"/>
          <w:shd w:val="clear" w:color="auto" w:fill="FFFFFF"/>
        </w:rPr>
        <w:t>З «Об экологической экспертизе».</w:t>
      </w:r>
    </w:p>
    <w:p w:rsidR="008D413F" w:rsidRPr="008D413F" w:rsidRDefault="008D413F" w:rsidP="00541034">
      <w:pPr>
        <w:tabs>
          <w:tab w:val="left" w:pos="285"/>
          <w:tab w:val="left" w:pos="537"/>
        </w:tabs>
        <w:spacing w:line="336" w:lineRule="auto"/>
        <w:ind w:firstLine="709"/>
        <w:rPr>
          <w:rFonts w:eastAsia="Arial CYR"/>
          <w:sz w:val="28"/>
          <w:szCs w:val="28"/>
          <w:shd w:val="clear" w:color="auto" w:fill="FFFFFF"/>
        </w:rPr>
      </w:pPr>
      <w:r w:rsidRPr="008D413F">
        <w:rPr>
          <w:rFonts w:eastAsia="Arial CYR"/>
          <w:sz w:val="28"/>
          <w:szCs w:val="28"/>
          <w:shd w:val="clear" w:color="auto" w:fill="FFFFFF"/>
        </w:rPr>
        <w:t>С целью уменьшения негативного воздействия планируемого строительства на окружающую среду и обеспечения более высокого уровня комфортности проживания населения на прилегающих территориях предусмотрен комплекс мероприятий по охране окружающей среды:</w:t>
      </w:r>
    </w:p>
    <w:p w:rsidR="008D413F" w:rsidRPr="00B4028D" w:rsidRDefault="00B4028D" w:rsidP="00541034">
      <w:pPr>
        <w:tabs>
          <w:tab w:val="left" w:pos="285"/>
          <w:tab w:val="left" w:pos="537"/>
        </w:tabs>
        <w:spacing w:line="336" w:lineRule="auto"/>
        <w:ind w:firstLine="709"/>
        <w:rPr>
          <w:rFonts w:eastAsia="Arial CYR"/>
          <w:sz w:val="28"/>
          <w:szCs w:val="28"/>
          <w:shd w:val="clear" w:color="auto" w:fill="FFFFFF"/>
        </w:rPr>
      </w:pPr>
      <w:r w:rsidRPr="00B4028D">
        <w:rPr>
          <w:rFonts w:eastAsia="Arial CYR"/>
          <w:sz w:val="28"/>
          <w:szCs w:val="28"/>
          <w:shd w:val="clear" w:color="auto" w:fill="FFFFFF"/>
        </w:rPr>
        <w:t xml:space="preserve">- </w:t>
      </w:r>
      <w:r w:rsidR="008D413F" w:rsidRPr="00B4028D">
        <w:rPr>
          <w:rFonts w:eastAsia="Arial CYR"/>
          <w:sz w:val="28"/>
          <w:szCs w:val="28"/>
          <w:shd w:val="clear" w:color="auto" w:fill="FFFFFF"/>
        </w:rPr>
        <w:t xml:space="preserve">при проектировании и строительстве, при сносе ветхого жилья необходимо предусматривать мероприятия по охране окружающей среды, обеспечивающие минимальное нарушение сложившихся экологических, геологических, гидрогеологических и других естественных условий; </w:t>
      </w:r>
    </w:p>
    <w:p w:rsidR="008D413F" w:rsidRPr="00B4028D" w:rsidRDefault="00B4028D" w:rsidP="00541034">
      <w:pPr>
        <w:tabs>
          <w:tab w:val="left" w:pos="285"/>
          <w:tab w:val="left" w:pos="537"/>
        </w:tabs>
        <w:spacing w:line="336" w:lineRule="auto"/>
        <w:ind w:firstLine="709"/>
        <w:rPr>
          <w:rFonts w:eastAsia="Arial CYR"/>
          <w:sz w:val="28"/>
          <w:szCs w:val="28"/>
          <w:shd w:val="clear" w:color="auto" w:fill="FFFFFF"/>
        </w:rPr>
      </w:pPr>
      <w:r w:rsidRPr="00B4028D">
        <w:rPr>
          <w:rFonts w:eastAsia="Arial CYR"/>
          <w:sz w:val="28"/>
          <w:szCs w:val="28"/>
          <w:shd w:val="clear" w:color="auto" w:fill="FFFFFF"/>
        </w:rPr>
        <w:t xml:space="preserve">- </w:t>
      </w:r>
      <w:r w:rsidR="008D413F" w:rsidRPr="00B4028D">
        <w:rPr>
          <w:rFonts w:eastAsia="Arial CYR"/>
          <w:sz w:val="28"/>
          <w:szCs w:val="28"/>
          <w:shd w:val="clear" w:color="auto" w:fill="FFFFFF"/>
        </w:rPr>
        <w:t>при выборе организ</w:t>
      </w:r>
      <w:r w:rsidR="00336CD5">
        <w:rPr>
          <w:rFonts w:eastAsia="Arial CYR"/>
          <w:sz w:val="28"/>
          <w:szCs w:val="28"/>
          <w:shd w:val="clear" w:color="auto" w:fill="FFFFFF"/>
        </w:rPr>
        <w:t>ации и технологии строительства</w:t>
      </w:r>
      <w:r w:rsidR="00EB50D6">
        <w:rPr>
          <w:rFonts w:eastAsia="Arial CYR"/>
          <w:sz w:val="28"/>
          <w:szCs w:val="28"/>
          <w:shd w:val="clear" w:color="auto" w:fill="FFFFFF"/>
        </w:rPr>
        <w:t>,</w:t>
      </w:r>
      <w:r w:rsidR="008D413F" w:rsidRPr="00B4028D">
        <w:rPr>
          <w:rFonts w:eastAsia="Arial CYR"/>
          <w:sz w:val="28"/>
          <w:szCs w:val="28"/>
          <w:shd w:val="clear" w:color="auto" w:fill="FFFFFF"/>
        </w:rPr>
        <w:t xml:space="preserve"> кроме технико-экономических показателей</w:t>
      </w:r>
      <w:r w:rsidR="00541034">
        <w:rPr>
          <w:rFonts w:eastAsia="Arial CYR"/>
          <w:sz w:val="28"/>
          <w:szCs w:val="28"/>
          <w:shd w:val="clear" w:color="auto" w:fill="FFFFFF"/>
        </w:rPr>
        <w:t>,</w:t>
      </w:r>
      <w:r w:rsidR="008D413F" w:rsidRPr="00B4028D">
        <w:rPr>
          <w:rFonts w:eastAsia="Arial CYR"/>
          <w:sz w:val="28"/>
          <w:szCs w:val="28"/>
          <w:shd w:val="clear" w:color="auto" w:fill="FFFFFF"/>
        </w:rPr>
        <w:t xml:space="preserve"> следуе</w:t>
      </w:r>
      <w:r w:rsidR="00336CD5">
        <w:rPr>
          <w:rFonts w:eastAsia="Arial CYR"/>
          <w:sz w:val="28"/>
          <w:szCs w:val="28"/>
          <w:shd w:val="clear" w:color="auto" w:fill="FFFFFF"/>
        </w:rPr>
        <w:t>т учитывать экологические риски</w:t>
      </w:r>
      <w:r w:rsidR="008D413F" w:rsidRPr="00B4028D">
        <w:rPr>
          <w:rFonts w:eastAsia="Arial CYR"/>
          <w:sz w:val="28"/>
          <w:szCs w:val="28"/>
          <w:shd w:val="clear" w:color="auto" w:fill="FFFFFF"/>
        </w:rPr>
        <w:t xml:space="preserve"> и риски для здоровья населения</w:t>
      </w:r>
      <w:r w:rsidR="00336CD5">
        <w:rPr>
          <w:rFonts w:eastAsia="Arial CYR"/>
          <w:sz w:val="28"/>
          <w:szCs w:val="28"/>
          <w:shd w:val="clear" w:color="auto" w:fill="FFFFFF"/>
        </w:rPr>
        <w:t xml:space="preserve"> </w:t>
      </w:r>
      <w:r w:rsidR="008D413F" w:rsidRPr="00B4028D">
        <w:rPr>
          <w:rFonts w:eastAsia="Arial CYR"/>
          <w:sz w:val="28"/>
          <w:szCs w:val="28"/>
          <w:shd w:val="clear" w:color="auto" w:fill="FFFFFF"/>
        </w:rPr>
        <w:t>как в период строительства, так и во время</w:t>
      </w:r>
      <w:r w:rsidR="00AB42BF">
        <w:rPr>
          <w:rFonts w:eastAsia="Arial CYR"/>
          <w:sz w:val="28"/>
          <w:szCs w:val="28"/>
          <w:shd w:val="clear" w:color="auto" w:fill="FFFFFF"/>
        </w:rPr>
        <w:br/>
      </w:r>
      <w:r w:rsidR="008D413F" w:rsidRPr="00AB42BF">
        <w:rPr>
          <w:rFonts w:eastAsia="Arial CYR"/>
          <w:sz w:val="28"/>
          <w:szCs w:val="28"/>
          <w:shd w:val="clear" w:color="auto" w:fill="FFFFFF"/>
        </w:rPr>
        <w:t>эксплуатации</w:t>
      </w:r>
      <w:r w:rsidR="00541034">
        <w:rPr>
          <w:rFonts w:eastAsia="Arial CYR"/>
          <w:sz w:val="28"/>
          <w:szCs w:val="28"/>
          <w:shd w:val="clear" w:color="auto" w:fill="FFFFFF"/>
        </w:rPr>
        <w:t xml:space="preserve"> построенных объектов</w:t>
      </w:r>
      <w:r w:rsidR="008D413F" w:rsidRPr="00B4028D">
        <w:rPr>
          <w:rFonts w:eastAsia="Arial CYR"/>
          <w:sz w:val="28"/>
          <w:szCs w:val="28"/>
          <w:shd w:val="clear" w:color="auto" w:fill="FFFFFF"/>
        </w:rPr>
        <w:t xml:space="preserve">, отдавая предпочтение решениям, </w:t>
      </w:r>
      <w:r w:rsidR="00541034">
        <w:rPr>
          <w:rFonts w:eastAsia="Arial CYR"/>
          <w:sz w:val="28"/>
          <w:szCs w:val="28"/>
          <w:shd w:val="clear" w:color="auto" w:fill="FFFFFF"/>
        </w:rPr>
        <w:t>при реализации которых оказывается</w:t>
      </w:r>
      <w:r w:rsidR="008D413F" w:rsidRPr="00B4028D">
        <w:rPr>
          <w:rFonts w:eastAsia="Arial CYR"/>
          <w:sz w:val="28"/>
          <w:szCs w:val="28"/>
          <w:shd w:val="clear" w:color="auto" w:fill="FFFFFF"/>
        </w:rPr>
        <w:t xml:space="preserve"> минимальное воздействие на окружающую среду.</w:t>
      </w:r>
    </w:p>
    <w:p w:rsidR="008D413F" w:rsidRDefault="008D413F" w:rsidP="00541034">
      <w:pPr>
        <w:pStyle w:val="Standard"/>
        <w:tabs>
          <w:tab w:val="left" w:pos="0"/>
        </w:tabs>
        <w:autoSpaceDE w:val="0"/>
        <w:spacing w:line="336" w:lineRule="auto"/>
        <w:jc w:val="center"/>
        <w:rPr>
          <w:b/>
        </w:rPr>
      </w:pPr>
    </w:p>
    <w:p w:rsidR="00541034" w:rsidRDefault="007F03F2" w:rsidP="00541034">
      <w:pPr>
        <w:pStyle w:val="Standard"/>
        <w:tabs>
          <w:tab w:val="left" w:pos="0"/>
        </w:tabs>
        <w:autoSpaceDE w:val="0"/>
        <w:jc w:val="center"/>
        <w:rPr>
          <w:b/>
        </w:rPr>
      </w:pPr>
      <w:r w:rsidRPr="007F03F2">
        <w:rPr>
          <w:b/>
        </w:rPr>
        <w:t>12</w:t>
      </w:r>
      <w:r w:rsidR="008D413F" w:rsidRPr="008D413F">
        <w:rPr>
          <w:b/>
        </w:rPr>
        <w:t xml:space="preserve">. Защита территории </w:t>
      </w:r>
    </w:p>
    <w:p w:rsidR="00541034" w:rsidRDefault="008D413F" w:rsidP="00541034">
      <w:pPr>
        <w:pStyle w:val="Standard"/>
        <w:tabs>
          <w:tab w:val="left" w:pos="0"/>
        </w:tabs>
        <w:autoSpaceDE w:val="0"/>
        <w:jc w:val="center"/>
        <w:rPr>
          <w:b/>
        </w:rPr>
      </w:pPr>
      <w:r w:rsidRPr="008D413F">
        <w:rPr>
          <w:b/>
        </w:rPr>
        <w:t xml:space="preserve">от чрезвычайных ситуаций природного и техногенного характера, проведение мероприятий по гражданской обороне </w:t>
      </w:r>
    </w:p>
    <w:p w:rsidR="008D413F" w:rsidRPr="00E17BC4" w:rsidRDefault="008D413F" w:rsidP="00541034">
      <w:pPr>
        <w:pStyle w:val="Standard"/>
        <w:tabs>
          <w:tab w:val="left" w:pos="0"/>
        </w:tabs>
        <w:autoSpaceDE w:val="0"/>
        <w:jc w:val="center"/>
        <w:rPr>
          <w:b/>
        </w:rPr>
      </w:pPr>
      <w:r w:rsidRPr="008D413F">
        <w:rPr>
          <w:b/>
        </w:rPr>
        <w:t>и обеспечению пожарной безопасности</w:t>
      </w:r>
    </w:p>
    <w:p w:rsidR="007F03F2" w:rsidRPr="00E17BC4" w:rsidRDefault="007F03F2" w:rsidP="00541034">
      <w:pPr>
        <w:pStyle w:val="Standard"/>
        <w:tabs>
          <w:tab w:val="left" w:pos="0"/>
        </w:tabs>
        <w:autoSpaceDE w:val="0"/>
        <w:spacing w:line="336" w:lineRule="auto"/>
        <w:jc w:val="center"/>
        <w:rPr>
          <w:b/>
        </w:rPr>
      </w:pPr>
    </w:p>
    <w:p w:rsidR="001A383F" w:rsidRPr="008D413F" w:rsidRDefault="008D413F" w:rsidP="00541034">
      <w:pPr>
        <w:tabs>
          <w:tab w:val="left" w:pos="285"/>
          <w:tab w:val="left" w:pos="537"/>
        </w:tabs>
        <w:spacing w:line="336" w:lineRule="auto"/>
        <w:ind w:firstLine="709"/>
        <w:rPr>
          <w:rFonts w:eastAsia="Arial CYR"/>
          <w:sz w:val="28"/>
          <w:szCs w:val="28"/>
          <w:shd w:val="clear" w:color="auto" w:fill="FFFFFF"/>
        </w:rPr>
      </w:pPr>
      <w:r w:rsidRPr="008D413F">
        <w:rPr>
          <w:rFonts w:eastAsia="Arial CYR"/>
          <w:sz w:val="28"/>
          <w:szCs w:val="28"/>
          <w:shd w:val="clear" w:color="auto" w:fill="FFFFFF"/>
        </w:rPr>
        <w:t>Мероприятия по защите территории от чрезвычайных ситуаций природного и техногенного характера, по гражданской обороне и обеспечению пожарной безопасности должны производит</w:t>
      </w:r>
      <w:r w:rsidR="00336CD5">
        <w:rPr>
          <w:rFonts w:eastAsia="Arial CYR"/>
          <w:sz w:val="28"/>
          <w:szCs w:val="28"/>
          <w:shd w:val="clear" w:color="auto" w:fill="FFFFFF"/>
        </w:rPr>
        <w:t>ь</w:t>
      </w:r>
      <w:r w:rsidRPr="008D413F">
        <w:rPr>
          <w:rFonts w:eastAsia="Arial CYR"/>
          <w:sz w:val="28"/>
          <w:szCs w:val="28"/>
          <w:shd w:val="clear" w:color="auto" w:fill="FFFFFF"/>
        </w:rPr>
        <w:t>ся в соответствии с положениями Генерального плана.</w:t>
      </w:r>
    </w:p>
    <w:p w:rsidR="00DD38BA" w:rsidRDefault="00DD38BA" w:rsidP="00C469C7">
      <w:pPr>
        <w:pStyle w:val="Standard"/>
        <w:tabs>
          <w:tab w:val="left" w:pos="0"/>
        </w:tabs>
        <w:autoSpaceDE w:val="0"/>
        <w:spacing w:line="252" w:lineRule="auto"/>
        <w:jc w:val="center"/>
        <w:rPr>
          <w:b/>
        </w:rPr>
      </w:pPr>
    </w:p>
    <w:p w:rsidR="000020B8" w:rsidRDefault="000020B8" w:rsidP="00C469C7">
      <w:pPr>
        <w:pStyle w:val="Standard"/>
        <w:tabs>
          <w:tab w:val="left" w:pos="0"/>
        </w:tabs>
        <w:autoSpaceDE w:val="0"/>
        <w:spacing w:line="252" w:lineRule="auto"/>
        <w:jc w:val="center"/>
        <w:rPr>
          <w:b/>
        </w:rPr>
      </w:pPr>
    </w:p>
    <w:p w:rsidR="0081590D" w:rsidRDefault="0081590D" w:rsidP="0081590D">
      <w:pPr>
        <w:pStyle w:val="Standard"/>
        <w:jc w:val="both"/>
        <w:rPr>
          <w:lang w:eastAsia="ar-SA"/>
        </w:rPr>
      </w:pPr>
    </w:p>
    <w:p w:rsidR="00B4028D" w:rsidRDefault="00B4028D" w:rsidP="0081590D">
      <w:pPr>
        <w:autoSpaceDE w:val="0"/>
        <w:adjustRightInd w:val="0"/>
        <w:spacing w:line="240" w:lineRule="auto"/>
        <w:ind w:firstLine="0"/>
        <w:rPr>
          <w:sz w:val="28"/>
          <w:szCs w:val="28"/>
          <w:lang w:eastAsia="ar-SA"/>
        </w:rPr>
      </w:pPr>
      <w:r>
        <w:rPr>
          <w:sz w:val="28"/>
          <w:szCs w:val="28"/>
          <w:lang w:eastAsia="ar-SA"/>
        </w:rPr>
        <w:t xml:space="preserve">Исполняющий обязанности </w:t>
      </w:r>
    </w:p>
    <w:p w:rsidR="0081590D" w:rsidRPr="006A6A49" w:rsidRDefault="00B4028D" w:rsidP="0081590D">
      <w:pPr>
        <w:autoSpaceDE w:val="0"/>
        <w:adjustRightInd w:val="0"/>
        <w:spacing w:line="240" w:lineRule="auto"/>
        <w:ind w:firstLine="0"/>
        <w:rPr>
          <w:sz w:val="28"/>
          <w:szCs w:val="28"/>
          <w:lang w:eastAsia="ar-SA"/>
        </w:rPr>
      </w:pPr>
      <w:r>
        <w:rPr>
          <w:sz w:val="28"/>
          <w:szCs w:val="28"/>
          <w:lang w:eastAsia="ar-SA"/>
        </w:rPr>
        <w:t>р</w:t>
      </w:r>
      <w:r w:rsidR="0081590D" w:rsidRPr="006A6A49">
        <w:rPr>
          <w:sz w:val="28"/>
          <w:szCs w:val="28"/>
          <w:lang w:eastAsia="ar-SA"/>
        </w:rPr>
        <w:t>уководител</w:t>
      </w:r>
      <w:r>
        <w:rPr>
          <w:sz w:val="28"/>
          <w:szCs w:val="28"/>
          <w:lang w:eastAsia="ar-SA"/>
        </w:rPr>
        <w:t>я</w:t>
      </w:r>
      <w:r w:rsidR="0081590D" w:rsidRPr="006A6A49">
        <w:rPr>
          <w:sz w:val="28"/>
          <w:szCs w:val="28"/>
          <w:lang w:eastAsia="ar-SA"/>
        </w:rPr>
        <w:t xml:space="preserve"> управления </w:t>
      </w:r>
    </w:p>
    <w:p w:rsidR="00E83B50" w:rsidRDefault="0081590D" w:rsidP="00F9179C">
      <w:pPr>
        <w:autoSpaceDE w:val="0"/>
        <w:adjustRightInd w:val="0"/>
        <w:spacing w:line="240" w:lineRule="auto"/>
        <w:ind w:firstLine="0"/>
      </w:pPr>
      <w:r w:rsidRPr="006A6A49">
        <w:rPr>
          <w:sz w:val="28"/>
          <w:szCs w:val="28"/>
          <w:lang w:eastAsia="ar-SA"/>
        </w:rPr>
        <w:t xml:space="preserve">главного архитектора                                         </w:t>
      </w:r>
      <w:r>
        <w:rPr>
          <w:sz w:val="28"/>
          <w:szCs w:val="28"/>
          <w:lang w:eastAsia="ar-SA"/>
        </w:rPr>
        <w:t xml:space="preserve">                </w:t>
      </w:r>
      <w:r w:rsidR="007F03F2">
        <w:rPr>
          <w:sz w:val="28"/>
          <w:szCs w:val="28"/>
          <w:lang w:eastAsia="ar-SA"/>
        </w:rPr>
        <w:t xml:space="preserve">  </w:t>
      </w:r>
      <w:r>
        <w:rPr>
          <w:sz w:val="28"/>
          <w:szCs w:val="28"/>
          <w:lang w:eastAsia="ar-SA"/>
        </w:rPr>
        <w:t xml:space="preserve"> </w:t>
      </w:r>
      <w:r w:rsidR="00B4028D">
        <w:rPr>
          <w:sz w:val="28"/>
          <w:szCs w:val="28"/>
          <w:lang w:eastAsia="ar-SA"/>
        </w:rPr>
        <w:t xml:space="preserve">   </w:t>
      </w:r>
      <w:r>
        <w:rPr>
          <w:sz w:val="28"/>
          <w:szCs w:val="28"/>
          <w:lang w:eastAsia="ar-SA"/>
        </w:rPr>
        <w:t xml:space="preserve">       </w:t>
      </w:r>
      <w:r w:rsidR="007F03F2">
        <w:rPr>
          <w:sz w:val="28"/>
          <w:szCs w:val="28"/>
          <w:lang w:eastAsia="ar-SA"/>
        </w:rPr>
        <w:t>М.Ш. Солтанов</w:t>
      </w:r>
    </w:p>
    <w:sectPr w:rsidR="00E83B50" w:rsidSect="00B4028D">
      <w:headerReference w:type="default" r:id="rId9"/>
      <w:pgSz w:w="11905" w:h="16837"/>
      <w:pgMar w:top="1134" w:right="567" w:bottom="993"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B3" w:rsidRDefault="00E55CB3" w:rsidP="0081590D">
      <w:pPr>
        <w:spacing w:line="240" w:lineRule="auto"/>
      </w:pPr>
      <w:r>
        <w:separator/>
      </w:r>
    </w:p>
  </w:endnote>
  <w:endnote w:type="continuationSeparator" w:id="0">
    <w:p w:rsidR="00E55CB3" w:rsidRDefault="00E55CB3" w:rsidP="0081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PostIndex"/>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choolBook, '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AG_Helvetica">
    <w:altName w:val="Courier New"/>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B3" w:rsidRDefault="00E55CB3" w:rsidP="0081590D">
      <w:pPr>
        <w:spacing w:line="240" w:lineRule="auto"/>
      </w:pPr>
      <w:r>
        <w:separator/>
      </w:r>
    </w:p>
  </w:footnote>
  <w:footnote w:type="continuationSeparator" w:id="0">
    <w:p w:rsidR="00E55CB3" w:rsidRDefault="00E55CB3" w:rsidP="008159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ED" w:rsidRPr="00592C66" w:rsidRDefault="007D5DED">
    <w:pPr>
      <w:pStyle w:val="ad"/>
      <w:jc w:val="center"/>
      <w:rPr>
        <w:sz w:val="24"/>
        <w:szCs w:val="24"/>
      </w:rPr>
    </w:pPr>
    <w:r w:rsidRPr="00592C66">
      <w:rPr>
        <w:sz w:val="24"/>
        <w:szCs w:val="24"/>
      </w:rPr>
      <w:fldChar w:fldCharType="begin"/>
    </w:r>
    <w:r w:rsidRPr="00592C66">
      <w:rPr>
        <w:sz w:val="24"/>
        <w:szCs w:val="24"/>
      </w:rPr>
      <w:instrText>PAGE   \* MERGEFORMAT</w:instrText>
    </w:r>
    <w:r w:rsidRPr="00592C66">
      <w:rPr>
        <w:sz w:val="24"/>
        <w:szCs w:val="24"/>
      </w:rPr>
      <w:fldChar w:fldCharType="separate"/>
    </w:r>
    <w:r w:rsidR="00EB60C9">
      <w:rPr>
        <w:noProof/>
        <w:sz w:val="24"/>
        <w:szCs w:val="24"/>
      </w:rPr>
      <w:t>71</w:t>
    </w:r>
    <w:r w:rsidRPr="00592C66">
      <w:rPr>
        <w:sz w:val="24"/>
        <w:szCs w:val="24"/>
      </w:rPr>
      <w:fldChar w:fldCharType="end"/>
    </w:r>
  </w:p>
  <w:p w:rsidR="007D5DED" w:rsidRDefault="007D5DED">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styleLink w:val="3"/>
    <w:lvl w:ilvl="0">
      <w:numFmt w:val="bullet"/>
      <w:lvlText w:val="*"/>
      <w:lvlJc w:val="left"/>
    </w:lvl>
  </w:abstractNum>
  <w:abstractNum w:abstractNumId="1">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3"/>
    <w:multiLevelType w:val="multilevel"/>
    <w:tmpl w:val="00000003"/>
    <w:styleLink w:val="WW8Num406"/>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4">
    <w:nsid w:val="00000004"/>
    <w:multiLevelType w:val="singleLevel"/>
    <w:tmpl w:val="00000004"/>
    <w:name w:val="WW8Num4"/>
    <w:lvl w:ilvl="0">
      <w:start w:val="1"/>
      <w:numFmt w:val="bullet"/>
      <w:lvlText w:val=""/>
      <w:lvlJc w:val="left"/>
      <w:pPr>
        <w:tabs>
          <w:tab w:val="num" w:pos="1260"/>
        </w:tabs>
        <w:ind w:left="1260" w:hanging="360"/>
      </w:pPr>
      <w:rPr>
        <w:rFonts w:ascii="Symbol" w:hAnsi="Symbol" w:cs="Symbol"/>
        <w:sz w:val="28"/>
        <w:szCs w:val="2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color w:val="000000"/>
        <w:sz w:val="18"/>
        <w:szCs w:val="18"/>
        <w:shd w:val="clear" w:color="auto" w:fill="FFFFFF"/>
      </w:rPr>
    </w:lvl>
    <w:lvl w:ilvl="1">
      <w:start w:val="1"/>
      <w:numFmt w:val="bullet"/>
      <w:lvlText w:val=""/>
      <w:lvlJc w:val="left"/>
      <w:pPr>
        <w:tabs>
          <w:tab w:val="num" w:pos="1080"/>
        </w:tabs>
        <w:ind w:left="1080" w:hanging="360"/>
      </w:pPr>
      <w:rPr>
        <w:rFonts w:ascii="Symbol" w:hAnsi="Symbol" w:cs="StarSymbol"/>
        <w:color w:val="000000"/>
        <w:sz w:val="18"/>
        <w:szCs w:val="18"/>
        <w:shd w:val="clear" w:color="auto" w:fill="FFFFFF"/>
      </w:rPr>
    </w:lvl>
    <w:lvl w:ilvl="2">
      <w:start w:val="1"/>
      <w:numFmt w:val="bullet"/>
      <w:lvlText w:val=""/>
      <w:lvlJc w:val="left"/>
      <w:pPr>
        <w:tabs>
          <w:tab w:val="num" w:pos="1440"/>
        </w:tabs>
        <w:ind w:left="1440" w:hanging="360"/>
      </w:pPr>
      <w:rPr>
        <w:rFonts w:ascii="Symbol" w:hAnsi="Symbol" w:cs="StarSymbol"/>
        <w:color w:val="000000"/>
        <w:sz w:val="18"/>
        <w:szCs w:val="18"/>
        <w:shd w:val="clear" w:color="auto" w:fill="FFFFFF"/>
      </w:rPr>
    </w:lvl>
    <w:lvl w:ilvl="3">
      <w:start w:val="1"/>
      <w:numFmt w:val="bullet"/>
      <w:lvlText w:val=""/>
      <w:lvlJc w:val="left"/>
      <w:pPr>
        <w:tabs>
          <w:tab w:val="num" w:pos="1800"/>
        </w:tabs>
        <w:ind w:left="1800" w:hanging="360"/>
      </w:pPr>
      <w:rPr>
        <w:rFonts w:ascii="Symbol" w:hAnsi="Symbol" w:cs="StarSymbol"/>
        <w:color w:val="000000"/>
        <w:sz w:val="18"/>
        <w:szCs w:val="18"/>
        <w:shd w:val="clear" w:color="auto" w:fill="FFFFFF"/>
      </w:rPr>
    </w:lvl>
    <w:lvl w:ilvl="4">
      <w:start w:val="1"/>
      <w:numFmt w:val="bullet"/>
      <w:lvlText w:val=""/>
      <w:lvlJc w:val="left"/>
      <w:pPr>
        <w:tabs>
          <w:tab w:val="num" w:pos="2160"/>
        </w:tabs>
        <w:ind w:left="2160" w:hanging="360"/>
      </w:pPr>
      <w:rPr>
        <w:rFonts w:ascii="Symbol" w:hAnsi="Symbol" w:cs="StarSymbol"/>
        <w:color w:val="000000"/>
        <w:sz w:val="18"/>
        <w:szCs w:val="18"/>
        <w:shd w:val="clear" w:color="auto" w:fill="FFFFFF"/>
      </w:rPr>
    </w:lvl>
    <w:lvl w:ilvl="5">
      <w:start w:val="1"/>
      <w:numFmt w:val="bullet"/>
      <w:lvlText w:val=""/>
      <w:lvlJc w:val="left"/>
      <w:pPr>
        <w:tabs>
          <w:tab w:val="num" w:pos="2520"/>
        </w:tabs>
        <w:ind w:left="2520" w:hanging="360"/>
      </w:pPr>
      <w:rPr>
        <w:rFonts w:ascii="Symbol" w:hAnsi="Symbol" w:cs="StarSymbol"/>
        <w:color w:val="000000"/>
        <w:sz w:val="18"/>
        <w:szCs w:val="18"/>
        <w:shd w:val="clear" w:color="auto" w:fill="FFFFFF"/>
      </w:rPr>
    </w:lvl>
    <w:lvl w:ilvl="6">
      <w:start w:val="1"/>
      <w:numFmt w:val="bullet"/>
      <w:lvlText w:val=""/>
      <w:lvlJc w:val="left"/>
      <w:pPr>
        <w:tabs>
          <w:tab w:val="num" w:pos="2880"/>
        </w:tabs>
        <w:ind w:left="2880" w:hanging="360"/>
      </w:pPr>
      <w:rPr>
        <w:rFonts w:ascii="Symbol" w:hAnsi="Symbol" w:cs="StarSymbol"/>
        <w:color w:val="000000"/>
        <w:sz w:val="18"/>
        <w:szCs w:val="18"/>
        <w:shd w:val="clear" w:color="auto" w:fill="FFFFFF"/>
      </w:rPr>
    </w:lvl>
    <w:lvl w:ilvl="7">
      <w:start w:val="1"/>
      <w:numFmt w:val="bullet"/>
      <w:lvlText w:val=""/>
      <w:lvlJc w:val="left"/>
      <w:pPr>
        <w:tabs>
          <w:tab w:val="num" w:pos="3240"/>
        </w:tabs>
        <w:ind w:left="3240" w:hanging="360"/>
      </w:pPr>
      <w:rPr>
        <w:rFonts w:ascii="Symbol" w:hAnsi="Symbol" w:cs="StarSymbol"/>
        <w:color w:val="000000"/>
        <w:sz w:val="18"/>
        <w:szCs w:val="18"/>
        <w:shd w:val="clear" w:color="auto" w:fill="FFFFFF"/>
      </w:rPr>
    </w:lvl>
    <w:lvl w:ilvl="8">
      <w:start w:val="1"/>
      <w:numFmt w:val="bullet"/>
      <w:lvlText w:val=""/>
      <w:lvlJc w:val="left"/>
      <w:pPr>
        <w:tabs>
          <w:tab w:val="num" w:pos="3600"/>
        </w:tabs>
        <w:ind w:left="3600" w:hanging="360"/>
      </w:pPr>
      <w:rPr>
        <w:rFonts w:ascii="Symbol" w:hAnsi="Symbol" w:cs="StarSymbol"/>
        <w:color w:val="000000"/>
        <w:sz w:val="18"/>
        <w:szCs w:val="18"/>
        <w:shd w:val="clear" w:color="auto" w:fill="FFFFFF"/>
      </w:rPr>
    </w:lvl>
  </w:abstractNum>
  <w:abstractNum w:abstractNumId="6">
    <w:nsid w:val="00000010"/>
    <w:multiLevelType w:val="multilevel"/>
    <w:tmpl w:val="00000010"/>
    <w:styleLink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69817D7"/>
    <w:multiLevelType w:val="hybridMultilevel"/>
    <w:tmpl w:val="86E23328"/>
    <w:styleLink w:val="WW8Num1021"/>
    <w:lvl w:ilvl="0" w:tplc="00000002">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9">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0"/>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11">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3">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4">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19D32FC"/>
    <w:multiLevelType w:val="multilevel"/>
    <w:tmpl w:val="04544284"/>
    <w:lvl w:ilvl="0">
      <w:start w:val="1"/>
      <w:numFmt w:val="decimal"/>
      <w:pStyle w:val="1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29346C10"/>
    <w:multiLevelType w:val="hybridMultilevel"/>
    <w:tmpl w:val="FA0055D0"/>
    <w:styleLink w:val="WW8Num10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9">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2C557F61"/>
    <w:multiLevelType w:val="hybridMultilevel"/>
    <w:tmpl w:val="DC36ACE4"/>
    <w:lvl w:ilvl="0" w:tplc="1EC61570">
      <w:start w:val="1"/>
      <w:numFmt w:val="decimal"/>
      <w:pStyle w:val="a0"/>
      <w:lvlText w:val="%1"/>
      <w:lvlJc w:val="left"/>
      <w:pPr>
        <w:tabs>
          <w:tab w:val="num" w:pos="340"/>
        </w:tabs>
        <w:ind w:left="0" w:firstLine="57"/>
      </w:pPr>
      <w:rPr>
        <w:rFonts w:hint="default"/>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2">
    <w:nsid w:val="2E9709A8"/>
    <w:multiLevelType w:val="multilevel"/>
    <w:tmpl w:val="12CCA064"/>
    <w:lvl w:ilvl="0">
      <w:start w:val="1"/>
      <w:numFmt w:val="decimal"/>
      <w:pStyle w:val="12"/>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1"/>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3">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0570E31"/>
    <w:multiLevelType w:val="hybridMultilevel"/>
    <w:tmpl w:val="36828AE8"/>
    <w:styleLink w:val="WW8Num1014"/>
    <w:lvl w:ilvl="0" w:tplc="351271F4">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6">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7">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8">
    <w:nsid w:val="545F166B"/>
    <w:multiLevelType w:val="multilevel"/>
    <w:tmpl w:val="0D50FD86"/>
    <w:lvl w:ilvl="0">
      <w:start w:val="3"/>
      <w:numFmt w:val="bullet"/>
      <w:pStyle w:val="13"/>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9">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0">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2">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3">
    <w:nsid w:val="69C50A55"/>
    <w:multiLevelType w:val="multilevel"/>
    <w:tmpl w:val="3EF49178"/>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10"/>
  </w:num>
  <w:num w:numId="2">
    <w:abstractNumId w:val="17"/>
  </w:num>
  <w:num w:numId="3">
    <w:abstractNumId w:val="29"/>
  </w:num>
  <w:num w:numId="4">
    <w:abstractNumId w:val="27"/>
  </w:num>
  <w:num w:numId="5">
    <w:abstractNumId w:val="18"/>
  </w:num>
  <w:num w:numId="6">
    <w:abstractNumId w:val="1"/>
  </w:num>
  <w:num w:numId="7">
    <w:abstractNumId w:val="16"/>
  </w:num>
  <w:num w:numId="8">
    <w:abstractNumId w:val="9"/>
  </w:num>
  <w:num w:numId="9">
    <w:abstractNumId w:val="13"/>
  </w:num>
  <w:num w:numId="10">
    <w:abstractNumId w:val="11"/>
  </w:num>
  <w:num w:numId="11">
    <w:abstractNumId w:val="30"/>
  </w:num>
  <w:num w:numId="12">
    <w:abstractNumId w:val="7"/>
  </w:num>
  <w:num w:numId="13">
    <w:abstractNumId w:val="6"/>
  </w:num>
  <w:num w:numId="14">
    <w:abstractNumId w:val="3"/>
  </w:num>
  <w:num w:numId="15">
    <w:abstractNumId w:val="8"/>
  </w:num>
  <w:num w:numId="16">
    <w:abstractNumId w:val="24"/>
  </w:num>
  <w:num w:numId="17">
    <w:abstractNumId w:val="15"/>
  </w:num>
  <w:num w:numId="18">
    <w:abstractNumId w:val="28"/>
  </w:num>
  <w:num w:numId="19">
    <w:abstractNumId w:val="22"/>
  </w:num>
  <w:num w:numId="20">
    <w:abstractNumId w:val="33"/>
  </w:num>
  <w:num w:numId="21">
    <w:abstractNumId w:val="20"/>
  </w:num>
  <w:num w:numId="22">
    <w:abstractNumId w:val="0"/>
  </w:num>
  <w:num w:numId="23">
    <w:abstractNumId w:val="12"/>
  </w:num>
  <w:num w:numId="24">
    <w:abstractNumId w:val="21"/>
  </w:num>
  <w:num w:numId="25">
    <w:abstractNumId w:val="32"/>
  </w:num>
  <w:num w:numId="26">
    <w:abstractNumId w:val="35"/>
  </w:num>
  <w:num w:numId="27">
    <w:abstractNumId w:val="31"/>
  </w:num>
  <w:num w:numId="28">
    <w:abstractNumId w:val="26"/>
  </w:num>
  <w:num w:numId="29">
    <w:abstractNumId w:val="25"/>
  </w:num>
  <w:num w:numId="30">
    <w:abstractNumId w:val="19"/>
  </w:num>
  <w:num w:numId="31">
    <w:abstractNumId w:val="14"/>
  </w:num>
  <w:num w:numId="32">
    <w:abstractNumId w:val="23"/>
  </w:num>
  <w:num w:numId="33">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0B"/>
    <w:rsid w:val="000020B8"/>
    <w:rsid w:val="00012865"/>
    <w:rsid w:val="000163EC"/>
    <w:rsid w:val="00023CF8"/>
    <w:rsid w:val="00026530"/>
    <w:rsid w:val="00027C19"/>
    <w:rsid w:val="00030BF4"/>
    <w:rsid w:val="00036AD5"/>
    <w:rsid w:val="0004092A"/>
    <w:rsid w:val="0004238A"/>
    <w:rsid w:val="00046BCA"/>
    <w:rsid w:val="00047C80"/>
    <w:rsid w:val="00054DD8"/>
    <w:rsid w:val="000560AE"/>
    <w:rsid w:val="00056FF6"/>
    <w:rsid w:val="0006592D"/>
    <w:rsid w:val="0006691C"/>
    <w:rsid w:val="00071424"/>
    <w:rsid w:val="00074811"/>
    <w:rsid w:val="00080EE7"/>
    <w:rsid w:val="00081FC8"/>
    <w:rsid w:val="000853F7"/>
    <w:rsid w:val="00092886"/>
    <w:rsid w:val="0009351A"/>
    <w:rsid w:val="000959A9"/>
    <w:rsid w:val="000A1842"/>
    <w:rsid w:val="000A5939"/>
    <w:rsid w:val="000B3F59"/>
    <w:rsid w:val="000B7C83"/>
    <w:rsid w:val="000D5743"/>
    <w:rsid w:val="000E2615"/>
    <w:rsid w:val="000F084D"/>
    <w:rsid w:val="000F1A9B"/>
    <w:rsid w:val="000F213C"/>
    <w:rsid w:val="0010698C"/>
    <w:rsid w:val="00110F60"/>
    <w:rsid w:val="00125C4C"/>
    <w:rsid w:val="001302BC"/>
    <w:rsid w:val="00135177"/>
    <w:rsid w:val="00142FAF"/>
    <w:rsid w:val="00144F39"/>
    <w:rsid w:val="00156112"/>
    <w:rsid w:val="001777AB"/>
    <w:rsid w:val="001832B9"/>
    <w:rsid w:val="00194841"/>
    <w:rsid w:val="001A383F"/>
    <w:rsid w:val="001A56A4"/>
    <w:rsid w:val="001A5976"/>
    <w:rsid w:val="001A6C7D"/>
    <w:rsid w:val="001A797C"/>
    <w:rsid w:val="001B12F2"/>
    <w:rsid w:val="001B14C5"/>
    <w:rsid w:val="001B2278"/>
    <w:rsid w:val="001B2F2E"/>
    <w:rsid w:val="001B444E"/>
    <w:rsid w:val="001C7367"/>
    <w:rsid w:val="001D23C4"/>
    <w:rsid w:val="001E4B44"/>
    <w:rsid w:val="001E527D"/>
    <w:rsid w:val="001E54FA"/>
    <w:rsid w:val="001E66E6"/>
    <w:rsid w:val="001F5515"/>
    <w:rsid w:val="001F710D"/>
    <w:rsid w:val="00203B8A"/>
    <w:rsid w:val="002070BD"/>
    <w:rsid w:val="0021058F"/>
    <w:rsid w:val="00210C98"/>
    <w:rsid w:val="00216153"/>
    <w:rsid w:val="00236D52"/>
    <w:rsid w:val="002373C9"/>
    <w:rsid w:val="0024290E"/>
    <w:rsid w:val="0025263E"/>
    <w:rsid w:val="002634E2"/>
    <w:rsid w:val="002700EE"/>
    <w:rsid w:val="00272901"/>
    <w:rsid w:val="00276906"/>
    <w:rsid w:val="002904C8"/>
    <w:rsid w:val="00297ECE"/>
    <w:rsid w:val="002A2915"/>
    <w:rsid w:val="002A5407"/>
    <w:rsid w:val="002A571C"/>
    <w:rsid w:val="002B24CF"/>
    <w:rsid w:val="002C202A"/>
    <w:rsid w:val="002D716C"/>
    <w:rsid w:val="002E2CD8"/>
    <w:rsid w:val="002E3068"/>
    <w:rsid w:val="002E7960"/>
    <w:rsid w:val="003047BD"/>
    <w:rsid w:val="003047D9"/>
    <w:rsid w:val="0031325D"/>
    <w:rsid w:val="003139DA"/>
    <w:rsid w:val="00321FD5"/>
    <w:rsid w:val="00323C5C"/>
    <w:rsid w:val="003240E8"/>
    <w:rsid w:val="00326BEA"/>
    <w:rsid w:val="00330D60"/>
    <w:rsid w:val="00331EA3"/>
    <w:rsid w:val="003368AF"/>
    <w:rsid w:val="00336CD5"/>
    <w:rsid w:val="00347C0B"/>
    <w:rsid w:val="003579DE"/>
    <w:rsid w:val="00363E87"/>
    <w:rsid w:val="00372181"/>
    <w:rsid w:val="00372EE1"/>
    <w:rsid w:val="00374AF7"/>
    <w:rsid w:val="0037699D"/>
    <w:rsid w:val="003817D9"/>
    <w:rsid w:val="003876D4"/>
    <w:rsid w:val="00390862"/>
    <w:rsid w:val="003A296A"/>
    <w:rsid w:val="003D08CF"/>
    <w:rsid w:val="003D29C8"/>
    <w:rsid w:val="003D39C4"/>
    <w:rsid w:val="003D6045"/>
    <w:rsid w:val="003F1D94"/>
    <w:rsid w:val="003F492C"/>
    <w:rsid w:val="00400EA9"/>
    <w:rsid w:val="004065BE"/>
    <w:rsid w:val="004164F9"/>
    <w:rsid w:val="00432D7C"/>
    <w:rsid w:val="004334ED"/>
    <w:rsid w:val="004358D4"/>
    <w:rsid w:val="00437A88"/>
    <w:rsid w:val="00440B71"/>
    <w:rsid w:val="00446874"/>
    <w:rsid w:val="0047166F"/>
    <w:rsid w:val="0047749B"/>
    <w:rsid w:val="00477CEF"/>
    <w:rsid w:val="004815FE"/>
    <w:rsid w:val="00484DC7"/>
    <w:rsid w:val="0049375F"/>
    <w:rsid w:val="004955F3"/>
    <w:rsid w:val="004A0B4F"/>
    <w:rsid w:val="004B456E"/>
    <w:rsid w:val="004C68E9"/>
    <w:rsid w:val="004E4DD0"/>
    <w:rsid w:val="004F4A52"/>
    <w:rsid w:val="004F5FFC"/>
    <w:rsid w:val="0050214C"/>
    <w:rsid w:val="00504FF7"/>
    <w:rsid w:val="00512234"/>
    <w:rsid w:val="00514E6E"/>
    <w:rsid w:val="00521F3E"/>
    <w:rsid w:val="0052205D"/>
    <w:rsid w:val="0052368D"/>
    <w:rsid w:val="00533096"/>
    <w:rsid w:val="00540EC6"/>
    <w:rsid w:val="00541034"/>
    <w:rsid w:val="00541EDE"/>
    <w:rsid w:val="00544F64"/>
    <w:rsid w:val="005479EF"/>
    <w:rsid w:val="00553A23"/>
    <w:rsid w:val="00562EE6"/>
    <w:rsid w:val="00565241"/>
    <w:rsid w:val="005721C5"/>
    <w:rsid w:val="005734D1"/>
    <w:rsid w:val="005744A6"/>
    <w:rsid w:val="005752CB"/>
    <w:rsid w:val="00581ED1"/>
    <w:rsid w:val="00582354"/>
    <w:rsid w:val="00592C66"/>
    <w:rsid w:val="005967B1"/>
    <w:rsid w:val="00596DB4"/>
    <w:rsid w:val="005A6A3B"/>
    <w:rsid w:val="005A706A"/>
    <w:rsid w:val="005A7EA0"/>
    <w:rsid w:val="005C1120"/>
    <w:rsid w:val="005C3EF9"/>
    <w:rsid w:val="005D3554"/>
    <w:rsid w:val="005D3903"/>
    <w:rsid w:val="005E0EE7"/>
    <w:rsid w:val="005E4567"/>
    <w:rsid w:val="005F16F6"/>
    <w:rsid w:val="005F35FE"/>
    <w:rsid w:val="00600242"/>
    <w:rsid w:val="00612341"/>
    <w:rsid w:val="00621D80"/>
    <w:rsid w:val="00630053"/>
    <w:rsid w:val="00641C31"/>
    <w:rsid w:val="00645D16"/>
    <w:rsid w:val="00646BCB"/>
    <w:rsid w:val="006534D4"/>
    <w:rsid w:val="00655383"/>
    <w:rsid w:val="00656FE6"/>
    <w:rsid w:val="006607EB"/>
    <w:rsid w:val="006611C4"/>
    <w:rsid w:val="00673140"/>
    <w:rsid w:val="00673300"/>
    <w:rsid w:val="00674036"/>
    <w:rsid w:val="00675B0D"/>
    <w:rsid w:val="00676EA8"/>
    <w:rsid w:val="00684B2E"/>
    <w:rsid w:val="00686787"/>
    <w:rsid w:val="00686B88"/>
    <w:rsid w:val="006A1ED5"/>
    <w:rsid w:val="006A225D"/>
    <w:rsid w:val="006B45EF"/>
    <w:rsid w:val="006B66A5"/>
    <w:rsid w:val="006C3C78"/>
    <w:rsid w:val="006C411F"/>
    <w:rsid w:val="006C4129"/>
    <w:rsid w:val="006C7F42"/>
    <w:rsid w:val="006D2FE5"/>
    <w:rsid w:val="00712C2E"/>
    <w:rsid w:val="00716198"/>
    <w:rsid w:val="007332CB"/>
    <w:rsid w:val="0073615C"/>
    <w:rsid w:val="007367CD"/>
    <w:rsid w:val="00737BDE"/>
    <w:rsid w:val="0074226E"/>
    <w:rsid w:val="00754570"/>
    <w:rsid w:val="007565A1"/>
    <w:rsid w:val="00770753"/>
    <w:rsid w:val="00776D4A"/>
    <w:rsid w:val="00782794"/>
    <w:rsid w:val="007841AB"/>
    <w:rsid w:val="00784A91"/>
    <w:rsid w:val="007A3D41"/>
    <w:rsid w:val="007A4569"/>
    <w:rsid w:val="007A698B"/>
    <w:rsid w:val="007B6CEF"/>
    <w:rsid w:val="007C4800"/>
    <w:rsid w:val="007C53C1"/>
    <w:rsid w:val="007D1231"/>
    <w:rsid w:val="007D5DED"/>
    <w:rsid w:val="007E332D"/>
    <w:rsid w:val="007E54A1"/>
    <w:rsid w:val="007F03F2"/>
    <w:rsid w:val="007F0A05"/>
    <w:rsid w:val="007F700E"/>
    <w:rsid w:val="0081590D"/>
    <w:rsid w:val="00820D9B"/>
    <w:rsid w:val="00822C78"/>
    <w:rsid w:val="00824320"/>
    <w:rsid w:val="00837C14"/>
    <w:rsid w:val="00845FAE"/>
    <w:rsid w:val="00846402"/>
    <w:rsid w:val="00846DE9"/>
    <w:rsid w:val="008632E0"/>
    <w:rsid w:val="00865302"/>
    <w:rsid w:val="00867A8D"/>
    <w:rsid w:val="00871AE6"/>
    <w:rsid w:val="008839DF"/>
    <w:rsid w:val="0089073C"/>
    <w:rsid w:val="008A1E7B"/>
    <w:rsid w:val="008A33CB"/>
    <w:rsid w:val="008C365C"/>
    <w:rsid w:val="008D1739"/>
    <w:rsid w:val="008D413F"/>
    <w:rsid w:val="008D7A33"/>
    <w:rsid w:val="008E16DD"/>
    <w:rsid w:val="008F0EAB"/>
    <w:rsid w:val="008F1584"/>
    <w:rsid w:val="008F34DB"/>
    <w:rsid w:val="008F57C4"/>
    <w:rsid w:val="008F690F"/>
    <w:rsid w:val="009015D7"/>
    <w:rsid w:val="0092761D"/>
    <w:rsid w:val="00930FFC"/>
    <w:rsid w:val="0093357A"/>
    <w:rsid w:val="0094200A"/>
    <w:rsid w:val="009473C6"/>
    <w:rsid w:val="009510E8"/>
    <w:rsid w:val="009606F7"/>
    <w:rsid w:val="00970726"/>
    <w:rsid w:val="00972477"/>
    <w:rsid w:val="00986D74"/>
    <w:rsid w:val="009908C5"/>
    <w:rsid w:val="00992156"/>
    <w:rsid w:val="00995D9A"/>
    <w:rsid w:val="009A05FF"/>
    <w:rsid w:val="009A2666"/>
    <w:rsid w:val="009A4A31"/>
    <w:rsid w:val="009A54AF"/>
    <w:rsid w:val="009B0CE4"/>
    <w:rsid w:val="009B2DE3"/>
    <w:rsid w:val="009C229D"/>
    <w:rsid w:val="009C593F"/>
    <w:rsid w:val="009E6395"/>
    <w:rsid w:val="009F60DA"/>
    <w:rsid w:val="00A137B4"/>
    <w:rsid w:val="00A262C8"/>
    <w:rsid w:val="00A34D2A"/>
    <w:rsid w:val="00A36709"/>
    <w:rsid w:val="00A42CA8"/>
    <w:rsid w:val="00A4593B"/>
    <w:rsid w:val="00A50970"/>
    <w:rsid w:val="00A54E9D"/>
    <w:rsid w:val="00A574D4"/>
    <w:rsid w:val="00A60261"/>
    <w:rsid w:val="00A605E5"/>
    <w:rsid w:val="00A75FC9"/>
    <w:rsid w:val="00A77759"/>
    <w:rsid w:val="00A82E42"/>
    <w:rsid w:val="00A835BC"/>
    <w:rsid w:val="00A851E0"/>
    <w:rsid w:val="00A86644"/>
    <w:rsid w:val="00A91DA6"/>
    <w:rsid w:val="00A91F6C"/>
    <w:rsid w:val="00A94515"/>
    <w:rsid w:val="00AA259E"/>
    <w:rsid w:val="00AA46DF"/>
    <w:rsid w:val="00AB140C"/>
    <w:rsid w:val="00AB367D"/>
    <w:rsid w:val="00AB42BF"/>
    <w:rsid w:val="00AC7D0F"/>
    <w:rsid w:val="00AD204B"/>
    <w:rsid w:val="00AD2EDD"/>
    <w:rsid w:val="00AE7EA1"/>
    <w:rsid w:val="00AF132F"/>
    <w:rsid w:val="00AF62E6"/>
    <w:rsid w:val="00B06A95"/>
    <w:rsid w:val="00B071A0"/>
    <w:rsid w:val="00B078B9"/>
    <w:rsid w:val="00B11B63"/>
    <w:rsid w:val="00B1378E"/>
    <w:rsid w:val="00B149E6"/>
    <w:rsid w:val="00B36750"/>
    <w:rsid w:val="00B37EF7"/>
    <w:rsid w:val="00B4028D"/>
    <w:rsid w:val="00B40BF2"/>
    <w:rsid w:val="00B4553E"/>
    <w:rsid w:val="00B52617"/>
    <w:rsid w:val="00B646E4"/>
    <w:rsid w:val="00B71F03"/>
    <w:rsid w:val="00B75299"/>
    <w:rsid w:val="00B76AC2"/>
    <w:rsid w:val="00B83FE9"/>
    <w:rsid w:val="00B92C0A"/>
    <w:rsid w:val="00B97FB2"/>
    <w:rsid w:val="00BA5825"/>
    <w:rsid w:val="00BC4E87"/>
    <w:rsid w:val="00BD3568"/>
    <w:rsid w:val="00BE4D79"/>
    <w:rsid w:val="00BE64D7"/>
    <w:rsid w:val="00BF0A39"/>
    <w:rsid w:val="00BF2C2F"/>
    <w:rsid w:val="00C01F2F"/>
    <w:rsid w:val="00C05266"/>
    <w:rsid w:val="00C05ADB"/>
    <w:rsid w:val="00C079F3"/>
    <w:rsid w:val="00C21C1A"/>
    <w:rsid w:val="00C21C43"/>
    <w:rsid w:val="00C263DF"/>
    <w:rsid w:val="00C3056C"/>
    <w:rsid w:val="00C30697"/>
    <w:rsid w:val="00C30806"/>
    <w:rsid w:val="00C329E6"/>
    <w:rsid w:val="00C340BB"/>
    <w:rsid w:val="00C422EB"/>
    <w:rsid w:val="00C434D0"/>
    <w:rsid w:val="00C44AFB"/>
    <w:rsid w:val="00C469C7"/>
    <w:rsid w:val="00C47B6F"/>
    <w:rsid w:val="00C50054"/>
    <w:rsid w:val="00C525DF"/>
    <w:rsid w:val="00C814C0"/>
    <w:rsid w:val="00C82F57"/>
    <w:rsid w:val="00C85CA2"/>
    <w:rsid w:val="00C9293A"/>
    <w:rsid w:val="00C97DD4"/>
    <w:rsid w:val="00CA1EE4"/>
    <w:rsid w:val="00CA740E"/>
    <w:rsid w:val="00CB3426"/>
    <w:rsid w:val="00CC3D25"/>
    <w:rsid w:val="00CD5B9F"/>
    <w:rsid w:val="00CE09E2"/>
    <w:rsid w:val="00CE1AB0"/>
    <w:rsid w:val="00CE4DD0"/>
    <w:rsid w:val="00CE56CC"/>
    <w:rsid w:val="00CE5A21"/>
    <w:rsid w:val="00CF19FB"/>
    <w:rsid w:val="00CF34FA"/>
    <w:rsid w:val="00D01565"/>
    <w:rsid w:val="00D05390"/>
    <w:rsid w:val="00D10524"/>
    <w:rsid w:val="00D17437"/>
    <w:rsid w:val="00D17B88"/>
    <w:rsid w:val="00D23AAA"/>
    <w:rsid w:val="00D31156"/>
    <w:rsid w:val="00D37C99"/>
    <w:rsid w:val="00D403E0"/>
    <w:rsid w:val="00D4126D"/>
    <w:rsid w:val="00D5458D"/>
    <w:rsid w:val="00D61EF6"/>
    <w:rsid w:val="00D625DD"/>
    <w:rsid w:val="00D66A3A"/>
    <w:rsid w:val="00D70E4F"/>
    <w:rsid w:val="00D752F3"/>
    <w:rsid w:val="00D82970"/>
    <w:rsid w:val="00D956D8"/>
    <w:rsid w:val="00DB30B7"/>
    <w:rsid w:val="00DB7CB9"/>
    <w:rsid w:val="00DC1DE0"/>
    <w:rsid w:val="00DC240D"/>
    <w:rsid w:val="00DC6430"/>
    <w:rsid w:val="00DD27D0"/>
    <w:rsid w:val="00DD3805"/>
    <w:rsid w:val="00DD38BA"/>
    <w:rsid w:val="00DF05FB"/>
    <w:rsid w:val="00DF0D39"/>
    <w:rsid w:val="00DF14E1"/>
    <w:rsid w:val="00DF23FD"/>
    <w:rsid w:val="00E02FD0"/>
    <w:rsid w:val="00E124D2"/>
    <w:rsid w:val="00E1523A"/>
    <w:rsid w:val="00E17BC4"/>
    <w:rsid w:val="00E23FF8"/>
    <w:rsid w:val="00E27BCE"/>
    <w:rsid w:val="00E3632D"/>
    <w:rsid w:val="00E37AF0"/>
    <w:rsid w:val="00E55CB3"/>
    <w:rsid w:val="00E62A9B"/>
    <w:rsid w:val="00E762B9"/>
    <w:rsid w:val="00E83B50"/>
    <w:rsid w:val="00E83DB5"/>
    <w:rsid w:val="00E90867"/>
    <w:rsid w:val="00E9450B"/>
    <w:rsid w:val="00E946DC"/>
    <w:rsid w:val="00EA3C96"/>
    <w:rsid w:val="00EB50D6"/>
    <w:rsid w:val="00EB60C9"/>
    <w:rsid w:val="00EC0246"/>
    <w:rsid w:val="00ED0B34"/>
    <w:rsid w:val="00EE5108"/>
    <w:rsid w:val="00EF2BC6"/>
    <w:rsid w:val="00EF660B"/>
    <w:rsid w:val="00F0797E"/>
    <w:rsid w:val="00F100F4"/>
    <w:rsid w:val="00F1398B"/>
    <w:rsid w:val="00F20147"/>
    <w:rsid w:val="00F36A4C"/>
    <w:rsid w:val="00F454B8"/>
    <w:rsid w:val="00F46BC3"/>
    <w:rsid w:val="00F54791"/>
    <w:rsid w:val="00F55811"/>
    <w:rsid w:val="00F6628A"/>
    <w:rsid w:val="00F70903"/>
    <w:rsid w:val="00F70CBE"/>
    <w:rsid w:val="00F77712"/>
    <w:rsid w:val="00F77D76"/>
    <w:rsid w:val="00F8585B"/>
    <w:rsid w:val="00F9179C"/>
    <w:rsid w:val="00FA06C4"/>
    <w:rsid w:val="00FA5A7C"/>
    <w:rsid w:val="00FB3368"/>
    <w:rsid w:val="00FE4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line="300" w:lineRule="auto"/>
      <w:ind w:firstLine="200"/>
      <w:jc w:val="both"/>
      <w:textAlignment w:val="baseline"/>
    </w:pPr>
    <w:rPr>
      <w:rFonts w:ascii="Times New Roman" w:eastAsia="Times New Roman" w:hAnsi="Times New Roman"/>
      <w:kern w:val="3"/>
      <w:sz w:val="32"/>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uiPriority w:val="9"/>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link w:val="10"/>
    <w:uiPriority w:val="9"/>
    <w:rsid w:val="0081590D"/>
    <w:rPr>
      <w:rFonts w:ascii="Cambria" w:eastAsia="Times New Roman" w:hAnsi="Cambria"/>
      <w:b/>
      <w:bCs/>
      <w:color w:val="000000"/>
      <w:kern w:val="32"/>
      <w:sz w:val="32"/>
      <w:szCs w:val="32"/>
      <w:lang w:val="x-none"/>
    </w:rPr>
  </w:style>
  <w:style w:type="character" w:customStyle="1" w:styleId="23">
    <w:name w:val="Заголовок 2 Знак"/>
    <w:link w:val="2"/>
    <w:rsid w:val="0081590D"/>
    <w:rPr>
      <w:rFonts w:ascii="Times New Roman" w:eastAsia="HG Mincho Light J" w:hAnsi="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link w:val="30"/>
    <w:rsid w:val="0081590D"/>
    <w:rPr>
      <w:rFonts w:ascii="Cambria" w:eastAsia="Times New Roman" w:hAnsi="Cambria"/>
      <w:b/>
      <w:bCs/>
      <w:color w:val="000000"/>
      <w:sz w:val="26"/>
      <w:szCs w:val="26"/>
      <w:lang w:val="x-none"/>
    </w:rPr>
  </w:style>
  <w:style w:type="character" w:customStyle="1" w:styleId="41">
    <w:name w:val="Заголовок 4 Знак"/>
    <w:link w:val="4"/>
    <w:rsid w:val="0081590D"/>
    <w:rPr>
      <w:rFonts w:eastAsia="Times New Roman"/>
      <w:b/>
      <w:bCs/>
      <w:color w:val="000000"/>
      <w:sz w:val="28"/>
      <w:szCs w:val="28"/>
      <w:lang w:val="x-none"/>
    </w:rPr>
  </w:style>
  <w:style w:type="character" w:customStyle="1" w:styleId="50">
    <w:name w:val="Заголовок 5 Знак"/>
    <w:link w:val="5"/>
    <w:rsid w:val="0081590D"/>
    <w:rPr>
      <w:rFonts w:eastAsia="Times New Roman"/>
      <w:b/>
      <w:bCs/>
      <w:i/>
      <w:iCs/>
      <w:color w:val="000000"/>
      <w:sz w:val="26"/>
      <w:szCs w:val="26"/>
      <w:lang w:val="x-none"/>
    </w:rPr>
  </w:style>
  <w:style w:type="character" w:customStyle="1" w:styleId="60">
    <w:name w:val="Заголовок 6 Знак"/>
    <w:link w:val="6"/>
    <w:rsid w:val="0081590D"/>
    <w:rPr>
      <w:rFonts w:eastAsia="Times New Roman"/>
      <w:b/>
      <w:bCs/>
      <w:color w:val="000000"/>
      <w:sz w:val="22"/>
      <w:szCs w:val="22"/>
      <w:lang w:val="x-none"/>
    </w:rPr>
  </w:style>
  <w:style w:type="character" w:customStyle="1" w:styleId="70">
    <w:name w:val="Заголовок 7 Знак"/>
    <w:link w:val="7"/>
    <w:rsid w:val="0081590D"/>
    <w:rPr>
      <w:rFonts w:eastAsia="Times New Roman"/>
      <w:color w:val="000000"/>
      <w:sz w:val="24"/>
      <w:szCs w:val="24"/>
      <w:lang w:val="x-none"/>
    </w:rPr>
  </w:style>
  <w:style w:type="character" w:customStyle="1" w:styleId="80">
    <w:name w:val="Заголовок 8 Знак"/>
    <w:link w:val="8"/>
    <w:rsid w:val="0081590D"/>
    <w:rPr>
      <w:rFonts w:eastAsia="Times New Roman"/>
      <w:i/>
      <w:iCs/>
      <w:color w:val="000000"/>
      <w:sz w:val="24"/>
      <w:szCs w:val="24"/>
      <w:lang w:val="x-none"/>
    </w:rPr>
  </w:style>
  <w:style w:type="character" w:customStyle="1" w:styleId="90">
    <w:name w:val="Заголовок 9 Знак"/>
    <w:link w:val="9"/>
    <w:rsid w:val="0081590D"/>
    <w:rPr>
      <w:rFonts w:ascii="Cambria" w:eastAsia="Times New Roman" w:hAnsi="Cambria"/>
      <w:color w:val="000000"/>
      <w:sz w:val="22"/>
      <w:szCs w:val="22"/>
      <w:lang w:val="x-none"/>
    </w:rPr>
  </w:style>
  <w:style w:type="paragraph" w:customStyle="1" w:styleId="Standard">
    <w:name w:val="Standard"/>
    <w:rsid w:val="0081590D"/>
    <w:pPr>
      <w:suppressAutoHyphens/>
      <w:autoSpaceDN w:val="0"/>
      <w:textAlignment w:val="baseline"/>
    </w:pPr>
    <w:rPr>
      <w:rFonts w:ascii="Times New Roman" w:eastAsia="Times New Roman" w:hAnsi="Times New Roman"/>
      <w:kern w:val="3"/>
      <w:sz w:val="28"/>
      <w:szCs w:val="28"/>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customStyle="1" w:styleId="a6">
    <w:name w:val="Заголовок"/>
    <w:basedOn w:val="Standard"/>
    <w:next w:val="Textbody"/>
    <w:link w:val="18"/>
    <w:qFormat/>
    <w:rsid w:val="0081590D"/>
    <w:pPr>
      <w:keepNext/>
      <w:spacing w:before="240" w:after="120"/>
    </w:pPr>
    <w:rPr>
      <w:rFonts w:ascii="Arial" w:eastAsia="Lucida Sans Unicode" w:hAnsi="Arial"/>
      <w:lang w:val="x-none" w:eastAsia="x-none"/>
    </w:rPr>
  </w:style>
  <w:style w:type="character" w:customStyle="1" w:styleId="18">
    <w:name w:val="Заголовок Знак1"/>
    <w:link w:val="a6"/>
    <w:rsid w:val="0081590D"/>
    <w:rPr>
      <w:rFonts w:ascii="Arial" w:eastAsia="Lucida Sans Unicode" w:hAnsi="Arial" w:cs="Times New Roman"/>
      <w:kern w:val="3"/>
      <w:sz w:val="28"/>
      <w:szCs w:val="28"/>
      <w:lang w:val="x-none" w:eastAsia="x-none"/>
    </w:rPr>
  </w:style>
  <w:style w:type="paragraph" w:styleId="a7">
    <w:name w:val="Subtitle"/>
    <w:basedOn w:val="a6"/>
    <w:next w:val="Textbody"/>
    <w:link w:val="a8"/>
    <w:qFormat/>
    <w:rsid w:val="0081590D"/>
    <w:pPr>
      <w:jc w:val="center"/>
    </w:pPr>
    <w:rPr>
      <w:i/>
      <w:iCs/>
    </w:rPr>
  </w:style>
  <w:style w:type="character" w:customStyle="1" w:styleId="a8">
    <w:name w:val="Подзаголовок Знак"/>
    <w:link w:val="a7"/>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textAlignment w:val="baseline"/>
    </w:pPr>
    <w:rPr>
      <w:rFonts w:ascii="SchoolBook, 'Times New Roman'" w:eastAsia="Times New Roman" w:hAnsi="SchoolBook, 'Times New Roman'"/>
      <w:kern w:val="3"/>
      <w:sz w:val="28"/>
    </w:rPr>
  </w:style>
  <w:style w:type="paragraph" w:customStyle="1" w:styleId="caaieiaie4">
    <w:name w:val="caaieiaie 4"/>
    <w:basedOn w:val="IauiueIacaaieaiiaacaaeaiey"/>
    <w:next w:val="IauiueIacaaieaiiaacaaeaiey"/>
    <w:rsid w:val="0081590D"/>
  </w:style>
  <w:style w:type="paragraph" w:customStyle="1" w:styleId="a9">
    <w:name w:val="Обычный.Название подразделения"/>
    <w:rsid w:val="0081590D"/>
    <w:pPr>
      <w:suppressAutoHyphens/>
      <w:autoSpaceDN w:val="0"/>
      <w:textAlignment w:val="baseline"/>
    </w:pPr>
    <w:rPr>
      <w:rFonts w:ascii="SchoolBook, 'Times New Roman'" w:eastAsia="Times New Roman" w:hAnsi="SchoolBook, 'Times New Roman'"/>
      <w:kern w:val="3"/>
      <w:sz w:val="28"/>
    </w:rPr>
  </w:style>
  <w:style w:type="paragraph" w:customStyle="1" w:styleId="ConsPlusTitle">
    <w:name w:val="ConsPlusTitle"/>
    <w:uiPriority w:val="99"/>
    <w:rsid w:val="0081590D"/>
    <w:pPr>
      <w:widowControl w:val="0"/>
      <w:suppressAutoHyphens/>
      <w:autoSpaceDE w:val="0"/>
      <w:autoSpaceDN w:val="0"/>
      <w:textAlignment w:val="baseline"/>
    </w:pPr>
    <w:rPr>
      <w:rFonts w:ascii="Times New Roman" w:eastAsia="Times New Roman" w:hAnsi="Times New Roman"/>
      <w:b/>
      <w:bCs/>
      <w:kern w:val="3"/>
      <w:sz w:val="28"/>
      <w:szCs w:val="28"/>
    </w:rPr>
  </w:style>
  <w:style w:type="paragraph" w:customStyle="1" w:styleId="ConsPlusNonformat">
    <w:name w:val="ConsPlusNonformat"/>
    <w:rsid w:val="0081590D"/>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81590D"/>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81590D"/>
    <w:rPr>
      <w:rFonts w:ascii="Tahoma" w:hAnsi="Tahoma"/>
      <w:sz w:val="16"/>
      <w:szCs w:val="16"/>
      <w:lang w:val="x-none" w:eastAsia="x-none"/>
    </w:rPr>
  </w:style>
  <w:style w:type="character" w:customStyle="1" w:styleId="ab">
    <w:name w:val="Текст выноски Знак"/>
    <w:link w:val="aa"/>
    <w:uiPriority w:val="99"/>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9">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c">
    <w:name w:val="Верхний колонтитул Знак"/>
    <w:uiPriority w:val="99"/>
    <w:rsid w:val="0081590D"/>
    <w:rPr>
      <w:sz w:val="28"/>
      <w:szCs w:val="28"/>
    </w:rPr>
  </w:style>
  <w:style w:type="paragraph" w:styleId="ad">
    <w:name w:val="header"/>
    <w:basedOn w:val="a1"/>
    <w:link w:val="1a"/>
    <w:uiPriority w:val="99"/>
    <w:rsid w:val="0081590D"/>
    <w:pPr>
      <w:tabs>
        <w:tab w:val="center" w:pos="4677"/>
        <w:tab w:val="right" w:pos="9355"/>
      </w:tabs>
      <w:spacing w:line="240" w:lineRule="auto"/>
    </w:pPr>
  </w:style>
  <w:style w:type="character" w:customStyle="1" w:styleId="1a">
    <w:name w:val="Верхний колонтитул Знак1"/>
    <w:link w:val="ad"/>
    <w:uiPriority w:val="99"/>
    <w:rsid w:val="0081590D"/>
    <w:rPr>
      <w:rFonts w:ascii="Times New Roman" w:eastAsia="Times New Roman" w:hAnsi="Times New Roman" w:cs="Times New Roman"/>
      <w:kern w:val="3"/>
      <w:sz w:val="32"/>
      <w:szCs w:val="20"/>
      <w:lang w:eastAsia="ru-RU"/>
    </w:rPr>
  </w:style>
  <w:style w:type="paragraph" w:styleId="ae">
    <w:name w:val="No Spacing"/>
    <w:uiPriority w:val="1"/>
    <w:qFormat/>
    <w:rsid w:val="0081590D"/>
    <w:pPr>
      <w:widowControl w:val="0"/>
      <w:suppressAutoHyphens/>
      <w:autoSpaceDN w:val="0"/>
      <w:ind w:firstLine="200"/>
      <w:jc w:val="both"/>
      <w:textAlignment w:val="baseline"/>
    </w:pPr>
    <w:rPr>
      <w:rFonts w:ascii="Times New Roman" w:eastAsia="Times New Roman" w:hAnsi="Times New Roman"/>
      <w:kern w:val="3"/>
      <w:sz w:val="32"/>
    </w:rPr>
  </w:style>
  <w:style w:type="paragraph" w:styleId="af">
    <w:name w:val="Plain Text"/>
    <w:basedOn w:val="a1"/>
    <w:link w:val="af0"/>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link w:val="af"/>
    <w:rsid w:val="0081590D"/>
    <w:rPr>
      <w:rFonts w:ascii="Courier New" w:eastAsia="Times New Roman" w:hAnsi="Courier New" w:cs="Courier New"/>
      <w:sz w:val="20"/>
      <w:szCs w:val="20"/>
      <w:lang w:eastAsia="ru-RU"/>
    </w:rPr>
  </w:style>
  <w:style w:type="paragraph" w:styleId="af1">
    <w:name w:val="footer"/>
    <w:basedOn w:val="a1"/>
    <w:link w:val="af2"/>
    <w:uiPriority w:val="99"/>
    <w:rsid w:val="0081590D"/>
    <w:pPr>
      <w:tabs>
        <w:tab w:val="center" w:pos="4677"/>
        <w:tab w:val="right" w:pos="9355"/>
      </w:tabs>
      <w:spacing w:line="240" w:lineRule="auto"/>
    </w:pPr>
  </w:style>
  <w:style w:type="character" w:customStyle="1" w:styleId="af2">
    <w:name w:val="Нижний колонтитул Знак"/>
    <w:link w:val="af1"/>
    <w:uiPriority w:val="99"/>
    <w:rsid w:val="0081590D"/>
    <w:rPr>
      <w:rFonts w:ascii="Times New Roman" w:eastAsia="Times New Roman" w:hAnsi="Times New Roman" w:cs="Times New Roman"/>
      <w:kern w:val="3"/>
      <w:sz w:val="32"/>
      <w:szCs w:val="20"/>
      <w:lang w:eastAsia="ru-RU"/>
    </w:rPr>
  </w:style>
  <w:style w:type="paragraph" w:customStyle="1" w:styleId="1b">
    <w:name w:val="Текст1"/>
    <w:basedOn w:val="a1"/>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1"/>
    <w:link w:val="af4"/>
    <w:uiPriority w:val="34"/>
    <w:qFormat/>
    <w:rsid w:val="0081590D"/>
    <w:pPr>
      <w:ind w:left="720"/>
    </w:pPr>
  </w:style>
  <w:style w:type="numbering" w:customStyle="1" w:styleId="WW8Num1">
    <w:name w:val="WW8Num1"/>
    <w:basedOn w:val="a4"/>
    <w:rsid w:val="0081590D"/>
    <w:pPr>
      <w:numPr>
        <w:numId w:val="1"/>
      </w:numPr>
    </w:pPr>
  </w:style>
  <w:style w:type="paragraph" w:styleId="af5">
    <w:name w:val="Normal (Web)"/>
    <w:aliases w:val="Обычный (Интернет),Обычный (веб)1"/>
    <w:basedOn w:val="a1"/>
    <w:link w:val="af6"/>
    <w:uiPriority w:val="99"/>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c">
    <w:name w:val="Основной шрифт абзаца1"/>
    <w:rsid w:val="0081590D"/>
  </w:style>
  <w:style w:type="character" w:styleId="af7">
    <w:name w:val="Strong"/>
    <w:uiPriority w:val="22"/>
    <w:qFormat/>
    <w:rsid w:val="0081590D"/>
    <w:rPr>
      <w:b/>
      <w:bCs/>
    </w:rPr>
  </w:style>
  <w:style w:type="paragraph" w:customStyle="1" w:styleId="af8">
    <w:name w:val="Содержимое таблицы"/>
    <w:basedOn w:val="af1"/>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9">
    <w:name w:val="Table Grid"/>
    <w:basedOn w:val="a3"/>
    <w:uiPriority w:val="59"/>
    <w:rsid w:val="008159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b"/>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b">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link w:val="afa"/>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c">
    <w:name w:val="Emphasis"/>
    <w:aliases w:val="базовый,Базовый"/>
    <w:qFormat/>
    <w:rsid w:val="0081590D"/>
    <w:rPr>
      <w:rFonts w:ascii="Times New Roman" w:hAnsi="Times New Roman" w:cs="Times New Roman" w:hint="default"/>
      <w:i w:val="0"/>
      <w:iCs w:val="0"/>
      <w:sz w:val="24"/>
    </w:rPr>
  </w:style>
  <w:style w:type="character" w:styleId="afd">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b/>
      <w:bCs/>
      <w:spacing w:val="5"/>
      <w:kern w:val="3"/>
      <w:sz w:val="19"/>
      <w:szCs w:val="19"/>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d">
    <w:name w:val="Нет списка1"/>
    <w:next w:val="a4"/>
    <w:uiPriority w:val="99"/>
    <w:semiHidden/>
    <w:unhideWhenUsed/>
    <w:rsid w:val="0081590D"/>
  </w:style>
  <w:style w:type="character" w:customStyle="1" w:styleId="afe">
    <w:name w:val="Символ сноски"/>
    <w:rsid w:val="0081590D"/>
  </w:style>
  <w:style w:type="character" w:customStyle="1" w:styleId="aff">
    <w:name w:val="Символ нумерации"/>
    <w:rsid w:val="0081590D"/>
  </w:style>
  <w:style w:type="character" w:customStyle="1" w:styleId="aff0">
    <w:name w:val="Маркеры списка"/>
    <w:rsid w:val="0081590D"/>
    <w:rPr>
      <w:rFonts w:ascii="StarSymbol" w:eastAsia="StarSymbol" w:hAnsi="StarSymbol" w:cs="StarSymbol"/>
      <w:sz w:val="18"/>
      <w:szCs w:val="18"/>
    </w:rPr>
  </w:style>
  <w:style w:type="character" w:customStyle="1" w:styleId="aff1">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2">
    <w:name w:val="Body Text Indent"/>
    <w:basedOn w:val="afa"/>
    <w:link w:val="aff3"/>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3">
    <w:name w:val="Основной текст с отступом Знак"/>
    <w:link w:val="aff2"/>
    <w:uiPriority w:val="99"/>
    <w:rsid w:val="0081590D"/>
    <w:rPr>
      <w:rFonts w:ascii="Times New Roman" w:eastAsia="HG Mincho Light J" w:hAnsi="Times New Roman" w:cs="Times New Roman"/>
      <w:color w:val="000000"/>
      <w:sz w:val="24"/>
      <w:szCs w:val="24"/>
      <w:lang w:val="x-none"/>
    </w:rPr>
  </w:style>
  <w:style w:type="paragraph" w:customStyle="1" w:styleId="1e">
    <w:name w:val="Заголовок1"/>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a"/>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4">
    <w:name w:val="Заголовок таблицы"/>
    <w:basedOn w:val="af8"/>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f">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f0">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1"/>
    <w:next w:val="afa"/>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6">
    <w:name w:val="page number"/>
    <w:rsid w:val="0081590D"/>
  </w:style>
  <w:style w:type="table" w:customStyle="1" w:styleId="1f1">
    <w:name w:val="Сетка таблицы1"/>
    <w:basedOn w:val="a3"/>
    <w:next w:val="af9"/>
    <w:uiPriority w:val="59"/>
    <w:rsid w:val="008159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2"/>
      </w:numPr>
    </w:pPr>
  </w:style>
  <w:style w:type="paragraph" w:customStyle="1" w:styleId="ConsPlusDocList">
    <w:name w:val="ConsPlusDocList"/>
    <w:next w:val="Standard"/>
    <w:rsid w:val="0081590D"/>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pPr>
      <w:numPr>
        <w:numId w:val="29"/>
      </w:numPr>
    </w:pPr>
  </w:style>
  <w:style w:type="paragraph" w:styleId="34">
    <w:name w:val="Body Text 3"/>
    <w:basedOn w:val="a1"/>
    <w:link w:val="35"/>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link w:val="34"/>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7">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6">
    <w:name w:val="Обычный (веб) Знак"/>
    <w:aliases w:val="Обычный (Интернет) Знак,Обычный (веб)1 Знак"/>
    <w:link w:val="af5"/>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9"/>
    <w:uiPriority w:val="59"/>
    <w:rsid w:val="008159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
    <w:name w:val="WWNum61"/>
    <w:basedOn w:val="a4"/>
    <w:rsid w:val="0081590D"/>
    <w:pPr>
      <w:numPr>
        <w:numId w:val="3"/>
      </w:numPr>
    </w:pPr>
  </w:style>
  <w:style w:type="numbering" w:customStyle="1" w:styleId="WW8Num101">
    <w:name w:val="WW8Num101"/>
    <w:basedOn w:val="a4"/>
    <w:rsid w:val="0081590D"/>
    <w:pPr>
      <w:numPr>
        <w:numId w:val="5"/>
      </w:numPr>
    </w:pPr>
  </w:style>
  <w:style w:type="numbering" w:customStyle="1" w:styleId="WW8Num81">
    <w:name w:val="WW8Num81"/>
    <w:basedOn w:val="a4"/>
    <w:rsid w:val="0081590D"/>
    <w:pPr>
      <w:numPr>
        <w:numId w:val="6"/>
      </w:numPr>
    </w:pPr>
  </w:style>
  <w:style w:type="character" w:customStyle="1" w:styleId="apple-converted-space">
    <w:name w:val="apple-converted-space"/>
    <w:rsid w:val="0081590D"/>
  </w:style>
  <w:style w:type="numbering" w:styleId="a">
    <w:name w:val="Outline List 3"/>
    <w:basedOn w:val="a4"/>
    <w:rsid w:val="0081590D"/>
    <w:pPr>
      <w:numPr>
        <w:numId w:val="7"/>
      </w:numPr>
    </w:pPr>
  </w:style>
  <w:style w:type="numbering" w:customStyle="1" w:styleId="36">
    <w:name w:val="Нет списка3"/>
    <w:next w:val="a4"/>
    <w:uiPriority w:val="99"/>
    <w:semiHidden/>
    <w:rsid w:val="0081590D"/>
  </w:style>
  <w:style w:type="table" w:customStyle="1" w:styleId="37">
    <w:name w:val="Сетка таблицы3"/>
    <w:basedOn w:val="a3"/>
    <w:next w:val="af9"/>
    <w:uiPriority w:val="59"/>
    <w:rsid w:val="008159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81590D"/>
    <w:pPr>
      <w:ind w:firstLine="851"/>
      <w:jc w:val="both"/>
    </w:pPr>
    <w:rPr>
      <w:rFonts w:cs="Times New Roman"/>
      <w:i w:val="0"/>
      <w:szCs w:val="20"/>
    </w:rPr>
  </w:style>
  <w:style w:type="paragraph" w:customStyle="1" w:styleId="aff9">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81590D"/>
    <w:rPr>
      <w:b/>
      <w:bCs/>
    </w:rPr>
  </w:style>
  <w:style w:type="character" w:customStyle="1" w:styleId="p">
    <w:name w:val="p"/>
    <w:uiPriority w:val="99"/>
    <w:rsid w:val="0081590D"/>
  </w:style>
  <w:style w:type="paragraph" w:styleId="affb">
    <w:name w:val="Document Map"/>
    <w:basedOn w:val="a1"/>
    <w:link w:val="affc"/>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2">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3">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d">
    <w:name w:val="Чертежный"/>
    <w:uiPriority w:val="99"/>
    <w:rsid w:val="0081590D"/>
    <w:pPr>
      <w:jc w:val="both"/>
    </w:pPr>
    <w:rPr>
      <w:rFonts w:ascii="ISOCPEUR" w:eastAsia="Times New Roman" w:hAnsi="ISOCPEUR"/>
      <w:i/>
      <w:sz w:val="28"/>
      <w:lang w:val="uk-UA"/>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4">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81590D"/>
    <w:pPr>
      <w:spacing w:before="60" w:after="60"/>
      <w:jc w:val="center"/>
    </w:pPr>
    <w:rPr>
      <w:rFonts w:ascii="Arial" w:eastAsia="Times New Roman" w:hAnsi="Arial"/>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2">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5">
    <w:name w:val="Стиль1"/>
    <w:basedOn w:val="aff2"/>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a"/>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2"/>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4">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rPr>
      <w:rFonts w:ascii="Arial" w:eastAsia="Times New Roman" w:hAnsi="Arial"/>
      <w:color w:val="000000"/>
      <w:sz w:val="24"/>
      <w:lang w:val="en-US"/>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pPr>
    <w:rPr>
      <w:rFonts w:ascii="Times New Roman" w:eastAsia="Times New Roman" w:hAnsi="Times New Roman"/>
      <w:lang w:val="en-US"/>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1"/>
    <w:link w:val="afff6"/>
    <w:uiPriority w:val="99"/>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6">
    <w:name w:val="Текст примечания Знак"/>
    <w:link w:val="afff5"/>
    <w:uiPriority w:val="99"/>
    <w:semiHidden/>
    <w:rsid w:val="0081590D"/>
    <w:rPr>
      <w:rFonts w:ascii="Times New Roman" w:eastAsia="Times New Roman" w:hAnsi="Times New Roman" w:cs="Times New Roman"/>
      <w:sz w:val="20"/>
      <w:szCs w:val="20"/>
      <w:lang w:val="x-none" w:eastAsia="x-none"/>
    </w:rPr>
  </w:style>
  <w:style w:type="paragraph" w:styleId="afff7">
    <w:name w:val="annotation subject"/>
    <w:basedOn w:val="afff5"/>
    <w:next w:val="afff5"/>
    <w:link w:val="afff8"/>
    <w:uiPriority w:val="99"/>
    <w:semiHidden/>
    <w:rsid w:val="0081590D"/>
    <w:rPr>
      <w:b/>
    </w:rPr>
  </w:style>
  <w:style w:type="character" w:customStyle="1" w:styleId="afff8">
    <w:name w:val="Тема примечания Знак"/>
    <w:link w:val="afff7"/>
    <w:uiPriority w:val="9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pPr>
    <w:rPr>
      <w:rFonts w:ascii="Times New Roman" w:eastAsia="Times New Roman" w:hAnsi="Times New Roman"/>
      <w:lang w:val="en-US"/>
    </w:rPr>
  </w:style>
  <w:style w:type="paragraph" w:customStyle="1" w:styleId="FR1">
    <w:name w:val="FR1"/>
    <w:uiPriority w:val="99"/>
    <w:rsid w:val="0081590D"/>
    <w:pPr>
      <w:widowControl w:val="0"/>
      <w:spacing w:line="420" w:lineRule="auto"/>
      <w:ind w:firstLine="720"/>
      <w:jc w:val="both"/>
    </w:pPr>
    <w:rPr>
      <w:rFonts w:ascii="Times New Roman" w:eastAsia="Times New Roman" w:hAnsi="Times New Roman"/>
      <w:sz w:val="28"/>
    </w:rPr>
  </w:style>
  <w:style w:type="paragraph" w:styleId="a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6">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pPr>
    <w:rPr>
      <w:rFonts w:ascii="Times New Roman" w:eastAsia="Times New Roman" w:hAnsi="Times New Roman"/>
      <w:sz w:val="18"/>
      <w:szCs w:val="18"/>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e">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7">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Calibri" w:hAnsi="Arial"/>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pPr>
    <w:rPr>
      <w:rFonts w:ascii="Courier New" w:eastAsia="Times New Roman" w:hAnsi="Courier New"/>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pPr>
    <w:rPr>
      <w:rFonts w:ascii="Times New Roman" w:eastAsia="Times New Roman" w:hAnsi="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81590D"/>
    <w:pPr>
      <w:jc w:val="center"/>
    </w:pPr>
    <w:rPr>
      <w:rFonts w:ascii="Arial" w:eastAsia="Times New Roman" w:hAnsi="Arial"/>
      <w:sz w:val="24"/>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pPr>
    <w:rPr>
      <w:rFonts w:ascii="Times New Roman" w:eastAsia="Times New Roman" w:hAnsi="Times New Roman"/>
      <w:color w:val="000000"/>
      <w:sz w:val="24"/>
      <w:szCs w:val="24"/>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8">
    <w:name w:val="Название объекта1"/>
    <w:basedOn w:val="a1"/>
    <w:next w:val="a1"/>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9"/>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2">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3">
    <w:name w:val="Signature"/>
    <w:basedOn w:val="a1"/>
    <w:link w:val="affff4"/>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9">
    <w:name w:val="Заголовок мой 1"/>
    <w:basedOn w:val="10"/>
    <w:link w:val="1fa"/>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a">
    <w:name w:val="Заголовок мой 1 Знак"/>
    <w:link w:val="1f9"/>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2"/>
      </w:numPr>
    </w:pPr>
  </w:style>
  <w:style w:type="numbering" w:customStyle="1" w:styleId="1">
    <w:name w:val="Текущий список1"/>
    <w:rsid w:val="0081590D"/>
    <w:pPr>
      <w:numPr>
        <w:numId w:val="8"/>
      </w:numPr>
    </w:pPr>
  </w:style>
  <w:style w:type="numbering" w:customStyle="1" w:styleId="WW8Num13">
    <w:name w:val="WW8Num13"/>
    <w:rsid w:val="0081590D"/>
    <w:pPr>
      <w:numPr>
        <w:numId w:val="10"/>
      </w:numPr>
    </w:pPr>
  </w:style>
  <w:style w:type="numbering" w:customStyle="1" w:styleId="WWNum62">
    <w:name w:val="WWNum62"/>
    <w:rsid w:val="0081590D"/>
    <w:pPr>
      <w:numPr>
        <w:numId w:val="11"/>
      </w:numPr>
    </w:pPr>
  </w:style>
  <w:style w:type="numbering" w:customStyle="1" w:styleId="WW8Num102">
    <w:name w:val="WW8Num102"/>
    <w:basedOn w:val="a4"/>
    <w:rsid w:val="0081590D"/>
    <w:pPr>
      <w:numPr>
        <w:numId w:val="4"/>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5">
    <w:name w:val="Стандарт обычный"/>
    <w:basedOn w:val="a1"/>
    <w:link w:val="affff6"/>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6">
    <w:name w:val="Стандарт обычный Знак"/>
    <w:link w:val="affff5"/>
    <w:rsid w:val="0081590D"/>
    <w:rPr>
      <w:rFonts w:ascii="Times New Roman" w:eastAsia="Times New Roman" w:hAnsi="Times New Roman" w:cs="Times New Roman"/>
      <w:sz w:val="28"/>
      <w:szCs w:val="28"/>
      <w:lang w:val="x-none" w:eastAsia="x-none"/>
    </w:rPr>
  </w:style>
  <w:style w:type="paragraph" w:customStyle="1" w:styleId="affff7">
    <w:name w:val="Стандарт подзаголовок"/>
    <w:basedOn w:val="af3"/>
    <w:link w:val="affff8"/>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8">
    <w:name w:val="Стандарт подзаголовок Знак"/>
    <w:link w:val="affff7"/>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b">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13"/>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16"/>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22"/>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15"/>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9"/>
    <w:uiPriority w:val="59"/>
    <w:rsid w:val="0081590D"/>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4">
    <w:name w:val="Абзац списка Знак"/>
    <w:link w:val="af3"/>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17"/>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9"/>
    <w:rsid w:val="0081590D"/>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писок1"/>
    <w:basedOn w:val="a1"/>
    <w:link w:val="1fc"/>
    <w:rsid w:val="0081590D"/>
    <w:pPr>
      <w:widowControl/>
      <w:numPr>
        <w:numId w:val="18"/>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18"/>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18"/>
      </w:numPr>
      <w:suppressAutoHyphens w:val="0"/>
      <w:autoSpaceDN/>
      <w:spacing w:line="240" w:lineRule="auto"/>
      <w:ind w:right="284"/>
      <w:textAlignment w:val="auto"/>
    </w:pPr>
    <w:rPr>
      <w:kern w:val="0"/>
      <w:sz w:val="28"/>
    </w:rPr>
  </w:style>
  <w:style w:type="paragraph" w:customStyle="1" w:styleId="affff9">
    <w:name w:val="Стиль Основной текст"/>
    <w:basedOn w:val="a1"/>
    <w:link w:val="affffa"/>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b">
    <w:name w:val="index heading"/>
    <w:basedOn w:val="a1"/>
    <w:next w:val="1f7"/>
    <w:semiHidden/>
    <w:rsid w:val="0081590D"/>
    <w:pPr>
      <w:widowControl/>
      <w:suppressAutoHyphens w:val="0"/>
      <w:autoSpaceDN/>
      <w:spacing w:line="240" w:lineRule="auto"/>
      <w:ind w:left="284" w:right="284" w:firstLine="709"/>
      <w:textAlignment w:val="auto"/>
    </w:pPr>
    <w:rPr>
      <w:kern w:val="0"/>
      <w:sz w:val="28"/>
    </w:rPr>
  </w:style>
  <w:style w:type="character" w:customStyle="1" w:styleId="affffa">
    <w:name w:val="Стиль Основной текст Знак"/>
    <w:link w:val="affff9"/>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c">
    <w:name w:val="Список1 Знак Знак"/>
    <w:link w:val="13"/>
    <w:locked/>
    <w:rsid w:val="0081590D"/>
    <w:rPr>
      <w:rFonts w:ascii="Times New Roman" w:eastAsia="Times New Roman" w:hAnsi="Times New Roman"/>
      <w:sz w:val="24"/>
      <w:szCs w:val="24"/>
      <w:lang w:val="x-none" w:eastAsia="x-none"/>
    </w:rPr>
  </w:style>
  <w:style w:type="paragraph" w:customStyle="1" w:styleId="affffc">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d">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e">
    <w:name w:val="ПЗ_Абзац_СОтступом"/>
    <w:rsid w:val="0081590D"/>
    <w:pPr>
      <w:suppressAutoHyphens/>
      <w:spacing w:before="120" w:after="480"/>
      <w:ind w:left="284" w:right="284" w:firstLine="397"/>
      <w:jc w:val="both"/>
    </w:pPr>
    <w:rPr>
      <w:rFonts w:ascii="Times New Roman" w:hAnsi="Times New Roman"/>
      <w:sz w:val="24"/>
      <w:szCs w:val="24"/>
      <w:lang w:eastAsia="zh-CN"/>
    </w:rPr>
  </w:style>
  <w:style w:type="paragraph" w:customStyle="1" w:styleId="afffff">
    <w:name w:val="Табличный"/>
    <w:basedOn w:val="a1"/>
    <w:link w:val="afffff0"/>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1">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d">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e">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2">
    <w:name w:val="ЮВЖДП Текст"/>
    <w:link w:val="afffff3"/>
    <w:qFormat/>
    <w:rsid w:val="0081590D"/>
    <w:pPr>
      <w:widowControl w:val="0"/>
      <w:ind w:firstLine="709"/>
      <w:jc w:val="both"/>
    </w:pPr>
    <w:rPr>
      <w:rFonts w:ascii="Times New Roman" w:hAnsi="Times New Roman"/>
      <w:sz w:val="26"/>
      <w:szCs w:val="24"/>
    </w:rPr>
  </w:style>
  <w:style w:type="character" w:customStyle="1" w:styleId="afffff3">
    <w:name w:val="ЮВЖДП Текст Знак"/>
    <w:link w:val="afffff2"/>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19"/>
      </w:numPr>
      <w:spacing w:before="480" w:after="240"/>
      <w:outlineLvl w:val="0"/>
    </w:pPr>
    <w:rPr>
      <w:rFonts w:ascii="Times New Roman" w:hAnsi="Times New Roman"/>
      <w:b/>
      <w:sz w:val="26"/>
      <w:szCs w:val="24"/>
      <w:lang w:eastAsia="en-US"/>
    </w:rPr>
  </w:style>
  <w:style w:type="paragraph" w:customStyle="1" w:styleId="21">
    <w:name w:val="ЮВЖДП Заголовок 2"/>
    <w:link w:val="2f5"/>
    <w:qFormat/>
    <w:rsid w:val="0081590D"/>
    <w:pPr>
      <w:keepNext/>
      <w:keepLines/>
      <w:numPr>
        <w:ilvl w:val="1"/>
        <w:numId w:val="19"/>
      </w:numPr>
      <w:spacing w:before="240" w:after="240"/>
      <w:outlineLvl w:val="1"/>
    </w:pPr>
    <w:rPr>
      <w:rFonts w:ascii="Times New Roman" w:hAnsi="Times New Roman"/>
      <w:b/>
      <w:sz w:val="26"/>
      <w:szCs w:val="24"/>
    </w:rPr>
  </w:style>
  <w:style w:type="character" w:customStyle="1" w:styleId="2f5">
    <w:name w:val="ЮВЖДП Заголовок 2 Знак"/>
    <w:link w:val="21"/>
    <w:rsid w:val="0081590D"/>
    <w:rPr>
      <w:rFonts w:ascii="Times New Roman" w:hAnsi="Times New Roman"/>
      <w:b/>
      <w:sz w:val="26"/>
      <w:szCs w:val="24"/>
    </w:rPr>
  </w:style>
  <w:style w:type="paragraph" w:customStyle="1" w:styleId="31">
    <w:name w:val="ЮВЖДП Заголовок 3"/>
    <w:qFormat/>
    <w:rsid w:val="0081590D"/>
    <w:pPr>
      <w:keepNext/>
      <w:keepLines/>
      <w:numPr>
        <w:ilvl w:val="2"/>
        <w:numId w:val="19"/>
      </w:numPr>
      <w:spacing w:before="240" w:after="240"/>
      <w:outlineLvl w:val="2"/>
    </w:pPr>
    <w:rPr>
      <w:rFonts w:ascii="Times New Roman" w:hAnsi="Times New Roman"/>
      <w:b/>
      <w:sz w:val="26"/>
      <w:szCs w:val="24"/>
      <w:lang w:eastAsia="en-US"/>
    </w:rPr>
  </w:style>
  <w:style w:type="paragraph" w:customStyle="1" w:styleId="40">
    <w:name w:val="ЮВЖДП Заголовок 4"/>
    <w:qFormat/>
    <w:rsid w:val="0081590D"/>
    <w:pPr>
      <w:keepNext/>
      <w:keepLines/>
      <w:numPr>
        <w:ilvl w:val="3"/>
        <w:numId w:val="19"/>
      </w:numPr>
      <w:spacing w:before="240" w:after="240"/>
      <w:outlineLvl w:val="3"/>
    </w:pPr>
    <w:rPr>
      <w:rFonts w:ascii="Times New Roman" w:hAnsi="Times New Roman"/>
      <w:b/>
      <w:sz w:val="26"/>
      <w:szCs w:val="24"/>
      <w:lang w:eastAsia="en-US"/>
    </w:rPr>
  </w:style>
  <w:style w:type="character" w:customStyle="1" w:styleId="afffff0">
    <w:name w:val="Табличный Знак"/>
    <w:link w:val="afffff"/>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4">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5">
    <w:name w:val="Body Text First Indent"/>
    <w:basedOn w:val="afa"/>
    <w:link w:val="afffff6"/>
    <w:rsid w:val="0081590D"/>
    <w:pPr>
      <w:spacing w:line="240" w:lineRule="auto"/>
      <w:ind w:firstLine="210"/>
      <w:jc w:val="both"/>
    </w:pPr>
    <w:rPr>
      <w:rFonts w:ascii="Times New Roman" w:eastAsia="Times New Roman" w:hAnsi="Times New Roman"/>
      <w:sz w:val="24"/>
    </w:rPr>
  </w:style>
  <w:style w:type="character" w:customStyle="1" w:styleId="afffff6">
    <w:name w:val="Красная строка Знак"/>
    <w:link w:val="afffff5"/>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2"/>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link w:val="2f6"/>
    <w:rsid w:val="0081590D"/>
    <w:rPr>
      <w:rFonts w:ascii="Times New Roman" w:eastAsia="Times New Roman" w:hAnsi="Times New Roman" w:cs="Times New Roman"/>
      <w:color w:val="000000"/>
      <w:sz w:val="24"/>
      <w:szCs w:val="24"/>
      <w:lang w:val="x-none"/>
    </w:rPr>
  </w:style>
  <w:style w:type="character" w:customStyle="1" w:styleId="1ff">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a"/>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8"/>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fff7"/>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9">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f0">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a">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b">
    <w:name w:val="Пояснетельная записка"/>
    <w:autoRedefine/>
    <w:rsid w:val="0081590D"/>
    <w:pPr>
      <w:spacing w:line="360" w:lineRule="auto"/>
      <w:ind w:firstLine="851"/>
      <w:jc w:val="both"/>
    </w:pPr>
    <w:rPr>
      <w:rFonts w:ascii="Arial" w:eastAsia="Times New Roman" w:hAnsi="Arial"/>
      <w:color w:val="99CC00"/>
      <w:sz w:val="24"/>
    </w:rPr>
  </w:style>
  <w:style w:type="paragraph" w:customStyle="1" w:styleId="afffffc">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d">
    <w:name w:val="Текст_ПЗ"/>
    <w:link w:val="afffffe"/>
    <w:rsid w:val="0081590D"/>
    <w:pPr>
      <w:suppressAutoHyphens/>
      <w:spacing w:line="360" w:lineRule="auto"/>
      <w:ind w:firstLine="737"/>
      <w:jc w:val="both"/>
    </w:pPr>
    <w:rPr>
      <w:rFonts w:ascii="Times New Roman" w:eastAsia="Times New Roman" w:hAnsi="Times New Roman"/>
      <w:sz w:val="28"/>
      <w:lang w:eastAsia="ar-SA"/>
    </w:rPr>
  </w:style>
  <w:style w:type="character" w:customStyle="1" w:styleId="afffffe">
    <w:name w:val="Текст_ПЗ Знак"/>
    <w:link w:val="afffffd"/>
    <w:rsid w:val="0081590D"/>
    <w:rPr>
      <w:rFonts w:ascii="Times New Roman" w:eastAsia="Times New Roman" w:hAnsi="Times New Roman" w:cs="Times New Roman"/>
      <w:sz w:val="28"/>
      <w:szCs w:val="20"/>
      <w:lang w:eastAsia="ar-SA"/>
    </w:rPr>
  </w:style>
  <w:style w:type="character" w:customStyle="1" w:styleId="1ff1">
    <w:name w:val="Основной текст с отступом Знак1"/>
    <w:aliases w:val="Основной текст с отступом Знак Знак"/>
    <w:locked/>
    <w:rsid w:val="0081590D"/>
    <w:rPr>
      <w:sz w:val="24"/>
    </w:rPr>
  </w:style>
  <w:style w:type="character" w:customStyle="1" w:styleId="1ff2">
    <w:name w:val="Текст с отступом Знак Знак Знак1"/>
    <w:link w:val="affffff"/>
    <w:locked/>
    <w:rsid w:val="0081590D"/>
    <w:rPr>
      <w:sz w:val="24"/>
      <w:szCs w:val="24"/>
    </w:rPr>
  </w:style>
  <w:style w:type="paragraph" w:customStyle="1" w:styleId="affffff">
    <w:name w:val="Текст с отступом Знак Знак"/>
    <w:basedOn w:val="a1"/>
    <w:link w:val="1ff2"/>
    <w:rsid w:val="0081590D"/>
    <w:pPr>
      <w:widowControl/>
      <w:tabs>
        <w:tab w:val="left" w:pos="3225"/>
      </w:tabs>
      <w:suppressAutoHyphens w:val="0"/>
      <w:autoSpaceDN/>
      <w:spacing w:line="360" w:lineRule="auto"/>
      <w:ind w:firstLine="709"/>
      <w:textAlignment w:val="auto"/>
    </w:pPr>
    <w:rPr>
      <w:rFonts w:ascii="Calibri" w:eastAsia="Calibri" w:hAnsi="Calibr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0">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1">
    <w:name w:val="Текст НиИ"/>
    <w:rsid w:val="0081590D"/>
    <w:pPr>
      <w:widowControl w:val="0"/>
      <w:ind w:firstLine="567"/>
      <w:jc w:val="both"/>
    </w:pPr>
    <w:rPr>
      <w:rFonts w:ascii="Arial" w:eastAsia="Times New Roman" w:hAnsi="Arial" w:cs="Arial"/>
      <w:sz w:val="24"/>
      <w:szCs w:val="24"/>
    </w:rPr>
  </w:style>
  <w:style w:type="paragraph" w:customStyle="1" w:styleId="affffff2">
    <w:name w:val="Колонтитул НиИ"/>
    <w:link w:val="affffff3"/>
    <w:rsid w:val="0081590D"/>
    <w:pPr>
      <w:widowControl w:val="0"/>
    </w:pPr>
    <w:rPr>
      <w:rFonts w:ascii="AG_Helvetica" w:eastAsia="Times New Roman" w:hAnsi="AG_Helvetica"/>
      <w:sz w:val="24"/>
      <w:szCs w:val="24"/>
    </w:rPr>
  </w:style>
  <w:style w:type="character" w:customStyle="1" w:styleId="affffff3">
    <w:name w:val="Колонтитул НиИ Знак"/>
    <w:link w:val="affffff2"/>
    <w:rsid w:val="0081590D"/>
    <w:rPr>
      <w:rFonts w:ascii="AG_Helvetica" w:eastAsia="Times New Roman" w:hAnsi="AG_Helvetica" w:cs="Times New Roman"/>
      <w:sz w:val="24"/>
      <w:szCs w:val="24"/>
      <w:lang w:eastAsia="ru-RU"/>
    </w:rPr>
  </w:style>
  <w:style w:type="paragraph" w:customStyle="1" w:styleId="Iso">
    <w:name w:val="Iso"/>
    <w:rsid w:val="0081590D"/>
    <w:pPr>
      <w:jc w:val="center"/>
    </w:pPr>
    <w:rPr>
      <w:rFonts w:ascii="ISOCPEUR" w:eastAsia="Times New Roman" w:hAnsi="ISOCPEUR"/>
      <w:i/>
    </w:rPr>
  </w:style>
  <w:style w:type="character" w:customStyle="1" w:styleId="docaccesstitle">
    <w:name w:val="docaccess_title"/>
    <w:rsid w:val="0081590D"/>
  </w:style>
  <w:style w:type="paragraph" w:customStyle="1" w:styleId="affffff4">
    <w:name w:val="Текст отчета Знак"/>
    <w:basedOn w:val="a1"/>
    <w:link w:val="affffff5"/>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5">
    <w:name w:val="Текст отчета Знак Знак"/>
    <w:link w:val="affffff4"/>
    <w:rsid w:val="0081590D"/>
    <w:rPr>
      <w:rFonts w:ascii="Times New Roman" w:eastAsia="Times New Roman" w:hAnsi="Times New Roman" w:cs="Times New Roman"/>
      <w:sz w:val="28"/>
      <w:szCs w:val="24"/>
      <w:lang w:val="x-none" w:eastAsia="x-none"/>
    </w:rPr>
  </w:style>
  <w:style w:type="character" w:customStyle="1" w:styleId="affffff6">
    <w:name w:val="Основной текст_"/>
    <w:link w:val="1ff3"/>
    <w:rsid w:val="0081590D"/>
    <w:rPr>
      <w:color w:val="434343"/>
      <w:sz w:val="26"/>
      <w:szCs w:val="26"/>
      <w:shd w:val="clear" w:color="auto" w:fill="FFFFFF"/>
    </w:rPr>
  </w:style>
  <w:style w:type="paragraph" w:customStyle="1" w:styleId="1ff3">
    <w:name w:val="Основной текст1"/>
    <w:basedOn w:val="a1"/>
    <w:link w:val="affffff6"/>
    <w:rsid w:val="0081590D"/>
    <w:pPr>
      <w:shd w:val="clear" w:color="auto" w:fill="FFFFFF"/>
      <w:suppressAutoHyphens w:val="0"/>
      <w:autoSpaceDN/>
      <w:spacing w:line="386" w:lineRule="auto"/>
      <w:ind w:firstLine="400"/>
      <w:textAlignment w:val="auto"/>
    </w:pPr>
    <w:rPr>
      <w:rFonts w:ascii="Calibri" w:eastAsia="Calibri" w:hAnsi="Calibri"/>
      <w:color w:val="434343"/>
      <w:kern w:val="0"/>
      <w:sz w:val="26"/>
      <w:szCs w:val="26"/>
      <w:lang w:eastAsia="en-US"/>
    </w:rPr>
  </w:style>
  <w:style w:type="paragraph" w:customStyle="1" w:styleId="0--1">
    <w:name w:val="0--Заг1"/>
    <w:basedOn w:val="a1"/>
    <w:next w:val="0--2"/>
    <w:qFormat/>
    <w:rsid w:val="0081590D"/>
    <w:pPr>
      <w:widowControl/>
      <w:numPr>
        <w:numId w:val="20"/>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20"/>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Calibri" w:eastAsia="Calibri" w:hAnsi="Calibr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Calibri" w:eastAsia="Calibri" w:hAnsi="Calibr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Calibri" w:eastAsia="Calibri" w:hAnsi="Calibr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7">
    <w:name w:val="Абзац"/>
    <w:basedOn w:val="a1"/>
    <w:link w:val="affffff8"/>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8">
    <w:name w:val="Абзац Знак"/>
    <w:link w:val="affffff7"/>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1"/>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4">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9">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7"/>
    <w:qFormat/>
    <w:rsid w:val="0081590D"/>
    <w:pPr>
      <w:jc w:val="center"/>
    </w:pPr>
    <w:rPr>
      <w:b/>
      <w:sz w:val="20"/>
    </w:rPr>
  </w:style>
  <w:style w:type="paragraph" w:customStyle="1" w:styleId="affffffa">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b">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c"/>
    <w:rsid w:val="0081590D"/>
    <w:pPr>
      <w:widowControl/>
      <w:numPr>
        <w:numId w:val="21"/>
      </w:numPr>
      <w:suppressAutoHyphens w:val="0"/>
      <w:autoSpaceDN/>
      <w:spacing w:line="240" w:lineRule="auto"/>
      <w:jc w:val="left"/>
      <w:textAlignment w:val="auto"/>
    </w:pPr>
    <w:rPr>
      <w:b/>
      <w:bCs/>
      <w:kern w:val="0"/>
      <w:sz w:val="22"/>
      <w:szCs w:val="22"/>
      <w:lang w:val="x-none" w:eastAsia="x-none"/>
    </w:rPr>
  </w:style>
  <w:style w:type="character" w:customStyle="1" w:styleId="affffffc">
    <w:name w:val="Табличный_нумерованный Знак"/>
    <w:link w:val="a0"/>
    <w:rsid w:val="0081590D"/>
    <w:rPr>
      <w:rFonts w:ascii="Times New Roman" w:eastAsia="Times New Roman" w:hAnsi="Times New Roman"/>
      <w:b/>
      <w:bCs/>
      <w:sz w:val="22"/>
      <w:szCs w:val="22"/>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9"/>
    <w:uiPriority w:val="35"/>
    <w:locked/>
    <w:rsid w:val="0081590D"/>
    <w:rPr>
      <w:rFonts w:ascii="Times New Roman" w:eastAsia="Times New Roman" w:hAnsi="Times New Roman" w:cs="Times New Roman"/>
      <w:b/>
      <w:bCs/>
      <w:i/>
      <w:iCs/>
      <w:sz w:val="28"/>
      <w:szCs w:val="28"/>
      <w:lang w:eastAsia="ru-RU"/>
    </w:rPr>
  </w:style>
  <w:style w:type="character" w:styleId="affffffd">
    <w:name w:val="Placeholder Text"/>
    <w:uiPriority w:val="99"/>
    <w:semiHidden/>
    <w:rsid w:val="00C434D0"/>
    <w:rPr>
      <w:color w:val="808080"/>
    </w:rPr>
  </w:style>
  <w:style w:type="paragraph" w:customStyle="1" w:styleId="msonormal0">
    <w:name w:val="msonormal"/>
    <w:basedOn w:val="a1"/>
    <w:rsid w:val="00676EA8"/>
    <w:pPr>
      <w:widowControl/>
      <w:suppressAutoHyphens w:val="0"/>
      <w:autoSpaceDN/>
      <w:spacing w:before="100" w:beforeAutospacing="1" w:after="119" w:line="240" w:lineRule="auto"/>
      <w:ind w:firstLine="0"/>
      <w:jc w:val="left"/>
      <w:textAlignment w:val="auto"/>
    </w:pPr>
    <w:rPr>
      <w:kern w:val="0"/>
      <w:sz w:val="24"/>
      <w:szCs w:val="24"/>
    </w:rPr>
  </w:style>
  <w:style w:type="paragraph" w:customStyle="1" w:styleId="1ff5">
    <w:name w:val="Текст ПЗ Первая строка:  1 см"/>
    <w:link w:val="1ff6"/>
    <w:rsid w:val="00676EA8"/>
    <w:pPr>
      <w:ind w:firstLine="567"/>
      <w:jc w:val="both"/>
    </w:pPr>
    <w:rPr>
      <w:rFonts w:ascii="ISOCPEUR" w:eastAsia="Times New Roman" w:hAnsi="ISOCPEUR"/>
      <w:i/>
      <w:sz w:val="28"/>
    </w:rPr>
  </w:style>
  <w:style w:type="character" w:customStyle="1" w:styleId="1ff6">
    <w:name w:val="Текст ПЗ Первая строка:  1 см Знак"/>
    <w:link w:val="1ff5"/>
    <w:rsid w:val="00676EA8"/>
    <w:rPr>
      <w:rFonts w:ascii="ISOCPEUR" w:eastAsia="Times New Roman" w:hAnsi="ISOCPEUR"/>
      <w:i/>
      <w:sz w:val="28"/>
    </w:rPr>
  </w:style>
  <w:style w:type="character" w:styleId="affffffe">
    <w:name w:val="Intense Emphasis"/>
    <w:basedOn w:val="a2"/>
    <w:uiPriority w:val="21"/>
    <w:qFormat/>
    <w:rsid w:val="00676EA8"/>
    <w:rPr>
      <w:rFonts w:cs="Times New Roman"/>
      <w:b/>
      <w:i/>
      <w:color w:val="4F81BD"/>
    </w:rPr>
  </w:style>
  <w:style w:type="paragraph" w:customStyle="1" w:styleId="Marginalia">
    <w:name w:val="Marginalia"/>
    <w:basedOn w:val="a1"/>
    <w:rsid w:val="00676EA8"/>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676EA8"/>
    <w:pPr>
      <w:keepNext/>
      <w:spacing w:before="240" w:after="120"/>
    </w:pPr>
    <w:rPr>
      <w:rFonts w:ascii="Arial" w:eastAsia="MS Mincho" w:hAnsi="Arial" w:cs="Tahoma"/>
      <w:bCs/>
      <w:iCs/>
    </w:rPr>
  </w:style>
  <w:style w:type="paragraph" w:styleId="afffffff">
    <w:name w:val="Title"/>
    <w:basedOn w:val="Standard"/>
    <w:next w:val="Textbody"/>
    <w:link w:val="afffffff0"/>
    <w:rsid w:val="00676EA8"/>
    <w:pPr>
      <w:keepNext/>
      <w:spacing w:before="240" w:after="120"/>
    </w:pPr>
    <w:rPr>
      <w:rFonts w:ascii="Arial" w:eastAsia="Lucida Sans Unicode" w:hAnsi="Arial" w:cs="Tahoma"/>
      <w:bCs/>
      <w:iCs/>
    </w:rPr>
  </w:style>
  <w:style w:type="character" w:customStyle="1" w:styleId="afffffff0">
    <w:name w:val="Название Знак"/>
    <w:basedOn w:val="a2"/>
    <w:link w:val="afffffff"/>
    <w:rsid w:val="00676EA8"/>
    <w:rPr>
      <w:rFonts w:ascii="Arial" w:eastAsia="Lucida Sans Unicode" w:hAnsi="Arial" w:cs="Tahoma"/>
      <w:bCs/>
      <w:iCs/>
      <w:kern w:val="3"/>
      <w:sz w:val="28"/>
      <w:szCs w:val="28"/>
    </w:rPr>
  </w:style>
  <w:style w:type="paragraph" w:customStyle="1" w:styleId="1ff7">
    <w:name w:val="Нижний колонтитул 1 лист"/>
    <w:basedOn w:val="Standard"/>
    <w:autoRedefine/>
    <w:rsid w:val="00676EA8"/>
    <w:rPr>
      <w:bCs/>
      <w:iCs/>
      <w:szCs w:val="24"/>
    </w:rPr>
  </w:style>
  <w:style w:type="character" w:customStyle="1" w:styleId="WW8Num2z0">
    <w:name w:val="WW8Num2z0"/>
    <w:rsid w:val="00676EA8"/>
    <w:rPr>
      <w:rFonts w:ascii="Symbol" w:hAnsi="Symbol" w:cs="StarSymbol, 'Arial Unicode MS'"/>
      <w:sz w:val="18"/>
      <w:szCs w:val="18"/>
    </w:rPr>
  </w:style>
  <w:style w:type="character" w:customStyle="1" w:styleId="WW8Num3z0">
    <w:name w:val="WW8Num3z0"/>
    <w:rsid w:val="00676EA8"/>
    <w:rPr>
      <w:rFonts w:ascii="Symbol" w:hAnsi="Symbol" w:cs="StarSymbol, 'Arial Unicode MS'"/>
      <w:sz w:val="18"/>
      <w:szCs w:val="18"/>
    </w:rPr>
  </w:style>
  <w:style w:type="character" w:customStyle="1" w:styleId="StrongEmphasis">
    <w:name w:val="Strong Emphasis"/>
    <w:rsid w:val="00676EA8"/>
    <w:rPr>
      <w:b/>
      <w:bCs/>
    </w:rPr>
  </w:style>
  <w:style w:type="character" w:customStyle="1" w:styleId="BulletSymbols">
    <w:name w:val="Bullet Symbols"/>
    <w:rsid w:val="00676EA8"/>
    <w:rPr>
      <w:rFonts w:ascii="OpenSymbol" w:eastAsia="OpenSymbol" w:hAnsi="OpenSymbol" w:cs="OpenSymbol"/>
    </w:rPr>
  </w:style>
  <w:style w:type="character" w:customStyle="1" w:styleId="WW8Num5z0">
    <w:name w:val="WW8Num5z0"/>
    <w:rsid w:val="00676EA8"/>
    <w:rPr>
      <w:rFonts w:ascii="Symbol" w:hAnsi="Symbol" w:cs="StarSymbol, 'Arial Unicode MS'"/>
      <w:sz w:val="18"/>
      <w:szCs w:val="18"/>
    </w:rPr>
  </w:style>
  <w:style w:type="character" w:customStyle="1" w:styleId="WW8Num7z0">
    <w:name w:val="WW8Num7z0"/>
    <w:rsid w:val="00676EA8"/>
    <w:rPr>
      <w:rFonts w:ascii="Symbol" w:hAnsi="Symbol" w:cs="StarSymbol, 'Arial Unicode MS'"/>
      <w:sz w:val="18"/>
      <w:szCs w:val="18"/>
    </w:rPr>
  </w:style>
  <w:style w:type="character" w:customStyle="1" w:styleId="WW8Num8z0">
    <w:name w:val="WW8Num8z0"/>
    <w:rsid w:val="00676EA8"/>
    <w:rPr>
      <w:rFonts w:ascii="Symbol" w:hAnsi="Symbol" w:cs="StarSymbol, 'Arial Unicode MS'"/>
      <w:sz w:val="18"/>
      <w:szCs w:val="18"/>
    </w:rPr>
  </w:style>
  <w:style w:type="character" w:customStyle="1" w:styleId="Linenumbering">
    <w:name w:val="Line numbering"/>
    <w:rsid w:val="00676EA8"/>
  </w:style>
  <w:style w:type="character" w:customStyle="1" w:styleId="DefaultFontStyle">
    <w:name w:val="DefaultFontStyle"/>
    <w:rsid w:val="00676EA8"/>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676EA8"/>
    <w:rPr>
      <w:sz w:val="26"/>
      <w:szCs w:val="26"/>
    </w:rPr>
  </w:style>
  <w:style w:type="character" w:customStyle="1" w:styleId="WW8Num40z1">
    <w:name w:val="WW8Num40z1"/>
    <w:rsid w:val="00676EA8"/>
  </w:style>
  <w:style w:type="character" w:customStyle="1" w:styleId="WW8Num40z2">
    <w:name w:val="WW8Num40z2"/>
    <w:rsid w:val="00676EA8"/>
  </w:style>
  <w:style w:type="character" w:customStyle="1" w:styleId="WW8Num40z3">
    <w:name w:val="WW8Num40z3"/>
    <w:rsid w:val="00676EA8"/>
  </w:style>
  <w:style w:type="character" w:customStyle="1" w:styleId="WW8Num40z4">
    <w:name w:val="WW8Num40z4"/>
    <w:rsid w:val="00676EA8"/>
  </w:style>
  <w:style w:type="character" w:customStyle="1" w:styleId="WW8Num40z5">
    <w:name w:val="WW8Num40z5"/>
    <w:rsid w:val="00676EA8"/>
  </w:style>
  <w:style w:type="character" w:customStyle="1" w:styleId="WW8Num40z6">
    <w:name w:val="WW8Num40z6"/>
    <w:rsid w:val="00676EA8"/>
  </w:style>
  <w:style w:type="character" w:customStyle="1" w:styleId="WW8Num40z7">
    <w:name w:val="WW8Num40z7"/>
    <w:rsid w:val="00676EA8"/>
  </w:style>
  <w:style w:type="character" w:customStyle="1" w:styleId="WW8Num40z8">
    <w:name w:val="WW8Num40z8"/>
    <w:rsid w:val="00676EA8"/>
  </w:style>
  <w:style w:type="numbering" w:customStyle="1" w:styleId="WW8Num2">
    <w:name w:val="WW8Num2"/>
    <w:basedOn w:val="a4"/>
    <w:rsid w:val="00676EA8"/>
    <w:pPr>
      <w:numPr>
        <w:numId w:val="23"/>
      </w:numPr>
    </w:pPr>
  </w:style>
  <w:style w:type="numbering" w:customStyle="1" w:styleId="WW8Num4">
    <w:name w:val="WW8Num4"/>
    <w:basedOn w:val="a4"/>
    <w:rsid w:val="00676EA8"/>
    <w:pPr>
      <w:numPr>
        <w:numId w:val="24"/>
      </w:numPr>
    </w:pPr>
  </w:style>
  <w:style w:type="numbering" w:customStyle="1" w:styleId="WW8Num3">
    <w:name w:val="WW8Num3"/>
    <w:basedOn w:val="a4"/>
    <w:rsid w:val="00676EA8"/>
    <w:pPr>
      <w:numPr>
        <w:numId w:val="25"/>
      </w:numPr>
    </w:pPr>
  </w:style>
  <w:style w:type="numbering" w:customStyle="1" w:styleId="WW8Num5">
    <w:name w:val="WW8Num5"/>
    <w:basedOn w:val="a4"/>
    <w:rsid w:val="00676EA8"/>
    <w:pPr>
      <w:numPr>
        <w:numId w:val="26"/>
      </w:numPr>
    </w:pPr>
  </w:style>
  <w:style w:type="numbering" w:customStyle="1" w:styleId="WW8Num6">
    <w:name w:val="WW8Num6"/>
    <w:basedOn w:val="a4"/>
    <w:rsid w:val="00676EA8"/>
    <w:pPr>
      <w:numPr>
        <w:numId w:val="27"/>
      </w:numPr>
    </w:pPr>
  </w:style>
  <w:style w:type="numbering" w:customStyle="1" w:styleId="WW8Num7">
    <w:name w:val="WW8Num7"/>
    <w:basedOn w:val="a4"/>
    <w:rsid w:val="00676EA8"/>
    <w:pPr>
      <w:numPr>
        <w:numId w:val="28"/>
      </w:numPr>
    </w:pPr>
  </w:style>
  <w:style w:type="numbering" w:customStyle="1" w:styleId="WW8Num9">
    <w:name w:val="WW8Num9"/>
    <w:basedOn w:val="a4"/>
    <w:rsid w:val="00676EA8"/>
    <w:pPr>
      <w:numPr>
        <w:numId w:val="30"/>
      </w:numPr>
    </w:pPr>
  </w:style>
  <w:style w:type="numbering" w:customStyle="1" w:styleId="WW8Num72">
    <w:name w:val="WW8Num72"/>
    <w:basedOn w:val="a4"/>
    <w:rsid w:val="00676EA8"/>
    <w:pPr>
      <w:numPr>
        <w:numId w:val="31"/>
      </w:numPr>
    </w:pPr>
  </w:style>
  <w:style w:type="numbering" w:customStyle="1" w:styleId="WW8Num35">
    <w:name w:val="WW8Num35"/>
    <w:basedOn w:val="a4"/>
    <w:rsid w:val="00676EA8"/>
    <w:pPr>
      <w:numPr>
        <w:numId w:val="32"/>
      </w:numPr>
    </w:pPr>
  </w:style>
  <w:style w:type="numbering" w:customStyle="1" w:styleId="WW8Num40">
    <w:name w:val="WW8Num40"/>
    <w:basedOn w:val="a4"/>
    <w:rsid w:val="00676EA8"/>
    <w:pPr>
      <w:numPr>
        <w:numId w:val="33"/>
      </w:numPr>
    </w:pPr>
  </w:style>
  <w:style w:type="paragraph" w:customStyle="1" w:styleId="-0">
    <w:name w:val="содержимое-врезки"/>
    <w:basedOn w:val="a1"/>
    <w:rsid w:val="00676EA8"/>
    <w:pPr>
      <w:widowControl/>
      <w:suppressAutoHyphens w:val="0"/>
      <w:autoSpaceDN/>
      <w:spacing w:before="100" w:beforeAutospacing="1" w:after="119" w:line="240" w:lineRule="auto"/>
      <w:ind w:firstLine="0"/>
      <w:jc w:val="left"/>
      <w:textAlignment w:val="auto"/>
    </w:pPr>
    <w:rPr>
      <w:kern w:val="0"/>
      <w:sz w:val="24"/>
      <w:szCs w:val="24"/>
    </w:rPr>
  </w:style>
  <w:style w:type="numbering" w:customStyle="1" w:styleId="WW8Num21">
    <w:name w:val="WW8Num21"/>
    <w:basedOn w:val="a4"/>
    <w:rsid w:val="00676EA8"/>
  </w:style>
  <w:style w:type="numbering" w:customStyle="1" w:styleId="WW8Num41">
    <w:name w:val="WW8Num41"/>
    <w:basedOn w:val="a4"/>
    <w:rsid w:val="00676EA8"/>
  </w:style>
  <w:style w:type="numbering" w:customStyle="1" w:styleId="WW8Num31">
    <w:name w:val="WW8Num31"/>
    <w:basedOn w:val="a4"/>
    <w:rsid w:val="00676EA8"/>
  </w:style>
  <w:style w:type="numbering" w:customStyle="1" w:styleId="WW8Num51">
    <w:name w:val="WW8Num51"/>
    <w:basedOn w:val="a4"/>
    <w:rsid w:val="00676EA8"/>
  </w:style>
  <w:style w:type="numbering" w:customStyle="1" w:styleId="WW8Num61">
    <w:name w:val="WW8Num61"/>
    <w:basedOn w:val="a4"/>
    <w:rsid w:val="00676EA8"/>
  </w:style>
  <w:style w:type="numbering" w:customStyle="1" w:styleId="WW8Num71">
    <w:name w:val="WW8Num71"/>
    <w:basedOn w:val="a4"/>
    <w:rsid w:val="00676EA8"/>
  </w:style>
  <w:style w:type="numbering" w:customStyle="1" w:styleId="WW8Num91">
    <w:name w:val="WW8Num91"/>
    <w:basedOn w:val="a4"/>
    <w:rsid w:val="00676EA8"/>
  </w:style>
  <w:style w:type="numbering" w:customStyle="1" w:styleId="WW8Num721">
    <w:name w:val="WW8Num721"/>
    <w:basedOn w:val="a4"/>
    <w:rsid w:val="00676EA8"/>
  </w:style>
  <w:style w:type="numbering" w:customStyle="1" w:styleId="WW8Num351">
    <w:name w:val="WW8Num351"/>
    <w:basedOn w:val="a4"/>
    <w:rsid w:val="00676EA8"/>
  </w:style>
  <w:style w:type="numbering" w:customStyle="1" w:styleId="WW8Num401">
    <w:name w:val="WW8Num401"/>
    <w:basedOn w:val="a4"/>
    <w:rsid w:val="00676EA8"/>
  </w:style>
  <w:style w:type="numbering" w:customStyle="1" w:styleId="WW8Num22">
    <w:name w:val="WW8Num22"/>
    <w:basedOn w:val="a4"/>
    <w:rsid w:val="00676EA8"/>
  </w:style>
  <w:style w:type="numbering" w:customStyle="1" w:styleId="WW8Num42">
    <w:name w:val="WW8Num42"/>
    <w:basedOn w:val="a4"/>
    <w:rsid w:val="00676EA8"/>
  </w:style>
  <w:style w:type="numbering" w:customStyle="1" w:styleId="WW8Num32">
    <w:name w:val="WW8Num32"/>
    <w:basedOn w:val="a4"/>
    <w:rsid w:val="00676EA8"/>
  </w:style>
  <w:style w:type="numbering" w:customStyle="1" w:styleId="WW8Num52">
    <w:name w:val="WW8Num52"/>
    <w:basedOn w:val="a4"/>
    <w:rsid w:val="00676EA8"/>
  </w:style>
  <w:style w:type="numbering" w:customStyle="1" w:styleId="WW8Num62">
    <w:name w:val="WW8Num62"/>
    <w:basedOn w:val="a4"/>
    <w:rsid w:val="00676EA8"/>
  </w:style>
  <w:style w:type="numbering" w:customStyle="1" w:styleId="WW8Num73">
    <w:name w:val="WW8Num73"/>
    <w:basedOn w:val="a4"/>
    <w:rsid w:val="00676EA8"/>
  </w:style>
  <w:style w:type="numbering" w:customStyle="1" w:styleId="WW8Num92">
    <w:name w:val="WW8Num92"/>
    <w:basedOn w:val="a4"/>
    <w:rsid w:val="00676EA8"/>
  </w:style>
  <w:style w:type="numbering" w:customStyle="1" w:styleId="WW8Num722">
    <w:name w:val="WW8Num722"/>
    <w:basedOn w:val="a4"/>
    <w:rsid w:val="00676EA8"/>
  </w:style>
  <w:style w:type="numbering" w:customStyle="1" w:styleId="WW8Num352">
    <w:name w:val="WW8Num352"/>
    <w:basedOn w:val="a4"/>
    <w:rsid w:val="00676EA8"/>
  </w:style>
  <w:style w:type="numbering" w:customStyle="1" w:styleId="WW8Num402">
    <w:name w:val="WW8Num402"/>
    <w:basedOn w:val="a4"/>
    <w:rsid w:val="00676EA8"/>
  </w:style>
  <w:style w:type="numbering" w:customStyle="1" w:styleId="WW8Num23">
    <w:name w:val="WW8Num23"/>
    <w:basedOn w:val="a4"/>
    <w:rsid w:val="00676EA8"/>
  </w:style>
  <w:style w:type="numbering" w:customStyle="1" w:styleId="WW8Num43">
    <w:name w:val="WW8Num43"/>
    <w:basedOn w:val="a4"/>
    <w:rsid w:val="00676EA8"/>
  </w:style>
  <w:style w:type="numbering" w:customStyle="1" w:styleId="WW8Num33">
    <w:name w:val="WW8Num33"/>
    <w:basedOn w:val="a4"/>
    <w:rsid w:val="00676EA8"/>
  </w:style>
  <w:style w:type="numbering" w:customStyle="1" w:styleId="WW8Num53">
    <w:name w:val="WW8Num53"/>
    <w:basedOn w:val="a4"/>
    <w:rsid w:val="00676EA8"/>
  </w:style>
  <w:style w:type="numbering" w:customStyle="1" w:styleId="WW8Num63">
    <w:name w:val="WW8Num63"/>
    <w:basedOn w:val="a4"/>
    <w:rsid w:val="00676EA8"/>
  </w:style>
  <w:style w:type="numbering" w:customStyle="1" w:styleId="WW8Num74">
    <w:name w:val="WW8Num74"/>
    <w:basedOn w:val="a4"/>
    <w:rsid w:val="00676EA8"/>
  </w:style>
  <w:style w:type="numbering" w:customStyle="1" w:styleId="WW8Num93">
    <w:name w:val="WW8Num93"/>
    <w:basedOn w:val="a4"/>
    <w:rsid w:val="00676EA8"/>
  </w:style>
  <w:style w:type="numbering" w:customStyle="1" w:styleId="WW8Num723">
    <w:name w:val="WW8Num723"/>
    <w:basedOn w:val="a4"/>
    <w:rsid w:val="00676EA8"/>
  </w:style>
  <w:style w:type="numbering" w:customStyle="1" w:styleId="WW8Num353">
    <w:name w:val="WW8Num353"/>
    <w:basedOn w:val="a4"/>
    <w:rsid w:val="00676EA8"/>
  </w:style>
  <w:style w:type="numbering" w:customStyle="1" w:styleId="WW8Num403">
    <w:name w:val="WW8Num403"/>
    <w:basedOn w:val="a4"/>
    <w:rsid w:val="00676EA8"/>
  </w:style>
  <w:style w:type="character" w:styleId="afffffff1">
    <w:name w:val="annotation reference"/>
    <w:basedOn w:val="a2"/>
    <w:uiPriority w:val="99"/>
    <w:semiHidden/>
    <w:unhideWhenUsed/>
    <w:rsid w:val="00676EA8"/>
    <w:rPr>
      <w:sz w:val="16"/>
      <w:szCs w:val="16"/>
    </w:rPr>
  </w:style>
  <w:style w:type="paragraph" w:styleId="afffffff2">
    <w:name w:val="Revision"/>
    <w:hidden/>
    <w:uiPriority w:val="99"/>
    <w:semiHidden/>
    <w:rsid w:val="00676EA8"/>
    <w:rPr>
      <w:rFonts w:asciiTheme="minorHAnsi" w:eastAsiaTheme="minorHAnsi" w:hAnsiTheme="minorHAnsi" w:cstheme="minorBidi"/>
      <w:sz w:val="22"/>
      <w:szCs w:val="22"/>
      <w:lang w:eastAsia="en-US"/>
    </w:rPr>
  </w:style>
  <w:style w:type="table" w:customStyle="1" w:styleId="47">
    <w:name w:val="Сетка таблицы4"/>
    <w:basedOn w:val="a3"/>
    <w:next w:val="af9"/>
    <w:uiPriority w:val="59"/>
    <w:rsid w:val="00676E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next w:val="af9"/>
    <w:uiPriority w:val="59"/>
    <w:rsid w:val="00676E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4"/>
    <w:uiPriority w:val="99"/>
    <w:semiHidden/>
    <w:unhideWhenUsed/>
    <w:rsid w:val="00676EA8"/>
  </w:style>
  <w:style w:type="numbering" w:customStyle="1" w:styleId="WW8Num24">
    <w:name w:val="WW8Num24"/>
    <w:basedOn w:val="a4"/>
    <w:rsid w:val="00676EA8"/>
  </w:style>
  <w:style w:type="numbering" w:customStyle="1" w:styleId="WW8Num44">
    <w:name w:val="WW8Num44"/>
    <w:basedOn w:val="a4"/>
    <w:rsid w:val="00676EA8"/>
  </w:style>
  <w:style w:type="numbering" w:customStyle="1" w:styleId="WW8Num34">
    <w:name w:val="WW8Num34"/>
    <w:basedOn w:val="a4"/>
    <w:rsid w:val="00676EA8"/>
  </w:style>
  <w:style w:type="numbering" w:customStyle="1" w:styleId="WW8Num54">
    <w:name w:val="WW8Num54"/>
    <w:basedOn w:val="a4"/>
    <w:rsid w:val="00676EA8"/>
  </w:style>
  <w:style w:type="numbering" w:customStyle="1" w:styleId="WW8Num64">
    <w:name w:val="WW8Num64"/>
    <w:basedOn w:val="a4"/>
    <w:rsid w:val="00676EA8"/>
  </w:style>
  <w:style w:type="numbering" w:customStyle="1" w:styleId="WW8Num75">
    <w:name w:val="WW8Num75"/>
    <w:basedOn w:val="a4"/>
    <w:rsid w:val="00676EA8"/>
  </w:style>
  <w:style w:type="numbering" w:customStyle="1" w:styleId="WW8Num94">
    <w:name w:val="WW8Num94"/>
    <w:basedOn w:val="a4"/>
    <w:rsid w:val="00676EA8"/>
  </w:style>
  <w:style w:type="numbering" w:customStyle="1" w:styleId="WW8Num724">
    <w:name w:val="WW8Num724"/>
    <w:basedOn w:val="a4"/>
    <w:rsid w:val="00676EA8"/>
  </w:style>
  <w:style w:type="numbering" w:customStyle="1" w:styleId="WW8Num354">
    <w:name w:val="WW8Num354"/>
    <w:basedOn w:val="a4"/>
    <w:rsid w:val="00676EA8"/>
  </w:style>
  <w:style w:type="numbering" w:customStyle="1" w:styleId="WW8Num404">
    <w:name w:val="WW8Num404"/>
    <w:basedOn w:val="a4"/>
    <w:rsid w:val="00676EA8"/>
  </w:style>
  <w:style w:type="table" w:customStyle="1" w:styleId="115">
    <w:name w:val="Сетка таблицы11"/>
    <w:basedOn w:val="a3"/>
    <w:next w:val="af9"/>
    <w:uiPriority w:val="59"/>
    <w:rsid w:val="00676E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4"/>
    <w:uiPriority w:val="99"/>
    <w:semiHidden/>
    <w:unhideWhenUsed/>
    <w:rsid w:val="00347C0B"/>
  </w:style>
  <w:style w:type="table" w:customStyle="1" w:styleId="73">
    <w:name w:val="Сетка таблицы7"/>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11">
    <w:name w:val="WW8Num211"/>
    <w:basedOn w:val="a4"/>
    <w:rsid w:val="00347C0B"/>
  </w:style>
  <w:style w:type="numbering" w:customStyle="1" w:styleId="WW8Num411">
    <w:name w:val="WW8Num411"/>
    <w:basedOn w:val="a4"/>
    <w:rsid w:val="00347C0B"/>
  </w:style>
  <w:style w:type="numbering" w:customStyle="1" w:styleId="WW8Num311">
    <w:name w:val="WW8Num311"/>
    <w:basedOn w:val="a4"/>
    <w:rsid w:val="00347C0B"/>
  </w:style>
  <w:style w:type="numbering" w:customStyle="1" w:styleId="WW8Num111">
    <w:name w:val="WW8Num111"/>
    <w:basedOn w:val="a4"/>
    <w:rsid w:val="00347C0B"/>
  </w:style>
  <w:style w:type="numbering" w:customStyle="1" w:styleId="WW8Num511">
    <w:name w:val="WW8Num511"/>
    <w:basedOn w:val="a4"/>
    <w:rsid w:val="00347C0B"/>
  </w:style>
  <w:style w:type="numbering" w:customStyle="1" w:styleId="WW8Num611">
    <w:name w:val="WW8Num611"/>
    <w:basedOn w:val="a4"/>
    <w:rsid w:val="00347C0B"/>
  </w:style>
  <w:style w:type="numbering" w:customStyle="1" w:styleId="WW8Num711">
    <w:name w:val="WW8Num711"/>
    <w:basedOn w:val="a4"/>
    <w:rsid w:val="00347C0B"/>
  </w:style>
  <w:style w:type="numbering" w:customStyle="1" w:styleId="WW8Num911">
    <w:name w:val="WW8Num911"/>
    <w:basedOn w:val="a4"/>
    <w:rsid w:val="00347C0B"/>
  </w:style>
  <w:style w:type="numbering" w:customStyle="1" w:styleId="WW8Num7211">
    <w:name w:val="WW8Num7211"/>
    <w:basedOn w:val="a4"/>
    <w:rsid w:val="00347C0B"/>
  </w:style>
  <w:style w:type="numbering" w:customStyle="1" w:styleId="WW8Num3511">
    <w:name w:val="WW8Num3511"/>
    <w:basedOn w:val="a4"/>
    <w:rsid w:val="00347C0B"/>
  </w:style>
  <w:style w:type="numbering" w:customStyle="1" w:styleId="WW8Num4011">
    <w:name w:val="WW8Num4011"/>
    <w:basedOn w:val="a4"/>
    <w:rsid w:val="00347C0B"/>
  </w:style>
  <w:style w:type="numbering" w:customStyle="1" w:styleId="411">
    <w:name w:val="Нет списка41"/>
    <w:next w:val="a4"/>
    <w:uiPriority w:val="99"/>
    <w:semiHidden/>
    <w:unhideWhenUsed/>
    <w:rsid w:val="00347C0B"/>
  </w:style>
  <w:style w:type="numbering" w:customStyle="1" w:styleId="WW8Num221">
    <w:name w:val="WW8Num221"/>
    <w:basedOn w:val="a4"/>
    <w:rsid w:val="00347C0B"/>
  </w:style>
  <w:style w:type="numbering" w:customStyle="1" w:styleId="WW8Num421">
    <w:name w:val="WW8Num421"/>
    <w:basedOn w:val="a4"/>
    <w:rsid w:val="00347C0B"/>
  </w:style>
  <w:style w:type="numbering" w:customStyle="1" w:styleId="WW8Num321">
    <w:name w:val="WW8Num321"/>
    <w:basedOn w:val="a4"/>
    <w:rsid w:val="00347C0B"/>
  </w:style>
  <w:style w:type="numbering" w:customStyle="1" w:styleId="WW8Num121">
    <w:name w:val="WW8Num121"/>
    <w:basedOn w:val="a4"/>
    <w:rsid w:val="00347C0B"/>
  </w:style>
  <w:style w:type="numbering" w:customStyle="1" w:styleId="WW8Num521">
    <w:name w:val="WW8Num521"/>
    <w:basedOn w:val="a4"/>
    <w:rsid w:val="00347C0B"/>
  </w:style>
  <w:style w:type="numbering" w:customStyle="1" w:styleId="WW8Num621">
    <w:name w:val="WW8Num621"/>
    <w:basedOn w:val="a4"/>
    <w:rsid w:val="00347C0B"/>
  </w:style>
  <w:style w:type="numbering" w:customStyle="1" w:styleId="WW8Num731">
    <w:name w:val="WW8Num731"/>
    <w:basedOn w:val="a4"/>
    <w:rsid w:val="00347C0B"/>
  </w:style>
  <w:style w:type="numbering" w:customStyle="1" w:styleId="WW8Num821">
    <w:name w:val="WW8Num821"/>
    <w:basedOn w:val="a4"/>
    <w:rsid w:val="00347C0B"/>
  </w:style>
  <w:style w:type="numbering" w:customStyle="1" w:styleId="WW8Num921">
    <w:name w:val="WW8Num921"/>
    <w:basedOn w:val="a4"/>
    <w:rsid w:val="00347C0B"/>
  </w:style>
  <w:style w:type="numbering" w:customStyle="1" w:styleId="WW8Num7221">
    <w:name w:val="WW8Num7221"/>
    <w:basedOn w:val="a4"/>
    <w:rsid w:val="00347C0B"/>
  </w:style>
  <w:style w:type="numbering" w:customStyle="1" w:styleId="WW8Num3521">
    <w:name w:val="WW8Num3521"/>
    <w:basedOn w:val="a4"/>
    <w:rsid w:val="00347C0B"/>
  </w:style>
  <w:style w:type="numbering" w:customStyle="1" w:styleId="WW8Num4021">
    <w:name w:val="WW8Num4021"/>
    <w:basedOn w:val="a4"/>
    <w:rsid w:val="00347C0B"/>
  </w:style>
  <w:style w:type="numbering" w:customStyle="1" w:styleId="1111">
    <w:name w:val="Нет списка111"/>
    <w:next w:val="a4"/>
    <w:uiPriority w:val="99"/>
    <w:semiHidden/>
    <w:unhideWhenUsed/>
    <w:rsid w:val="00347C0B"/>
  </w:style>
  <w:style w:type="table" w:customStyle="1" w:styleId="121">
    <w:name w:val="Сетка таблицы1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5">
    <w:name w:val="WW8Num25"/>
    <w:basedOn w:val="a4"/>
    <w:rsid w:val="00347C0B"/>
  </w:style>
  <w:style w:type="numbering" w:customStyle="1" w:styleId="WW8Num45">
    <w:name w:val="WW8Num45"/>
    <w:basedOn w:val="a4"/>
    <w:rsid w:val="00347C0B"/>
  </w:style>
  <w:style w:type="numbering" w:customStyle="1" w:styleId="WW8Num36">
    <w:name w:val="WW8Num36"/>
    <w:basedOn w:val="a4"/>
    <w:rsid w:val="00347C0B"/>
  </w:style>
  <w:style w:type="numbering" w:customStyle="1" w:styleId="WW8Num55">
    <w:name w:val="WW8Num55"/>
    <w:basedOn w:val="a4"/>
    <w:rsid w:val="00347C0B"/>
  </w:style>
  <w:style w:type="numbering" w:customStyle="1" w:styleId="WW8Num65">
    <w:name w:val="WW8Num65"/>
    <w:basedOn w:val="a4"/>
    <w:rsid w:val="00347C0B"/>
  </w:style>
  <w:style w:type="numbering" w:customStyle="1" w:styleId="WW8Num76">
    <w:name w:val="WW8Num76"/>
    <w:basedOn w:val="a4"/>
    <w:rsid w:val="00347C0B"/>
  </w:style>
  <w:style w:type="numbering" w:customStyle="1" w:styleId="WW8Num85">
    <w:name w:val="WW8Num85"/>
    <w:basedOn w:val="a4"/>
    <w:rsid w:val="00347C0B"/>
  </w:style>
  <w:style w:type="numbering" w:customStyle="1" w:styleId="WW8Num95">
    <w:name w:val="WW8Num95"/>
    <w:basedOn w:val="a4"/>
    <w:rsid w:val="00347C0B"/>
  </w:style>
  <w:style w:type="numbering" w:customStyle="1" w:styleId="WW8Num725">
    <w:name w:val="WW8Num725"/>
    <w:basedOn w:val="a4"/>
    <w:rsid w:val="00347C0B"/>
  </w:style>
  <w:style w:type="numbering" w:customStyle="1" w:styleId="WW8Num355">
    <w:name w:val="WW8Num355"/>
    <w:basedOn w:val="a4"/>
    <w:rsid w:val="00347C0B"/>
  </w:style>
  <w:style w:type="numbering" w:customStyle="1" w:styleId="WW8Num405">
    <w:name w:val="WW8Num405"/>
    <w:basedOn w:val="a4"/>
    <w:rsid w:val="00347C0B"/>
  </w:style>
  <w:style w:type="table" w:customStyle="1" w:styleId="216">
    <w:name w:val="Сетка таблицы2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4"/>
    <w:uiPriority w:val="99"/>
    <w:semiHidden/>
    <w:unhideWhenUsed/>
    <w:rsid w:val="00347C0B"/>
  </w:style>
  <w:style w:type="numbering" w:customStyle="1" w:styleId="510">
    <w:name w:val="Нет списка51"/>
    <w:next w:val="a4"/>
    <w:uiPriority w:val="99"/>
    <w:semiHidden/>
    <w:unhideWhenUsed/>
    <w:rsid w:val="00347C0B"/>
  </w:style>
  <w:style w:type="numbering" w:customStyle="1" w:styleId="WW8Num231">
    <w:name w:val="WW8Num231"/>
    <w:basedOn w:val="a4"/>
    <w:rsid w:val="00347C0B"/>
  </w:style>
  <w:style w:type="numbering" w:customStyle="1" w:styleId="WW8Num431">
    <w:name w:val="WW8Num431"/>
    <w:basedOn w:val="a4"/>
    <w:rsid w:val="00347C0B"/>
  </w:style>
  <w:style w:type="numbering" w:customStyle="1" w:styleId="WW8Num331">
    <w:name w:val="WW8Num331"/>
    <w:basedOn w:val="a4"/>
    <w:rsid w:val="00347C0B"/>
  </w:style>
  <w:style w:type="numbering" w:customStyle="1" w:styleId="WW8Num531">
    <w:name w:val="WW8Num531"/>
    <w:basedOn w:val="a4"/>
    <w:rsid w:val="00347C0B"/>
  </w:style>
  <w:style w:type="numbering" w:customStyle="1" w:styleId="WW8Num631">
    <w:name w:val="WW8Num631"/>
    <w:basedOn w:val="a4"/>
    <w:rsid w:val="00347C0B"/>
  </w:style>
  <w:style w:type="numbering" w:customStyle="1" w:styleId="WW8Num741">
    <w:name w:val="WW8Num741"/>
    <w:basedOn w:val="a4"/>
    <w:rsid w:val="00347C0B"/>
  </w:style>
  <w:style w:type="numbering" w:customStyle="1" w:styleId="WW8Num831">
    <w:name w:val="WW8Num831"/>
    <w:basedOn w:val="a4"/>
    <w:rsid w:val="00347C0B"/>
  </w:style>
  <w:style w:type="numbering" w:customStyle="1" w:styleId="WW8Num931">
    <w:name w:val="WW8Num931"/>
    <w:basedOn w:val="a4"/>
    <w:rsid w:val="00347C0B"/>
  </w:style>
  <w:style w:type="numbering" w:customStyle="1" w:styleId="WW8Num7231">
    <w:name w:val="WW8Num7231"/>
    <w:basedOn w:val="a4"/>
    <w:rsid w:val="00347C0B"/>
  </w:style>
  <w:style w:type="numbering" w:customStyle="1" w:styleId="WW8Num3531">
    <w:name w:val="WW8Num3531"/>
    <w:basedOn w:val="a4"/>
    <w:rsid w:val="00347C0B"/>
  </w:style>
  <w:style w:type="numbering" w:customStyle="1" w:styleId="WW8Num4031">
    <w:name w:val="WW8Num4031"/>
    <w:basedOn w:val="a4"/>
    <w:rsid w:val="00347C0B"/>
  </w:style>
  <w:style w:type="table" w:customStyle="1" w:styleId="223">
    <w:name w:val="Сетка таблицы2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4"/>
    <w:uiPriority w:val="99"/>
    <w:semiHidden/>
    <w:unhideWhenUsed/>
    <w:rsid w:val="00347C0B"/>
  </w:style>
  <w:style w:type="table" w:customStyle="1" w:styleId="611">
    <w:name w:val="Сетка таблицы6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1">
    <w:name w:val="WW8Num241"/>
    <w:basedOn w:val="a4"/>
    <w:rsid w:val="00347C0B"/>
  </w:style>
  <w:style w:type="numbering" w:customStyle="1" w:styleId="WW8Num441">
    <w:name w:val="WW8Num441"/>
    <w:basedOn w:val="a4"/>
    <w:rsid w:val="00347C0B"/>
  </w:style>
  <w:style w:type="numbering" w:customStyle="1" w:styleId="WW8Num341">
    <w:name w:val="WW8Num341"/>
    <w:basedOn w:val="a4"/>
    <w:rsid w:val="00347C0B"/>
  </w:style>
  <w:style w:type="numbering" w:customStyle="1" w:styleId="WW8Num141">
    <w:name w:val="WW8Num141"/>
    <w:basedOn w:val="a4"/>
    <w:rsid w:val="00347C0B"/>
  </w:style>
  <w:style w:type="numbering" w:customStyle="1" w:styleId="WW8Num541">
    <w:name w:val="WW8Num541"/>
    <w:basedOn w:val="a4"/>
    <w:rsid w:val="00347C0B"/>
  </w:style>
  <w:style w:type="numbering" w:customStyle="1" w:styleId="WW8Num641">
    <w:name w:val="WW8Num641"/>
    <w:basedOn w:val="a4"/>
    <w:rsid w:val="00347C0B"/>
  </w:style>
  <w:style w:type="numbering" w:customStyle="1" w:styleId="WW8Num751">
    <w:name w:val="WW8Num751"/>
    <w:basedOn w:val="a4"/>
    <w:rsid w:val="00347C0B"/>
  </w:style>
  <w:style w:type="numbering" w:customStyle="1" w:styleId="WW8Num841">
    <w:name w:val="WW8Num841"/>
    <w:basedOn w:val="a4"/>
    <w:rsid w:val="00347C0B"/>
  </w:style>
  <w:style w:type="numbering" w:customStyle="1" w:styleId="WW8Num941">
    <w:name w:val="WW8Num941"/>
    <w:basedOn w:val="a4"/>
    <w:rsid w:val="00347C0B"/>
  </w:style>
  <w:style w:type="numbering" w:customStyle="1" w:styleId="WW8Num7241">
    <w:name w:val="WW8Num7241"/>
    <w:basedOn w:val="a4"/>
    <w:rsid w:val="00347C0B"/>
  </w:style>
  <w:style w:type="numbering" w:customStyle="1" w:styleId="WW8Num3541">
    <w:name w:val="WW8Num3541"/>
    <w:basedOn w:val="a4"/>
    <w:rsid w:val="00347C0B"/>
  </w:style>
  <w:style w:type="numbering" w:customStyle="1" w:styleId="WW8Num4041">
    <w:name w:val="WW8Num4041"/>
    <w:basedOn w:val="a4"/>
    <w:rsid w:val="00347C0B"/>
  </w:style>
  <w:style w:type="table" w:customStyle="1" w:styleId="1112">
    <w:name w:val="Сетка таблицы11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4"/>
    <w:uiPriority w:val="99"/>
    <w:semiHidden/>
    <w:unhideWhenUsed/>
    <w:rsid w:val="00347C0B"/>
  </w:style>
  <w:style w:type="table" w:customStyle="1" w:styleId="93">
    <w:name w:val="Сетка таблицы9"/>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4"/>
    <w:uiPriority w:val="99"/>
    <w:semiHidden/>
    <w:unhideWhenUsed/>
    <w:rsid w:val="00347C0B"/>
  </w:style>
  <w:style w:type="numbering" w:customStyle="1" w:styleId="WW8Num212">
    <w:name w:val="WW8Num212"/>
    <w:basedOn w:val="a4"/>
    <w:rsid w:val="00347C0B"/>
  </w:style>
  <w:style w:type="numbering" w:customStyle="1" w:styleId="WW8Num412">
    <w:name w:val="WW8Num412"/>
    <w:basedOn w:val="a4"/>
    <w:rsid w:val="00347C0B"/>
  </w:style>
  <w:style w:type="numbering" w:customStyle="1" w:styleId="WW8Num312">
    <w:name w:val="WW8Num312"/>
    <w:basedOn w:val="a4"/>
    <w:rsid w:val="00347C0B"/>
  </w:style>
  <w:style w:type="numbering" w:customStyle="1" w:styleId="WW8Num112">
    <w:name w:val="WW8Num112"/>
    <w:basedOn w:val="a4"/>
    <w:rsid w:val="00347C0B"/>
  </w:style>
  <w:style w:type="numbering" w:customStyle="1" w:styleId="WW8Num512">
    <w:name w:val="WW8Num512"/>
    <w:basedOn w:val="a4"/>
    <w:rsid w:val="00347C0B"/>
  </w:style>
  <w:style w:type="numbering" w:customStyle="1" w:styleId="WW8Num612">
    <w:name w:val="WW8Num612"/>
    <w:basedOn w:val="a4"/>
    <w:rsid w:val="00347C0B"/>
  </w:style>
  <w:style w:type="numbering" w:customStyle="1" w:styleId="WW8Num712">
    <w:name w:val="WW8Num712"/>
    <w:basedOn w:val="a4"/>
    <w:rsid w:val="00347C0B"/>
  </w:style>
  <w:style w:type="numbering" w:customStyle="1" w:styleId="WW8Num912">
    <w:name w:val="WW8Num912"/>
    <w:basedOn w:val="a4"/>
    <w:rsid w:val="00347C0B"/>
  </w:style>
  <w:style w:type="numbering" w:customStyle="1" w:styleId="WW8Num7212">
    <w:name w:val="WW8Num7212"/>
    <w:basedOn w:val="a4"/>
    <w:rsid w:val="00347C0B"/>
  </w:style>
  <w:style w:type="numbering" w:customStyle="1" w:styleId="WW8Num3512">
    <w:name w:val="WW8Num3512"/>
    <w:basedOn w:val="a4"/>
    <w:rsid w:val="00347C0B"/>
  </w:style>
  <w:style w:type="numbering" w:customStyle="1" w:styleId="WW8Num4012">
    <w:name w:val="WW8Num4012"/>
    <w:basedOn w:val="a4"/>
    <w:rsid w:val="00347C0B"/>
  </w:style>
  <w:style w:type="numbering" w:customStyle="1" w:styleId="420">
    <w:name w:val="Нет списка42"/>
    <w:next w:val="a4"/>
    <w:uiPriority w:val="99"/>
    <w:semiHidden/>
    <w:unhideWhenUsed/>
    <w:rsid w:val="00347C0B"/>
  </w:style>
  <w:style w:type="table" w:customStyle="1" w:styleId="133">
    <w:name w:val="Сетка таблицы13"/>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2">
    <w:name w:val="WW8Num222"/>
    <w:basedOn w:val="a4"/>
    <w:rsid w:val="00347C0B"/>
  </w:style>
  <w:style w:type="numbering" w:customStyle="1" w:styleId="WW8Num422">
    <w:name w:val="WW8Num422"/>
    <w:basedOn w:val="a4"/>
    <w:rsid w:val="00347C0B"/>
  </w:style>
  <w:style w:type="numbering" w:customStyle="1" w:styleId="WW8Num322">
    <w:name w:val="WW8Num322"/>
    <w:basedOn w:val="a4"/>
    <w:rsid w:val="00347C0B"/>
  </w:style>
  <w:style w:type="numbering" w:customStyle="1" w:styleId="WW8Num122">
    <w:name w:val="WW8Num122"/>
    <w:basedOn w:val="a4"/>
    <w:rsid w:val="00347C0B"/>
  </w:style>
  <w:style w:type="numbering" w:customStyle="1" w:styleId="WW8Num522">
    <w:name w:val="WW8Num522"/>
    <w:basedOn w:val="a4"/>
    <w:rsid w:val="00347C0B"/>
  </w:style>
  <w:style w:type="numbering" w:customStyle="1" w:styleId="WW8Num622">
    <w:name w:val="WW8Num622"/>
    <w:basedOn w:val="a4"/>
    <w:rsid w:val="00347C0B"/>
  </w:style>
  <w:style w:type="numbering" w:customStyle="1" w:styleId="WW8Num732">
    <w:name w:val="WW8Num732"/>
    <w:basedOn w:val="a4"/>
    <w:rsid w:val="00347C0B"/>
  </w:style>
  <w:style w:type="numbering" w:customStyle="1" w:styleId="WW8Num822">
    <w:name w:val="WW8Num822"/>
    <w:basedOn w:val="a4"/>
    <w:rsid w:val="00347C0B"/>
  </w:style>
  <w:style w:type="numbering" w:customStyle="1" w:styleId="WW8Num922">
    <w:name w:val="WW8Num922"/>
    <w:basedOn w:val="a4"/>
    <w:rsid w:val="00347C0B"/>
  </w:style>
  <w:style w:type="numbering" w:customStyle="1" w:styleId="WW8Num7222">
    <w:name w:val="WW8Num7222"/>
    <w:basedOn w:val="a4"/>
    <w:rsid w:val="00347C0B"/>
  </w:style>
  <w:style w:type="numbering" w:customStyle="1" w:styleId="WW8Num3522">
    <w:name w:val="WW8Num3522"/>
    <w:basedOn w:val="a4"/>
    <w:rsid w:val="00347C0B"/>
  </w:style>
  <w:style w:type="numbering" w:customStyle="1" w:styleId="WW8Num4022">
    <w:name w:val="WW8Num4022"/>
    <w:basedOn w:val="a4"/>
    <w:rsid w:val="00347C0B"/>
  </w:style>
  <w:style w:type="numbering" w:customStyle="1" w:styleId="520">
    <w:name w:val="Нет списка52"/>
    <w:next w:val="a4"/>
    <w:uiPriority w:val="99"/>
    <w:semiHidden/>
    <w:unhideWhenUsed/>
    <w:rsid w:val="00347C0B"/>
  </w:style>
  <w:style w:type="numbering" w:customStyle="1" w:styleId="WW8Num232">
    <w:name w:val="WW8Num232"/>
    <w:basedOn w:val="a4"/>
    <w:rsid w:val="00347C0B"/>
  </w:style>
  <w:style w:type="numbering" w:customStyle="1" w:styleId="WW8Num432">
    <w:name w:val="WW8Num432"/>
    <w:basedOn w:val="a4"/>
    <w:rsid w:val="00347C0B"/>
  </w:style>
  <w:style w:type="numbering" w:customStyle="1" w:styleId="WW8Num332">
    <w:name w:val="WW8Num332"/>
    <w:basedOn w:val="a4"/>
    <w:rsid w:val="00347C0B"/>
  </w:style>
  <w:style w:type="numbering" w:customStyle="1" w:styleId="WW8Num132">
    <w:name w:val="WW8Num132"/>
    <w:basedOn w:val="a4"/>
    <w:rsid w:val="00347C0B"/>
  </w:style>
  <w:style w:type="numbering" w:customStyle="1" w:styleId="WW8Num532">
    <w:name w:val="WW8Num532"/>
    <w:basedOn w:val="a4"/>
    <w:rsid w:val="00347C0B"/>
  </w:style>
  <w:style w:type="numbering" w:customStyle="1" w:styleId="WW8Num632">
    <w:name w:val="WW8Num632"/>
    <w:basedOn w:val="a4"/>
    <w:rsid w:val="00347C0B"/>
  </w:style>
  <w:style w:type="numbering" w:customStyle="1" w:styleId="WW8Num742">
    <w:name w:val="WW8Num742"/>
    <w:basedOn w:val="a4"/>
    <w:rsid w:val="00347C0B"/>
  </w:style>
  <w:style w:type="numbering" w:customStyle="1" w:styleId="WW8Num832">
    <w:name w:val="WW8Num832"/>
    <w:basedOn w:val="a4"/>
    <w:rsid w:val="00347C0B"/>
  </w:style>
  <w:style w:type="numbering" w:customStyle="1" w:styleId="WW8Num932">
    <w:name w:val="WW8Num932"/>
    <w:basedOn w:val="a4"/>
    <w:rsid w:val="00347C0B"/>
  </w:style>
  <w:style w:type="numbering" w:customStyle="1" w:styleId="WW8Num7232">
    <w:name w:val="WW8Num7232"/>
    <w:basedOn w:val="a4"/>
    <w:rsid w:val="00347C0B"/>
  </w:style>
  <w:style w:type="numbering" w:customStyle="1" w:styleId="WW8Num3532">
    <w:name w:val="WW8Num3532"/>
    <w:basedOn w:val="a4"/>
    <w:rsid w:val="00347C0B"/>
  </w:style>
  <w:style w:type="numbering" w:customStyle="1" w:styleId="WW8Num4032">
    <w:name w:val="WW8Num4032"/>
    <w:basedOn w:val="a4"/>
    <w:rsid w:val="00347C0B"/>
  </w:style>
  <w:style w:type="table" w:customStyle="1" w:styleId="231">
    <w:name w:val="Сетка таблицы23"/>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4"/>
    <w:uiPriority w:val="99"/>
    <w:semiHidden/>
    <w:unhideWhenUsed/>
    <w:rsid w:val="00347C0B"/>
  </w:style>
  <w:style w:type="table" w:customStyle="1" w:styleId="621">
    <w:name w:val="Сетка таблицы6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
    <w:name w:val="WW8Num242"/>
    <w:basedOn w:val="a4"/>
    <w:rsid w:val="00347C0B"/>
  </w:style>
  <w:style w:type="numbering" w:customStyle="1" w:styleId="WW8Num442">
    <w:name w:val="WW8Num442"/>
    <w:basedOn w:val="a4"/>
    <w:rsid w:val="00347C0B"/>
  </w:style>
  <w:style w:type="numbering" w:customStyle="1" w:styleId="WW8Num342">
    <w:name w:val="WW8Num342"/>
    <w:basedOn w:val="a4"/>
    <w:rsid w:val="00347C0B"/>
  </w:style>
  <w:style w:type="numbering" w:customStyle="1" w:styleId="WW8Num142">
    <w:name w:val="WW8Num142"/>
    <w:basedOn w:val="a4"/>
    <w:rsid w:val="00347C0B"/>
  </w:style>
  <w:style w:type="numbering" w:customStyle="1" w:styleId="WW8Num542">
    <w:name w:val="WW8Num542"/>
    <w:basedOn w:val="a4"/>
    <w:rsid w:val="00347C0B"/>
  </w:style>
  <w:style w:type="numbering" w:customStyle="1" w:styleId="WW8Num642">
    <w:name w:val="WW8Num642"/>
    <w:basedOn w:val="a4"/>
    <w:rsid w:val="00347C0B"/>
  </w:style>
  <w:style w:type="numbering" w:customStyle="1" w:styleId="WW8Num752">
    <w:name w:val="WW8Num752"/>
    <w:basedOn w:val="a4"/>
    <w:rsid w:val="00347C0B"/>
  </w:style>
  <w:style w:type="numbering" w:customStyle="1" w:styleId="WW8Num842">
    <w:name w:val="WW8Num842"/>
    <w:basedOn w:val="a4"/>
    <w:rsid w:val="00347C0B"/>
  </w:style>
  <w:style w:type="numbering" w:customStyle="1" w:styleId="WW8Num942">
    <w:name w:val="WW8Num942"/>
    <w:basedOn w:val="a4"/>
    <w:rsid w:val="00347C0B"/>
  </w:style>
  <w:style w:type="numbering" w:customStyle="1" w:styleId="WW8Num7242">
    <w:name w:val="WW8Num7242"/>
    <w:basedOn w:val="a4"/>
    <w:rsid w:val="00347C0B"/>
  </w:style>
  <w:style w:type="numbering" w:customStyle="1" w:styleId="WW8Num3542">
    <w:name w:val="WW8Num3542"/>
    <w:basedOn w:val="a4"/>
    <w:rsid w:val="00347C0B"/>
  </w:style>
  <w:style w:type="numbering" w:customStyle="1" w:styleId="WW8Num4042">
    <w:name w:val="WW8Num4042"/>
    <w:basedOn w:val="a4"/>
    <w:rsid w:val="00347C0B"/>
  </w:style>
  <w:style w:type="numbering" w:customStyle="1" w:styleId="1120">
    <w:name w:val="Нет списка112"/>
    <w:next w:val="a4"/>
    <w:uiPriority w:val="99"/>
    <w:semiHidden/>
    <w:unhideWhenUsed/>
    <w:rsid w:val="00347C0B"/>
  </w:style>
  <w:style w:type="table" w:customStyle="1" w:styleId="1121">
    <w:name w:val="Сетка таблицы11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4"/>
    <w:uiPriority w:val="99"/>
    <w:semiHidden/>
    <w:unhideWhenUsed/>
    <w:rsid w:val="00347C0B"/>
  </w:style>
  <w:style w:type="table" w:customStyle="1" w:styleId="711">
    <w:name w:val="Сетка таблицы7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4"/>
    <w:uiPriority w:val="99"/>
    <w:semiHidden/>
    <w:unhideWhenUsed/>
    <w:rsid w:val="00347C0B"/>
  </w:style>
  <w:style w:type="numbering" w:customStyle="1" w:styleId="2110">
    <w:name w:val="Нет списка211"/>
    <w:next w:val="a4"/>
    <w:uiPriority w:val="99"/>
    <w:semiHidden/>
    <w:unhideWhenUsed/>
    <w:rsid w:val="00347C0B"/>
  </w:style>
  <w:style w:type="numbering" w:customStyle="1" w:styleId="3110">
    <w:name w:val="Нет списка311"/>
    <w:next w:val="a4"/>
    <w:uiPriority w:val="99"/>
    <w:semiHidden/>
    <w:unhideWhenUsed/>
    <w:rsid w:val="00347C0B"/>
  </w:style>
  <w:style w:type="numbering" w:customStyle="1" w:styleId="WW8Num2111">
    <w:name w:val="WW8Num2111"/>
    <w:basedOn w:val="a4"/>
    <w:rsid w:val="00347C0B"/>
  </w:style>
  <w:style w:type="numbering" w:customStyle="1" w:styleId="WW8Num4111">
    <w:name w:val="WW8Num4111"/>
    <w:basedOn w:val="a4"/>
    <w:rsid w:val="00347C0B"/>
  </w:style>
  <w:style w:type="numbering" w:customStyle="1" w:styleId="WW8Num3111">
    <w:name w:val="WW8Num3111"/>
    <w:basedOn w:val="a4"/>
    <w:rsid w:val="00347C0B"/>
  </w:style>
  <w:style w:type="numbering" w:customStyle="1" w:styleId="WW8Num1111">
    <w:name w:val="WW8Num1111"/>
    <w:basedOn w:val="a4"/>
    <w:rsid w:val="00347C0B"/>
  </w:style>
  <w:style w:type="numbering" w:customStyle="1" w:styleId="WW8Num5111">
    <w:name w:val="WW8Num5111"/>
    <w:basedOn w:val="a4"/>
    <w:rsid w:val="00347C0B"/>
  </w:style>
  <w:style w:type="numbering" w:customStyle="1" w:styleId="WW8Num6111">
    <w:name w:val="WW8Num6111"/>
    <w:basedOn w:val="a4"/>
    <w:rsid w:val="00347C0B"/>
  </w:style>
  <w:style w:type="numbering" w:customStyle="1" w:styleId="WW8Num7111">
    <w:name w:val="WW8Num7111"/>
    <w:basedOn w:val="a4"/>
    <w:rsid w:val="00347C0B"/>
  </w:style>
  <w:style w:type="numbering" w:customStyle="1" w:styleId="WW8Num8111">
    <w:name w:val="WW8Num8111"/>
    <w:basedOn w:val="a4"/>
    <w:rsid w:val="00347C0B"/>
  </w:style>
  <w:style w:type="numbering" w:customStyle="1" w:styleId="WW8Num9111">
    <w:name w:val="WW8Num9111"/>
    <w:basedOn w:val="a4"/>
    <w:rsid w:val="00347C0B"/>
  </w:style>
  <w:style w:type="numbering" w:customStyle="1" w:styleId="WW8Num72111">
    <w:name w:val="WW8Num72111"/>
    <w:basedOn w:val="a4"/>
    <w:rsid w:val="00347C0B"/>
  </w:style>
  <w:style w:type="numbering" w:customStyle="1" w:styleId="WW8Num35111">
    <w:name w:val="WW8Num35111"/>
    <w:basedOn w:val="a4"/>
    <w:rsid w:val="00347C0B"/>
  </w:style>
  <w:style w:type="numbering" w:customStyle="1" w:styleId="WW8Num40111">
    <w:name w:val="WW8Num40111"/>
    <w:basedOn w:val="a4"/>
    <w:rsid w:val="00347C0B"/>
  </w:style>
  <w:style w:type="numbering" w:customStyle="1" w:styleId="4110">
    <w:name w:val="Нет списка411"/>
    <w:next w:val="a4"/>
    <w:uiPriority w:val="99"/>
    <w:semiHidden/>
    <w:unhideWhenUsed/>
    <w:rsid w:val="00347C0B"/>
  </w:style>
  <w:style w:type="numbering" w:customStyle="1" w:styleId="WW8Num2211">
    <w:name w:val="WW8Num2211"/>
    <w:basedOn w:val="a4"/>
    <w:rsid w:val="00347C0B"/>
  </w:style>
  <w:style w:type="numbering" w:customStyle="1" w:styleId="WW8Num4211">
    <w:name w:val="WW8Num4211"/>
    <w:basedOn w:val="a4"/>
    <w:rsid w:val="00347C0B"/>
  </w:style>
  <w:style w:type="numbering" w:customStyle="1" w:styleId="WW8Num3211">
    <w:name w:val="WW8Num3211"/>
    <w:basedOn w:val="a4"/>
    <w:rsid w:val="00347C0B"/>
  </w:style>
  <w:style w:type="numbering" w:customStyle="1" w:styleId="WW8Num1211">
    <w:name w:val="WW8Num1211"/>
    <w:basedOn w:val="a4"/>
    <w:rsid w:val="00347C0B"/>
  </w:style>
  <w:style w:type="numbering" w:customStyle="1" w:styleId="WW8Num5211">
    <w:name w:val="WW8Num5211"/>
    <w:basedOn w:val="a4"/>
    <w:rsid w:val="00347C0B"/>
  </w:style>
  <w:style w:type="numbering" w:customStyle="1" w:styleId="WW8Num6211">
    <w:name w:val="WW8Num6211"/>
    <w:basedOn w:val="a4"/>
    <w:rsid w:val="00347C0B"/>
  </w:style>
  <w:style w:type="numbering" w:customStyle="1" w:styleId="WW8Num7311">
    <w:name w:val="WW8Num7311"/>
    <w:basedOn w:val="a4"/>
    <w:rsid w:val="00347C0B"/>
  </w:style>
  <w:style w:type="numbering" w:customStyle="1" w:styleId="WW8Num8211">
    <w:name w:val="WW8Num8211"/>
    <w:basedOn w:val="a4"/>
    <w:rsid w:val="00347C0B"/>
  </w:style>
  <w:style w:type="numbering" w:customStyle="1" w:styleId="WW8Num9211">
    <w:name w:val="WW8Num9211"/>
    <w:basedOn w:val="a4"/>
    <w:rsid w:val="00347C0B"/>
  </w:style>
  <w:style w:type="numbering" w:customStyle="1" w:styleId="WW8Num72211">
    <w:name w:val="WW8Num72211"/>
    <w:basedOn w:val="a4"/>
    <w:rsid w:val="00347C0B"/>
  </w:style>
  <w:style w:type="numbering" w:customStyle="1" w:styleId="WW8Num35211">
    <w:name w:val="WW8Num35211"/>
    <w:basedOn w:val="a4"/>
    <w:rsid w:val="00347C0B"/>
  </w:style>
  <w:style w:type="numbering" w:customStyle="1" w:styleId="WW8Num40211">
    <w:name w:val="WW8Num40211"/>
    <w:basedOn w:val="a4"/>
    <w:rsid w:val="00347C0B"/>
  </w:style>
  <w:style w:type="numbering" w:customStyle="1" w:styleId="11110">
    <w:name w:val="Нет списка1111"/>
    <w:next w:val="a4"/>
    <w:uiPriority w:val="99"/>
    <w:semiHidden/>
    <w:unhideWhenUsed/>
    <w:rsid w:val="00347C0B"/>
  </w:style>
  <w:style w:type="table" w:customStyle="1" w:styleId="1211">
    <w:name w:val="Сетка таблицы12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06">
    <w:name w:val="WW8Num406"/>
    <w:basedOn w:val="a4"/>
    <w:rsid w:val="00347C0B"/>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line="300" w:lineRule="auto"/>
      <w:ind w:firstLine="200"/>
      <w:jc w:val="both"/>
      <w:textAlignment w:val="baseline"/>
    </w:pPr>
    <w:rPr>
      <w:rFonts w:ascii="Times New Roman" w:eastAsia="Times New Roman" w:hAnsi="Times New Roman"/>
      <w:kern w:val="3"/>
      <w:sz w:val="32"/>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uiPriority w:val="9"/>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link w:val="10"/>
    <w:uiPriority w:val="9"/>
    <w:rsid w:val="0081590D"/>
    <w:rPr>
      <w:rFonts w:ascii="Cambria" w:eastAsia="Times New Roman" w:hAnsi="Cambria"/>
      <w:b/>
      <w:bCs/>
      <w:color w:val="000000"/>
      <w:kern w:val="32"/>
      <w:sz w:val="32"/>
      <w:szCs w:val="32"/>
      <w:lang w:val="x-none"/>
    </w:rPr>
  </w:style>
  <w:style w:type="character" w:customStyle="1" w:styleId="23">
    <w:name w:val="Заголовок 2 Знак"/>
    <w:link w:val="2"/>
    <w:rsid w:val="0081590D"/>
    <w:rPr>
      <w:rFonts w:ascii="Times New Roman" w:eastAsia="HG Mincho Light J" w:hAnsi="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link w:val="30"/>
    <w:rsid w:val="0081590D"/>
    <w:rPr>
      <w:rFonts w:ascii="Cambria" w:eastAsia="Times New Roman" w:hAnsi="Cambria"/>
      <w:b/>
      <w:bCs/>
      <w:color w:val="000000"/>
      <w:sz w:val="26"/>
      <w:szCs w:val="26"/>
      <w:lang w:val="x-none"/>
    </w:rPr>
  </w:style>
  <w:style w:type="character" w:customStyle="1" w:styleId="41">
    <w:name w:val="Заголовок 4 Знак"/>
    <w:link w:val="4"/>
    <w:rsid w:val="0081590D"/>
    <w:rPr>
      <w:rFonts w:eastAsia="Times New Roman"/>
      <w:b/>
      <w:bCs/>
      <w:color w:val="000000"/>
      <w:sz w:val="28"/>
      <w:szCs w:val="28"/>
      <w:lang w:val="x-none"/>
    </w:rPr>
  </w:style>
  <w:style w:type="character" w:customStyle="1" w:styleId="50">
    <w:name w:val="Заголовок 5 Знак"/>
    <w:link w:val="5"/>
    <w:rsid w:val="0081590D"/>
    <w:rPr>
      <w:rFonts w:eastAsia="Times New Roman"/>
      <w:b/>
      <w:bCs/>
      <w:i/>
      <w:iCs/>
      <w:color w:val="000000"/>
      <w:sz w:val="26"/>
      <w:szCs w:val="26"/>
      <w:lang w:val="x-none"/>
    </w:rPr>
  </w:style>
  <w:style w:type="character" w:customStyle="1" w:styleId="60">
    <w:name w:val="Заголовок 6 Знак"/>
    <w:link w:val="6"/>
    <w:rsid w:val="0081590D"/>
    <w:rPr>
      <w:rFonts w:eastAsia="Times New Roman"/>
      <w:b/>
      <w:bCs/>
      <w:color w:val="000000"/>
      <w:sz w:val="22"/>
      <w:szCs w:val="22"/>
      <w:lang w:val="x-none"/>
    </w:rPr>
  </w:style>
  <w:style w:type="character" w:customStyle="1" w:styleId="70">
    <w:name w:val="Заголовок 7 Знак"/>
    <w:link w:val="7"/>
    <w:rsid w:val="0081590D"/>
    <w:rPr>
      <w:rFonts w:eastAsia="Times New Roman"/>
      <w:color w:val="000000"/>
      <w:sz w:val="24"/>
      <w:szCs w:val="24"/>
      <w:lang w:val="x-none"/>
    </w:rPr>
  </w:style>
  <w:style w:type="character" w:customStyle="1" w:styleId="80">
    <w:name w:val="Заголовок 8 Знак"/>
    <w:link w:val="8"/>
    <w:rsid w:val="0081590D"/>
    <w:rPr>
      <w:rFonts w:eastAsia="Times New Roman"/>
      <w:i/>
      <w:iCs/>
      <w:color w:val="000000"/>
      <w:sz w:val="24"/>
      <w:szCs w:val="24"/>
      <w:lang w:val="x-none"/>
    </w:rPr>
  </w:style>
  <w:style w:type="character" w:customStyle="1" w:styleId="90">
    <w:name w:val="Заголовок 9 Знак"/>
    <w:link w:val="9"/>
    <w:rsid w:val="0081590D"/>
    <w:rPr>
      <w:rFonts w:ascii="Cambria" w:eastAsia="Times New Roman" w:hAnsi="Cambria"/>
      <w:color w:val="000000"/>
      <w:sz w:val="22"/>
      <w:szCs w:val="22"/>
      <w:lang w:val="x-none"/>
    </w:rPr>
  </w:style>
  <w:style w:type="paragraph" w:customStyle="1" w:styleId="Standard">
    <w:name w:val="Standard"/>
    <w:rsid w:val="0081590D"/>
    <w:pPr>
      <w:suppressAutoHyphens/>
      <w:autoSpaceDN w:val="0"/>
      <w:textAlignment w:val="baseline"/>
    </w:pPr>
    <w:rPr>
      <w:rFonts w:ascii="Times New Roman" w:eastAsia="Times New Roman" w:hAnsi="Times New Roman"/>
      <w:kern w:val="3"/>
      <w:sz w:val="28"/>
      <w:szCs w:val="28"/>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customStyle="1" w:styleId="a6">
    <w:name w:val="Заголовок"/>
    <w:basedOn w:val="Standard"/>
    <w:next w:val="Textbody"/>
    <w:link w:val="18"/>
    <w:qFormat/>
    <w:rsid w:val="0081590D"/>
    <w:pPr>
      <w:keepNext/>
      <w:spacing w:before="240" w:after="120"/>
    </w:pPr>
    <w:rPr>
      <w:rFonts w:ascii="Arial" w:eastAsia="Lucida Sans Unicode" w:hAnsi="Arial"/>
      <w:lang w:val="x-none" w:eastAsia="x-none"/>
    </w:rPr>
  </w:style>
  <w:style w:type="character" w:customStyle="1" w:styleId="18">
    <w:name w:val="Заголовок Знак1"/>
    <w:link w:val="a6"/>
    <w:rsid w:val="0081590D"/>
    <w:rPr>
      <w:rFonts w:ascii="Arial" w:eastAsia="Lucida Sans Unicode" w:hAnsi="Arial" w:cs="Times New Roman"/>
      <w:kern w:val="3"/>
      <w:sz w:val="28"/>
      <w:szCs w:val="28"/>
      <w:lang w:val="x-none" w:eastAsia="x-none"/>
    </w:rPr>
  </w:style>
  <w:style w:type="paragraph" w:styleId="a7">
    <w:name w:val="Subtitle"/>
    <w:basedOn w:val="a6"/>
    <w:next w:val="Textbody"/>
    <w:link w:val="a8"/>
    <w:qFormat/>
    <w:rsid w:val="0081590D"/>
    <w:pPr>
      <w:jc w:val="center"/>
    </w:pPr>
    <w:rPr>
      <w:i/>
      <w:iCs/>
    </w:rPr>
  </w:style>
  <w:style w:type="character" w:customStyle="1" w:styleId="a8">
    <w:name w:val="Подзаголовок Знак"/>
    <w:link w:val="a7"/>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textAlignment w:val="baseline"/>
    </w:pPr>
    <w:rPr>
      <w:rFonts w:ascii="SchoolBook, 'Times New Roman'" w:eastAsia="Times New Roman" w:hAnsi="SchoolBook, 'Times New Roman'"/>
      <w:kern w:val="3"/>
      <w:sz w:val="28"/>
    </w:rPr>
  </w:style>
  <w:style w:type="paragraph" w:customStyle="1" w:styleId="caaieiaie4">
    <w:name w:val="caaieiaie 4"/>
    <w:basedOn w:val="IauiueIacaaieaiiaacaaeaiey"/>
    <w:next w:val="IauiueIacaaieaiiaacaaeaiey"/>
    <w:rsid w:val="0081590D"/>
  </w:style>
  <w:style w:type="paragraph" w:customStyle="1" w:styleId="a9">
    <w:name w:val="Обычный.Название подразделения"/>
    <w:rsid w:val="0081590D"/>
    <w:pPr>
      <w:suppressAutoHyphens/>
      <w:autoSpaceDN w:val="0"/>
      <w:textAlignment w:val="baseline"/>
    </w:pPr>
    <w:rPr>
      <w:rFonts w:ascii="SchoolBook, 'Times New Roman'" w:eastAsia="Times New Roman" w:hAnsi="SchoolBook, 'Times New Roman'"/>
      <w:kern w:val="3"/>
      <w:sz w:val="28"/>
    </w:rPr>
  </w:style>
  <w:style w:type="paragraph" w:customStyle="1" w:styleId="ConsPlusTitle">
    <w:name w:val="ConsPlusTitle"/>
    <w:uiPriority w:val="99"/>
    <w:rsid w:val="0081590D"/>
    <w:pPr>
      <w:widowControl w:val="0"/>
      <w:suppressAutoHyphens/>
      <w:autoSpaceDE w:val="0"/>
      <w:autoSpaceDN w:val="0"/>
      <w:textAlignment w:val="baseline"/>
    </w:pPr>
    <w:rPr>
      <w:rFonts w:ascii="Times New Roman" w:eastAsia="Times New Roman" w:hAnsi="Times New Roman"/>
      <w:b/>
      <w:bCs/>
      <w:kern w:val="3"/>
      <w:sz w:val="28"/>
      <w:szCs w:val="28"/>
    </w:rPr>
  </w:style>
  <w:style w:type="paragraph" w:customStyle="1" w:styleId="ConsPlusNonformat">
    <w:name w:val="ConsPlusNonformat"/>
    <w:rsid w:val="0081590D"/>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81590D"/>
    <w:pPr>
      <w:widowControl w:val="0"/>
      <w:suppressAutoHyphens/>
      <w:autoSpaceDE w:val="0"/>
      <w:autoSpaceDN w:val="0"/>
      <w:textAlignment w:val="baseline"/>
    </w:pPr>
    <w:rPr>
      <w:rFonts w:ascii="Arial" w:eastAsia="Times New Roman" w:hAnsi="Arial" w:cs="Arial"/>
      <w:kern w:val="3"/>
    </w:rPr>
  </w:style>
  <w:style w:type="paragraph" w:styleId="aa">
    <w:name w:val="Balloon Text"/>
    <w:basedOn w:val="Standard"/>
    <w:link w:val="ab"/>
    <w:uiPriority w:val="99"/>
    <w:rsid w:val="0081590D"/>
    <w:rPr>
      <w:rFonts w:ascii="Tahoma" w:hAnsi="Tahoma"/>
      <w:sz w:val="16"/>
      <w:szCs w:val="16"/>
      <w:lang w:val="x-none" w:eastAsia="x-none"/>
    </w:rPr>
  </w:style>
  <w:style w:type="character" w:customStyle="1" w:styleId="ab">
    <w:name w:val="Текст выноски Знак"/>
    <w:link w:val="aa"/>
    <w:uiPriority w:val="99"/>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9">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c">
    <w:name w:val="Верхний колонтитул Знак"/>
    <w:uiPriority w:val="99"/>
    <w:rsid w:val="0081590D"/>
    <w:rPr>
      <w:sz w:val="28"/>
      <w:szCs w:val="28"/>
    </w:rPr>
  </w:style>
  <w:style w:type="paragraph" w:styleId="ad">
    <w:name w:val="header"/>
    <w:basedOn w:val="a1"/>
    <w:link w:val="1a"/>
    <w:uiPriority w:val="99"/>
    <w:rsid w:val="0081590D"/>
    <w:pPr>
      <w:tabs>
        <w:tab w:val="center" w:pos="4677"/>
        <w:tab w:val="right" w:pos="9355"/>
      </w:tabs>
      <w:spacing w:line="240" w:lineRule="auto"/>
    </w:pPr>
  </w:style>
  <w:style w:type="character" w:customStyle="1" w:styleId="1a">
    <w:name w:val="Верхний колонтитул Знак1"/>
    <w:link w:val="ad"/>
    <w:uiPriority w:val="99"/>
    <w:rsid w:val="0081590D"/>
    <w:rPr>
      <w:rFonts w:ascii="Times New Roman" w:eastAsia="Times New Roman" w:hAnsi="Times New Roman" w:cs="Times New Roman"/>
      <w:kern w:val="3"/>
      <w:sz w:val="32"/>
      <w:szCs w:val="20"/>
      <w:lang w:eastAsia="ru-RU"/>
    </w:rPr>
  </w:style>
  <w:style w:type="paragraph" w:styleId="ae">
    <w:name w:val="No Spacing"/>
    <w:uiPriority w:val="1"/>
    <w:qFormat/>
    <w:rsid w:val="0081590D"/>
    <w:pPr>
      <w:widowControl w:val="0"/>
      <w:suppressAutoHyphens/>
      <w:autoSpaceDN w:val="0"/>
      <w:ind w:firstLine="200"/>
      <w:jc w:val="both"/>
      <w:textAlignment w:val="baseline"/>
    </w:pPr>
    <w:rPr>
      <w:rFonts w:ascii="Times New Roman" w:eastAsia="Times New Roman" w:hAnsi="Times New Roman"/>
      <w:kern w:val="3"/>
      <w:sz w:val="32"/>
    </w:rPr>
  </w:style>
  <w:style w:type="paragraph" w:styleId="af">
    <w:name w:val="Plain Text"/>
    <w:basedOn w:val="a1"/>
    <w:link w:val="af0"/>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0">
    <w:name w:val="Текст Знак"/>
    <w:link w:val="af"/>
    <w:rsid w:val="0081590D"/>
    <w:rPr>
      <w:rFonts w:ascii="Courier New" w:eastAsia="Times New Roman" w:hAnsi="Courier New" w:cs="Courier New"/>
      <w:sz w:val="20"/>
      <w:szCs w:val="20"/>
      <w:lang w:eastAsia="ru-RU"/>
    </w:rPr>
  </w:style>
  <w:style w:type="paragraph" w:styleId="af1">
    <w:name w:val="footer"/>
    <w:basedOn w:val="a1"/>
    <w:link w:val="af2"/>
    <w:uiPriority w:val="99"/>
    <w:rsid w:val="0081590D"/>
    <w:pPr>
      <w:tabs>
        <w:tab w:val="center" w:pos="4677"/>
        <w:tab w:val="right" w:pos="9355"/>
      </w:tabs>
      <w:spacing w:line="240" w:lineRule="auto"/>
    </w:pPr>
  </w:style>
  <w:style w:type="character" w:customStyle="1" w:styleId="af2">
    <w:name w:val="Нижний колонтитул Знак"/>
    <w:link w:val="af1"/>
    <w:uiPriority w:val="99"/>
    <w:rsid w:val="0081590D"/>
    <w:rPr>
      <w:rFonts w:ascii="Times New Roman" w:eastAsia="Times New Roman" w:hAnsi="Times New Roman" w:cs="Times New Roman"/>
      <w:kern w:val="3"/>
      <w:sz w:val="32"/>
      <w:szCs w:val="20"/>
      <w:lang w:eastAsia="ru-RU"/>
    </w:rPr>
  </w:style>
  <w:style w:type="paragraph" w:customStyle="1" w:styleId="1b">
    <w:name w:val="Текст1"/>
    <w:basedOn w:val="a1"/>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3">
    <w:name w:val="List Paragraph"/>
    <w:basedOn w:val="a1"/>
    <w:link w:val="af4"/>
    <w:uiPriority w:val="34"/>
    <w:qFormat/>
    <w:rsid w:val="0081590D"/>
    <w:pPr>
      <w:ind w:left="720"/>
    </w:pPr>
  </w:style>
  <w:style w:type="numbering" w:customStyle="1" w:styleId="WW8Num1">
    <w:name w:val="WW8Num1"/>
    <w:basedOn w:val="a4"/>
    <w:rsid w:val="0081590D"/>
    <w:pPr>
      <w:numPr>
        <w:numId w:val="1"/>
      </w:numPr>
    </w:pPr>
  </w:style>
  <w:style w:type="paragraph" w:styleId="af5">
    <w:name w:val="Normal (Web)"/>
    <w:aliases w:val="Обычный (Интернет),Обычный (веб)1"/>
    <w:basedOn w:val="a1"/>
    <w:link w:val="af6"/>
    <w:uiPriority w:val="99"/>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c">
    <w:name w:val="Основной шрифт абзаца1"/>
    <w:rsid w:val="0081590D"/>
  </w:style>
  <w:style w:type="character" w:styleId="af7">
    <w:name w:val="Strong"/>
    <w:uiPriority w:val="22"/>
    <w:qFormat/>
    <w:rsid w:val="0081590D"/>
    <w:rPr>
      <w:b/>
      <w:bCs/>
    </w:rPr>
  </w:style>
  <w:style w:type="paragraph" w:customStyle="1" w:styleId="af8">
    <w:name w:val="Содержимое таблицы"/>
    <w:basedOn w:val="af1"/>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9">
    <w:name w:val="Table Grid"/>
    <w:basedOn w:val="a3"/>
    <w:uiPriority w:val="59"/>
    <w:rsid w:val="008159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b"/>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b">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link w:val="afa"/>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c">
    <w:name w:val="Emphasis"/>
    <w:aliases w:val="базовый,Базовый"/>
    <w:qFormat/>
    <w:rsid w:val="0081590D"/>
    <w:rPr>
      <w:rFonts w:ascii="Times New Roman" w:hAnsi="Times New Roman" w:cs="Times New Roman" w:hint="default"/>
      <w:i w:val="0"/>
      <w:iCs w:val="0"/>
      <w:sz w:val="24"/>
    </w:rPr>
  </w:style>
  <w:style w:type="character" w:styleId="afd">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b/>
      <w:bCs/>
      <w:spacing w:val="5"/>
      <w:kern w:val="3"/>
      <w:sz w:val="19"/>
      <w:szCs w:val="19"/>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d">
    <w:name w:val="Нет списка1"/>
    <w:next w:val="a4"/>
    <w:uiPriority w:val="99"/>
    <w:semiHidden/>
    <w:unhideWhenUsed/>
    <w:rsid w:val="0081590D"/>
  </w:style>
  <w:style w:type="character" w:customStyle="1" w:styleId="afe">
    <w:name w:val="Символ сноски"/>
    <w:rsid w:val="0081590D"/>
  </w:style>
  <w:style w:type="character" w:customStyle="1" w:styleId="aff">
    <w:name w:val="Символ нумерации"/>
    <w:rsid w:val="0081590D"/>
  </w:style>
  <w:style w:type="character" w:customStyle="1" w:styleId="aff0">
    <w:name w:val="Маркеры списка"/>
    <w:rsid w:val="0081590D"/>
    <w:rPr>
      <w:rFonts w:ascii="StarSymbol" w:eastAsia="StarSymbol" w:hAnsi="StarSymbol" w:cs="StarSymbol"/>
      <w:sz w:val="18"/>
      <w:szCs w:val="18"/>
    </w:rPr>
  </w:style>
  <w:style w:type="character" w:customStyle="1" w:styleId="aff1">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2">
    <w:name w:val="Body Text Indent"/>
    <w:basedOn w:val="afa"/>
    <w:link w:val="aff3"/>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3">
    <w:name w:val="Основной текст с отступом Знак"/>
    <w:link w:val="aff2"/>
    <w:uiPriority w:val="99"/>
    <w:rsid w:val="0081590D"/>
    <w:rPr>
      <w:rFonts w:ascii="Times New Roman" w:eastAsia="HG Mincho Light J" w:hAnsi="Times New Roman" w:cs="Times New Roman"/>
      <w:color w:val="000000"/>
      <w:sz w:val="24"/>
      <w:szCs w:val="24"/>
      <w:lang w:val="x-none"/>
    </w:rPr>
  </w:style>
  <w:style w:type="paragraph" w:customStyle="1" w:styleId="1e">
    <w:name w:val="Заголовок1"/>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a"/>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4">
    <w:name w:val="Заголовок таблицы"/>
    <w:basedOn w:val="af8"/>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f">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f0">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5">
    <w:name w:val="Горизонтальная линия"/>
    <w:basedOn w:val="a1"/>
    <w:next w:val="afa"/>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6">
    <w:name w:val="page number"/>
    <w:rsid w:val="0081590D"/>
  </w:style>
  <w:style w:type="table" w:customStyle="1" w:styleId="1f1">
    <w:name w:val="Сетка таблицы1"/>
    <w:basedOn w:val="a3"/>
    <w:next w:val="af9"/>
    <w:uiPriority w:val="59"/>
    <w:rsid w:val="008159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2"/>
      </w:numPr>
    </w:pPr>
  </w:style>
  <w:style w:type="paragraph" w:customStyle="1" w:styleId="ConsPlusDocList">
    <w:name w:val="ConsPlusDocList"/>
    <w:next w:val="Standard"/>
    <w:rsid w:val="0081590D"/>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pPr>
      <w:numPr>
        <w:numId w:val="29"/>
      </w:numPr>
    </w:pPr>
  </w:style>
  <w:style w:type="paragraph" w:styleId="34">
    <w:name w:val="Body Text 3"/>
    <w:basedOn w:val="a1"/>
    <w:link w:val="35"/>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link w:val="34"/>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7">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6">
    <w:name w:val="Обычный (веб) Знак"/>
    <w:aliases w:val="Обычный (Интернет) Знак,Обычный (веб)1 Знак"/>
    <w:link w:val="af5"/>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9"/>
    <w:uiPriority w:val="59"/>
    <w:rsid w:val="008159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
    <w:name w:val="WWNum61"/>
    <w:basedOn w:val="a4"/>
    <w:rsid w:val="0081590D"/>
    <w:pPr>
      <w:numPr>
        <w:numId w:val="3"/>
      </w:numPr>
    </w:pPr>
  </w:style>
  <w:style w:type="numbering" w:customStyle="1" w:styleId="WW8Num101">
    <w:name w:val="WW8Num101"/>
    <w:basedOn w:val="a4"/>
    <w:rsid w:val="0081590D"/>
    <w:pPr>
      <w:numPr>
        <w:numId w:val="5"/>
      </w:numPr>
    </w:pPr>
  </w:style>
  <w:style w:type="numbering" w:customStyle="1" w:styleId="WW8Num81">
    <w:name w:val="WW8Num81"/>
    <w:basedOn w:val="a4"/>
    <w:rsid w:val="0081590D"/>
    <w:pPr>
      <w:numPr>
        <w:numId w:val="6"/>
      </w:numPr>
    </w:pPr>
  </w:style>
  <w:style w:type="character" w:customStyle="1" w:styleId="apple-converted-space">
    <w:name w:val="apple-converted-space"/>
    <w:rsid w:val="0081590D"/>
  </w:style>
  <w:style w:type="numbering" w:styleId="a">
    <w:name w:val="Outline List 3"/>
    <w:basedOn w:val="a4"/>
    <w:rsid w:val="0081590D"/>
    <w:pPr>
      <w:numPr>
        <w:numId w:val="7"/>
      </w:numPr>
    </w:pPr>
  </w:style>
  <w:style w:type="numbering" w:customStyle="1" w:styleId="36">
    <w:name w:val="Нет списка3"/>
    <w:next w:val="a4"/>
    <w:uiPriority w:val="99"/>
    <w:semiHidden/>
    <w:rsid w:val="0081590D"/>
  </w:style>
  <w:style w:type="table" w:customStyle="1" w:styleId="37">
    <w:name w:val="Сетка таблицы3"/>
    <w:basedOn w:val="a3"/>
    <w:next w:val="af9"/>
    <w:uiPriority w:val="59"/>
    <w:rsid w:val="008159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81590D"/>
    <w:pPr>
      <w:ind w:firstLine="851"/>
      <w:jc w:val="both"/>
    </w:pPr>
    <w:rPr>
      <w:rFonts w:cs="Times New Roman"/>
      <w:i w:val="0"/>
      <w:szCs w:val="20"/>
    </w:rPr>
  </w:style>
  <w:style w:type="paragraph" w:customStyle="1" w:styleId="aff9">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81590D"/>
    <w:rPr>
      <w:b/>
      <w:bCs/>
    </w:rPr>
  </w:style>
  <w:style w:type="character" w:customStyle="1" w:styleId="p">
    <w:name w:val="p"/>
    <w:uiPriority w:val="99"/>
    <w:rsid w:val="0081590D"/>
  </w:style>
  <w:style w:type="paragraph" w:styleId="affb">
    <w:name w:val="Document Map"/>
    <w:basedOn w:val="a1"/>
    <w:link w:val="affc"/>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2">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3">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d">
    <w:name w:val="Чертежный"/>
    <w:uiPriority w:val="99"/>
    <w:rsid w:val="0081590D"/>
    <w:pPr>
      <w:jc w:val="both"/>
    </w:pPr>
    <w:rPr>
      <w:rFonts w:ascii="ISOCPEUR" w:eastAsia="Times New Roman" w:hAnsi="ISOCPEUR"/>
      <w:i/>
      <w:sz w:val="28"/>
      <w:lang w:val="uk-UA"/>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4">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81590D"/>
    <w:pPr>
      <w:spacing w:before="60" w:after="60"/>
      <w:jc w:val="center"/>
    </w:pPr>
    <w:rPr>
      <w:rFonts w:ascii="Arial" w:eastAsia="Times New Roman" w:hAnsi="Arial"/>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2">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5">
    <w:name w:val="Стиль1"/>
    <w:basedOn w:val="aff2"/>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a"/>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2"/>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4">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rPr>
      <w:rFonts w:ascii="Arial" w:eastAsia="Times New Roman" w:hAnsi="Arial"/>
      <w:color w:val="000000"/>
      <w:sz w:val="24"/>
      <w:lang w:val="en-US"/>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pPr>
    <w:rPr>
      <w:rFonts w:ascii="Times New Roman" w:eastAsia="Times New Roman" w:hAnsi="Times New Roman"/>
      <w:lang w:val="en-US"/>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1"/>
    <w:link w:val="afff6"/>
    <w:uiPriority w:val="99"/>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6">
    <w:name w:val="Текст примечания Знак"/>
    <w:link w:val="afff5"/>
    <w:uiPriority w:val="99"/>
    <w:semiHidden/>
    <w:rsid w:val="0081590D"/>
    <w:rPr>
      <w:rFonts w:ascii="Times New Roman" w:eastAsia="Times New Roman" w:hAnsi="Times New Roman" w:cs="Times New Roman"/>
      <w:sz w:val="20"/>
      <w:szCs w:val="20"/>
      <w:lang w:val="x-none" w:eastAsia="x-none"/>
    </w:rPr>
  </w:style>
  <w:style w:type="paragraph" w:styleId="afff7">
    <w:name w:val="annotation subject"/>
    <w:basedOn w:val="afff5"/>
    <w:next w:val="afff5"/>
    <w:link w:val="afff8"/>
    <w:uiPriority w:val="99"/>
    <w:semiHidden/>
    <w:rsid w:val="0081590D"/>
    <w:rPr>
      <w:b/>
    </w:rPr>
  </w:style>
  <w:style w:type="character" w:customStyle="1" w:styleId="afff8">
    <w:name w:val="Тема примечания Знак"/>
    <w:link w:val="afff7"/>
    <w:uiPriority w:val="9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pPr>
    <w:rPr>
      <w:rFonts w:ascii="Times New Roman" w:eastAsia="Times New Roman" w:hAnsi="Times New Roman"/>
      <w:lang w:val="en-US"/>
    </w:rPr>
  </w:style>
  <w:style w:type="paragraph" w:customStyle="1" w:styleId="FR1">
    <w:name w:val="FR1"/>
    <w:uiPriority w:val="99"/>
    <w:rsid w:val="0081590D"/>
    <w:pPr>
      <w:widowControl w:val="0"/>
      <w:spacing w:line="420" w:lineRule="auto"/>
      <w:ind w:firstLine="720"/>
      <w:jc w:val="both"/>
    </w:pPr>
    <w:rPr>
      <w:rFonts w:ascii="Times New Roman" w:eastAsia="Times New Roman" w:hAnsi="Times New Roman"/>
      <w:sz w:val="28"/>
    </w:rPr>
  </w:style>
  <w:style w:type="paragraph" w:styleId="aff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6">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pPr>
    <w:rPr>
      <w:rFonts w:ascii="Times New Roman" w:eastAsia="Times New Roman" w:hAnsi="Times New Roman"/>
      <w:sz w:val="18"/>
      <w:szCs w:val="18"/>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e">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7">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Calibri" w:hAnsi="Arial"/>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pPr>
    <w:rPr>
      <w:rFonts w:ascii="Courier New" w:eastAsia="Times New Roman" w:hAnsi="Courier New"/>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pPr>
    <w:rPr>
      <w:rFonts w:ascii="Times New Roman" w:eastAsia="Times New Roman" w:hAnsi="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81590D"/>
    <w:pPr>
      <w:jc w:val="center"/>
    </w:pPr>
    <w:rPr>
      <w:rFonts w:ascii="Arial" w:eastAsia="Times New Roman" w:hAnsi="Arial"/>
      <w:sz w:val="24"/>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pPr>
    <w:rPr>
      <w:rFonts w:ascii="Times New Roman" w:eastAsia="Times New Roman" w:hAnsi="Times New Roman"/>
      <w:color w:val="000000"/>
      <w:sz w:val="24"/>
      <w:szCs w:val="24"/>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8">
    <w:name w:val="Название объекта1"/>
    <w:basedOn w:val="a1"/>
    <w:next w:val="a1"/>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9"/>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2">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3">
    <w:name w:val="Signature"/>
    <w:basedOn w:val="a1"/>
    <w:link w:val="affff4"/>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9">
    <w:name w:val="Заголовок мой 1"/>
    <w:basedOn w:val="10"/>
    <w:link w:val="1fa"/>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a">
    <w:name w:val="Заголовок мой 1 Знак"/>
    <w:link w:val="1f9"/>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2"/>
      </w:numPr>
    </w:pPr>
  </w:style>
  <w:style w:type="numbering" w:customStyle="1" w:styleId="1">
    <w:name w:val="Текущий список1"/>
    <w:rsid w:val="0081590D"/>
    <w:pPr>
      <w:numPr>
        <w:numId w:val="8"/>
      </w:numPr>
    </w:pPr>
  </w:style>
  <w:style w:type="numbering" w:customStyle="1" w:styleId="WW8Num13">
    <w:name w:val="WW8Num13"/>
    <w:rsid w:val="0081590D"/>
    <w:pPr>
      <w:numPr>
        <w:numId w:val="10"/>
      </w:numPr>
    </w:pPr>
  </w:style>
  <w:style w:type="numbering" w:customStyle="1" w:styleId="WWNum62">
    <w:name w:val="WWNum62"/>
    <w:rsid w:val="0081590D"/>
    <w:pPr>
      <w:numPr>
        <w:numId w:val="11"/>
      </w:numPr>
    </w:pPr>
  </w:style>
  <w:style w:type="numbering" w:customStyle="1" w:styleId="WW8Num102">
    <w:name w:val="WW8Num102"/>
    <w:basedOn w:val="a4"/>
    <w:rsid w:val="0081590D"/>
    <w:pPr>
      <w:numPr>
        <w:numId w:val="4"/>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5">
    <w:name w:val="Стандарт обычный"/>
    <w:basedOn w:val="a1"/>
    <w:link w:val="affff6"/>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6">
    <w:name w:val="Стандарт обычный Знак"/>
    <w:link w:val="affff5"/>
    <w:rsid w:val="0081590D"/>
    <w:rPr>
      <w:rFonts w:ascii="Times New Roman" w:eastAsia="Times New Roman" w:hAnsi="Times New Roman" w:cs="Times New Roman"/>
      <w:sz w:val="28"/>
      <w:szCs w:val="28"/>
      <w:lang w:val="x-none" w:eastAsia="x-none"/>
    </w:rPr>
  </w:style>
  <w:style w:type="paragraph" w:customStyle="1" w:styleId="affff7">
    <w:name w:val="Стандарт подзаголовок"/>
    <w:basedOn w:val="af3"/>
    <w:link w:val="affff8"/>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8">
    <w:name w:val="Стандарт подзаголовок Знак"/>
    <w:link w:val="affff7"/>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b">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13"/>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16"/>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22"/>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15"/>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9"/>
    <w:uiPriority w:val="59"/>
    <w:rsid w:val="0081590D"/>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4">
    <w:name w:val="Абзац списка Знак"/>
    <w:link w:val="af3"/>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17"/>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9"/>
    <w:rsid w:val="0081590D"/>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писок1"/>
    <w:basedOn w:val="a1"/>
    <w:link w:val="1fc"/>
    <w:rsid w:val="0081590D"/>
    <w:pPr>
      <w:widowControl/>
      <w:numPr>
        <w:numId w:val="18"/>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18"/>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18"/>
      </w:numPr>
      <w:suppressAutoHyphens w:val="0"/>
      <w:autoSpaceDN/>
      <w:spacing w:line="240" w:lineRule="auto"/>
      <w:ind w:right="284"/>
      <w:textAlignment w:val="auto"/>
    </w:pPr>
    <w:rPr>
      <w:kern w:val="0"/>
      <w:sz w:val="28"/>
    </w:rPr>
  </w:style>
  <w:style w:type="paragraph" w:customStyle="1" w:styleId="affff9">
    <w:name w:val="Стиль Основной текст"/>
    <w:basedOn w:val="a1"/>
    <w:link w:val="affffa"/>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b">
    <w:name w:val="index heading"/>
    <w:basedOn w:val="a1"/>
    <w:next w:val="1f7"/>
    <w:semiHidden/>
    <w:rsid w:val="0081590D"/>
    <w:pPr>
      <w:widowControl/>
      <w:suppressAutoHyphens w:val="0"/>
      <w:autoSpaceDN/>
      <w:spacing w:line="240" w:lineRule="auto"/>
      <w:ind w:left="284" w:right="284" w:firstLine="709"/>
      <w:textAlignment w:val="auto"/>
    </w:pPr>
    <w:rPr>
      <w:kern w:val="0"/>
      <w:sz w:val="28"/>
    </w:rPr>
  </w:style>
  <w:style w:type="character" w:customStyle="1" w:styleId="affffa">
    <w:name w:val="Стиль Основной текст Знак"/>
    <w:link w:val="affff9"/>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c">
    <w:name w:val="Список1 Знак Знак"/>
    <w:link w:val="13"/>
    <w:locked/>
    <w:rsid w:val="0081590D"/>
    <w:rPr>
      <w:rFonts w:ascii="Times New Roman" w:eastAsia="Times New Roman" w:hAnsi="Times New Roman"/>
      <w:sz w:val="24"/>
      <w:szCs w:val="24"/>
      <w:lang w:val="x-none" w:eastAsia="x-none"/>
    </w:rPr>
  </w:style>
  <w:style w:type="paragraph" w:customStyle="1" w:styleId="affffc">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d">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e">
    <w:name w:val="ПЗ_Абзац_СОтступом"/>
    <w:rsid w:val="0081590D"/>
    <w:pPr>
      <w:suppressAutoHyphens/>
      <w:spacing w:before="120" w:after="480"/>
      <w:ind w:left="284" w:right="284" w:firstLine="397"/>
      <w:jc w:val="both"/>
    </w:pPr>
    <w:rPr>
      <w:rFonts w:ascii="Times New Roman" w:hAnsi="Times New Roman"/>
      <w:sz w:val="24"/>
      <w:szCs w:val="24"/>
      <w:lang w:eastAsia="zh-CN"/>
    </w:rPr>
  </w:style>
  <w:style w:type="paragraph" w:customStyle="1" w:styleId="afffff">
    <w:name w:val="Табличный"/>
    <w:basedOn w:val="a1"/>
    <w:link w:val="afffff0"/>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1">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d">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e">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2">
    <w:name w:val="ЮВЖДП Текст"/>
    <w:link w:val="afffff3"/>
    <w:qFormat/>
    <w:rsid w:val="0081590D"/>
    <w:pPr>
      <w:widowControl w:val="0"/>
      <w:ind w:firstLine="709"/>
      <w:jc w:val="both"/>
    </w:pPr>
    <w:rPr>
      <w:rFonts w:ascii="Times New Roman" w:hAnsi="Times New Roman"/>
      <w:sz w:val="26"/>
      <w:szCs w:val="24"/>
    </w:rPr>
  </w:style>
  <w:style w:type="character" w:customStyle="1" w:styleId="afffff3">
    <w:name w:val="ЮВЖДП Текст Знак"/>
    <w:link w:val="afffff2"/>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19"/>
      </w:numPr>
      <w:spacing w:before="480" w:after="240"/>
      <w:outlineLvl w:val="0"/>
    </w:pPr>
    <w:rPr>
      <w:rFonts w:ascii="Times New Roman" w:hAnsi="Times New Roman"/>
      <w:b/>
      <w:sz w:val="26"/>
      <w:szCs w:val="24"/>
      <w:lang w:eastAsia="en-US"/>
    </w:rPr>
  </w:style>
  <w:style w:type="paragraph" w:customStyle="1" w:styleId="21">
    <w:name w:val="ЮВЖДП Заголовок 2"/>
    <w:link w:val="2f5"/>
    <w:qFormat/>
    <w:rsid w:val="0081590D"/>
    <w:pPr>
      <w:keepNext/>
      <w:keepLines/>
      <w:numPr>
        <w:ilvl w:val="1"/>
        <w:numId w:val="19"/>
      </w:numPr>
      <w:spacing w:before="240" w:after="240"/>
      <w:outlineLvl w:val="1"/>
    </w:pPr>
    <w:rPr>
      <w:rFonts w:ascii="Times New Roman" w:hAnsi="Times New Roman"/>
      <w:b/>
      <w:sz w:val="26"/>
      <w:szCs w:val="24"/>
    </w:rPr>
  </w:style>
  <w:style w:type="character" w:customStyle="1" w:styleId="2f5">
    <w:name w:val="ЮВЖДП Заголовок 2 Знак"/>
    <w:link w:val="21"/>
    <w:rsid w:val="0081590D"/>
    <w:rPr>
      <w:rFonts w:ascii="Times New Roman" w:hAnsi="Times New Roman"/>
      <w:b/>
      <w:sz w:val="26"/>
      <w:szCs w:val="24"/>
    </w:rPr>
  </w:style>
  <w:style w:type="paragraph" w:customStyle="1" w:styleId="31">
    <w:name w:val="ЮВЖДП Заголовок 3"/>
    <w:qFormat/>
    <w:rsid w:val="0081590D"/>
    <w:pPr>
      <w:keepNext/>
      <w:keepLines/>
      <w:numPr>
        <w:ilvl w:val="2"/>
        <w:numId w:val="19"/>
      </w:numPr>
      <w:spacing w:before="240" w:after="240"/>
      <w:outlineLvl w:val="2"/>
    </w:pPr>
    <w:rPr>
      <w:rFonts w:ascii="Times New Roman" w:hAnsi="Times New Roman"/>
      <w:b/>
      <w:sz w:val="26"/>
      <w:szCs w:val="24"/>
      <w:lang w:eastAsia="en-US"/>
    </w:rPr>
  </w:style>
  <w:style w:type="paragraph" w:customStyle="1" w:styleId="40">
    <w:name w:val="ЮВЖДП Заголовок 4"/>
    <w:qFormat/>
    <w:rsid w:val="0081590D"/>
    <w:pPr>
      <w:keepNext/>
      <w:keepLines/>
      <w:numPr>
        <w:ilvl w:val="3"/>
        <w:numId w:val="19"/>
      </w:numPr>
      <w:spacing w:before="240" w:after="240"/>
      <w:outlineLvl w:val="3"/>
    </w:pPr>
    <w:rPr>
      <w:rFonts w:ascii="Times New Roman" w:hAnsi="Times New Roman"/>
      <w:b/>
      <w:sz w:val="26"/>
      <w:szCs w:val="24"/>
      <w:lang w:eastAsia="en-US"/>
    </w:rPr>
  </w:style>
  <w:style w:type="character" w:customStyle="1" w:styleId="afffff0">
    <w:name w:val="Табличный Знак"/>
    <w:link w:val="afffff"/>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4">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5">
    <w:name w:val="Body Text First Indent"/>
    <w:basedOn w:val="afa"/>
    <w:link w:val="afffff6"/>
    <w:rsid w:val="0081590D"/>
    <w:pPr>
      <w:spacing w:line="240" w:lineRule="auto"/>
      <w:ind w:firstLine="210"/>
      <w:jc w:val="both"/>
    </w:pPr>
    <w:rPr>
      <w:rFonts w:ascii="Times New Roman" w:eastAsia="Times New Roman" w:hAnsi="Times New Roman"/>
      <w:sz w:val="24"/>
    </w:rPr>
  </w:style>
  <w:style w:type="character" w:customStyle="1" w:styleId="afffff6">
    <w:name w:val="Красная строка Знак"/>
    <w:link w:val="afffff5"/>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2"/>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link w:val="2f6"/>
    <w:rsid w:val="0081590D"/>
    <w:rPr>
      <w:rFonts w:ascii="Times New Roman" w:eastAsia="Times New Roman" w:hAnsi="Times New Roman" w:cs="Times New Roman"/>
      <w:color w:val="000000"/>
      <w:sz w:val="24"/>
      <w:szCs w:val="24"/>
      <w:lang w:val="x-none"/>
    </w:rPr>
  </w:style>
  <w:style w:type="character" w:customStyle="1" w:styleId="1ff">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a"/>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8"/>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fff7"/>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9">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f0">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a">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b">
    <w:name w:val="Пояснетельная записка"/>
    <w:autoRedefine/>
    <w:rsid w:val="0081590D"/>
    <w:pPr>
      <w:spacing w:line="360" w:lineRule="auto"/>
      <w:ind w:firstLine="851"/>
      <w:jc w:val="both"/>
    </w:pPr>
    <w:rPr>
      <w:rFonts w:ascii="Arial" w:eastAsia="Times New Roman" w:hAnsi="Arial"/>
      <w:color w:val="99CC00"/>
      <w:sz w:val="24"/>
    </w:rPr>
  </w:style>
  <w:style w:type="paragraph" w:customStyle="1" w:styleId="afffffc">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d">
    <w:name w:val="Текст_ПЗ"/>
    <w:link w:val="afffffe"/>
    <w:rsid w:val="0081590D"/>
    <w:pPr>
      <w:suppressAutoHyphens/>
      <w:spacing w:line="360" w:lineRule="auto"/>
      <w:ind w:firstLine="737"/>
      <w:jc w:val="both"/>
    </w:pPr>
    <w:rPr>
      <w:rFonts w:ascii="Times New Roman" w:eastAsia="Times New Roman" w:hAnsi="Times New Roman"/>
      <w:sz w:val="28"/>
      <w:lang w:eastAsia="ar-SA"/>
    </w:rPr>
  </w:style>
  <w:style w:type="character" w:customStyle="1" w:styleId="afffffe">
    <w:name w:val="Текст_ПЗ Знак"/>
    <w:link w:val="afffffd"/>
    <w:rsid w:val="0081590D"/>
    <w:rPr>
      <w:rFonts w:ascii="Times New Roman" w:eastAsia="Times New Roman" w:hAnsi="Times New Roman" w:cs="Times New Roman"/>
      <w:sz w:val="28"/>
      <w:szCs w:val="20"/>
      <w:lang w:eastAsia="ar-SA"/>
    </w:rPr>
  </w:style>
  <w:style w:type="character" w:customStyle="1" w:styleId="1ff1">
    <w:name w:val="Основной текст с отступом Знак1"/>
    <w:aliases w:val="Основной текст с отступом Знак Знак"/>
    <w:locked/>
    <w:rsid w:val="0081590D"/>
    <w:rPr>
      <w:sz w:val="24"/>
    </w:rPr>
  </w:style>
  <w:style w:type="character" w:customStyle="1" w:styleId="1ff2">
    <w:name w:val="Текст с отступом Знак Знак Знак1"/>
    <w:link w:val="affffff"/>
    <w:locked/>
    <w:rsid w:val="0081590D"/>
    <w:rPr>
      <w:sz w:val="24"/>
      <w:szCs w:val="24"/>
    </w:rPr>
  </w:style>
  <w:style w:type="paragraph" w:customStyle="1" w:styleId="affffff">
    <w:name w:val="Текст с отступом Знак Знак"/>
    <w:basedOn w:val="a1"/>
    <w:link w:val="1ff2"/>
    <w:rsid w:val="0081590D"/>
    <w:pPr>
      <w:widowControl/>
      <w:tabs>
        <w:tab w:val="left" w:pos="3225"/>
      </w:tabs>
      <w:suppressAutoHyphens w:val="0"/>
      <w:autoSpaceDN/>
      <w:spacing w:line="360" w:lineRule="auto"/>
      <w:ind w:firstLine="709"/>
      <w:textAlignment w:val="auto"/>
    </w:pPr>
    <w:rPr>
      <w:rFonts w:ascii="Calibri" w:eastAsia="Calibri" w:hAnsi="Calibr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0">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1">
    <w:name w:val="Текст НиИ"/>
    <w:rsid w:val="0081590D"/>
    <w:pPr>
      <w:widowControl w:val="0"/>
      <w:ind w:firstLine="567"/>
      <w:jc w:val="both"/>
    </w:pPr>
    <w:rPr>
      <w:rFonts w:ascii="Arial" w:eastAsia="Times New Roman" w:hAnsi="Arial" w:cs="Arial"/>
      <w:sz w:val="24"/>
      <w:szCs w:val="24"/>
    </w:rPr>
  </w:style>
  <w:style w:type="paragraph" w:customStyle="1" w:styleId="affffff2">
    <w:name w:val="Колонтитул НиИ"/>
    <w:link w:val="affffff3"/>
    <w:rsid w:val="0081590D"/>
    <w:pPr>
      <w:widowControl w:val="0"/>
    </w:pPr>
    <w:rPr>
      <w:rFonts w:ascii="AG_Helvetica" w:eastAsia="Times New Roman" w:hAnsi="AG_Helvetica"/>
      <w:sz w:val="24"/>
      <w:szCs w:val="24"/>
    </w:rPr>
  </w:style>
  <w:style w:type="character" w:customStyle="1" w:styleId="affffff3">
    <w:name w:val="Колонтитул НиИ Знак"/>
    <w:link w:val="affffff2"/>
    <w:rsid w:val="0081590D"/>
    <w:rPr>
      <w:rFonts w:ascii="AG_Helvetica" w:eastAsia="Times New Roman" w:hAnsi="AG_Helvetica" w:cs="Times New Roman"/>
      <w:sz w:val="24"/>
      <w:szCs w:val="24"/>
      <w:lang w:eastAsia="ru-RU"/>
    </w:rPr>
  </w:style>
  <w:style w:type="paragraph" w:customStyle="1" w:styleId="Iso">
    <w:name w:val="Iso"/>
    <w:rsid w:val="0081590D"/>
    <w:pPr>
      <w:jc w:val="center"/>
    </w:pPr>
    <w:rPr>
      <w:rFonts w:ascii="ISOCPEUR" w:eastAsia="Times New Roman" w:hAnsi="ISOCPEUR"/>
      <w:i/>
    </w:rPr>
  </w:style>
  <w:style w:type="character" w:customStyle="1" w:styleId="docaccesstitle">
    <w:name w:val="docaccess_title"/>
    <w:rsid w:val="0081590D"/>
  </w:style>
  <w:style w:type="paragraph" w:customStyle="1" w:styleId="affffff4">
    <w:name w:val="Текст отчета Знак"/>
    <w:basedOn w:val="a1"/>
    <w:link w:val="affffff5"/>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5">
    <w:name w:val="Текст отчета Знак Знак"/>
    <w:link w:val="affffff4"/>
    <w:rsid w:val="0081590D"/>
    <w:rPr>
      <w:rFonts w:ascii="Times New Roman" w:eastAsia="Times New Roman" w:hAnsi="Times New Roman" w:cs="Times New Roman"/>
      <w:sz w:val="28"/>
      <w:szCs w:val="24"/>
      <w:lang w:val="x-none" w:eastAsia="x-none"/>
    </w:rPr>
  </w:style>
  <w:style w:type="character" w:customStyle="1" w:styleId="affffff6">
    <w:name w:val="Основной текст_"/>
    <w:link w:val="1ff3"/>
    <w:rsid w:val="0081590D"/>
    <w:rPr>
      <w:color w:val="434343"/>
      <w:sz w:val="26"/>
      <w:szCs w:val="26"/>
      <w:shd w:val="clear" w:color="auto" w:fill="FFFFFF"/>
    </w:rPr>
  </w:style>
  <w:style w:type="paragraph" w:customStyle="1" w:styleId="1ff3">
    <w:name w:val="Основной текст1"/>
    <w:basedOn w:val="a1"/>
    <w:link w:val="affffff6"/>
    <w:rsid w:val="0081590D"/>
    <w:pPr>
      <w:shd w:val="clear" w:color="auto" w:fill="FFFFFF"/>
      <w:suppressAutoHyphens w:val="0"/>
      <w:autoSpaceDN/>
      <w:spacing w:line="386" w:lineRule="auto"/>
      <w:ind w:firstLine="400"/>
      <w:textAlignment w:val="auto"/>
    </w:pPr>
    <w:rPr>
      <w:rFonts w:ascii="Calibri" w:eastAsia="Calibri" w:hAnsi="Calibri"/>
      <w:color w:val="434343"/>
      <w:kern w:val="0"/>
      <w:sz w:val="26"/>
      <w:szCs w:val="26"/>
      <w:lang w:eastAsia="en-US"/>
    </w:rPr>
  </w:style>
  <w:style w:type="paragraph" w:customStyle="1" w:styleId="0--1">
    <w:name w:val="0--Заг1"/>
    <w:basedOn w:val="a1"/>
    <w:next w:val="0--2"/>
    <w:qFormat/>
    <w:rsid w:val="0081590D"/>
    <w:pPr>
      <w:widowControl/>
      <w:numPr>
        <w:numId w:val="20"/>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20"/>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Calibri" w:eastAsia="Calibri" w:hAnsi="Calibr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Calibri" w:eastAsia="Calibri" w:hAnsi="Calibr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Calibri" w:eastAsia="Calibri" w:hAnsi="Calibr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7">
    <w:name w:val="Абзац"/>
    <w:basedOn w:val="a1"/>
    <w:link w:val="affffff8"/>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8">
    <w:name w:val="Абзац Знак"/>
    <w:link w:val="affffff7"/>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1"/>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4">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9">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7"/>
    <w:qFormat/>
    <w:rsid w:val="0081590D"/>
    <w:pPr>
      <w:jc w:val="center"/>
    </w:pPr>
    <w:rPr>
      <w:b/>
      <w:sz w:val="20"/>
    </w:rPr>
  </w:style>
  <w:style w:type="paragraph" w:customStyle="1" w:styleId="affffffa">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b">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c"/>
    <w:rsid w:val="0081590D"/>
    <w:pPr>
      <w:widowControl/>
      <w:numPr>
        <w:numId w:val="21"/>
      </w:numPr>
      <w:suppressAutoHyphens w:val="0"/>
      <w:autoSpaceDN/>
      <w:spacing w:line="240" w:lineRule="auto"/>
      <w:jc w:val="left"/>
      <w:textAlignment w:val="auto"/>
    </w:pPr>
    <w:rPr>
      <w:b/>
      <w:bCs/>
      <w:kern w:val="0"/>
      <w:sz w:val="22"/>
      <w:szCs w:val="22"/>
      <w:lang w:val="x-none" w:eastAsia="x-none"/>
    </w:rPr>
  </w:style>
  <w:style w:type="character" w:customStyle="1" w:styleId="affffffc">
    <w:name w:val="Табличный_нумерованный Знак"/>
    <w:link w:val="a0"/>
    <w:rsid w:val="0081590D"/>
    <w:rPr>
      <w:rFonts w:ascii="Times New Roman" w:eastAsia="Times New Roman" w:hAnsi="Times New Roman"/>
      <w:b/>
      <w:bCs/>
      <w:sz w:val="22"/>
      <w:szCs w:val="22"/>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9"/>
    <w:uiPriority w:val="35"/>
    <w:locked/>
    <w:rsid w:val="0081590D"/>
    <w:rPr>
      <w:rFonts w:ascii="Times New Roman" w:eastAsia="Times New Roman" w:hAnsi="Times New Roman" w:cs="Times New Roman"/>
      <w:b/>
      <w:bCs/>
      <w:i/>
      <w:iCs/>
      <w:sz w:val="28"/>
      <w:szCs w:val="28"/>
      <w:lang w:eastAsia="ru-RU"/>
    </w:rPr>
  </w:style>
  <w:style w:type="character" w:styleId="affffffd">
    <w:name w:val="Placeholder Text"/>
    <w:uiPriority w:val="99"/>
    <w:semiHidden/>
    <w:rsid w:val="00C434D0"/>
    <w:rPr>
      <w:color w:val="808080"/>
    </w:rPr>
  </w:style>
  <w:style w:type="paragraph" w:customStyle="1" w:styleId="msonormal0">
    <w:name w:val="msonormal"/>
    <w:basedOn w:val="a1"/>
    <w:rsid w:val="00676EA8"/>
    <w:pPr>
      <w:widowControl/>
      <w:suppressAutoHyphens w:val="0"/>
      <w:autoSpaceDN/>
      <w:spacing w:before="100" w:beforeAutospacing="1" w:after="119" w:line="240" w:lineRule="auto"/>
      <w:ind w:firstLine="0"/>
      <w:jc w:val="left"/>
      <w:textAlignment w:val="auto"/>
    </w:pPr>
    <w:rPr>
      <w:kern w:val="0"/>
      <w:sz w:val="24"/>
      <w:szCs w:val="24"/>
    </w:rPr>
  </w:style>
  <w:style w:type="paragraph" w:customStyle="1" w:styleId="1ff5">
    <w:name w:val="Текст ПЗ Первая строка:  1 см"/>
    <w:link w:val="1ff6"/>
    <w:rsid w:val="00676EA8"/>
    <w:pPr>
      <w:ind w:firstLine="567"/>
      <w:jc w:val="both"/>
    </w:pPr>
    <w:rPr>
      <w:rFonts w:ascii="ISOCPEUR" w:eastAsia="Times New Roman" w:hAnsi="ISOCPEUR"/>
      <w:i/>
      <w:sz w:val="28"/>
    </w:rPr>
  </w:style>
  <w:style w:type="character" w:customStyle="1" w:styleId="1ff6">
    <w:name w:val="Текст ПЗ Первая строка:  1 см Знак"/>
    <w:link w:val="1ff5"/>
    <w:rsid w:val="00676EA8"/>
    <w:rPr>
      <w:rFonts w:ascii="ISOCPEUR" w:eastAsia="Times New Roman" w:hAnsi="ISOCPEUR"/>
      <w:i/>
      <w:sz w:val="28"/>
    </w:rPr>
  </w:style>
  <w:style w:type="character" w:styleId="affffffe">
    <w:name w:val="Intense Emphasis"/>
    <w:basedOn w:val="a2"/>
    <w:uiPriority w:val="21"/>
    <w:qFormat/>
    <w:rsid w:val="00676EA8"/>
    <w:rPr>
      <w:rFonts w:cs="Times New Roman"/>
      <w:b/>
      <w:i/>
      <w:color w:val="4F81BD"/>
    </w:rPr>
  </w:style>
  <w:style w:type="paragraph" w:customStyle="1" w:styleId="Marginalia">
    <w:name w:val="Marginalia"/>
    <w:basedOn w:val="a1"/>
    <w:rsid w:val="00676EA8"/>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676EA8"/>
    <w:pPr>
      <w:keepNext/>
      <w:spacing w:before="240" w:after="120"/>
    </w:pPr>
    <w:rPr>
      <w:rFonts w:ascii="Arial" w:eastAsia="MS Mincho" w:hAnsi="Arial" w:cs="Tahoma"/>
      <w:bCs/>
      <w:iCs/>
    </w:rPr>
  </w:style>
  <w:style w:type="paragraph" w:styleId="afffffff">
    <w:name w:val="Title"/>
    <w:basedOn w:val="Standard"/>
    <w:next w:val="Textbody"/>
    <w:link w:val="afffffff0"/>
    <w:rsid w:val="00676EA8"/>
    <w:pPr>
      <w:keepNext/>
      <w:spacing w:before="240" w:after="120"/>
    </w:pPr>
    <w:rPr>
      <w:rFonts w:ascii="Arial" w:eastAsia="Lucida Sans Unicode" w:hAnsi="Arial" w:cs="Tahoma"/>
      <w:bCs/>
      <w:iCs/>
    </w:rPr>
  </w:style>
  <w:style w:type="character" w:customStyle="1" w:styleId="afffffff0">
    <w:name w:val="Название Знак"/>
    <w:basedOn w:val="a2"/>
    <w:link w:val="afffffff"/>
    <w:rsid w:val="00676EA8"/>
    <w:rPr>
      <w:rFonts w:ascii="Arial" w:eastAsia="Lucida Sans Unicode" w:hAnsi="Arial" w:cs="Tahoma"/>
      <w:bCs/>
      <w:iCs/>
      <w:kern w:val="3"/>
      <w:sz w:val="28"/>
      <w:szCs w:val="28"/>
    </w:rPr>
  </w:style>
  <w:style w:type="paragraph" w:customStyle="1" w:styleId="1ff7">
    <w:name w:val="Нижний колонтитул 1 лист"/>
    <w:basedOn w:val="Standard"/>
    <w:autoRedefine/>
    <w:rsid w:val="00676EA8"/>
    <w:rPr>
      <w:bCs/>
      <w:iCs/>
      <w:szCs w:val="24"/>
    </w:rPr>
  </w:style>
  <w:style w:type="character" w:customStyle="1" w:styleId="WW8Num2z0">
    <w:name w:val="WW8Num2z0"/>
    <w:rsid w:val="00676EA8"/>
    <w:rPr>
      <w:rFonts w:ascii="Symbol" w:hAnsi="Symbol" w:cs="StarSymbol, 'Arial Unicode MS'"/>
      <w:sz w:val="18"/>
      <w:szCs w:val="18"/>
    </w:rPr>
  </w:style>
  <w:style w:type="character" w:customStyle="1" w:styleId="WW8Num3z0">
    <w:name w:val="WW8Num3z0"/>
    <w:rsid w:val="00676EA8"/>
    <w:rPr>
      <w:rFonts w:ascii="Symbol" w:hAnsi="Symbol" w:cs="StarSymbol, 'Arial Unicode MS'"/>
      <w:sz w:val="18"/>
      <w:szCs w:val="18"/>
    </w:rPr>
  </w:style>
  <w:style w:type="character" w:customStyle="1" w:styleId="StrongEmphasis">
    <w:name w:val="Strong Emphasis"/>
    <w:rsid w:val="00676EA8"/>
    <w:rPr>
      <w:b/>
      <w:bCs/>
    </w:rPr>
  </w:style>
  <w:style w:type="character" w:customStyle="1" w:styleId="BulletSymbols">
    <w:name w:val="Bullet Symbols"/>
    <w:rsid w:val="00676EA8"/>
    <w:rPr>
      <w:rFonts w:ascii="OpenSymbol" w:eastAsia="OpenSymbol" w:hAnsi="OpenSymbol" w:cs="OpenSymbol"/>
    </w:rPr>
  </w:style>
  <w:style w:type="character" w:customStyle="1" w:styleId="WW8Num5z0">
    <w:name w:val="WW8Num5z0"/>
    <w:rsid w:val="00676EA8"/>
    <w:rPr>
      <w:rFonts w:ascii="Symbol" w:hAnsi="Symbol" w:cs="StarSymbol, 'Arial Unicode MS'"/>
      <w:sz w:val="18"/>
      <w:szCs w:val="18"/>
    </w:rPr>
  </w:style>
  <w:style w:type="character" w:customStyle="1" w:styleId="WW8Num7z0">
    <w:name w:val="WW8Num7z0"/>
    <w:rsid w:val="00676EA8"/>
    <w:rPr>
      <w:rFonts w:ascii="Symbol" w:hAnsi="Symbol" w:cs="StarSymbol, 'Arial Unicode MS'"/>
      <w:sz w:val="18"/>
      <w:szCs w:val="18"/>
    </w:rPr>
  </w:style>
  <w:style w:type="character" w:customStyle="1" w:styleId="WW8Num8z0">
    <w:name w:val="WW8Num8z0"/>
    <w:rsid w:val="00676EA8"/>
    <w:rPr>
      <w:rFonts w:ascii="Symbol" w:hAnsi="Symbol" w:cs="StarSymbol, 'Arial Unicode MS'"/>
      <w:sz w:val="18"/>
      <w:szCs w:val="18"/>
    </w:rPr>
  </w:style>
  <w:style w:type="character" w:customStyle="1" w:styleId="Linenumbering">
    <w:name w:val="Line numbering"/>
    <w:rsid w:val="00676EA8"/>
  </w:style>
  <w:style w:type="character" w:customStyle="1" w:styleId="DefaultFontStyle">
    <w:name w:val="DefaultFontStyle"/>
    <w:rsid w:val="00676EA8"/>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676EA8"/>
    <w:rPr>
      <w:sz w:val="26"/>
      <w:szCs w:val="26"/>
    </w:rPr>
  </w:style>
  <w:style w:type="character" w:customStyle="1" w:styleId="WW8Num40z1">
    <w:name w:val="WW8Num40z1"/>
    <w:rsid w:val="00676EA8"/>
  </w:style>
  <w:style w:type="character" w:customStyle="1" w:styleId="WW8Num40z2">
    <w:name w:val="WW8Num40z2"/>
    <w:rsid w:val="00676EA8"/>
  </w:style>
  <w:style w:type="character" w:customStyle="1" w:styleId="WW8Num40z3">
    <w:name w:val="WW8Num40z3"/>
    <w:rsid w:val="00676EA8"/>
  </w:style>
  <w:style w:type="character" w:customStyle="1" w:styleId="WW8Num40z4">
    <w:name w:val="WW8Num40z4"/>
    <w:rsid w:val="00676EA8"/>
  </w:style>
  <w:style w:type="character" w:customStyle="1" w:styleId="WW8Num40z5">
    <w:name w:val="WW8Num40z5"/>
    <w:rsid w:val="00676EA8"/>
  </w:style>
  <w:style w:type="character" w:customStyle="1" w:styleId="WW8Num40z6">
    <w:name w:val="WW8Num40z6"/>
    <w:rsid w:val="00676EA8"/>
  </w:style>
  <w:style w:type="character" w:customStyle="1" w:styleId="WW8Num40z7">
    <w:name w:val="WW8Num40z7"/>
    <w:rsid w:val="00676EA8"/>
  </w:style>
  <w:style w:type="character" w:customStyle="1" w:styleId="WW8Num40z8">
    <w:name w:val="WW8Num40z8"/>
    <w:rsid w:val="00676EA8"/>
  </w:style>
  <w:style w:type="numbering" w:customStyle="1" w:styleId="WW8Num2">
    <w:name w:val="WW8Num2"/>
    <w:basedOn w:val="a4"/>
    <w:rsid w:val="00676EA8"/>
    <w:pPr>
      <w:numPr>
        <w:numId w:val="23"/>
      </w:numPr>
    </w:pPr>
  </w:style>
  <w:style w:type="numbering" w:customStyle="1" w:styleId="WW8Num4">
    <w:name w:val="WW8Num4"/>
    <w:basedOn w:val="a4"/>
    <w:rsid w:val="00676EA8"/>
    <w:pPr>
      <w:numPr>
        <w:numId w:val="24"/>
      </w:numPr>
    </w:pPr>
  </w:style>
  <w:style w:type="numbering" w:customStyle="1" w:styleId="WW8Num3">
    <w:name w:val="WW8Num3"/>
    <w:basedOn w:val="a4"/>
    <w:rsid w:val="00676EA8"/>
    <w:pPr>
      <w:numPr>
        <w:numId w:val="25"/>
      </w:numPr>
    </w:pPr>
  </w:style>
  <w:style w:type="numbering" w:customStyle="1" w:styleId="WW8Num5">
    <w:name w:val="WW8Num5"/>
    <w:basedOn w:val="a4"/>
    <w:rsid w:val="00676EA8"/>
    <w:pPr>
      <w:numPr>
        <w:numId w:val="26"/>
      </w:numPr>
    </w:pPr>
  </w:style>
  <w:style w:type="numbering" w:customStyle="1" w:styleId="WW8Num6">
    <w:name w:val="WW8Num6"/>
    <w:basedOn w:val="a4"/>
    <w:rsid w:val="00676EA8"/>
    <w:pPr>
      <w:numPr>
        <w:numId w:val="27"/>
      </w:numPr>
    </w:pPr>
  </w:style>
  <w:style w:type="numbering" w:customStyle="1" w:styleId="WW8Num7">
    <w:name w:val="WW8Num7"/>
    <w:basedOn w:val="a4"/>
    <w:rsid w:val="00676EA8"/>
    <w:pPr>
      <w:numPr>
        <w:numId w:val="28"/>
      </w:numPr>
    </w:pPr>
  </w:style>
  <w:style w:type="numbering" w:customStyle="1" w:styleId="WW8Num9">
    <w:name w:val="WW8Num9"/>
    <w:basedOn w:val="a4"/>
    <w:rsid w:val="00676EA8"/>
    <w:pPr>
      <w:numPr>
        <w:numId w:val="30"/>
      </w:numPr>
    </w:pPr>
  </w:style>
  <w:style w:type="numbering" w:customStyle="1" w:styleId="WW8Num72">
    <w:name w:val="WW8Num72"/>
    <w:basedOn w:val="a4"/>
    <w:rsid w:val="00676EA8"/>
    <w:pPr>
      <w:numPr>
        <w:numId w:val="31"/>
      </w:numPr>
    </w:pPr>
  </w:style>
  <w:style w:type="numbering" w:customStyle="1" w:styleId="WW8Num35">
    <w:name w:val="WW8Num35"/>
    <w:basedOn w:val="a4"/>
    <w:rsid w:val="00676EA8"/>
    <w:pPr>
      <w:numPr>
        <w:numId w:val="32"/>
      </w:numPr>
    </w:pPr>
  </w:style>
  <w:style w:type="numbering" w:customStyle="1" w:styleId="WW8Num40">
    <w:name w:val="WW8Num40"/>
    <w:basedOn w:val="a4"/>
    <w:rsid w:val="00676EA8"/>
    <w:pPr>
      <w:numPr>
        <w:numId w:val="33"/>
      </w:numPr>
    </w:pPr>
  </w:style>
  <w:style w:type="paragraph" w:customStyle="1" w:styleId="-0">
    <w:name w:val="содержимое-врезки"/>
    <w:basedOn w:val="a1"/>
    <w:rsid w:val="00676EA8"/>
    <w:pPr>
      <w:widowControl/>
      <w:suppressAutoHyphens w:val="0"/>
      <w:autoSpaceDN/>
      <w:spacing w:before="100" w:beforeAutospacing="1" w:after="119" w:line="240" w:lineRule="auto"/>
      <w:ind w:firstLine="0"/>
      <w:jc w:val="left"/>
      <w:textAlignment w:val="auto"/>
    </w:pPr>
    <w:rPr>
      <w:kern w:val="0"/>
      <w:sz w:val="24"/>
      <w:szCs w:val="24"/>
    </w:rPr>
  </w:style>
  <w:style w:type="numbering" w:customStyle="1" w:styleId="WW8Num21">
    <w:name w:val="WW8Num21"/>
    <w:basedOn w:val="a4"/>
    <w:rsid w:val="00676EA8"/>
  </w:style>
  <w:style w:type="numbering" w:customStyle="1" w:styleId="WW8Num41">
    <w:name w:val="WW8Num41"/>
    <w:basedOn w:val="a4"/>
    <w:rsid w:val="00676EA8"/>
  </w:style>
  <w:style w:type="numbering" w:customStyle="1" w:styleId="WW8Num31">
    <w:name w:val="WW8Num31"/>
    <w:basedOn w:val="a4"/>
    <w:rsid w:val="00676EA8"/>
  </w:style>
  <w:style w:type="numbering" w:customStyle="1" w:styleId="WW8Num51">
    <w:name w:val="WW8Num51"/>
    <w:basedOn w:val="a4"/>
    <w:rsid w:val="00676EA8"/>
  </w:style>
  <w:style w:type="numbering" w:customStyle="1" w:styleId="WW8Num61">
    <w:name w:val="WW8Num61"/>
    <w:basedOn w:val="a4"/>
    <w:rsid w:val="00676EA8"/>
  </w:style>
  <w:style w:type="numbering" w:customStyle="1" w:styleId="WW8Num71">
    <w:name w:val="WW8Num71"/>
    <w:basedOn w:val="a4"/>
    <w:rsid w:val="00676EA8"/>
  </w:style>
  <w:style w:type="numbering" w:customStyle="1" w:styleId="WW8Num91">
    <w:name w:val="WW8Num91"/>
    <w:basedOn w:val="a4"/>
    <w:rsid w:val="00676EA8"/>
  </w:style>
  <w:style w:type="numbering" w:customStyle="1" w:styleId="WW8Num721">
    <w:name w:val="WW8Num721"/>
    <w:basedOn w:val="a4"/>
    <w:rsid w:val="00676EA8"/>
  </w:style>
  <w:style w:type="numbering" w:customStyle="1" w:styleId="WW8Num351">
    <w:name w:val="WW8Num351"/>
    <w:basedOn w:val="a4"/>
    <w:rsid w:val="00676EA8"/>
  </w:style>
  <w:style w:type="numbering" w:customStyle="1" w:styleId="WW8Num401">
    <w:name w:val="WW8Num401"/>
    <w:basedOn w:val="a4"/>
    <w:rsid w:val="00676EA8"/>
  </w:style>
  <w:style w:type="numbering" w:customStyle="1" w:styleId="WW8Num22">
    <w:name w:val="WW8Num22"/>
    <w:basedOn w:val="a4"/>
    <w:rsid w:val="00676EA8"/>
  </w:style>
  <w:style w:type="numbering" w:customStyle="1" w:styleId="WW8Num42">
    <w:name w:val="WW8Num42"/>
    <w:basedOn w:val="a4"/>
    <w:rsid w:val="00676EA8"/>
  </w:style>
  <w:style w:type="numbering" w:customStyle="1" w:styleId="WW8Num32">
    <w:name w:val="WW8Num32"/>
    <w:basedOn w:val="a4"/>
    <w:rsid w:val="00676EA8"/>
  </w:style>
  <w:style w:type="numbering" w:customStyle="1" w:styleId="WW8Num52">
    <w:name w:val="WW8Num52"/>
    <w:basedOn w:val="a4"/>
    <w:rsid w:val="00676EA8"/>
  </w:style>
  <w:style w:type="numbering" w:customStyle="1" w:styleId="WW8Num62">
    <w:name w:val="WW8Num62"/>
    <w:basedOn w:val="a4"/>
    <w:rsid w:val="00676EA8"/>
  </w:style>
  <w:style w:type="numbering" w:customStyle="1" w:styleId="WW8Num73">
    <w:name w:val="WW8Num73"/>
    <w:basedOn w:val="a4"/>
    <w:rsid w:val="00676EA8"/>
  </w:style>
  <w:style w:type="numbering" w:customStyle="1" w:styleId="WW8Num92">
    <w:name w:val="WW8Num92"/>
    <w:basedOn w:val="a4"/>
    <w:rsid w:val="00676EA8"/>
  </w:style>
  <w:style w:type="numbering" w:customStyle="1" w:styleId="WW8Num722">
    <w:name w:val="WW8Num722"/>
    <w:basedOn w:val="a4"/>
    <w:rsid w:val="00676EA8"/>
  </w:style>
  <w:style w:type="numbering" w:customStyle="1" w:styleId="WW8Num352">
    <w:name w:val="WW8Num352"/>
    <w:basedOn w:val="a4"/>
    <w:rsid w:val="00676EA8"/>
  </w:style>
  <w:style w:type="numbering" w:customStyle="1" w:styleId="WW8Num402">
    <w:name w:val="WW8Num402"/>
    <w:basedOn w:val="a4"/>
    <w:rsid w:val="00676EA8"/>
  </w:style>
  <w:style w:type="numbering" w:customStyle="1" w:styleId="WW8Num23">
    <w:name w:val="WW8Num23"/>
    <w:basedOn w:val="a4"/>
    <w:rsid w:val="00676EA8"/>
  </w:style>
  <w:style w:type="numbering" w:customStyle="1" w:styleId="WW8Num43">
    <w:name w:val="WW8Num43"/>
    <w:basedOn w:val="a4"/>
    <w:rsid w:val="00676EA8"/>
  </w:style>
  <w:style w:type="numbering" w:customStyle="1" w:styleId="WW8Num33">
    <w:name w:val="WW8Num33"/>
    <w:basedOn w:val="a4"/>
    <w:rsid w:val="00676EA8"/>
  </w:style>
  <w:style w:type="numbering" w:customStyle="1" w:styleId="WW8Num53">
    <w:name w:val="WW8Num53"/>
    <w:basedOn w:val="a4"/>
    <w:rsid w:val="00676EA8"/>
  </w:style>
  <w:style w:type="numbering" w:customStyle="1" w:styleId="WW8Num63">
    <w:name w:val="WW8Num63"/>
    <w:basedOn w:val="a4"/>
    <w:rsid w:val="00676EA8"/>
  </w:style>
  <w:style w:type="numbering" w:customStyle="1" w:styleId="WW8Num74">
    <w:name w:val="WW8Num74"/>
    <w:basedOn w:val="a4"/>
    <w:rsid w:val="00676EA8"/>
  </w:style>
  <w:style w:type="numbering" w:customStyle="1" w:styleId="WW8Num93">
    <w:name w:val="WW8Num93"/>
    <w:basedOn w:val="a4"/>
    <w:rsid w:val="00676EA8"/>
  </w:style>
  <w:style w:type="numbering" w:customStyle="1" w:styleId="WW8Num723">
    <w:name w:val="WW8Num723"/>
    <w:basedOn w:val="a4"/>
    <w:rsid w:val="00676EA8"/>
  </w:style>
  <w:style w:type="numbering" w:customStyle="1" w:styleId="WW8Num353">
    <w:name w:val="WW8Num353"/>
    <w:basedOn w:val="a4"/>
    <w:rsid w:val="00676EA8"/>
  </w:style>
  <w:style w:type="numbering" w:customStyle="1" w:styleId="WW8Num403">
    <w:name w:val="WW8Num403"/>
    <w:basedOn w:val="a4"/>
    <w:rsid w:val="00676EA8"/>
  </w:style>
  <w:style w:type="character" w:styleId="afffffff1">
    <w:name w:val="annotation reference"/>
    <w:basedOn w:val="a2"/>
    <w:uiPriority w:val="99"/>
    <w:semiHidden/>
    <w:unhideWhenUsed/>
    <w:rsid w:val="00676EA8"/>
    <w:rPr>
      <w:sz w:val="16"/>
      <w:szCs w:val="16"/>
    </w:rPr>
  </w:style>
  <w:style w:type="paragraph" w:styleId="afffffff2">
    <w:name w:val="Revision"/>
    <w:hidden/>
    <w:uiPriority w:val="99"/>
    <w:semiHidden/>
    <w:rsid w:val="00676EA8"/>
    <w:rPr>
      <w:rFonts w:asciiTheme="minorHAnsi" w:eastAsiaTheme="minorHAnsi" w:hAnsiTheme="minorHAnsi" w:cstheme="minorBidi"/>
      <w:sz w:val="22"/>
      <w:szCs w:val="22"/>
      <w:lang w:eastAsia="en-US"/>
    </w:rPr>
  </w:style>
  <w:style w:type="table" w:customStyle="1" w:styleId="47">
    <w:name w:val="Сетка таблицы4"/>
    <w:basedOn w:val="a3"/>
    <w:next w:val="af9"/>
    <w:uiPriority w:val="59"/>
    <w:rsid w:val="00676E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next w:val="af9"/>
    <w:uiPriority w:val="59"/>
    <w:rsid w:val="00676E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4"/>
    <w:uiPriority w:val="99"/>
    <w:semiHidden/>
    <w:unhideWhenUsed/>
    <w:rsid w:val="00676EA8"/>
  </w:style>
  <w:style w:type="numbering" w:customStyle="1" w:styleId="WW8Num24">
    <w:name w:val="WW8Num24"/>
    <w:basedOn w:val="a4"/>
    <w:rsid w:val="00676EA8"/>
  </w:style>
  <w:style w:type="numbering" w:customStyle="1" w:styleId="WW8Num44">
    <w:name w:val="WW8Num44"/>
    <w:basedOn w:val="a4"/>
    <w:rsid w:val="00676EA8"/>
  </w:style>
  <w:style w:type="numbering" w:customStyle="1" w:styleId="WW8Num34">
    <w:name w:val="WW8Num34"/>
    <w:basedOn w:val="a4"/>
    <w:rsid w:val="00676EA8"/>
  </w:style>
  <w:style w:type="numbering" w:customStyle="1" w:styleId="WW8Num54">
    <w:name w:val="WW8Num54"/>
    <w:basedOn w:val="a4"/>
    <w:rsid w:val="00676EA8"/>
  </w:style>
  <w:style w:type="numbering" w:customStyle="1" w:styleId="WW8Num64">
    <w:name w:val="WW8Num64"/>
    <w:basedOn w:val="a4"/>
    <w:rsid w:val="00676EA8"/>
  </w:style>
  <w:style w:type="numbering" w:customStyle="1" w:styleId="WW8Num75">
    <w:name w:val="WW8Num75"/>
    <w:basedOn w:val="a4"/>
    <w:rsid w:val="00676EA8"/>
  </w:style>
  <w:style w:type="numbering" w:customStyle="1" w:styleId="WW8Num94">
    <w:name w:val="WW8Num94"/>
    <w:basedOn w:val="a4"/>
    <w:rsid w:val="00676EA8"/>
  </w:style>
  <w:style w:type="numbering" w:customStyle="1" w:styleId="WW8Num724">
    <w:name w:val="WW8Num724"/>
    <w:basedOn w:val="a4"/>
    <w:rsid w:val="00676EA8"/>
  </w:style>
  <w:style w:type="numbering" w:customStyle="1" w:styleId="WW8Num354">
    <w:name w:val="WW8Num354"/>
    <w:basedOn w:val="a4"/>
    <w:rsid w:val="00676EA8"/>
  </w:style>
  <w:style w:type="numbering" w:customStyle="1" w:styleId="WW8Num404">
    <w:name w:val="WW8Num404"/>
    <w:basedOn w:val="a4"/>
    <w:rsid w:val="00676EA8"/>
  </w:style>
  <w:style w:type="table" w:customStyle="1" w:styleId="115">
    <w:name w:val="Сетка таблицы11"/>
    <w:basedOn w:val="a3"/>
    <w:next w:val="af9"/>
    <w:uiPriority w:val="59"/>
    <w:rsid w:val="00676E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4"/>
    <w:uiPriority w:val="99"/>
    <w:semiHidden/>
    <w:unhideWhenUsed/>
    <w:rsid w:val="00347C0B"/>
  </w:style>
  <w:style w:type="table" w:customStyle="1" w:styleId="73">
    <w:name w:val="Сетка таблицы7"/>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11">
    <w:name w:val="WW8Num211"/>
    <w:basedOn w:val="a4"/>
    <w:rsid w:val="00347C0B"/>
  </w:style>
  <w:style w:type="numbering" w:customStyle="1" w:styleId="WW8Num411">
    <w:name w:val="WW8Num411"/>
    <w:basedOn w:val="a4"/>
    <w:rsid w:val="00347C0B"/>
  </w:style>
  <w:style w:type="numbering" w:customStyle="1" w:styleId="WW8Num311">
    <w:name w:val="WW8Num311"/>
    <w:basedOn w:val="a4"/>
    <w:rsid w:val="00347C0B"/>
  </w:style>
  <w:style w:type="numbering" w:customStyle="1" w:styleId="WW8Num111">
    <w:name w:val="WW8Num111"/>
    <w:basedOn w:val="a4"/>
    <w:rsid w:val="00347C0B"/>
  </w:style>
  <w:style w:type="numbering" w:customStyle="1" w:styleId="WW8Num511">
    <w:name w:val="WW8Num511"/>
    <w:basedOn w:val="a4"/>
    <w:rsid w:val="00347C0B"/>
  </w:style>
  <w:style w:type="numbering" w:customStyle="1" w:styleId="WW8Num611">
    <w:name w:val="WW8Num611"/>
    <w:basedOn w:val="a4"/>
    <w:rsid w:val="00347C0B"/>
  </w:style>
  <w:style w:type="numbering" w:customStyle="1" w:styleId="WW8Num711">
    <w:name w:val="WW8Num711"/>
    <w:basedOn w:val="a4"/>
    <w:rsid w:val="00347C0B"/>
  </w:style>
  <w:style w:type="numbering" w:customStyle="1" w:styleId="WW8Num911">
    <w:name w:val="WW8Num911"/>
    <w:basedOn w:val="a4"/>
    <w:rsid w:val="00347C0B"/>
  </w:style>
  <w:style w:type="numbering" w:customStyle="1" w:styleId="WW8Num7211">
    <w:name w:val="WW8Num7211"/>
    <w:basedOn w:val="a4"/>
    <w:rsid w:val="00347C0B"/>
  </w:style>
  <w:style w:type="numbering" w:customStyle="1" w:styleId="WW8Num3511">
    <w:name w:val="WW8Num3511"/>
    <w:basedOn w:val="a4"/>
    <w:rsid w:val="00347C0B"/>
  </w:style>
  <w:style w:type="numbering" w:customStyle="1" w:styleId="WW8Num4011">
    <w:name w:val="WW8Num4011"/>
    <w:basedOn w:val="a4"/>
    <w:rsid w:val="00347C0B"/>
  </w:style>
  <w:style w:type="numbering" w:customStyle="1" w:styleId="411">
    <w:name w:val="Нет списка41"/>
    <w:next w:val="a4"/>
    <w:uiPriority w:val="99"/>
    <w:semiHidden/>
    <w:unhideWhenUsed/>
    <w:rsid w:val="00347C0B"/>
  </w:style>
  <w:style w:type="numbering" w:customStyle="1" w:styleId="WW8Num221">
    <w:name w:val="WW8Num221"/>
    <w:basedOn w:val="a4"/>
    <w:rsid w:val="00347C0B"/>
  </w:style>
  <w:style w:type="numbering" w:customStyle="1" w:styleId="WW8Num421">
    <w:name w:val="WW8Num421"/>
    <w:basedOn w:val="a4"/>
    <w:rsid w:val="00347C0B"/>
  </w:style>
  <w:style w:type="numbering" w:customStyle="1" w:styleId="WW8Num321">
    <w:name w:val="WW8Num321"/>
    <w:basedOn w:val="a4"/>
    <w:rsid w:val="00347C0B"/>
  </w:style>
  <w:style w:type="numbering" w:customStyle="1" w:styleId="WW8Num121">
    <w:name w:val="WW8Num121"/>
    <w:basedOn w:val="a4"/>
    <w:rsid w:val="00347C0B"/>
  </w:style>
  <w:style w:type="numbering" w:customStyle="1" w:styleId="WW8Num521">
    <w:name w:val="WW8Num521"/>
    <w:basedOn w:val="a4"/>
    <w:rsid w:val="00347C0B"/>
  </w:style>
  <w:style w:type="numbering" w:customStyle="1" w:styleId="WW8Num621">
    <w:name w:val="WW8Num621"/>
    <w:basedOn w:val="a4"/>
    <w:rsid w:val="00347C0B"/>
  </w:style>
  <w:style w:type="numbering" w:customStyle="1" w:styleId="WW8Num731">
    <w:name w:val="WW8Num731"/>
    <w:basedOn w:val="a4"/>
    <w:rsid w:val="00347C0B"/>
  </w:style>
  <w:style w:type="numbering" w:customStyle="1" w:styleId="WW8Num821">
    <w:name w:val="WW8Num821"/>
    <w:basedOn w:val="a4"/>
    <w:rsid w:val="00347C0B"/>
  </w:style>
  <w:style w:type="numbering" w:customStyle="1" w:styleId="WW8Num921">
    <w:name w:val="WW8Num921"/>
    <w:basedOn w:val="a4"/>
    <w:rsid w:val="00347C0B"/>
  </w:style>
  <w:style w:type="numbering" w:customStyle="1" w:styleId="WW8Num7221">
    <w:name w:val="WW8Num7221"/>
    <w:basedOn w:val="a4"/>
    <w:rsid w:val="00347C0B"/>
  </w:style>
  <w:style w:type="numbering" w:customStyle="1" w:styleId="WW8Num3521">
    <w:name w:val="WW8Num3521"/>
    <w:basedOn w:val="a4"/>
    <w:rsid w:val="00347C0B"/>
  </w:style>
  <w:style w:type="numbering" w:customStyle="1" w:styleId="WW8Num4021">
    <w:name w:val="WW8Num4021"/>
    <w:basedOn w:val="a4"/>
    <w:rsid w:val="00347C0B"/>
  </w:style>
  <w:style w:type="numbering" w:customStyle="1" w:styleId="1111">
    <w:name w:val="Нет списка111"/>
    <w:next w:val="a4"/>
    <w:uiPriority w:val="99"/>
    <w:semiHidden/>
    <w:unhideWhenUsed/>
    <w:rsid w:val="00347C0B"/>
  </w:style>
  <w:style w:type="table" w:customStyle="1" w:styleId="121">
    <w:name w:val="Сетка таблицы1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5">
    <w:name w:val="WW8Num25"/>
    <w:basedOn w:val="a4"/>
    <w:rsid w:val="00347C0B"/>
  </w:style>
  <w:style w:type="numbering" w:customStyle="1" w:styleId="WW8Num45">
    <w:name w:val="WW8Num45"/>
    <w:basedOn w:val="a4"/>
    <w:rsid w:val="00347C0B"/>
  </w:style>
  <w:style w:type="numbering" w:customStyle="1" w:styleId="WW8Num36">
    <w:name w:val="WW8Num36"/>
    <w:basedOn w:val="a4"/>
    <w:rsid w:val="00347C0B"/>
  </w:style>
  <w:style w:type="numbering" w:customStyle="1" w:styleId="WW8Num55">
    <w:name w:val="WW8Num55"/>
    <w:basedOn w:val="a4"/>
    <w:rsid w:val="00347C0B"/>
  </w:style>
  <w:style w:type="numbering" w:customStyle="1" w:styleId="WW8Num65">
    <w:name w:val="WW8Num65"/>
    <w:basedOn w:val="a4"/>
    <w:rsid w:val="00347C0B"/>
  </w:style>
  <w:style w:type="numbering" w:customStyle="1" w:styleId="WW8Num76">
    <w:name w:val="WW8Num76"/>
    <w:basedOn w:val="a4"/>
    <w:rsid w:val="00347C0B"/>
  </w:style>
  <w:style w:type="numbering" w:customStyle="1" w:styleId="WW8Num85">
    <w:name w:val="WW8Num85"/>
    <w:basedOn w:val="a4"/>
    <w:rsid w:val="00347C0B"/>
  </w:style>
  <w:style w:type="numbering" w:customStyle="1" w:styleId="WW8Num95">
    <w:name w:val="WW8Num95"/>
    <w:basedOn w:val="a4"/>
    <w:rsid w:val="00347C0B"/>
  </w:style>
  <w:style w:type="numbering" w:customStyle="1" w:styleId="WW8Num725">
    <w:name w:val="WW8Num725"/>
    <w:basedOn w:val="a4"/>
    <w:rsid w:val="00347C0B"/>
  </w:style>
  <w:style w:type="numbering" w:customStyle="1" w:styleId="WW8Num355">
    <w:name w:val="WW8Num355"/>
    <w:basedOn w:val="a4"/>
    <w:rsid w:val="00347C0B"/>
  </w:style>
  <w:style w:type="numbering" w:customStyle="1" w:styleId="WW8Num405">
    <w:name w:val="WW8Num405"/>
    <w:basedOn w:val="a4"/>
    <w:rsid w:val="00347C0B"/>
  </w:style>
  <w:style w:type="table" w:customStyle="1" w:styleId="216">
    <w:name w:val="Сетка таблицы2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4"/>
    <w:uiPriority w:val="99"/>
    <w:semiHidden/>
    <w:unhideWhenUsed/>
    <w:rsid w:val="00347C0B"/>
  </w:style>
  <w:style w:type="numbering" w:customStyle="1" w:styleId="510">
    <w:name w:val="Нет списка51"/>
    <w:next w:val="a4"/>
    <w:uiPriority w:val="99"/>
    <w:semiHidden/>
    <w:unhideWhenUsed/>
    <w:rsid w:val="00347C0B"/>
  </w:style>
  <w:style w:type="numbering" w:customStyle="1" w:styleId="WW8Num231">
    <w:name w:val="WW8Num231"/>
    <w:basedOn w:val="a4"/>
    <w:rsid w:val="00347C0B"/>
  </w:style>
  <w:style w:type="numbering" w:customStyle="1" w:styleId="WW8Num431">
    <w:name w:val="WW8Num431"/>
    <w:basedOn w:val="a4"/>
    <w:rsid w:val="00347C0B"/>
  </w:style>
  <w:style w:type="numbering" w:customStyle="1" w:styleId="WW8Num331">
    <w:name w:val="WW8Num331"/>
    <w:basedOn w:val="a4"/>
    <w:rsid w:val="00347C0B"/>
  </w:style>
  <w:style w:type="numbering" w:customStyle="1" w:styleId="WW8Num531">
    <w:name w:val="WW8Num531"/>
    <w:basedOn w:val="a4"/>
    <w:rsid w:val="00347C0B"/>
  </w:style>
  <w:style w:type="numbering" w:customStyle="1" w:styleId="WW8Num631">
    <w:name w:val="WW8Num631"/>
    <w:basedOn w:val="a4"/>
    <w:rsid w:val="00347C0B"/>
  </w:style>
  <w:style w:type="numbering" w:customStyle="1" w:styleId="WW8Num741">
    <w:name w:val="WW8Num741"/>
    <w:basedOn w:val="a4"/>
    <w:rsid w:val="00347C0B"/>
  </w:style>
  <w:style w:type="numbering" w:customStyle="1" w:styleId="WW8Num831">
    <w:name w:val="WW8Num831"/>
    <w:basedOn w:val="a4"/>
    <w:rsid w:val="00347C0B"/>
  </w:style>
  <w:style w:type="numbering" w:customStyle="1" w:styleId="WW8Num931">
    <w:name w:val="WW8Num931"/>
    <w:basedOn w:val="a4"/>
    <w:rsid w:val="00347C0B"/>
  </w:style>
  <w:style w:type="numbering" w:customStyle="1" w:styleId="WW8Num7231">
    <w:name w:val="WW8Num7231"/>
    <w:basedOn w:val="a4"/>
    <w:rsid w:val="00347C0B"/>
  </w:style>
  <w:style w:type="numbering" w:customStyle="1" w:styleId="WW8Num3531">
    <w:name w:val="WW8Num3531"/>
    <w:basedOn w:val="a4"/>
    <w:rsid w:val="00347C0B"/>
  </w:style>
  <w:style w:type="numbering" w:customStyle="1" w:styleId="WW8Num4031">
    <w:name w:val="WW8Num4031"/>
    <w:basedOn w:val="a4"/>
    <w:rsid w:val="00347C0B"/>
  </w:style>
  <w:style w:type="table" w:customStyle="1" w:styleId="223">
    <w:name w:val="Сетка таблицы2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4"/>
    <w:uiPriority w:val="99"/>
    <w:semiHidden/>
    <w:unhideWhenUsed/>
    <w:rsid w:val="00347C0B"/>
  </w:style>
  <w:style w:type="table" w:customStyle="1" w:styleId="611">
    <w:name w:val="Сетка таблицы6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1">
    <w:name w:val="WW8Num241"/>
    <w:basedOn w:val="a4"/>
    <w:rsid w:val="00347C0B"/>
  </w:style>
  <w:style w:type="numbering" w:customStyle="1" w:styleId="WW8Num441">
    <w:name w:val="WW8Num441"/>
    <w:basedOn w:val="a4"/>
    <w:rsid w:val="00347C0B"/>
  </w:style>
  <w:style w:type="numbering" w:customStyle="1" w:styleId="WW8Num341">
    <w:name w:val="WW8Num341"/>
    <w:basedOn w:val="a4"/>
    <w:rsid w:val="00347C0B"/>
  </w:style>
  <w:style w:type="numbering" w:customStyle="1" w:styleId="WW8Num141">
    <w:name w:val="WW8Num141"/>
    <w:basedOn w:val="a4"/>
    <w:rsid w:val="00347C0B"/>
  </w:style>
  <w:style w:type="numbering" w:customStyle="1" w:styleId="WW8Num541">
    <w:name w:val="WW8Num541"/>
    <w:basedOn w:val="a4"/>
    <w:rsid w:val="00347C0B"/>
  </w:style>
  <w:style w:type="numbering" w:customStyle="1" w:styleId="WW8Num641">
    <w:name w:val="WW8Num641"/>
    <w:basedOn w:val="a4"/>
    <w:rsid w:val="00347C0B"/>
  </w:style>
  <w:style w:type="numbering" w:customStyle="1" w:styleId="WW8Num751">
    <w:name w:val="WW8Num751"/>
    <w:basedOn w:val="a4"/>
    <w:rsid w:val="00347C0B"/>
  </w:style>
  <w:style w:type="numbering" w:customStyle="1" w:styleId="WW8Num841">
    <w:name w:val="WW8Num841"/>
    <w:basedOn w:val="a4"/>
    <w:rsid w:val="00347C0B"/>
  </w:style>
  <w:style w:type="numbering" w:customStyle="1" w:styleId="WW8Num941">
    <w:name w:val="WW8Num941"/>
    <w:basedOn w:val="a4"/>
    <w:rsid w:val="00347C0B"/>
  </w:style>
  <w:style w:type="numbering" w:customStyle="1" w:styleId="WW8Num7241">
    <w:name w:val="WW8Num7241"/>
    <w:basedOn w:val="a4"/>
    <w:rsid w:val="00347C0B"/>
  </w:style>
  <w:style w:type="numbering" w:customStyle="1" w:styleId="WW8Num3541">
    <w:name w:val="WW8Num3541"/>
    <w:basedOn w:val="a4"/>
    <w:rsid w:val="00347C0B"/>
  </w:style>
  <w:style w:type="numbering" w:customStyle="1" w:styleId="WW8Num4041">
    <w:name w:val="WW8Num4041"/>
    <w:basedOn w:val="a4"/>
    <w:rsid w:val="00347C0B"/>
  </w:style>
  <w:style w:type="table" w:customStyle="1" w:styleId="1112">
    <w:name w:val="Сетка таблицы11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4"/>
    <w:uiPriority w:val="99"/>
    <w:semiHidden/>
    <w:unhideWhenUsed/>
    <w:rsid w:val="00347C0B"/>
  </w:style>
  <w:style w:type="table" w:customStyle="1" w:styleId="93">
    <w:name w:val="Сетка таблицы9"/>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4"/>
    <w:uiPriority w:val="99"/>
    <w:semiHidden/>
    <w:unhideWhenUsed/>
    <w:rsid w:val="00347C0B"/>
  </w:style>
  <w:style w:type="numbering" w:customStyle="1" w:styleId="WW8Num212">
    <w:name w:val="WW8Num212"/>
    <w:basedOn w:val="a4"/>
    <w:rsid w:val="00347C0B"/>
  </w:style>
  <w:style w:type="numbering" w:customStyle="1" w:styleId="WW8Num412">
    <w:name w:val="WW8Num412"/>
    <w:basedOn w:val="a4"/>
    <w:rsid w:val="00347C0B"/>
  </w:style>
  <w:style w:type="numbering" w:customStyle="1" w:styleId="WW8Num312">
    <w:name w:val="WW8Num312"/>
    <w:basedOn w:val="a4"/>
    <w:rsid w:val="00347C0B"/>
  </w:style>
  <w:style w:type="numbering" w:customStyle="1" w:styleId="WW8Num112">
    <w:name w:val="WW8Num112"/>
    <w:basedOn w:val="a4"/>
    <w:rsid w:val="00347C0B"/>
  </w:style>
  <w:style w:type="numbering" w:customStyle="1" w:styleId="WW8Num512">
    <w:name w:val="WW8Num512"/>
    <w:basedOn w:val="a4"/>
    <w:rsid w:val="00347C0B"/>
  </w:style>
  <w:style w:type="numbering" w:customStyle="1" w:styleId="WW8Num612">
    <w:name w:val="WW8Num612"/>
    <w:basedOn w:val="a4"/>
    <w:rsid w:val="00347C0B"/>
  </w:style>
  <w:style w:type="numbering" w:customStyle="1" w:styleId="WW8Num712">
    <w:name w:val="WW8Num712"/>
    <w:basedOn w:val="a4"/>
    <w:rsid w:val="00347C0B"/>
  </w:style>
  <w:style w:type="numbering" w:customStyle="1" w:styleId="WW8Num912">
    <w:name w:val="WW8Num912"/>
    <w:basedOn w:val="a4"/>
    <w:rsid w:val="00347C0B"/>
  </w:style>
  <w:style w:type="numbering" w:customStyle="1" w:styleId="WW8Num7212">
    <w:name w:val="WW8Num7212"/>
    <w:basedOn w:val="a4"/>
    <w:rsid w:val="00347C0B"/>
  </w:style>
  <w:style w:type="numbering" w:customStyle="1" w:styleId="WW8Num3512">
    <w:name w:val="WW8Num3512"/>
    <w:basedOn w:val="a4"/>
    <w:rsid w:val="00347C0B"/>
  </w:style>
  <w:style w:type="numbering" w:customStyle="1" w:styleId="WW8Num4012">
    <w:name w:val="WW8Num4012"/>
    <w:basedOn w:val="a4"/>
    <w:rsid w:val="00347C0B"/>
  </w:style>
  <w:style w:type="numbering" w:customStyle="1" w:styleId="420">
    <w:name w:val="Нет списка42"/>
    <w:next w:val="a4"/>
    <w:uiPriority w:val="99"/>
    <w:semiHidden/>
    <w:unhideWhenUsed/>
    <w:rsid w:val="00347C0B"/>
  </w:style>
  <w:style w:type="table" w:customStyle="1" w:styleId="133">
    <w:name w:val="Сетка таблицы13"/>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2">
    <w:name w:val="WW8Num222"/>
    <w:basedOn w:val="a4"/>
    <w:rsid w:val="00347C0B"/>
  </w:style>
  <w:style w:type="numbering" w:customStyle="1" w:styleId="WW8Num422">
    <w:name w:val="WW8Num422"/>
    <w:basedOn w:val="a4"/>
    <w:rsid w:val="00347C0B"/>
  </w:style>
  <w:style w:type="numbering" w:customStyle="1" w:styleId="WW8Num322">
    <w:name w:val="WW8Num322"/>
    <w:basedOn w:val="a4"/>
    <w:rsid w:val="00347C0B"/>
  </w:style>
  <w:style w:type="numbering" w:customStyle="1" w:styleId="WW8Num122">
    <w:name w:val="WW8Num122"/>
    <w:basedOn w:val="a4"/>
    <w:rsid w:val="00347C0B"/>
  </w:style>
  <w:style w:type="numbering" w:customStyle="1" w:styleId="WW8Num522">
    <w:name w:val="WW8Num522"/>
    <w:basedOn w:val="a4"/>
    <w:rsid w:val="00347C0B"/>
  </w:style>
  <w:style w:type="numbering" w:customStyle="1" w:styleId="WW8Num622">
    <w:name w:val="WW8Num622"/>
    <w:basedOn w:val="a4"/>
    <w:rsid w:val="00347C0B"/>
  </w:style>
  <w:style w:type="numbering" w:customStyle="1" w:styleId="WW8Num732">
    <w:name w:val="WW8Num732"/>
    <w:basedOn w:val="a4"/>
    <w:rsid w:val="00347C0B"/>
  </w:style>
  <w:style w:type="numbering" w:customStyle="1" w:styleId="WW8Num822">
    <w:name w:val="WW8Num822"/>
    <w:basedOn w:val="a4"/>
    <w:rsid w:val="00347C0B"/>
  </w:style>
  <w:style w:type="numbering" w:customStyle="1" w:styleId="WW8Num922">
    <w:name w:val="WW8Num922"/>
    <w:basedOn w:val="a4"/>
    <w:rsid w:val="00347C0B"/>
  </w:style>
  <w:style w:type="numbering" w:customStyle="1" w:styleId="WW8Num7222">
    <w:name w:val="WW8Num7222"/>
    <w:basedOn w:val="a4"/>
    <w:rsid w:val="00347C0B"/>
  </w:style>
  <w:style w:type="numbering" w:customStyle="1" w:styleId="WW8Num3522">
    <w:name w:val="WW8Num3522"/>
    <w:basedOn w:val="a4"/>
    <w:rsid w:val="00347C0B"/>
  </w:style>
  <w:style w:type="numbering" w:customStyle="1" w:styleId="WW8Num4022">
    <w:name w:val="WW8Num4022"/>
    <w:basedOn w:val="a4"/>
    <w:rsid w:val="00347C0B"/>
  </w:style>
  <w:style w:type="numbering" w:customStyle="1" w:styleId="520">
    <w:name w:val="Нет списка52"/>
    <w:next w:val="a4"/>
    <w:uiPriority w:val="99"/>
    <w:semiHidden/>
    <w:unhideWhenUsed/>
    <w:rsid w:val="00347C0B"/>
  </w:style>
  <w:style w:type="numbering" w:customStyle="1" w:styleId="WW8Num232">
    <w:name w:val="WW8Num232"/>
    <w:basedOn w:val="a4"/>
    <w:rsid w:val="00347C0B"/>
  </w:style>
  <w:style w:type="numbering" w:customStyle="1" w:styleId="WW8Num432">
    <w:name w:val="WW8Num432"/>
    <w:basedOn w:val="a4"/>
    <w:rsid w:val="00347C0B"/>
  </w:style>
  <w:style w:type="numbering" w:customStyle="1" w:styleId="WW8Num332">
    <w:name w:val="WW8Num332"/>
    <w:basedOn w:val="a4"/>
    <w:rsid w:val="00347C0B"/>
  </w:style>
  <w:style w:type="numbering" w:customStyle="1" w:styleId="WW8Num132">
    <w:name w:val="WW8Num132"/>
    <w:basedOn w:val="a4"/>
    <w:rsid w:val="00347C0B"/>
  </w:style>
  <w:style w:type="numbering" w:customStyle="1" w:styleId="WW8Num532">
    <w:name w:val="WW8Num532"/>
    <w:basedOn w:val="a4"/>
    <w:rsid w:val="00347C0B"/>
  </w:style>
  <w:style w:type="numbering" w:customStyle="1" w:styleId="WW8Num632">
    <w:name w:val="WW8Num632"/>
    <w:basedOn w:val="a4"/>
    <w:rsid w:val="00347C0B"/>
  </w:style>
  <w:style w:type="numbering" w:customStyle="1" w:styleId="WW8Num742">
    <w:name w:val="WW8Num742"/>
    <w:basedOn w:val="a4"/>
    <w:rsid w:val="00347C0B"/>
  </w:style>
  <w:style w:type="numbering" w:customStyle="1" w:styleId="WW8Num832">
    <w:name w:val="WW8Num832"/>
    <w:basedOn w:val="a4"/>
    <w:rsid w:val="00347C0B"/>
  </w:style>
  <w:style w:type="numbering" w:customStyle="1" w:styleId="WW8Num932">
    <w:name w:val="WW8Num932"/>
    <w:basedOn w:val="a4"/>
    <w:rsid w:val="00347C0B"/>
  </w:style>
  <w:style w:type="numbering" w:customStyle="1" w:styleId="WW8Num7232">
    <w:name w:val="WW8Num7232"/>
    <w:basedOn w:val="a4"/>
    <w:rsid w:val="00347C0B"/>
  </w:style>
  <w:style w:type="numbering" w:customStyle="1" w:styleId="WW8Num3532">
    <w:name w:val="WW8Num3532"/>
    <w:basedOn w:val="a4"/>
    <w:rsid w:val="00347C0B"/>
  </w:style>
  <w:style w:type="numbering" w:customStyle="1" w:styleId="WW8Num4032">
    <w:name w:val="WW8Num4032"/>
    <w:basedOn w:val="a4"/>
    <w:rsid w:val="00347C0B"/>
  </w:style>
  <w:style w:type="table" w:customStyle="1" w:styleId="231">
    <w:name w:val="Сетка таблицы23"/>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4"/>
    <w:uiPriority w:val="99"/>
    <w:semiHidden/>
    <w:unhideWhenUsed/>
    <w:rsid w:val="00347C0B"/>
  </w:style>
  <w:style w:type="table" w:customStyle="1" w:styleId="621">
    <w:name w:val="Сетка таблицы6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
    <w:name w:val="WW8Num242"/>
    <w:basedOn w:val="a4"/>
    <w:rsid w:val="00347C0B"/>
  </w:style>
  <w:style w:type="numbering" w:customStyle="1" w:styleId="WW8Num442">
    <w:name w:val="WW8Num442"/>
    <w:basedOn w:val="a4"/>
    <w:rsid w:val="00347C0B"/>
  </w:style>
  <w:style w:type="numbering" w:customStyle="1" w:styleId="WW8Num342">
    <w:name w:val="WW8Num342"/>
    <w:basedOn w:val="a4"/>
    <w:rsid w:val="00347C0B"/>
  </w:style>
  <w:style w:type="numbering" w:customStyle="1" w:styleId="WW8Num142">
    <w:name w:val="WW8Num142"/>
    <w:basedOn w:val="a4"/>
    <w:rsid w:val="00347C0B"/>
  </w:style>
  <w:style w:type="numbering" w:customStyle="1" w:styleId="WW8Num542">
    <w:name w:val="WW8Num542"/>
    <w:basedOn w:val="a4"/>
    <w:rsid w:val="00347C0B"/>
  </w:style>
  <w:style w:type="numbering" w:customStyle="1" w:styleId="WW8Num642">
    <w:name w:val="WW8Num642"/>
    <w:basedOn w:val="a4"/>
    <w:rsid w:val="00347C0B"/>
  </w:style>
  <w:style w:type="numbering" w:customStyle="1" w:styleId="WW8Num752">
    <w:name w:val="WW8Num752"/>
    <w:basedOn w:val="a4"/>
    <w:rsid w:val="00347C0B"/>
  </w:style>
  <w:style w:type="numbering" w:customStyle="1" w:styleId="WW8Num842">
    <w:name w:val="WW8Num842"/>
    <w:basedOn w:val="a4"/>
    <w:rsid w:val="00347C0B"/>
  </w:style>
  <w:style w:type="numbering" w:customStyle="1" w:styleId="WW8Num942">
    <w:name w:val="WW8Num942"/>
    <w:basedOn w:val="a4"/>
    <w:rsid w:val="00347C0B"/>
  </w:style>
  <w:style w:type="numbering" w:customStyle="1" w:styleId="WW8Num7242">
    <w:name w:val="WW8Num7242"/>
    <w:basedOn w:val="a4"/>
    <w:rsid w:val="00347C0B"/>
  </w:style>
  <w:style w:type="numbering" w:customStyle="1" w:styleId="WW8Num3542">
    <w:name w:val="WW8Num3542"/>
    <w:basedOn w:val="a4"/>
    <w:rsid w:val="00347C0B"/>
  </w:style>
  <w:style w:type="numbering" w:customStyle="1" w:styleId="WW8Num4042">
    <w:name w:val="WW8Num4042"/>
    <w:basedOn w:val="a4"/>
    <w:rsid w:val="00347C0B"/>
  </w:style>
  <w:style w:type="numbering" w:customStyle="1" w:styleId="1120">
    <w:name w:val="Нет списка112"/>
    <w:next w:val="a4"/>
    <w:uiPriority w:val="99"/>
    <w:semiHidden/>
    <w:unhideWhenUsed/>
    <w:rsid w:val="00347C0B"/>
  </w:style>
  <w:style w:type="table" w:customStyle="1" w:styleId="1121">
    <w:name w:val="Сетка таблицы112"/>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4"/>
    <w:uiPriority w:val="99"/>
    <w:semiHidden/>
    <w:unhideWhenUsed/>
    <w:rsid w:val="00347C0B"/>
  </w:style>
  <w:style w:type="table" w:customStyle="1" w:styleId="711">
    <w:name w:val="Сетка таблицы7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4"/>
    <w:uiPriority w:val="99"/>
    <w:semiHidden/>
    <w:unhideWhenUsed/>
    <w:rsid w:val="00347C0B"/>
  </w:style>
  <w:style w:type="numbering" w:customStyle="1" w:styleId="2110">
    <w:name w:val="Нет списка211"/>
    <w:next w:val="a4"/>
    <w:uiPriority w:val="99"/>
    <w:semiHidden/>
    <w:unhideWhenUsed/>
    <w:rsid w:val="00347C0B"/>
  </w:style>
  <w:style w:type="numbering" w:customStyle="1" w:styleId="3110">
    <w:name w:val="Нет списка311"/>
    <w:next w:val="a4"/>
    <w:uiPriority w:val="99"/>
    <w:semiHidden/>
    <w:unhideWhenUsed/>
    <w:rsid w:val="00347C0B"/>
  </w:style>
  <w:style w:type="numbering" w:customStyle="1" w:styleId="WW8Num2111">
    <w:name w:val="WW8Num2111"/>
    <w:basedOn w:val="a4"/>
    <w:rsid w:val="00347C0B"/>
  </w:style>
  <w:style w:type="numbering" w:customStyle="1" w:styleId="WW8Num4111">
    <w:name w:val="WW8Num4111"/>
    <w:basedOn w:val="a4"/>
    <w:rsid w:val="00347C0B"/>
  </w:style>
  <w:style w:type="numbering" w:customStyle="1" w:styleId="WW8Num3111">
    <w:name w:val="WW8Num3111"/>
    <w:basedOn w:val="a4"/>
    <w:rsid w:val="00347C0B"/>
  </w:style>
  <w:style w:type="numbering" w:customStyle="1" w:styleId="WW8Num1111">
    <w:name w:val="WW8Num1111"/>
    <w:basedOn w:val="a4"/>
    <w:rsid w:val="00347C0B"/>
  </w:style>
  <w:style w:type="numbering" w:customStyle="1" w:styleId="WW8Num5111">
    <w:name w:val="WW8Num5111"/>
    <w:basedOn w:val="a4"/>
    <w:rsid w:val="00347C0B"/>
  </w:style>
  <w:style w:type="numbering" w:customStyle="1" w:styleId="WW8Num6111">
    <w:name w:val="WW8Num6111"/>
    <w:basedOn w:val="a4"/>
    <w:rsid w:val="00347C0B"/>
  </w:style>
  <w:style w:type="numbering" w:customStyle="1" w:styleId="WW8Num7111">
    <w:name w:val="WW8Num7111"/>
    <w:basedOn w:val="a4"/>
    <w:rsid w:val="00347C0B"/>
  </w:style>
  <w:style w:type="numbering" w:customStyle="1" w:styleId="WW8Num8111">
    <w:name w:val="WW8Num8111"/>
    <w:basedOn w:val="a4"/>
    <w:rsid w:val="00347C0B"/>
  </w:style>
  <w:style w:type="numbering" w:customStyle="1" w:styleId="WW8Num9111">
    <w:name w:val="WW8Num9111"/>
    <w:basedOn w:val="a4"/>
    <w:rsid w:val="00347C0B"/>
  </w:style>
  <w:style w:type="numbering" w:customStyle="1" w:styleId="WW8Num72111">
    <w:name w:val="WW8Num72111"/>
    <w:basedOn w:val="a4"/>
    <w:rsid w:val="00347C0B"/>
  </w:style>
  <w:style w:type="numbering" w:customStyle="1" w:styleId="WW8Num35111">
    <w:name w:val="WW8Num35111"/>
    <w:basedOn w:val="a4"/>
    <w:rsid w:val="00347C0B"/>
  </w:style>
  <w:style w:type="numbering" w:customStyle="1" w:styleId="WW8Num40111">
    <w:name w:val="WW8Num40111"/>
    <w:basedOn w:val="a4"/>
    <w:rsid w:val="00347C0B"/>
  </w:style>
  <w:style w:type="numbering" w:customStyle="1" w:styleId="4110">
    <w:name w:val="Нет списка411"/>
    <w:next w:val="a4"/>
    <w:uiPriority w:val="99"/>
    <w:semiHidden/>
    <w:unhideWhenUsed/>
    <w:rsid w:val="00347C0B"/>
  </w:style>
  <w:style w:type="numbering" w:customStyle="1" w:styleId="WW8Num2211">
    <w:name w:val="WW8Num2211"/>
    <w:basedOn w:val="a4"/>
    <w:rsid w:val="00347C0B"/>
  </w:style>
  <w:style w:type="numbering" w:customStyle="1" w:styleId="WW8Num4211">
    <w:name w:val="WW8Num4211"/>
    <w:basedOn w:val="a4"/>
    <w:rsid w:val="00347C0B"/>
  </w:style>
  <w:style w:type="numbering" w:customStyle="1" w:styleId="WW8Num3211">
    <w:name w:val="WW8Num3211"/>
    <w:basedOn w:val="a4"/>
    <w:rsid w:val="00347C0B"/>
  </w:style>
  <w:style w:type="numbering" w:customStyle="1" w:styleId="WW8Num1211">
    <w:name w:val="WW8Num1211"/>
    <w:basedOn w:val="a4"/>
    <w:rsid w:val="00347C0B"/>
  </w:style>
  <w:style w:type="numbering" w:customStyle="1" w:styleId="WW8Num5211">
    <w:name w:val="WW8Num5211"/>
    <w:basedOn w:val="a4"/>
    <w:rsid w:val="00347C0B"/>
  </w:style>
  <w:style w:type="numbering" w:customStyle="1" w:styleId="WW8Num6211">
    <w:name w:val="WW8Num6211"/>
    <w:basedOn w:val="a4"/>
    <w:rsid w:val="00347C0B"/>
  </w:style>
  <w:style w:type="numbering" w:customStyle="1" w:styleId="WW8Num7311">
    <w:name w:val="WW8Num7311"/>
    <w:basedOn w:val="a4"/>
    <w:rsid w:val="00347C0B"/>
  </w:style>
  <w:style w:type="numbering" w:customStyle="1" w:styleId="WW8Num8211">
    <w:name w:val="WW8Num8211"/>
    <w:basedOn w:val="a4"/>
    <w:rsid w:val="00347C0B"/>
  </w:style>
  <w:style w:type="numbering" w:customStyle="1" w:styleId="WW8Num9211">
    <w:name w:val="WW8Num9211"/>
    <w:basedOn w:val="a4"/>
    <w:rsid w:val="00347C0B"/>
  </w:style>
  <w:style w:type="numbering" w:customStyle="1" w:styleId="WW8Num72211">
    <w:name w:val="WW8Num72211"/>
    <w:basedOn w:val="a4"/>
    <w:rsid w:val="00347C0B"/>
  </w:style>
  <w:style w:type="numbering" w:customStyle="1" w:styleId="WW8Num35211">
    <w:name w:val="WW8Num35211"/>
    <w:basedOn w:val="a4"/>
    <w:rsid w:val="00347C0B"/>
  </w:style>
  <w:style w:type="numbering" w:customStyle="1" w:styleId="WW8Num40211">
    <w:name w:val="WW8Num40211"/>
    <w:basedOn w:val="a4"/>
    <w:rsid w:val="00347C0B"/>
  </w:style>
  <w:style w:type="numbering" w:customStyle="1" w:styleId="11110">
    <w:name w:val="Нет списка1111"/>
    <w:next w:val="a4"/>
    <w:uiPriority w:val="99"/>
    <w:semiHidden/>
    <w:unhideWhenUsed/>
    <w:rsid w:val="00347C0B"/>
  </w:style>
  <w:style w:type="table" w:customStyle="1" w:styleId="1211">
    <w:name w:val="Сетка таблицы121"/>
    <w:basedOn w:val="a3"/>
    <w:next w:val="af9"/>
    <w:uiPriority w:val="59"/>
    <w:rsid w:val="00347C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06">
    <w:name w:val="WW8Num406"/>
    <w:basedOn w:val="a4"/>
    <w:rsid w:val="00347C0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ishitykh\AppData\Local\Microsoft\Windows\INetCache\Content.Outlook\N5N16JQU\&#1055;&#1086;&#1083;&#1086;&#1078;&#1077;&#1085;&#1080;&#1077;%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0686-4C00-4036-80C3-AB64DE8E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Положение 1</Template>
  <TotalTime>1</TotalTime>
  <Pages>72</Pages>
  <Words>25725</Words>
  <Characters>146634</Characters>
  <Application>Microsoft Office Word</Application>
  <DocSecurity>0</DocSecurity>
  <Lines>1221</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Шитых</dc:creator>
  <cp:lastModifiedBy>Шульгина</cp:lastModifiedBy>
  <cp:revision>2</cp:revision>
  <cp:lastPrinted>2023-08-10T14:14:00Z</cp:lastPrinted>
  <dcterms:created xsi:type="dcterms:W3CDTF">2023-08-10T14:54:00Z</dcterms:created>
  <dcterms:modified xsi:type="dcterms:W3CDTF">2023-08-10T14:54:00Z</dcterms:modified>
</cp:coreProperties>
</file>