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6" w:type="dxa"/>
        <w:tblInd w:w="5070" w:type="dxa"/>
        <w:tblLook w:val="04A0" w:firstRow="1" w:lastRow="0" w:firstColumn="1" w:lastColumn="0" w:noHBand="0" w:noVBand="1"/>
      </w:tblPr>
      <w:tblGrid>
        <w:gridCol w:w="4666"/>
      </w:tblGrid>
      <w:tr w:rsidR="0037148E" w:rsidRPr="00706458" w:rsidTr="002B5879">
        <w:tc>
          <w:tcPr>
            <w:tcW w:w="4666" w:type="dxa"/>
            <w:shd w:val="clear" w:color="auto" w:fill="auto"/>
          </w:tcPr>
          <w:p w:rsidR="0037148E" w:rsidRPr="00706458" w:rsidRDefault="0037148E" w:rsidP="002B5879">
            <w:pPr>
              <w:ind w:left="1070" w:firstLine="52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br w:type="page"/>
            </w:r>
            <w:r>
              <w:rPr>
                <w:sz w:val="28"/>
                <w:szCs w:val="28"/>
              </w:rPr>
              <w:t>У</w:t>
            </w:r>
            <w:r w:rsidRPr="00706458">
              <w:rPr>
                <w:sz w:val="28"/>
                <w:szCs w:val="28"/>
              </w:rPr>
              <w:t>ТВЕРЖДЕН</w:t>
            </w:r>
          </w:p>
          <w:p w:rsidR="0037148E" w:rsidRPr="00706458" w:rsidRDefault="0037148E" w:rsidP="002B5879">
            <w:pPr>
              <w:ind w:left="710" w:hanging="393"/>
              <w:rPr>
                <w:sz w:val="28"/>
                <w:szCs w:val="28"/>
              </w:rPr>
            </w:pPr>
            <w:r w:rsidRPr="00706458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а</w:t>
            </w:r>
            <w:r w:rsidRPr="00706458">
              <w:rPr>
                <w:sz w:val="28"/>
                <w:szCs w:val="28"/>
              </w:rPr>
              <w:t>дминистрации</w:t>
            </w:r>
          </w:p>
          <w:p w:rsidR="0037148E" w:rsidRPr="00706458" w:rsidRDefault="0037148E" w:rsidP="002B5879">
            <w:pPr>
              <w:ind w:left="710" w:hanging="393"/>
              <w:jc w:val="center"/>
              <w:rPr>
                <w:sz w:val="28"/>
                <w:szCs w:val="28"/>
              </w:rPr>
            </w:pPr>
            <w:r w:rsidRPr="00706458">
              <w:rPr>
                <w:sz w:val="28"/>
                <w:szCs w:val="28"/>
              </w:rPr>
              <w:t>городского округа город Воронеж</w:t>
            </w:r>
          </w:p>
          <w:p w:rsidR="0037148E" w:rsidRPr="00706458" w:rsidRDefault="0037148E" w:rsidP="00B17F77">
            <w:pPr>
              <w:ind w:left="710" w:hanging="677"/>
              <w:jc w:val="center"/>
              <w:rPr>
                <w:sz w:val="28"/>
                <w:szCs w:val="28"/>
              </w:rPr>
            </w:pPr>
            <w:r w:rsidRPr="00706458">
              <w:rPr>
                <w:sz w:val="28"/>
                <w:szCs w:val="28"/>
              </w:rPr>
              <w:t>от</w:t>
            </w:r>
            <w:r w:rsidR="00534AF8">
              <w:rPr>
                <w:sz w:val="28"/>
                <w:szCs w:val="28"/>
              </w:rPr>
              <w:t xml:space="preserve"> </w:t>
            </w:r>
            <w:r w:rsidR="00B17F77">
              <w:rPr>
                <w:sz w:val="28"/>
                <w:szCs w:val="28"/>
              </w:rPr>
              <w:t xml:space="preserve">18.07.2023   </w:t>
            </w:r>
            <w:r>
              <w:rPr>
                <w:sz w:val="28"/>
                <w:szCs w:val="28"/>
              </w:rPr>
              <w:t xml:space="preserve"> </w:t>
            </w:r>
            <w:r w:rsidRPr="00706458">
              <w:rPr>
                <w:sz w:val="28"/>
                <w:szCs w:val="28"/>
              </w:rPr>
              <w:t>№</w:t>
            </w:r>
            <w:r w:rsidR="00534AF8">
              <w:rPr>
                <w:sz w:val="28"/>
                <w:szCs w:val="28"/>
              </w:rPr>
              <w:t xml:space="preserve"> </w:t>
            </w:r>
            <w:r w:rsidR="00B17F77">
              <w:rPr>
                <w:sz w:val="28"/>
                <w:szCs w:val="28"/>
              </w:rPr>
              <w:t>882</w:t>
            </w:r>
            <w:bookmarkStart w:id="0" w:name="_GoBack"/>
            <w:bookmarkEnd w:id="0"/>
          </w:p>
        </w:tc>
      </w:tr>
    </w:tbl>
    <w:p w:rsidR="0037148E" w:rsidRDefault="0037148E" w:rsidP="0037148E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37148E" w:rsidRPr="00B86F55" w:rsidRDefault="0037148E" w:rsidP="0037148E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37148E" w:rsidRDefault="0037148E" w:rsidP="0037148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Состав</w:t>
      </w:r>
    </w:p>
    <w:p w:rsidR="0037148E" w:rsidRDefault="0037148E" w:rsidP="0037148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комиссии по соблюдению градостроительных норм и правил при предоставлении земельных участков для строительства</w:t>
      </w:r>
    </w:p>
    <w:p w:rsidR="0037148E" w:rsidRDefault="0037148E" w:rsidP="0037148E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Тимофеев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Юрий Васильевич</w:t>
            </w:r>
          </w:p>
          <w:p w:rsidR="0037148E" w:rsidRPr="00802A71" w:rsidRDefault="0037148E" w:rsidP="002B587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37148E" w:rsidRPr="005F39CD" w:rsidRDefault="0037148E" w:rsidP="002B5879">
            <w:pPr>
              <w:pStyle w:val="2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39CD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5F39CD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F39CD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по </w:t>
            </w:r>
          </w:p>
          <w:p w:rsidR="0037148E" w:rsidRPr="00802A71" w:rsidRDefault="0037148E" w:rsidP="002B5879">
            <w:pPr>
              <w:pStyle w:val="2"/>
              <w:spacing w:line="240" w:lineRule="auto"/>
              <w:rPr>
                <w:sz w:val="28"/>
                <w:szCs w:val="28"/>
                <w:lang w:val="ru-RU" w:eastAsia="ru-RU"/>
              </w:rPr>
            </w:pPr>
            <w:r w:rsidRPr="005F39CD">
              <w:rPr>
                <w:rFonts w:ascii="Times New Roman" w:hAnsi="Times New Roman"/>
                <w:sz w:val="28"/>
                <w:szCs w:val="28"/>
              </w:rPr>
              <w:t>стратегическому планированию, экономике и финансам</w:t>
            </w:r>
            <w:r w:rsidRPr="00802A71">
              <w:rPr>
                <w:rFonts w:ascii="Times New Roman" w:hAnsi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Чурсанов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главного архитектора администрации городского округа город Воронеж, заместитель председателя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Дьяченко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Татьяна Анатольевна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экономики администрации городского округа город Воронеж, секретарь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Воробьева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экологии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Галоян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Карина </w:t>
            </w:r>
            <w:proofErr w:type="spellStart"/>
            <w:r>
              <w:rPr>
                <w:sz w:val="28"/>
                <w:szCs w:val="28"/>
                <w:lang w:eastAsia="ru-RU"/>
              </w:rPr>
              <w:t>Левановна</w:t>
            </w:r>
            <w:proofErr w:type="spellEnd"/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Карасалихов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Руслан </w:t>
            </w:r>
            <w:proofErr w:type="spellStart"/>
            <w:r>
              <w:rPr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Котов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дорожного хозяйства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Семынин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Евгений Алексеевич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исполняющий обязанности руководителя управления жилищно-коммунального хозяйства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Харитонов </w:t>
            </w:r>
          </w:p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руководитель управления культуры администрации городского округа город Воронеж, член Комиссии</w:t>
            </w:r>
          </w:p>
        </w:tc>
      </w:tr>
      <w:tr w:rsidR="0037148E" w:rsidTr="002B5879">
        <w:tc>
          <w:tcPr>
            <w:tcW w:w="3118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37148E" w:rsidRDefault="0037148E" w:rsidP="002B5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7148E" w:rsidRDefault="0037148E" w:rsidP="0037148E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7148E" w:rsidRDefault="0037148E" w:rsidP="003714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37148E" w:rsidRDefault="0037148E" w:rsidP="003714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37148E" w:rsidRPr="00B86F55" w:rsidRDefault="0037148E" w:rsidP="0037148E">
      <w:pPr>
        <w:pStyle w:val="a3"/>
        <w:ind w:left="0" w:firstLine="0"/>
        <w:rPr>
          <w:spacing w:val="-4"/>
          <w:sz w:val="28"/>
          <w:szCs w:val="28"/>
        </w:rPr>
      </w:pPr>
      <w:r w:rsidRPr="00B86F55">
        <w:rPr>
          <w:spacing w:val="-4"/>
          <w:sz w:val="28"/>
          <w:szCs w:val="28"/>
        </w:rPr>
        <w:t xml:space="preserve">Руководитель управления </w:t>
      </w:r>
    </w:p>
    <w:p w:rsidR="0037148E" w:rsidRPr="00B86F55" w:rsidRDefault="0037148E" w:rsidP="0037148E">
      <w:pPr>
        <w:pStyle w:val="a3"/>
        <w:ind w:left="0" w:firstLine="0"/>
        <w:rPr>
          <w:sz w:val="28"/>
          <w:szCs w:val="28"/>
        </w:rPr>
      </w:pPr>
      <w:r w:rsidRPr="00B86F55">
        <w:rPr>
          <w:spacing w:val="-4"/>
          <w:sz w:val="28"/>
          <w:szCs w:val="28"/>
        </w:rPr>
        <w:t xml:space="preserve">имущественных и земельных отношений                            </w:t>
      </w:r>
      <w:r>
        <w:rPr>
          <w:spacing w:val="-4"/>
          <w:sz w:val="28"/>
          <w:szCs w:val="28"/>
        </w:rPr>
        <w:t xml:space="preserve">                   </w:t>
      </w:r>
      <w:r w:rsidRPr="00B86F55">
        <w:rPr>
          <w:spacing w:val="-4"/>
          <w:sz w:val="28"/>
          <w:szCs w:val="28"/>
        </w:rPr>
        <w:t>К.Л. Галоян</w:t>
      </w:r>
    </w:p>
    <w:p w:rsidR="0037148E" w:rsidRPr="00B86F55" w:rsidRDefault="0037148E" w:rsidP="0037148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37148E" w:rsidRDefault="0037148E" w:rsidP="0037148E"/>
    <w:p w:rsidR="0024692B" w:rsidRDefault="0024692B"/>
    <w:sectPr w:rsidR="0024692B" w:rsidSect="00821A8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FA" w:rsidRDefault="00F46AFA">
      <w:r>
        <w:separator/>
      </w:r>
    </w:p>
  </w:endnote>
  <w:endnote w:type="continuationSeparator" w:id="0">
    <w:p w:rsidR="00F46AFA" w:rsidRDefault="00F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FA" w:rsidRDefault="00F46AFA">
      <w:r>
        <w:separator/>
      </w:r>
    </w:p>
  </w:footnote>
  <w:footnote w:type="continuationSeparator" w:id="0">
    <w:p w:rsidR="00F46AFA" w:rsidRDefault="00F4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759764"/>
      <w:docPartObj>
        <w:docPartGallery w:val="Page Numbers (Top of Page)"/>
        <w:docPartUnique/>
      </w:docPartObj>
    </w:sdtPr>
    <w:sdtEndPr/>
    <w:sdtContent>
      <w:p w:rsidR="00821A80" w:rsidRDefault="003714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F77">
          <w:rPr>
            <w:noProof/>
          </w:rPr>
          <w:t>2</w:t>
        </w:r>
        <w:r>
          <w:fldChar w:fldCharType="end"/>
        </w:r>
      </w:p>
    </w:sdtContent>
  </w:sdt>
  <w:p w:rsidR="00821A80" w:rsidRDefault="00B17F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07"/>
    <w:rsid w:val="0024692B"/>
    <w:rsid w:val="0037148E"/>
    <w:rsid w:val="00534AF8"/>
    <w:rsid w:val="007C01AF"/>
    <w:rsid w:val="00A40FA9"/>
    <w:rsid w:val="00B17F77"/>
    <w:rsid w:val="00BD6286"/>
    <w:rsid w:val="00D00607"/>
    <w:rsid w:val="00F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37148E"/>
    <w:pPr>
      <w:ind w:left="283" w:hanging="283"/>
    </w:pPr>
  </w:style>
  <w:style w:type="paragraph" w:styleId="2">
    <w:name w:val="Body Text 2"/>
    <w:basedOn w:val="a"/>
    <w:link w:val="20"/>
    <w:rsid w:val="0037148E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37148E"/>
    <w:rPr>
      <w:rFonts w:ascii="Arial" w:eastAsia="Times New Roman" w:hAnsi="Arial" w:cs="Times New Roman"/>
      <w:sz w:val="24"/>
      <w:szCs w:val="20"/>
      <w:lang w:val="x-none"/>
    </w:rPr>
  </w:style>
  <w:style w:type="paragraph" w:styleId="a4">
    <w:name w:val="header"/>
    <w:basedOn w:val="a"/>
    <w:link w:val="a5"/>
    <w:uiPriority w:val="99"/>
    <w:unhideWhenUsed/>
    <w:rsid w:val="003714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48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37148E"/>
    <w:pPr>
      <w:ind w:left="283" w:hanging="283"/>
    </w:pPr>
  </w:style>
  <w:style w:type="paragraph" w:styleId="2">
    <w:name w:val="Body Text 2"/>
    <w:basedOn w:val="a"/>
    <w:link w:val="20"/>
    <w:rsid w:val="0037148E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37148E"/>
    <w:rPr>
      <w:rFonts w:ascii="Arial" w:eastAsia="Times New Roman" w:hAnsi="Arial" w:cs="Times New Roman"/>
      <w:sz w:val="24"/>
      <w:szCs w:val="20"/>
      <w:lang w:val="x-none"/>
    </w:rPr>
  </w:style>
  <w:style w:type="paragraph" w:styleId="a4">
    <w:name w:val="header"/>
    <w:basedOn w:val="a"/>
    <w:link w:val="a5"/>
    <w:uiPriority w:val="99"/>
    <w:unhideWhenUsed/>
    <w:rsid w:val="003714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48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Ю.А.</dc:creator>
  <cp:lastModifiedBy>Шульгина</cp:lastModifiedBy>
  <cp:revision>2</cp:revision>
  <dcterms:created xsi:type="dcterms:W3CDTF">2023-07-19T09:22:00Z</dcterms:created>
  <dcterms:modified xsi:type="dcterms:W3CDTF">2023-07-19T09:22:00Z</dcterms:modified>
</cp:coreProperties>
</file>