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EF3" w:rsidRDefault="007F4EF3" w:rsidP="007F4E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7F4EF3" w:rsidRDefault="007F4EF3" w:rsidP="007F4E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F4EF3" w:rsidRDefault="007F4EF3" w:rsidP="007F4E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7F4EF3" w:rsidRDefault="007F4EF3" w:rsidP="007F4E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A87DA2">
        <w:rPr>
          <w:rFonts w:ascii="Times New Roman" w:hAnsi="Times New Roman" w:cs="Times New Roman"/>
          <w:sz w:val="28"/>
          <w:szCs w:val="28"/>
        </w:rPr>
        <w:t xml:space="preserve"> 21.06.2023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87DA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87DA2">
        <w:rPr>
          <w:rFonts w:ascii="Times New Roman" w:hAnsi="Times New Roman" w:cs="Times New Roman"/>
          <w:sz w:val="28"/>
          <w:szCs w:val="28"/>
        </w:rPr>
        <w:t>751</w:t>
      </w:r>
    </w:p>
    <w:p w:rsidR="007F4EF3" w:rsidRDefault="007F4EF3" w:rsidP="007F4E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EF3" w:rsidRDefault="007F4EF3" w:rsidP="007F4EF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FF9">
        <w:rPr>
          <w:rFonts w:ascii="Times New Roman" w:hAnsi="Times New Roman" w:cs="Times New Roman"/>
          <w:b/>
          <w:sz w:val="28"/>
          <w:szCs w:val="28"/>
        </w:rPr>
        <w:t xml:space="preserve">СВОДНЫЙ ПЛАН ПРОВЕДЕНИЯ ЯРМАРОК НА ТЕРРИТОРИИ </w:t>
      </w:r>
    </w:p>
    <w:p w:rsidR="007F4EF3" w:rsidRDefault="007F4EF3" w:rsidP="007F4EF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FF9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 НА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625FF9">
        <w:rPr>
          <w:rFonts w:ascii="Times New Roman" w:hAnsi="Times New Roman" w:cs="Times New Roman"/>
          <w:b/>
          <w:sz w:val="28"/>
          <w:szCs w:val="28"/>
        </w:rPr>
        <w:t>202</w:t>
      </w:r>
      <w:r w:rsidR="00CE4567">
        <w:rPr>
          <w:rFonts w:ascii="Times New Roman" w:hAnsi="Times New Roman" w:cs="Times New Roman"/>
          <w:b/>
          <w:sz w:val="28"/>
          <w:szCs w:val="28"/>
        </w:rPr>
        <w:t>3</w:t>
      </w:r>
      <w:r w:rsidRPr="00625FF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94F39" w:rsidRPr="00961B19" w:rsidRDefault="00094F39" w:rsidP="00961B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842"/>
        <w:gridCol w:w="2268"/>
        <w:gridCol w:w="2694"/>
        <w:gridCol w:w="1559"/>
        <w:gridCol w:w="1843"/>
        <w:gridCol w:w="2268"/>
      </w:tblGrid>
      <w:tr w:rsidR="00094F39" w:rsidRPr="007F4EF3" w:rsidTr="00A338EA">
        <w:trPr>
          <w:tblHeader/>
        </w:trPr>
        <w:tc>
          <w:tcPr>
            <w:tcW w:w="709" w:type="dxa"/>
          </w:tcPr>
          <w:p w:rsidR="00094F39" w:rsidRPr="007F4EF3" w:rsidRDefault="00094F39" w:rsidP="00A33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F4EF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F4EF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094F39" w:rsidRPr="007F4EF3" w:rsidRDefault="00094F39" w:rsidP="00A33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организатора ярмарки</w:t>
            </w:r>
          </w:p>
        </w:tc>
        <w:tc>
          <w:tcPr>
            <w:tcW w:w="1842" w:type="dxa"/>
          </w:tcPr>
          <w:p w:rsidR="00094F39" w:rsidRPr="007F4EF3" w:rsidRDefault="00094F39" w:rsidP="00A338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участия в ярмарк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  <w:p w:rsidR="00094F39" w:rsidRPr="007F4EF3" w:rsidRDefault="00094F39" w:rsidP="00A33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94F39" w:rsidRPr="007F4EF3" w:rsidRDefault="00094F39" w:rsidP="00A338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</w:t>
            </w:r>
          </w:p>
          <w:p w:rsidR="00094F39" w:rsidRPr="007F4EF3" w:rsidRDefault="00094F39" w:rsidP="00A338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F4EF3">
              <w:rPr>
                <w:rFonts w:ascii="Times New Roman" w:hAnsi="Times New Roman" w:cs="Times New Roman"/>
                <w:b/>
                <w:sz w:val="24"/>
                <w:szCs w:val="24"/>
              </w:rPr>
              <w:t>формате</w:t>
            </w:r>
            <w:proofErr w:type="gramEnd"/>
            <w:r w:rsidRPr="007F4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ярмарки, периодичности проведения, товарной специализации</w:t>
            </w:r>
          </w:p>
        </w:tc>
        <w:tc>
          <w:tcPr>
            <w:tcW w:w="2694" w:type="dxa"/>
          </w:tcPr>
          <w:p w:rsidR="00094F39" w:rsidRPr="007F4EF3" w:rsidRDefault="00094F39" w:rsidP="00A338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</w:t>
            </w:r>
          </w:p>
          <w:p w:rsidR="00094F39" w:rsidRPr="007F4EF3" w:rsidRDefault="00094F39" w:rsidP="00A338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ярмарочной площадке</w:t>
            </w:r>
          </w:p>
          <w:p w:rsidR="00094F39" w:rsidRPr="007F4EF3" w:rsidRDefault="00094F39" w:rsidP="00A33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b/>
                <w:sz w:val="24"/>
                <w:szCs w:val="24"/>
              </w:rPr>
              <w:t>(место проведения, адресный ориентир)</w:t>
            </w:r>
          </w:p>
        </w:tc>
        <w:tc>
          <w:tcPr>
            <w:tcW w:w="1559" w:type="dxa"/>
          </w:tcPr>
          <w:p w:rsidR="00094F39" w:rsidRPr="007F4EF3" w:rsidRDefault="00094F39" w:rsidP="00A33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 ярмарки</w:t>
            </w:r>
          </w:p>
        </w:tc>
        <w:tc>
          <w:tcPr>
            <w:tcW w:w="1843" w:type="dxa"/>
          </w:tcPr>
          <w:p w:rsidR="00094F39" w:rsidRPr="007F4EF3" w:rsidRDefault="00094F39" w:rsidP="00A33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  <w:p w:rsidR="00094F39" w:rsidRPr="007F4EF3" w:rsidRDefault="00094F39" w:rsidP="00A33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b/>
                <w:sz w:val="24"/>
                <w:szCs w:val="24"/>
              </w:rPr>
              <w:t>ярмарки</w:t>
            </w:r>
          </w:p>
        </w:tc>
        <w:tc>
          <w:tcPr>
            <w:tcW w:w="2268" w:type="dxa"/>
          </w:tcPr>
          <w:p w:rsidR="00094F39" w:rsidRPr="007F4EF3" w:rsidRDefault="00094F39" w:rsidP="00A338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</w:t>
            </w:r>
          </w:p>
          <w:p w:rsidR="00094F39" w:rsidRPr="007F4EF3" w:rsidRDefault="00094F39" w:rsidP="00A338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F4E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количестве</w:t>
            </w:r>
            <w:proofErr w:type="gramEnd"/>
            <w:r w:rsidRPr="007F4E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типе торговых мест на ярмарк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  <w:p w:rsidR="00094F39" w:rsidRPr="007F4EF3" w:rsidRDefault="00094F39" w:rsidP="00A33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F39" w:rsidRPr="007F4EF3" w:rsidTr="00A338EA">
        <w:tc>
          <w:tcPr>
            <w:tcW w:w="709" w:type="dxa"/>
          </w:tcPr>
          <w:p w:rsidR="00094F39" w:rsidRPr="007F4EF3" w:rsidRDefault="009938DC" w:rsidP="0099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94F39" w:rsidRPr="007F4EF3" w:rsidRDefault="00094F39" w:rsidP="00A338E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МКП «Производственное объединение банно-прачечного хозяйства «Чайка»</w:t>
            </w:r>
          </w:p>
        </w:tc>
        <w:tc>
          <w:tcPr>
            <w:tcW w:w="1842" w:type="dxa"/>
          </w:tcPr>
          <w:p w:rsidR="00094F39" w:rsidRPr="007F4EF3" w:rsidRDefault="00094F39" w:rsidP="00A338E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Основанием для участия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 xml:space="preserve"> ярмарк</w:t>
            </w:r>
            <w:r w:rsidRPr="002C22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договор, заключенный между  организатором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участником ярмарки</w:t>
            </w:r>
          </w:p>
        </w:tc>
        <w:tc>
          <w:tcPr>
            <w:tcW w:w="2268" w:type="dxa"/>
          </w:tcPr>
          <w:p w:rsidR="009938DC" w:rsidRPr="007F4EF3" w:rsidRDefault="009938DC" w:rsidP="009938D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 xml:space="preserve">рмарка малого формата, </w:t>
            </w:r>
            <w:r w:rsidR="00961B19">
              <w:rPr>
                <w:rFonts w:ascii="Times New Roman" w:hAnsi="Times New Roman" w:cs="Times New Roman"/>
                <w:sz w:val="24"/>
                <w:szCs w:val="24"/>
              </w:rPr>
              <w:t>регулярная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4F39" w:rsidRPr="007F4EF3" w:rsidRDefault="009938DC" w:rsidP="009938D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2694" w:type="dxa"/>
          </w:tcPr>
          <w:p w:rsidR="009938DC" w:rsidRDefault="009938DC" w:rsidP="00993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Воронеж, ул. Ворошилова, 7 (ул. Депутатская, 8)</w:t>
            </w:r>
          </w:p>
          <w:p w:rsidR="00094F39" w:rsidRPr="00CE4567" w:rsidRDefault="00094F39" w:rsidP="00993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4F39" w:rsidRPr="00094F39" w:rsidRDefault="009938DC" w:rsidP="00993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  <w:p w:rsidR="00094F39" w:rsidRPr="007F4EF3" w:rsidRDefault="00094F39" w:rsidP="00A338EA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94F39" w:rsidRPr="007F4EF3" w:rsidRDefault="00094F39" w:rsidP="00A338E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68" w:type="dxa"/>
          </w:tcPr>
          <w:p w:rsidR="00094F39" w:rsidRPr="007F4EF3" w:rsidRDefault="00094F39" w:rsidP="00A338E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38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94F39" w:rsidRPr="007F4EF3" w:rsidRDefault="00094F39" w:rsidP="006F7BE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открытых торговых мест</w:t>
            </w:r>
          </w:p>
        </w:tc>
      </w:tr>
      <w:tr w:rsidR="009938DC" w:rsidRPr="007F4EF3" w:rsidTr="00A338EA">
        <w:tc>
          <w:tcPr>
            <w:tcW w:w="709" w:type="dxa"/>
          </w:tcPr>
          <w:p w:rsidR="009938DC" w:rsidRDefault="009938DC" w:rsidP="00A33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938DC" w:rsidRPr="007F4EF3" w:rsidRDefault="009938DC" w:rsidP="00A338E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МКП «Производственное объединение банно-прачечного хозяйства «Чайка»</w:t>
            </w:r>
          </w:p>
        </w:tc>
        <w:tc>
          <w:tcPr>
            <w:tcW w:w="1842" w:type="dxa"/>
          </w:tcPr>
          <w:p w:rsidR="009938DC" w:rsidRPr="007F4EF3" w:rsidRDefault="009938DC" w:rsidP="00A338E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Основанием для участия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 xml:space="preserve"> ярмарк</w:t>
            </w:r>
            <w:r w:rsidRPr="002C22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договор, заключенный между  организатором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участником ярмарки</w:t>
            </w:r>
          </w:p>
        </w:tc>
        <w:tc>
          <w:tcPr>
            <w:tcW w:w="2268" w:type="dxa"/>
          </w:tcPr>
          <w:p w:rsidR="009938DC" w:rsidRPr="007F4EF3" w:rsidRDefault="009938DC" w:rsidP="009938D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 xml:space="preserve">рмарка малого формата, </w:t>
            </w:r>
            <w:r w:rsidR="00961B19">
              <w:rPr>
                <w:rFonts w:ascii="Times New Roman" w:hAnsi="Times New Roman" w:cs="Times New Roman"/>
                <w:sz w:val="24"/>
                <w:szCs w:val="24"/>
              </w:rPr>
              <w:t>регулярная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38DC" w:rsidRDefault="009938DC" w:rsidP="009938D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2694" w:type="dxa"/>
          </w:tcPr>
          <w:p w:rsidR="009938DC" w:rsidRDefault="009938DC" w:rsidP="00993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Теплоэ</w:t>
            </w:r>
            <w:r w:rsidR="006F7BE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7074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F7BE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07460">
              <w:rPr>
                <w:rFonts w:ascii="Times New Roman" w:hAnsi="Times New Roman" w:cs="Times New Roman"/>
                <w:sz w:val="24"/>
                <w:szCs w:val="24"/>
              </w:rPr>
              <w:t>етиков</w:t>
            </w:r>
            <w:proofErr w:type="spellEnd"/>
            <w:r w:rsidR="00707460">
              <w:rPr>
                <w:rFonts w:ascii="Times New Roman" w:hAnsi="Times New Roman" w:cs="Times New Roman"/>
                <w:sz w:val="24"/>
                <w:szCs w:val="24"/>
              </w:rPr>
              <w:t>, 4 (</w:t>
            </w:r>
            <w:proofErr w:type="spellStart"/>
            <w:r w:rsidR="00707460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707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07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07460">
              <w:rPr>
                <w:rFonts w:ascii="Times New Roman" w:hAnsi="Times New Roman" w:cs="Times New Roman"/>
                <w:sz w:val="24"/>
                <w:szCs w:val="24"/>
              </w:rPr>
              <w:t>Шилово, ТЦ «Ермак»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9938DC" w:rsidRDefault="009938DC" w:rsidP="00094F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38DC" w:rsidRPr="00094F39" w:rsidRDefault="009938DC" w:rsidP="00993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  <w:p w:rsidR="009938DC" w:rsidRPr="00094F39" w:rsidRDefault="009938DC" w:rsidP="00993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9938DC" w:rsidRPr="007F4EF3" w:rsidRDefault="009938DC" w:rsidP="00A338E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68" w:type="dxa"/>
          </w:tcPr>
          <w:p w:rsidR="009938DC" w:rsidRPr="007F4EF3" w:rsidRDefault="009938DC" w:rsidP="009938D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9938DC" w:rsidRDefault="009938DC" w:rsidP="009938D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открытых торговых мест</w:t>
            </w:r>
          </w:p>
        </w:tc>
      </w:tr>
      <w:tr w:rsidR="009938DC" w:rsidRPr="007F4EF3" w:rsidTr="00A338EA">
        <w:tc>
          <w:tcPr>
            <w:tcW w:w="709" w:type="dxa"/>
          </w:tcPr>
          <w:p w:rsidR="009938DC" w:rsidRDefault="009938DC" w:rsidP="00A33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938DC" w:rsidRPr="007F4EF3" w:rsidRDefault="009938DC" w:rsidP="00A338E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МКП «Производственное объединение банно-прачечного хозяйства «Чайка»</w:t>
            </w:r>
          </w:p>
        </w:tc>
        <w:tc>
          <w:tcPr>
            <w:tcW w:w="1842" w:type="dxa"/>
          </w:tcPr>
          <w:p w:rsidR="009938DC" w:rsidRPr="007F4EF3" w:rsidRDefault="009938DC" w:rsidP="00A338E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Основанием для участия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 xml:space="preserve"> ярмарк</w:t>
            </w:r>
            <w:r w:rsidRPr="002C22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договор, заключенный между  организатором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участником ярмарки</w:t>
            </w:r>
          </w:p>
        </w:tc>
        <w:tc>
          <w:tcPr>
            <w:tcW w:w="2268" w:type="dxa"/>
          </w:tcPr>
          <w:p w:rsidR="009938DC" w:rsidRPr="007F4EF3" w:rsidRDefault="009938DC" w:rsidP="009938D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 xml:space="preserve">рмарка малого формата, </w:t>
            </w:r>
            <w:r w:rsidR="00961B19">
              <w:rPr>
                <w:rFonts w:ascii="Times New Roman" w:hAnsi="Times New Roman" w:cs="Times New Roman"/>
                <w:sz w:val="24"/>
                <w:szCs w:val="24"/>
              </w:rPr>
              <w:t>регулярная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38DC" w:rsidRDefault="009938DC" w:rsidP="009938D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2694" w:type="dxa"/>
          </w:tcPr>
          <w:p w:rsidR="009938DC" w:rsidRDefault="009938DC" w:rsidP="00993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Воронеж, ул. Карла Маркса, от дома 70 до дома 78</w:t>
            </w:r>
          </w:p>
          <w:p w:rsidR="009938DC" w:rsidRDefault="009938DC" w:rsidP="00094F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38DC" w:rsidRPr="00094F39" w:rsidRDefault="009938DC" w:rsidP="00993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</w:t>
            </w:r>
            <w:r w:rsidR="00FD216E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  <w:p w:rsidR="009938DC" w:rsidRPr="00094F39" w:rsidRDefault="009938DC" w:rsidP="00993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9938DC" w:rsidRPr="007F4EF3" w:rsidRDefault="009938DC" w:rsidP="00A338E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68" w:type="dxa"/>
          </w:tcPr>
          <w:p w:rsidR="009938DC" w:rsidRPr="007F4EF3" w:rsidRDefault="009938DC" w:rsidP="009938D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9938DC" w:rsidRDefault="009938DC" w:rsidP="009938D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открытых</w:t>
            </w:r>
            <w:proofErr w:type="gramEnd"/>
            <w:r w:rsidRPr="007F4EF3">
              <w:rPr>
                <w:rFonts w:ascii="Times New Roman" w:hAnsi="Times New Roman" w:cs="Times New Roman"/>
                <w:sz w:val="24"/>
                <w:szCs w:val="24"/>
              </w:rPr>
              <w:t xml:space="preserve"> торговых мест</w:t>
            </w:r>
            <w:r w:rsidR="006F7B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938DC" w:rsidRPr="007F4EF3" w:rsidTr="00A338EA">
        <w:tc>
          <w:tcPr>
            <w:tcW w:w="709" w:type="dxa"/>
          </w:tcPr>
          <w:p w:rsidR="009938DC" w:rsidRDefault="009938DC" w:rsidP="00A33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938DC" w:rsidRPr="007F4EF3" w:rsidRDefault="009938DC" w:rsidP="00A338E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МКП «Производственное объединение банно-прачечного хозяйства «Чайка»</w:t>
            </w:r>
          </w:p>
        </w:tc>
        <w:tc>
          <w:tcPr>
            <w:tcW w:w="1842" w:type="dxa"/>
          </w:tcPr>
          <w:p w:rsidR="009938DC" w:rsidRPr="007F4EF3" w:rsidRDefault="009938DC" w:rsidP="00A338E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Основанием для участия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 xml:space="preserve"> ярмарк</w:t>
            </w:r>
            <w:r w:rsidRPr="002C22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договор, заключенный между  организатором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участником ярмарки</w:t>
            </w:r>
          </w:p>
        </w:tc>
        <w:tc>
          <w:tcPr>
            <w:tcW w:w="2268" w:type="dxa"/>
          </w:tcPr>
          <w:p w:rsidR="009938DC" w:rsidRPr="007F4EF3" w:rsidRDefault="009938DC" w:rsidP="0070746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 xml:space="preserve">рмарка малого формата, </w:t>
            </w:r>
            <w:r w:rsidR="00961B19">
              <w:rPr>
                <w:rFonts w:ascii="Times New Roman" w:hAnsi="Times New Roman" w:cs="Times New Roman"/>
                <w:sz w:val="24"/>
                <w:szCs w:val="24"/>
              </w:rPr>
              <w:t>регулярная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38DC" w:rsidRDefault="009938DC" w:rsidP="0070746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2694" w:type="dxa"/>
          </w:tcPr>
          <w:p w:rsidR="00707460" w:rsidRDefault="00707460" w:rsidP="00707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Ленинский, 97</w:t>
            </w:r>
          </w:p>
          <w:p w:rsidR="009938DC" w:rsidRDefault="009938DC" w:rsidP="00707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38DC" w:rsidRPr="00094F39" w:rsidRDefault="009938DC" w:rsidP="00993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  <w:p w:rsidR="009938DC" w:rsidRPr="00094F39" w:rsidRDefault="009938DC" w:rsidP="00993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9938DC" w:rsidRPr="007F4EF3" w:rsidRDefault="009938DC" w:rsidP="00A338E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68" w:type="dxa"/>
          </w:tcPr>
          <w:p w:rsidR="009938DC" w:rsidRPr="007F4EF3" w:rsidRDefault="009938DC" w:rsidP="009938D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9938DC" w:rsidRDefault="009938DC" w:rsidP="009938D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открытых торговых мест</w:t>
            </w:r>
          </w:p>
        </w:tc>
      </w:tr>
      <w:tr w:rsidR="00961B19" w:rsidRPr="007F4EF3" w:rsidTr="00A338EA">
        <w:tc>
          <w:tcPr>
            <w:tcW w:w="709" w:type="dxa"/>
          </w:tcPr>
          <w:p w:rsidR="00961B19" w:rsidRDefault="00961B19" w:rsidP="00A33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61B19" w:rsidRPr="007F4EF3" w:rsidRDefault="00961B19" w:rsidP="00A338E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МКП «Производственное объединение банно-прачечного хозяйства «Чайка»</w:t>
            </w:r>
          </w:p>
        </w:tc>
        <w:tc>
          <w:tcPr>
            <w:tcW w:w="1842" w:type="dxa"/>
          </w:tcPr>
          <w:p w:rsidR="00961B19" w:rsidRPr="007F4EF3" w:rsidRDefault="00961B19" w:rsidP="00A338E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Основанием для участия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 xml:space="preserve"> ярмарк</w:t>
            </w:r>
            <w:r w:rsidRPr="002C22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договор, заключенный между  организатором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участником ярмарки</w:t>
            </w:r>
          </w:p>
        </w:tc>
        <w:tc>
          <w:tcPr>
            <w:tcW w:w="2268" w:type="dxa"/>
          </w:tcPr>
          <w:p w:rsidR="00961B19" w:rsidRPr="007F4EF3" w:rsidRDefault="00961B19" w:rsidP="00961B1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 xml:space="preserve">рмарка малого формата,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регулярная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1B19" w:rsidRDefault="00961B19" w:rsidP="00961B1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2694" w:type="dxa"/>
          </w:tcPr>
          <w:p w:rsidR="00961B19" w:rsidRDefault="00961B19" w:rsidP="00707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567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  <w:r w:rsidRPr="00CE4567">
              <w:rPr>
                <w:rFonts w:ascii="Times New Roman" w:hAnsi="Times New Roman"/>
                <w:sz w:val="24"/>
                <w:szCs w:val="24"/>
              </w:rPr>
              <w:t>ул. 20-летия Октября, 119</w:t>
            </w:r>
          </w:p>
        </w:tc>
        <w:tc>
          <w:tcPr>
            <w:tcW w:w="1559" w:type="dxa"/>
          </w:tcPr>
          <w:p w:rsidR="00961B19" w:rsidRPr="00094F39" w:rsidRDefault="00961B19" w:rsidP="00961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  <w:p w:rsidR="00961B19" w:rsidRDefault="00961B19" w:rsidP="00993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961B19" w:rsidRPr="007F4EF3" w:rsidRDefault="00961B19" w:rsidP="00A338E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68" w:type="dxa"/>
          </w:tcPr>
          <w:p w:rsidR="00961B19" w:rsidRPr="007F4EF3" w:rsidRDefault="00961B19" w:rsidP="00961B1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961B19" w:rsidRDefault="00961B19" w:rsidP="00961B1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открытых торговых мест</w:t>
            </w:r>
          </w:p>
        </w:tc>
      </w:tr>
      <w:tr w:rsidR="00961B19" w:rsidRPr="007F4EF3" w:rsidTr="00A338EA">
        <w:tc>
          <w:tcPr>
            <w:tcW w:w="709" w:type="dxa"/>
          </w:tcPr>
          <w:p w:rsidR="00961B19" w:rsidRDefault="00961B19" w:rsidP="00A33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961B19" w:rsidRPr="007F4EF3" w:rsidRDefault="00961B19" w:rsidP="00A338E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МКП «Производственное объединение банно-прачечного хозяйства «Чайка»</w:t>
            </w:r>
          </w:p>
        </w:tc>
        <w:tc>
          <w:tcPr>
            <w:tcW w:w="1842" w:type="dxa"/>
          </w:tcPr>
          <w:p w:rsidR="00961B19" w:rsidRPr="007F4EF3" w:rsidRDefault="00961B19" w:rsidP="00A338E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Основанием для участия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 xml:space="preserve"> ярмарк</w:t>
            </w:r>
            <w:r w:rsidRPr="002C22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договор, заключенный между  организатором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участником ярмарки</w:t>
            </w:r>
          </w:p>
        </w:tc>
        <w:tc>
          <w:tcPr>
            <w:tcW w:w="2268" w:type="dxa"/>
          </w:tcPr>
          <w:p w:rsidR="00961B19" w:rsidRPr="007F4EF3" w:rsidRDefault="00961B19" w:rsidP="00961B1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 xml:space="preserve">рмарка малого формата,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регулярная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1B19" w:rsidRDefault="00961B19" w:rsidP="00961B1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2694" w:type="dxa"/>
          </w:tcPr>
          <w:p w:rsidR="00961B19" w:rsidRDefault="00961B19" w:rsidP="00707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23">
              <w:rPr>
                <w:rFonts w:ascii="Times New Roman" w:hAnsi="Times New Roman" w:cs="Times New Roman"/>
                <w:sz w:val="24"/>
                <w:szCs w:val="24"/>
              </w:rPr>
              <w:t>г. Воронеж,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841823">
              <w:rPr>
                <w:rFonts w:ascii="Times New Roman" w:hAnsi="Times New Roman" w:cs="Times New Roman"/>
                <w:sz w:val="24"/>
                <w:szCs w:val="24"/>
              </w:rPr>
              <w:t xml:space="preserve"> Ленинский,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418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961B19" w:rsidRPr="00094F39" w:rsidRDefault="00961B19" w:rsidP="00961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  <w:p w:rsidR="00961B19" w:rsidRDefault="00961B19" w:rsidP="00993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961B19" w:rsidRPr="007F4EF3" w:rsidRDefault="00961B19" w:rsidP="00A338E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68" w:type="dxa"/>
          </w:tcPr>
          <w:p w:rsidR="00961B19" w:rsidRPr="007F4EF3" w:rsidRDefault="00961B19" w:rsidP="00961B1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961B19" w:rsidRDefault="00961B19" w:rsidP="00961B1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открытых торговых мест</w:t>
            </w:r>
          </w:p>
        </w:tc>
      </w:tr>
      <w:tr w:rsidR="00961B19" w:rsidRPr="007F4EF3" w:rsidTr="00A338EA">
        <w:tc>
          <w:tcPr>
            <w:tcW w:w="709" w:type="dxa"/>
          </w:tcPr>
          <w:p w:rsidR="00961B19" w:rsidRDefault="00961B19" w:rsidP="00A33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961B19" w:rsidRPr="007F4EF3" w:rsidRDefault="00961B19" w:rsidP="00A338E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МКП «Производственное объединение банно-прачечного хозяйства «Чайка»</w:t>
            </w:r>
          </w:p>
        </w:tc>
        <w:tc>
          <w:tcPr>
            <w:tcW w:w="1842" w:type="dxa"/>
          </w:tcPr>
          <w:p w:rsidR="00961B19" w:rsidRPr="007F4EF3" w:rsidRDefault="00961B19" w:rsidP="00A338E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Основанием для участия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 xml:space="preserve"> ярмарк</w:t>
            </w:r>
            <w:r w:rsidRPr="002C22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договор, заключенный между  организатором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участником ярмарки</w:t>
            </w:r>
          </w:p>
        </w:tc>
        <w:tc>
          <w:tcPr>
            <w:tcW w:w="2268" w:type="dxa"/>
          </w:tcPr>
          <w:p w:rsidR="00961B19" w:rsidRPr="007F4EF3" w:rsidRDefault="00961B19" w:rsidP="00961B1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 xml:space="preserve">рмарка малого формата,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регулярная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1B19" w:rsidRDefault="00961B19" w:rsidP="00961B1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2694" w:type="dxa"/>
          </w:tcPr>
          <w:p w:rsidR="00961B19" w:rsidRDefault="00961B19" w:rsidP="00707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23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823">
              <w:rPr>
                <w:rFonts w:ascii="Times New Roman" w:hAnsi="Times New Roman" w:cs="Times New Roman"/>
                <w:sz w:val="24"/>
                <w:szCs w:val="24"/>
              </w:rPr>
              <w:t>Ленинский, 150</w:t>
            </w:r>
          </w:p>
        </w:tc>
        <w:tc>
          <w:tcPr>
            <w:tcW w:w="1559" w:type="dxa"/>
          </w:tcPr>
          <w:p w:rsidR="00961B19" w:rsidRPr="00094F39" w:rsidRDefault="00961B19" w:rsidP="00961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  <w:p w:rsidR="00961B19" w:rsidRDefault="00961B19" w:rsidP="00993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961B19" w:rsidRPr="007F4EF3" w:rsidRDefault="00961B19" w:rsidP="00A338E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68" w:type="dxa"/>
          </w:tcPr>
          <w:p w:rsidR="00961B19" w:rsidRPr="007F4EF3" w:rsidRDefault="00961B19" w:rsidP="00961B1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961B19" w:rsidRDefault="00961B19" w:rsidP="00961B1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открытых торговых мест</w:t>
            </w:r>
          </w:p>
        </w:tc>
      </w:tr>
      <w:tr w:rsidR="00961B19" w:rsidRPr="007F4EF3" w:rsidTr="00A338EA">
        <w:tc>
          <w:tcPr>
            <w:tcW w:w="709" w:type="dxa"/>
          </w:tcPr>
          <w:p w:rsidR="00961B19" w:rsidRDefault="00961B19" w:rsidP="00A33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961B19" w:rsidRPr="007F4EF3" w:rsidRDefault="00961B19" w:rsidP="00A338E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МКП «Производственное объединение банно-прачечного хозяйства «Чайка»</w:t>
            </w:r>
          </w:p>
        </w:tc>
        <w:tc>
          <w:tcPr>
            <w:tcW w:w="1842" w:type="dxa"/>
          </w:tcPr>
          <w:p w:rsidR="00961B19" w:rsidRPr="007F4EF3" w:rsidRDefault="00961B19" w:rsidP="00A338E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Основанием для участия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 xml:space="preserve"> ярмарк</w:t>
            </w:r>
            <w:r w:rsidRPr="002C22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договор, заключенный между  организатором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участником ярмарки</w:t>
            </w:r>
          </w:p>
        </w:tc>
        <w:tc>
          <w:tcPr>
            <w:tcW w:w="2268" w:type="dxa"/>
          </w:tcPr>
          <w:p w:rsidR="00961B19" w:rsidRPr="007F4EF3" w:rsidRDefault="00961B19" w:rsidP="00961B1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 xml:space="preserve">рмарка малого формата,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регулярная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1B19" w:rsidRDefault="00961B19" w:rsidP="00961B1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2694" w:type="dxa"/>
          </w:tcPr>
          <w:p w:rsidR="00961B19" w:rsidRDefault="00961B19" w:rsidP="00707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823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Домостроителей</w:t>
            </w:r>
            <w:r w:rsidRPr="008418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961B19" w:rsidRPr="00094F39" w:rsidRDefault="00961B19" w:rsidP="00961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  <w:p w:rsidR="00961B19" w:rsidRDefault="00961B19" w:rsidP="00993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961B19" w:rsidRPr="007F4EF3" w:rsidRDefault="00961B19" w:rsidP="00A338E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68" w:type="dxa"/>
          </w:tcPr>
          <w:p w:rsidR="00961B19" w:rsidRPr="007F4EF3" w:rsidRDefault="00961B19" w:rsidP="00961B1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961B19" w:rsidRDefault="00961B19" w:rsidP="00961B1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открытых торговых мест</w:t>
            </w:r>
          </w:p>
        </w:tc>
      </w:tr>
    </w:tbl>
    <w:p w:rsidR="007F4EF3" w:rsidRDefault="007F4EF3" w:rsidP="007F4EF3">
      <w:pPr>
        <w:spacing w:after="0" w:line="21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94F39" w:rsidRDefault="00094F39" w:rsidP="007F4EF3">
      <w:pPr>
        <w:spacing w:after="0" w:line="21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F4EF3" w:rsidRDefault="007F4EF3" w:rsidP="007F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EF3">
        <w:rPr>
          <w:rFonts w:ascii="Times New Roman" w:hAnsi="Times New Roman" w:cs="Times New Roman"/>
          <w:sz w:val="28"/>
          <w:szCs w:val="28"/>
        </w:rPr>
        <w:t xml:space="preserve">Руководитель управления развития предпринимательства, </w:t>
      </w:r>
    </w:p>
    <w:p w:rsidR="00891F5E" w:rsidRDefault="007F4EF3" w:rsidP="00C96374">
      <w:pPr>
        <w:spacing w:after="0" w:line="235" w:lineRule="auto"/>
      </w:pPr>
      <w:r>
        <w:rPr>
          <w:rFonts w:ascii="Times New Roman" w:hAnsi="Times New Roman" w:cs="Times New Roman"/>
          <w:sz w:val="28"/>
          <w:szCs w:val="28"/>
        </w:rPr>
        <w:t xml:space="preserve">потребительского рынка и инновационной политики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30D1D" w:rsidRPr="00330D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30D1D" w:rsidRPr="005864C2">
        <w:rPr>
          <w:rFonts w:ascii="Times New Roman" w:hAnsi="Times New Roman" w:cs="Times New Roman"/>
          <w:sz w:val="28"/>
          <w:szCs w:val="28"/>
        </w:rPr>
        <w:t xml:space="preserve"> </w:t>
      </w:r>
      <w:r w:rsidR="00787312">
        <w:rPr>
          <w:rFonts w:ascii="Times New Roman" w:hAnsi="Times New Roman" w:cs="Times New Roman"/>
          <w:sz w:val="28"/>
          <w:szCs w:val="28"/>
        </w:rPr>
        <w:t xml:space="preserve">А.И. </w:t>
      </w:r>
      <w:r>
        <w:rPr>
          <w:rFonts w:ascii="Times New Roman" w:hAnsi="Times New Roman" w:cs="Times New Roman"/>
          <w:sz w:val="28"/>
          <w:szCs w:val="28"/>
        </w:rPr>
        <w:t>Рыженин</w:t>
      </w:r>
    </w:p>
    <w:sectPr w:rsidR="00891F5E" w:rsidSect="006138FE">
      <w:headerReference w:type="default" r:id="rId8"/>
      <w:pgSz w:w="16838" w:h="11906" w:orient="landscape"/>
      <w:pgMar w:top="184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29F" w:rsidRDefault="0057729F" w:rsidP="006138FE">
      <w:pPr>
        <w:spacing w:after="0" w:line="240" w:lineRule="auto"/>
      </w:pPr>
      <w:r>
        <w:separator/>
      </w:r>
    </w:p>
  </w:endnote>
  <w:endnote w:type="continuationSeparator" w:id="0">
    <w:p w:rsidR="0057729F" w:rsidRDefault="0057729F" w:rsidP="00613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29F" w:rsidRDefault="0057729F" w:rsidP="006138FE">
      <w:pPr>
        <w:spacing w:after="0" w:line="240" w:lineRule="auto"/>
      </w:pPr>
      <w:r>
        <w:separator/>
      </w:r>
    </w:p>
  </w:footnote>
  <w:footnote w:type="continuationSeparator" w:id="0">
    <w:p w:rsidR="0057729F" w:rsidRDefault="0057729F" w:rsidP="00613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3225107"/>
      <w:docPartObj>
        <w:docPartGallery w:val="Page Numbers (Top of Page)"/>
        <w:docPartUnique/>
      </w:docPartObj>
    </w:sdtPr>
    <w:sdtEndPr/>
    <w:sdtContent>
      <w:p w:rsidR="006138FE" w:rsidRDefault="006138F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DA2">
          <w:rPr>
            <w:noProof/>
          </w:rPr>
          <w:t>4</w:t>
        </w:r>
        <w:r>
          <w:fldChar w:fldCharType="end"/>
        </w:r>
      </w:p>
    </w:sdtContent>
  </w:sdt>
  <w:p w:rsidR="006138FE" w:rsidRDefault="006138F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54A91"/>
    <w:multiLevelType w:val="hybridMultilevel"/>
    <w:tmpl w:val="65A4C14A"/>
    <w:lvl w:ilvl="0" w:tplc="993E5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EF3"/>
    <w:rsid w:val="00037F9B"/>
    <w:rsid w:val="00060D3C"/>
    <w:rsid w:val="00094F39"/>
    <w:rsid w:val="00136C2A"/>
    <w:rsid w:val="00151C8A"/>
    <w:rsid w:val="00283F69"/>
    <w:rsid w:val="002C22D5"/>
    <w:rsid w:val="00330D1D"/>
    <w:rsid w:val="0036032C"/>
    <w:rsid w:val="00460C23"/>
    <w:rsid w:val="0057729F"/>
    <w:rsid w:val="005864C2"/>
    <w:rsid w:val="005E49A7"/>
    <w:rsid w:val="006138FE"/>
    <w:rsid w:val="006F7BE9"/>
    <w:rsid w:val="00707460"/>
    <w:rsid w:val="00787312"/>
    <w:rsid w:val="007F4EF3"/>
    <w:rsid w:val="00841823"/>
    <w:rsid w:val="00891F5E"/>
    <w:rsid w:val="008F3C73"/>
    <w:rsid w:val="009533AD"/>
    <w:rsid w:val="00961B19"/>
    <w:rsid w:val="009938DC"/>
    <w:rsid w:val="00A87DA2"/>
    <w:rsid w:val="00AF6185"/>
    <w:rsid w:val="00C96374"/>
    <w:rsid w:val="00CE4567"/>
    <w:rsid w:val="00D30408"/>
    <w:rsid w:val="00DE49B9"/>
    <w:rsid w:val="00E63A72"/>
    <w:rsid w:val="00F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7F4EF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F4EF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F4EF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F4EF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F4EF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F4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4EF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94F39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613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138FE"/>
  </w:style>
  <w:style w:type="paragraph" w:styleId="ae">
    <w:name w:val="footer"/>
    <w:basedOn w:val="a"/>
    <w:link w:val="af"/>
    <w:uiPriority w:val="99"/>
    <w:unhideWhenUsed/>
    <w:rsid w:val="00613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138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7F4EF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F4EF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F4EF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F4EF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F4EF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F4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4EF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94F39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613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138FE"/>
  </w:style>
  <w:style w:type="paragraph" w:styleId="ae">
    <w:name w:val="footer"/>
    <w:basedOn w:val="a"/>
    <w:link w:val="af"/>
    <w:uiPriority w:val="99"/>
    <w:unhideWhenUsed/>
    <w:rsid w:val="00613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13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Линникова Н.А.</dc:creator>
  <cp:lastModifiedBy>Волкова М.Н.</cp:lastModifiedBy>
  <cp:revision>2</cp:revision>
  <cp:lastPrinted>2021-04-20T06:45:00Z</cp:lastPrinted>
  <dcterms:created xsi:type="dcterms:W3CDTF">2023-06-22T08:42:00Z</dcterms:created>
  <dcterms:modified xsi:type="dcterms:W3CDTF">2023-06-22T08:42:00Z</dcterms:modified>
</cp:coreProperties>
</file>