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0D" w:rsidRPr="000F2938" w:rsidRDefault="0049330D" w:rsidP="0049330D">
      <w:pPr>
        <w:widowControl w:val="0"/>
        <w:autoSpaceDE w:val="0"/>
        <w:autoSpaceDN w:val="0"/>
        <w:adjustRightInd w:val="0"/>
        <w:ind w:left="5245"/>
        <w:jc w:val="center"/>
        <w:rPr>
          <w:color w:val="000000"/>
          <w:sz w:val="28"/>
          <w:szCs w:val="28"/>
        </w:rPr>
      </w:pPr>
      <w:r w:rsidRPr="000F2938">
        <w:rPr>
          <w:color w:val="000000"/>
          <w:sz w:val="28"/>
          <w:szCs w:val="28"/>
        </w:rPr>
        <w:t>УТВЕРЖДЕНЫ</w:t>
      </w:r>
    </w:p>
    <w:p w:rsidR="0049330D" w:rsidRPr="000F2938" w:rsidRDefault="0049330D" w:rsidP="0049330D">
      <w:pPr>
        <w:widowControl w:val="0"/>
        <w:autoSpaceDE w:val="0"/>
        <w:autoSpaceDN w:val="0"/>
        <w:adjustRightInd w:val="0"/>
        <w:ind w:left="5245"/>
        <w:jc w:val="center"/>
        <w:rPr>
          <w:color w:val="000000"/>
          <w:sz w:val="28"/>
          <w:szCs w:val="28"/>
        </w:rPr>
      </w:pPr>
      <w:r w:rsidRPr="000F2938">
        <w:rPr>
          <w:color w:val="000000"/>
          <w:sz w:val="28"/>
          <w:szCs w:val="28"/>
        </w:rPr>
        <w:t>постановлением администрации</w:t>
      </w:r>
    </w:p>
    <w:p w:rsidR="0049330D" w:rsidRPr="000F2938" w:rsidRDefault="0049330D" w:rsidP="0049330D">
      <w:pPr>
        <w:widowControl w:val="0"/>
        <w:autoSpaceDE w:val="0"/>
        <w:autoSpaceDN w:val="0"/>
        <w:adjustRightInd w:val="0"/>
        <w:ind w:left="5245"/>
        <w:jc w:val="center"/>
        <w:rPr>
          <w:color w:val="000000"/>
          <w:sz w:val="28"/>
          <w:szCs w:val="28"/>
        </w:rPr>
      </w:pPr>
      <w:r w:rsidRPr="000F2938">
        <w:rPr>
          <w:color w:val="000000"/>
          <w:sz w:val="28"/>
          <w:szCs w:val="28"/>
        </w:rPr>
        <w:t>городского округа город Воронеж</w:t>
      </w:r>
    </w:p>
    <w:p w:rsidR="0049330D" w:rsidRPr="000F2938" w:rsidRDefault="009D41E6" w:rsidP="0049330D">
      <w:pPr>
        <w:ind w:left="5245"/>
        <w:jc w:val="center"/>
        <w:rPr>
          <w:caps/>
          <w:sz w:val="28"/>
          <w:szCs w:val="28"/>
        </w:rPr>
      </w:pPr>
      <w:r>
        <w:rPr>
          <w:color w:val="000000"/>
          <w:sz w:val="28"/>
          <w:szCs w:val="28"/>
        </w:rPr>
        <w:t>от 26.05.2023 № 641</w:t>
      </w:r>
      <w:bookmarkStart w:id="0" w:name="_GoBack"/>
      <w:bookmarkEnd w:id="0"/>
    </w:p>
    <w:p w:rsidR="0049330D" w:rsidRDefault="0049330D" w:rsidP="0049330D">
      <w:pPr>
        <w:jc w:val="right"/>
        <w:rPr>
          <w:caps/>
          <w:sz w:val="28"/>
          <w:szCs w:val="28"/>
        </w:rPr>
      </w:pPr>
    </w:p>
    <w:p w:rsidR="0049330D" w:rsidRPr="000F2938" w:rsidRDefault="0049330D" w:rsidP="0049330D">
      <w:pPr>
        <w:jc w:val="right"/>
        <w:rPr>
          <w:caps/>
          <w:sz w:val="28"/>
          <w:szCs w:val="28"/>
        </w:rPr>
      </w:pP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ИЗМЕНЕНИЯ  В  АДМИНИСТРАТИВНЫЙ  РЕГЛАМЕНТ</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АДМИНИСТРАЦИИ  ГОРОДСКОГО  ОКРУГА  ГОРОД  ВОРОНЕЖ</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ПО  ПРЕДОСТАВЛЕНИЮ  МУНИЦИПАЛЬНОЙ  УСЛУГИ</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«ВОЗМЕЗДНОЕ  ОТЧУЖДЕНИЕ</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ИЗ  МУНИЦИПАЛЬНОЙ  СОБСТВЕННОСТИ</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НЕДВИЖИМОГО  ИМУЩЕСТВА,  АРЕНДУЕМОГО</w:t>
      </w:r>
    </w:p>
    <w:p w:rsidR="0049330D"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СУБЪЕКТАМИ МАЛОГО И СРЕДНЕГО ПРЕДПРИНИМАТЕЛЬСТВА,</w:t>
      </w:r>
    </w:p>
    <w:p w:rsidR="0049330D" w:rsidRPr="000F2938" w:rsidRDefault="0049330D" w:rsidP="0049330D">
      <w:pPr>
        <w:pStyle w:val="ConsPlusTitle"/>
        <w:jc w:val="center"/>
        <w:rPr>
          <w:rFonts w:ascii="Times New Roman" w:hAnsi="Times New Roman" w:cs="Times New Roman"/>
          <w:spacing w:val="-4"/>
          <w:sz w:val="28"/>
          <w:szCs w:val="28"/>
        </w:rPr>
      </w:pPr>
      <w:r w:rsidRPr="000F2938">
        <w:rPr>
          <w:rFonts w:ascii="Times New Roman" w:hAnsi="Times New Roman" w:cs="Times New Roman"/>
          <w:spacing w:val="-4"/>
          <w:sz w:val="28"/>
          <w:szCs w:val="28"/>
        </w:rPr>
        <w:t>ПРИ  РЕАЛИЗАЦИИ  ИХ  ПРЕИМУЩЕСТВЕННОГО  ПРАВА»</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1.</w:t>
      </w:r>
      <w:r>
        <w:rPr>
          <w:sz w:val="28"/>
          <w:szCs w:val="28"/>
          <w:lang w:eastAsia="ru-RU"/>
        </w:rPr>
        <w:t> </w:t>
      </w:r>
      <w:r w:rsidRPr="000F2938">
        <w:rPr>
          <w:sz w:val="28"/>
          <w:szCs w:val="28"/>
          <w:lang w:eastAsia="ru-RU"/>
        </w:rPr>
        <w:t>Название Административного регламента администрации городского округа город Воронеж по предоставлению муниципальной услуги «</w:t>
      </w:r>
      <w:r w:rsidRPr="000F2938">
        <w:rPr>
          <w:sz w:val="28"/>
          <w:szCs w:val="28"/>
        </w:rPr>
        <w:t>Возмездное отчуждение из муниципальной собственности недвижимого имущества, арендуемого субъектами малого и среднего предпринимательства, при реализации их преимущественного права» (далее</w:t>
      </w:r>
      <w:r>
        <w:rPr>
          <w:sz w:val="28"/>
          <w:szCs w:val="28"/>
        </w:rPr>
        <w:t> </w:t>
      </w:r>
      <w:r w:rsidRPr="000F2938">
        <w:rPr>
          <w:sz w:val="28"/>
          <w:szCs w:val="28"/>
        </w:rPr>
        <w:t xml:space="preserve">– Административный регламент) после </w:t>
      </w:r>
      <w:r w:rsidRPr="000F2938">
        <w:rPr>
          <w:sz w:val="28"/>
          <w:szCs w:val="28"/>
          <w:lang w:eastAsia="ru-RU"/>
        </w:rPr>
        <w:t>слова «собственности» дополнить словами «движимого 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2.</w:t>
      </w:r>
      <w:r>
        <w:rPr>
          <w:sz w:val="28"/>
          <w:szCs w:val="28"/>
          <w:lang w:eastAsia="ru-RU"/>
        </w:rPr>
        <w:t> </w:t>
      </w:r>
      <w:r w:rsidRPr="000F2938">
        <w:rPr>
          <w:sz w:val="28"/>
          <w:szCs w:val="28"/>
          <w:lang w:eastAsia="ru-RU"/>
        </w:rPr>
        <w:t>В разделе 1 «Общие положения» Административного регламента:</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2.1.</w:t>
      </w:r>
      <w:r>
        <w:rPr>
          <w:sz w:val="28"/>
          <w:szCs w:val="28"/>
          <w:lang w:eastAsia="ru-RU"/>
        </w:rPr>
        <w:t> </w:t>
      </w:r>
      <w:r w:rsidRPr="000F2938">
        <w:rPr>
          <w:sz w:val="28"/>
          <w:szCs w:val="28"/>
          <w:lang w:eastAsia="ru-RU"/>
        </w:rPr>
        <w:t xml:space="preserve">Пункт 1.1.1 подраздела 1.1 «Предмет регулирования Административного регламента» </w:t>
      </w:r>
      <w:r w:rsidRPr="000F2938">
        <w:rPr>
          <w:sz w:val="28"/>
          <w:szCs w:val="28"/>
        </w:rPr>
        <w:t xml:space="preserve">после </w:t>
      </w:r>
      <w:r w:rsidRPr="000F2938">
        <w:rPr>
          <w:sz w:val="28"/>
          <w:szCs w:val="28"/>
          <w:lang w:eastAsia="ru-RU"/>
        </w:rPr>
        <w:t>слова «собственности» дополнить словами «движимого 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2.2.</w:t>
      </w:r>
      <w:r>
        <w:rPr>
          <w:sz w:val="28"/>
          <w:szCs w:val="28"/>
          <w:lang w:eastAsia="ru-RU"/>
        </w:rPr>
        <w:t> </w:t>
      </w:r>
      <w:r w:rsidRPr="000F2938">
        <w:rPr>
          <w:sz w:val="28"/>
          <w:szCs w:val="28"/>
          <w:lang w:eastAsia="ru-RU"/>
        </w:rPr>
        <w:t xml:space="preserve">Пункт 1.1.2 подраздела 1.1 «Предмет регулирования Административного регламента» </w:t>
      </w:r>
      <w:r w:rsidRPr="000F2938">
        <w:rPr>
          <w:sz w:val="28"/>
          <w:szCs w:val="28"/>
        </w:rPr>
        <w:t xml:space="preserve">после </w:t>
      </w:r>
      <w:r w:rsidRPr="000F2938">
        <w:rPr>
          <w:sz w:val="28"/>
          <w:szCs w:val="28"/>
          <w:lang w:eastAsia="ru-RU"/>
        </w:rPr>
        <w:t>слова «собственности» дополнить словами «движимого 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2.3.</w:t>
      </w:r>
      <w:r>
        <w:rPr>
          <w:sz w:val="28"/>
          <w:szCs w:val="28"/>
          <w:lang w:eastAsia="ru-RU"/>
        </w:rPr>
        <w:t> </w:t>
      </w:r>
      <w:r w:rsidRPr="000F2938">
        <w:rPr>
          <w:sz w:val="28"/>
          <w:szCs w:val="28"/>
          <w:lang w:eastAsia="ru-RU"/>
        </w:rPr>
        <w:t>Абзацы второй, третий и четвертый подраздела 1.2 «Описание заявителей» изложить в следующей редакции:</w:t>
      </w:r>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 xml:space="preserve">«- арендуемое недвижимое имущество не включено в утвержденный в соответствии с </w:t>
      </w:r>
      <w:hyperlink r:id="rId7" w:history="1">
        <w:r w:rsidRPr="000F2938">
          <w:rPr>
            <w:sz w:val="28"/>
            <w:szCs w:val="28"/>
            <w:lang w:eastAsia="ru-RU"/>
          </w:rPr>
          <w:t>частью 4 статьи 18</w:t>
        </w:r>
      </w:hyperlink>
      <w:r w:rsidRPr="000F2938">
        <w:rPr>
          <w:sz w:val="28"/>
          <w:szCs w:val="28"/>
          <w:lang w:eastAsia="ru-RU"/>
        </w:rPr>
        <w:t xml:space="preserve">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w:t>
      </w:r>
      <w:proofErr w:type="gramEnd"/>
      <w:r w:rsidRPr="000F2938">
        <w:rPr>
          <w:sz w:val="28"/>
          <w:szCs w:val="28"/>
          <w:lang w:eastAsia="ru-RU"/>
        </w:rPr>
        <w:t xml:space="preserve"> </w:t>
      </w:r>
      <w:proofErr w:type="gramStart"/>
      <w:r w:rsidRPr="000F2938">
        <w:rPr>
          <w:sz w:val="28"/>
          <w:szCs w:val="28"/>
          <w:lang w:eastAsia="ru-RU"/>
        </w:rPr>
        <w:t xml:space="preserve">договором или договорами аренды такого имущества, за исключением случая, предусмотренного </w:t>
      </w:r>
      <w:hyperlink r:id="rId8" w:history="1">
        <w:r w:rsidRPr="000F2938">
          <w:rPr>
            <w:sz w:val="28"/>
            <w:szCs w:val="28"/>
            <w:lang w:eastAsia="ru-RU"/>
          </w:rPr>
          <w:t>частью 2.1 статьи 9</w:t>
        </w:r>
      </w:hyperlink>
      <w:r w:rsidRPr="000F2938">
        <w:rPr>
          <w:sz w:val="28"/>
          <w:szCs w:val="28"/>
          <w:lang w:eastAsia="ru-RU"/>
        </w:rPr>
        <w:t xml:space="preserve"> Федерального закона от 22.07.2008 № 159-ФЗ «Об особенностях отчуждения движимого и недвижимого имущества, находящегося в государственной или в</w:t>
      </w:r>
      <w:r>
        <w:rPr>
          <w:sz w:val="28"/>
          <w:szCs w:val="28"/>
          <w:lang w:eastAsia="ru-RU"/>
        </w:rPr>
        <w:t xml:space="preserve"> </w:t>
      </w:r>
      <w:r w:rsidRPr="000F2938">
        <w:rPr>
          <w:sz w:val="28"/>
          <w:szCs w:val="28"/>
          <w:lang w:eastAsia="ru-RU"/>
        </w:rPr>
        <w:t xml:space="preserve">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w:t>
      </w:r>
      <w:r w:rsidRPr="000F2938">
        <w:rPr>
          <w:sz w:val="28"/>
          <w:szCs w:val="28"/>
        </w:rPr>
        <w:t xml:space="preserve">– </w:t>
      </w:r>
      <w:r w:rsidRPr="000F2938">
        <w:rPr>
          <w:sz w:val="28"/>
          <w:szCs w:val="28"/>
          <w:lang w:eastAsia="ru-RU"/>
        </w:rPr>
        <w:t>Федеральный</w:t>
      </w:r>
      <w:r>
        <w:rPr>
          <w:sz w:val="28"/>
          <w:szCs w:val="28"/>
          <w:lang w:eastAsia="ru-RU"/>
        </w:rPr>
        <w:t> </w:t>
      </w:r>
      <w:r w:rsidRPr="000F2938">
        <w:rPr>
          <w:sz w:val="28"/>
          <w:szCs w:val="28"/>
          <w:lang w:eastAsia="ru-RU"/>
        </w:rPr>
        <w:t>закон</w:t>
      </w:r>
      <w:r>
        <w:rPr>
          <w:sz w:val="28"/>
          <w:szCs w:val="28"/>
          <w:lang w:eastAsia="ru-RU"/>
        </w:rPr>
        <w:t> </w:t>
      </w:r>
      <w:r w:rsidRPr="000F2938">
        <w:rPr>
          <w:sz w:val="28"/>
          <w:szCs w:val="28"/>
          <w:lang w:eastAsia="ru-RU"/>
        </w:rPr>
        <w:t>№ 159-ФЗ);</w:t>
      </w:r>
      <w:proofErr w:type="gramEnd"/>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w:t>
      </w:r>
      <w:r>
        <w:rPr>
          <w:sz w:val="28"/>
          <w:szCs w:val="28"/>
          <w:lang w:eastAsia="ru-RU"/>
        </w:rPr>
        <w:t> </w:t>
      </w:r>
      <w:r w:rsidRPr="000F2938">
        <w:rPr>
          <w:sz w:val="28"/>
          <w:szCs w:val="28"/>
          <w:lang w:eastAsia="ru-RU"/>
        </w:rPr>
        <w:t>арендуемое движимое имущество включено в утвержденный в</w:t>
      </w:r>
      <w:r>
        <w:rPr>
          <w:sz w:val="28"/>
          <w:szCs w:val="28"/>
          <w:lang w:eastAsia="ru-RU"/>
        </w:rPr>
        <w:t> </w:t>
      </w:r>
      <w:r w:rsidRPr="000F2938">
        <w:rPr>
          <w:sz w:val="28"/>
          <w:szCs w:val="28"/>
          <w:lang w:eastAsia="ru-RU"/>
        </w:rPr>
        <w:t xml:space="preserve">соответствии с </w:t>
      </w:r>
      <w:hyperlink r:id="rId9" w:history="1">
        <w:r w:rsidRPr="000F2938">
          <w:rPr>
            <w:sz w:val="28"/>
            <w:szCs w:val="28"/>
            <w:lang w:eastAsia="ru-RU"/>
          </w:rPr>
          <w:t>частью 4 статьи 18</w:t>
        </w:r>
      </w:hyperlink>
      <w:r w:rsidRPr="000F2938">
        <w:rPr>
          <w:sz w:val="28"/>
          <w:szCs w:val="28"/>
          <w:lang w:eastAsia="ru-RU"/>
        </w:rPr>
        <w:t xml:space="preserve"> Федерального закона № 209-ФЗ перечень муниципального имущества, предназначенного для передачи во владение и</w:t>
      </w:r>
      <w:r>
        <w:rPr>
          <w:sz w:val="28"/>
          <w:szCs w:val="28"/>
          <w:lang w:eastAsia="ru-RU"/>
        </w:rPr>
        <w:t> </w:t>
      </w:r>
      <w:r w:rsidRPr="000F2938">
        <w:rPr>
          <w:sz w:val="28"/>
          <w:szCs w:val="28"/>
          <w:lang w:eastAsia="ru-RU"/>
        </w:rPr>
        <w:t>(или) в пользование субъектам малого и среднего предпринимательства, в</w:t>
      </w:r>
      <w:r>
        <w:rPr>
          <w:sz w:val="28"/>
          <w:szCs w:val="28"/>
          <w:lang w:eastAsia="ru-RU"/>
        </w:rPr>
        <w:t> </w:t>
      </w:r>
      <w:r w:rsidRPr="000F2938">
        <w:rPr>
          <w:sz w:val="28"/>
          <w:szCs w:val="28"/>
          <w:lang w:eastAsia="ru-RU"/>
        </w:rPr>
        <w:t xml:space="preserve">указанном перечне в отношении такого имущества отсутствуют сведения об отнесении такого имущества к имуществу, указанному в </w:t>
      </w:r>
      <w:hyperlink r:id="rId10" w:history="1">
        <w:r w:rsidRPr="000F2938">
          <w:rPr>
            <w:sz w:val="28"/>
            <w:szCs w:val="28"/>
            <w:lang w:eastAsia="ru-RU"/>
          </w:rPr>
          <w:t>части 4 статьи 2</w:t>
        </w:r>
      </w:hyperlink>
      <w:r w:rsidRPr="000F2938">
        <w:rPr>
          <w:sz w:val="28"/>
          <w:szCs w:val="28"/>
          <w:lang w:eastAsia="ru-RU"/>
        </w:rPr>
        <w:t xml:space="preserve"> Федерального закона № 159-ФЗ, и на день</w:t>
      </w:r>
      <w:proofErr w:type="gramEnd"/>
      <w:r w:rsidRPr="000F2938">
        <w:rPr>
          <w:sz w:val="28"/>
          <w:szCs w:val="28"/>
          <w:lang w:eastAsia="ru-RU"/>
        </w:rPr>
        <w:t xml:space="preserve"> подачи заявления такое имущество находится в их временном владении и пользовании или</w:t>
      </w:r>
      <w:r>
        <w:rPr>
          <w:sz w:val="28"/>
          <w:szCs w:val="28"/>
          <w:lang w:eastAsia="ru-RU"/>
        </w:rPr>
        <w:t> </w:t>
      </w:r>
      <w:r w:rsidRPr="000F2938">
        <w:rPr>
          <w:sz w:val="28"/>
          <w:szCs w:val="28"/>
          <w:lang w:eastAsia="ru-RU"/>
        </w:rPr>
        <w:t>временном пользовании непрерывно в течение одного года и более в</w:t>
      </w:r>
      <w:r>
        <w:rPr>
          <w:sz w:val="28"/>
          <w:szCs w:val="28"/>
          <w:lang w:eastAsia="ru-RU"/>
        </w:rPr>
        <w:t> </w:t>
      </w:r>
      <w:r w:rsidRPr="000F2938">
        <w:rPr>
          <w:sz w:val="28"/>
          <w:szCs w:val="28"/>
          <w:lang w:eastAsia="ru-RU"/>
        </w:rPr>
        <w:t>соответствии с договором или договорами аренды такого имущества, за</w:t>
      </w:r>
      <w:r>
        <w:rPr>
          <w:sz w:val="28"/>
          <w:szCs w:val="28"/>
          <w:lang w:eastAsia="ru-RU"/>
        </w:rPr>
        <w:t> </w:t>
      </w:r>
      <w:r w:rsidRPr="000F2938">
        <w:rPr>
          <w:sz w:val="28"/>
          <w:szCs w:val="28"/>
          <w:lang w:eastAsia="ru-RU"/>
        </w:rPr>
        <w:t xml:space="preserve">исключением случая, предусмотренного </w:t>
      </w:r>
      <w:hyperlink r:id="rId11" w:history="1">
        <w:r w:rsidRPr="000F2938">
          <w:rPr>
            <w:sz w:val="28"/>
            <w:szCs w:val="28"/>
            <w:lang w:eastAsia="ru-RU"/>
          </w:rPr>
          <w:t>частью 2.1 статьи 9</w:t>
        </w:r>
      </w:hyperlink>
      <w:r w:rsidRPr="000F2938">
        <w:rPr>
          <w:sz w:val="28"/>
          <w:szCs w:val="28"/>
          <w:lang w:eastAsia="ru-RU"/>
        </w:rPr>
        <w:t xml:space="preserve"> Федерального</w:t>
      </w:r>
      <w:r>
        <w:rPr>
          <w:sz w:val="28"/>
          <w:szCs w:val="28"/>
          <w:lang w:eastAsia="ru-RU"/>
        </w:rPr>
        <w:t> </w:t>
      </w:r>
      <w:r w:rsidRPr="000F2938">
        <w:rPr>
          <w:sz w:val="28"/>
          <w:szCs w:val="28"/>
          <w:lang w:eastAsia="ru-RU"/>
        </w:rPr>
        <w:t>закона № 159-ФЗ;</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отсутствует задолженность по арендной плате за движимое и</w:t>
      </w:r>
      <w:r>
        <w:rPr>
          <w:sz w:val="28"/>
          <w:szCs w:val="28"/>
          <w:lang w:eastAsia="ru-RU"/>
        </w:rPr>
        <w:t> </w:t>
      </w:r>
      <w:r w:rsidRPr="000F2938">
        <w:rPr>
          <w:sz w:val="28"/>
          <w:szCs w:val="28"/>
          <w:lang w:eastAsia="ru-RU"/>
        </w:rPr>
        <w:t xml:space="preserve">недвижимое имущество, неустойкам (штрафам, пеням) на день заключения договора купли-продажи арендуемого имущества в соответствии с </w:t>
      </w:r>
      <w:hyperlink r:id="rId12" w:history="1">
        <w:r w:rsidRPr="000F2938">
          <w:rPr>
            <w:sz w:val="28"/>
            <w:szCs w:val="28"/>
            <w:lang w:eastAsia="ru-RU"/>
          </w:rPr>
          <w:t>частью 4 статьи 4</w:t>
        </w:r>
      </w:hyperlink>
      <w:r w:rsidRPr="000F2938">
        <w:rPr>
          <w:sz w:val="28"/>
          <w:szCs w:val="28"/>
          <w:lang w:eastAsia="ru-RU"/>
        </w:rPr>
        <w:t xml:space="preserve"> Федерального закона № 159-ФЗ, а в случае, предусмотренном </w:t>
      </w:r>
      <w:hyperlink r:id="rId13" w:history="1">
        <w:r w:rsidRPr="000F2938">
          <w:rPr>
            <w:sz w:val="28"/>
            <w:szCs w:val="28"/>
            <w:lang w:eastAsia="ru-RU"/>
          </w:rPr>
          <w:t>частью 2</w:t>
        </w:r>
      </w:hyperlink>
      <w:r w:rsidRPr="000F2938">
        <w:rPr>
          <w:sz w:val="28"/>
          <w:szCs w:val="28"/>
          <w:lang w:eastAsia="ru-RU"/>
        </w:rPr>
        <w:t xml:space="preserve"> или </w:t>
      </w:r>
      <w:hyperlink r:id="rId14" w:history="1">
        <w:r w:rsidRPr="000F2938">
          <w:rPr>
            <w:sz w:val="28"/>
            <w:szCs w:val="28"/>
            <w:lang w:eastAsia="ru-RU"/>
          </w:rPr>
          <w:t>частью 2.1 статьи 9</w:t>
        </w:r>
      </w:hyperlink>
      <w:r w:rsidRPr="000F2938">
        <w:rPr>
          <w:sz w:val="28"/>
          <w:szCs w:val="28"/>
          <w:lang w:eastAsia="ru-RU"/>
        </w:rPr>
        <w:t xml:space="preserve"> Федерального закона № 159-ФЗ, </w:t>
      </w:r>
      <w:r w:rsidRPr="000F2938">
        <w:rPr>
          <w:sz w:val="28"/>
          <w:szCs w:val="28"/>
        </w:rPr>
        <w:t xml:space="preserve">– </w:t>
      </w:r>
      <w:r w:rsidRPr="000F2938">
        <w:rPr>
          <w:sz w:val="28"/>
          <w:szCs w:val="28"/>
          <w:lang w:eastAsia="ru-RU"/>
        </w:rPr>
        <w:t>на день подачи субъектом малого или среднего предпринимательства заявления</w:t>
      </w:r>
      <w:proofErr w:type="gramStart"/>
      <w:r w:rsidRPr="000F2938">
        <w:rPr>
          <w:sz w:val="28"/>
          <w:szCs w:val="28"/>
          <w:lang w:eastAsia="ru-RU"/>
        </w:rPr>
        <w:t>;»</w:t>
      </w:r>
      <w:proofErr w:type="gramEnd"/>
      <w:r w:rsidRPr="000F2938">
        <w:rPr>
          <w:sz w:val="28"/>
          <w:szCs w:val="28"/>
          <w:lang w:eastAsia="ru-RU"/>
        </w:rPr>
        <w:t>.</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2.4.</w:t>
      </w:r>
      <w:r>
        <w:rPr>
          <w:sz w:val="28"/>
          <w:szCs w:val="28"/>
          <w:lang w:eastAsia="ru-RU"/>
        </w:rPr>
        <w:t> </w:t>
      </w:r>
      <w:r w:rsidRPr="000F2938">
        <w:rPr>
          <w:sz w:val="28"/>
          <w:szCs w:val="28"/>
          <w:lang w:eastAsia="ru-RU"/>
        </w:rPr>
        <w:t>Абзац седьмой подраздела 1.2 «Описание заявителей» изложить в</w:t>
      </w:r>
      <w:r>
        <w:rPr>
          <w:sz w:val="28"/>
          <w:szCs w:val="28"/>
          <w:lang w:eastAsia="ru-RU"/>
        </w:rPr>
        <w:t> </w:t>
      </w:r>
      <w:r w:rsidRPr="000F2938">
        <w:rPr>
          <w:sz w:val="28"/>
          <w:szCs w:val="28"/>
          <w:lang w:eastAsia="ru-RU"/>
        </w:rPr>
        <w:t>следующей редакции: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арендуемое имущество на день подачи субъектом малого или</w:t>
      </w:r>
      <w:r>
        <w:rPr>
          <w:sz w:val="28"/>
          <w:szCs w:val="28"/>
          <w:lang w:eastAsia="ru-RU"/>
        </w:rPr>
        <w:t> </w:t>
      </w:r>
      <w:r w:rsidRPr="000F2938">
        <w:rPr>
          <w:sz w:val="28"/>
          <w:szCs w:val="28"/>
          <w:lang w:eastAsia="ru-RU"/>
        </w:rPr>
        <w:t>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w:t>
      </w:r>
      <w:r>
        <w:rPr>
          <w:sz w:val="28"/>
          <w:szCs w:val="28"/>
          <w:lang w:eastAsia="ru-RU"/>
        </w:rPr>
        <w:t> </w:t>
      </w:r>
      <w:r w:rsidRPr="000F2938">
        <w:rPr>
          <w:sz w:val="28"/>
          <w:szCs w:val="28"/>
          <w:lang w:eastAsia="ru-RU"/>
        </w:rPr>
        <w:t>более для движимого имущества в соответствии с договором или</w:t>
      </w:r>
      <w:r>
        <w:rPr>
          <w:sz w:val="28"/>
          <w:szCs w:val="28"/>
          <w:lang w:eastAsia="ru-RU"/>
        </w:rPr>
        <w:t> </w:t>
      </w:r>
      <w:r w:rsidRPr="000F2938">
        <w:rPr>
          <w:sz w:val="28"/>
          <w:szCs w:val="28"/>
          <w:lang w:eastAsia="ru-RU"/>
        </w:rPr>
        <w:t>договорами аренды такого имущества;».</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2.5.</w:t>
      </w:r>
      <w:r>
        <w:rPr>
          <w:sz w:val="28"/>
          <w:szCs w:val="28"/>
          <w:lang w:eastAsia="ru-RU"/>
        </w:rPr>
        <w:t> </w:t>
      </w:r>
      <w:r w:rsidRPr="000F2938">
        <w:rPr>
          <w:sz w:val="28"/>
          <w:szCs w:val="28"/>
          <w:lang w:eastAsia="ru-RU"/>
        </w:rPr>
        <w:t>Абзац восьмой подраздела 1.2 «Описание заявителей» после слова «заявления» дополнить словами «в отношении недвижимого имущества и</w:t>
      </w:r>
      <w:r>
        <w:rPr>
          <w:sz w:val="28"/>
          <w:szCs w:val="28"/>
          <w:lang w:eastAsia="ru-RU"/>
        </w:rPr>
        <w:t> </w:t>
      </w:r>
      <w:r w:rsidRPr="000F2938">
        <w:rPr>
          <w:sz w:val="28"/>
          <w:szCs w:val="28"/>
          <w:lang w:eastAsia="ru-RU"/>
        </w:rPr>
        <w:t>в</w:t>
      </w:r>
      <w:r>
        <w:rPr>
          <w:sz w:val="28"/>
          <w:szCs w:val="28"/>
          <w:lang w:eastAsia="ru-RU"/>
        </w:rPr>
        <w:t> </w:t>
      </w:r>
      <w:r w:rsidRPr="000F2938">
        <w:rPr>
          <w:sz w:val="28"/>
          <w:szCs w:val="28"/>
          <w:lang w:eastAsia="ru-RU"/>
        </w:rPr>
        <w:t>течение трех лет до дня подачи заявления в отношении движимого</w:t>
      </w:r>
      <w:r>
        <w:rPr>
          <w:sz w:val="28"/>
          <w:szCs w:val="28"/>
          <w:lang w:eastAsia="ru-RU"/>
        </w:rPr>
        <w:t> </w:t>
      </w:r>
      <w:r w:rsidRPr="000F2938">
        <w:rPr>
          <w:sz w:val="28"/>
          <w:szCs w:val="28"/>
          <w:lang w:eastAsia="ru-RU"/>
        </w:rPr>
        <w:t>имущества</w:t>
      </w:r>
      <w:proofErr w:type="gramStart"/>
      <w:r w:rsidRPr="000F2938">
        <w:rPr>
          <w:sz w:val="28"/>
          <w:szCs w:val="28"/>
          <w:lang w:eastAsia="ru-RU"/>
        </w:rPr>
        <w:t>;»</w:t>
      </w:r>
      <w:proofErr w:type="gramEnd"/>
      <w:r w:rsidRPr="000F2938">
        <w:rPr>
          <w:sz w:val="28"/>
          <w:szCs w:val="28"/>
          <w:lang w:eastAsia="ru-RU"/>
        </w:rPr>
        <w:t>.</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2.6.</w:t>
      </w:r>
      <w:r>
        <w:rPr>
          <w:sz w:val="28"/>
          <w:szCs w:val="28"/>
          <w:lang w:eastAsia="ru-RU"/>
        </w:rPr>
        <w:t> </w:t>
      </w:r>
      <w:r w:rsidRPr="000F2938">
        <w:rPr>
          <w:sz w:val="28"/>
          <w:szCs w:val="28"/>
          <w:lang w:eastAsia="ru-RU"/>
        </w:rPr>
        <w:t>Подраздел 1.2 «Описание заявителей» дополнить абзацем следующего содержания:</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 xml:space="preserve">в отношении арендуемого движимого имущества отсутствуют сведения об отнесении такого имущества к имуществу, указанному в </w:t>
      </w:r>
      <w:hyperlink r:id="rId15" w:history="1">
        <w:r w:rsidRPr="000F2938">
          <w:rPr>
            <w:sz w:val="28"/>
            <w:szCs w:val="28"/>
            <w:lang w:eastAsia="ru-RU"/>
          </w:rPr>
          <w:t>части 4 статьи 2</w:t>
        </w:r>
      </w:hyperlink>
      <w:r w:rsidRPr="000F2938">
        <w:rPr>
          <w:sz w:val="28"/>
          <w:szCs w:val="28"/>
          <w:lang w:eastAsia="ru-RU"/>
        </w:rPr>
        <w:t xml:space="preserve"> Федерального закона № 159-ФЗ.».</w:t>
      </w:r>
    </w:p>
    <w:p w:rsidR="0049330D" w:rsidRPr="000F2938" w:rsidRDefault="0049330D" w:rsidP="0049330D">
      <w:pPr>
        <w:pStyle w:val="ConsPlusTitle"/>
        <w:spacing w:line="360" w:lineRule="auto"/>
        <w:ind w:firstLine="709"/>
        <w:jc w:val="both"/>
        <w:outlineLvl w:val="2"/>
        <w:rPr>
          <w:rFonts w:ascii="Times New Roman" w:hAnsi="Times New Roman" w:cs="Times New Roman"/>
          <w:b w:val="0"/>
          <w:sz w:val="28"/>
          <w:szCs w:val="28"/>
        </w:rPr>
      </w:pPr>
      <w:r w:rsidRPr="000F2938">
        <w:rPr>
          <w:rFonts w:ascii="Times New Roman" w:hAnsi="Times New Roman" w:cs="Times New Roman"/>
          <w:b w:val="0"/>
          <w:sz w:val="28"/>
          <w:szCs w:val="28"/>
        </w:rPr>
        <w:t>2.7.</w:t>
      </w:r>
      <w:r>
        <w:rPr>
          <w:rFonts w:ascii="Times New Roman" w:hAnsi="Times New Roman" w:cs="Times New Roman"/>
          <w:b w:val="0"/>
          <w:sz w:val="28"/>
          <w:szCs w:val="28"/>
        </w:rPr>
        <w:t> </w:t>
      </w:r>
      <w:r w:rsidRPr="000F2938">
        <w:rPr>
          <w:rFonts w:ascii="Times New Roman" w:hAnsi="Times New Roman" w:cs="Times New Roman"/>
          <w:b w:val="0"/>
          <w:sz w:val="28"/>
          <w:szCs w:val="28"/>
        </w:rPr>
        <w:t>Пункт 1.3.2 подраздела 1.3 «Требования к порядку информирования о предоставлении муниципальной услуги» изложить в</w:t>
      </w:r>
      <w:r>
        <w:rPr>
          <w:rFonts w:ascii="Times New Roman" w:hAnsi="Times New Roman" w:cs="Times New Roman"/>
          <w:b w:val="0"/>
          <w:sz w:val="28"/>
          <w:szCs w:val="28"/>
        </w:rPr>
        <w:t> </w:t>
      </w:r>
      <w:r w:rsidRPr="000F2938">
        <w:rPr>
          <w:rFonts w:ascii="Times New Roman" w:hAnsi="Times New Roman" w:cs="Times New Roman"/>
          <w:b w:val="0"/>
          <w:sz w:val="28"/>
          <w:szCs w:val="28"/>
        </w:rPr>
        <w:t>следующей редакции: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«1.3.2.</w:t>
      </w:r>
      <w:r>
        <w:rPr>
          <w:sz w:val="28"/>
          <w:szCs w:val="28"/>
          <w:lang w:eastAsia="ru-RU"/>
        </w:rPr>
        <w:t> </w:t>
      </w:r>
      <w:r w:rsidRPr="000F2938">
        <w:rPr>
          <w:sz w:val="28"/>
          <w:szCs w:val="28"/>
          <w:lang w:eastAsia="ru-RU"/>
        </w:rPr>
        <w:t xml:space="preserve">Сведения о месте нахождения, графике (режиме) работы, контактных телефонах (телефонах для справок и консультаций), </w:t>
      </w:r>
      <w:proofErr w:type="gramStart"/>
      <w:r w:rsidRPr="000F2938">
        <w:rPr>
          <w:sz w:val="28"/>
          <w:szCs w:val="28"/>
          <w:lang w:eastAsia="ru-RU"/>
        </w:rPr>
        <w:t>интернет-адресах</w:t>
      </w:r>
      <w:proofErr w:type="gramEnd"/>
      <w:r w:rsidRPr="000F2938">
        <w:rPr>
          <w:sz w:val="28"/>
          <w:szCs w:val="28"/>
          <w:lang w:eastAsia="ru-RU"/>
        </w:rPr>
        <w:t>, адресах электронной почты администрации городского округа город Воронеж, управления размещены:</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на официальном сайте администрации городского округа город Воронеж в сети Интернет (</w:t>
      </w:r>
      <w:r w:rsidRPr="00454734">
        <w:rPr>
          <w:sz w:val="28"/>
          <w:szCs w:val="28"/>
          <w:lang w:eastAsia="ru-RU"/>
        </w:rPr>
        <w:t>www.voronezh-city.ru</w:t>
      </w:r>
      <w:r w:rsidRPr="000F2938">
        <w:rPr>
          <w:sz w:val="28"/>
          <w:szCs w:val="28"/>
          <w:lang w:eastAsia="ru-RU"/>
        </w:rPr>
        <w:t>);</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на официальном сайте управления в сети Интернет (</w:t>
      </w:r>
      <w:r w:rsidRPr="000F2938">
        <w:rPr>
          <w:sz w:val="28"/>
          <w:szCs w:val="28"/>
          <w:lang w:val="en-US" w:eastAsia="ru-RU"/>
        </w:rPr>
        <w:t>www</w:t>
      </w:r>
      <w:r w:rsidRPr="000F2938">
        <w:rPr>
          <w:sz w:val="28"/>
          <w:szCs w:val="28"/>
          <w:lang w:eastAsia="ru-RU"/>
        </w:rPr>
        <w:t>.</w:t>
      </w:r>
      <w:r w:rsidRPr="00454734">
        <w:rPr>
          <w:sz w:val="28"/>
          <w:szCs w:val="28"/>
          <w:lang w:eastAsia="ru-RU"/>
        </w:rPr>
        <w:t>uiz</w:t>
      </w:r>
      <w:proofErr w:type="gramStart"/>
      <w:r w:rsidRPr="00454734">
        <w:rPr>
          <w:sz w:val="28"/>
          <w:szCs w:val="28"/>
          <w:lang w:eastAsia="ru-RU"/>
        </w:rPr>
        <w:t>о</w:t>
      </w:r>
      <w:proofErr w:type="gramEnd"/>
      <w:r w:rsidRPr="00454734">
        <w:rPr>
          <w:sz w:val="28"/>
          <w:szCs w:val="28"/>
          <w:lang w:eastAsia="ru-RU"/>
        </w:rPr>
        <w:t>.voronezh-city.ru</w:t>
      </w:r>
      <w:r w:rsidRPr="000F2938">
        <w:rPr>
          <w:sz w:val="28"/>
          <w:szCs w:val="28"/>
          <w:lang w:eastAsia="ru-RU"/>
        </w:rPr>
        <w:t>);</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на официальном сайте Правительства Воронежской области в сети Интернет в информационной системе Воронежской области «Портал Воронежской области в сети Интернет» (www.govvrn.ru) (далее – Портал Воронежской области в сети Интернет);</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на Едином портале государственных и муниципальных услуг (функций) в сети Интернет (www.gosuslugi.ru);</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на информационном стенде в управлении.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 xml:space="preserve">Сведения о месте нахождения, графике (режиме) работы, контактных телефонах (телефонах для справок и консультаций), </w:t>
      </w:r>
      <w:proofErr w:type="gramStart"/>
      <w:r w:rsidRPr="000F2938">
        <w:rPr>
          <w:sz w:val="28"/>
          <w:szCs w:val="28"/>
          <w:lang w:eastAsia="ru-RU"/>
        </w:rPr>
        <w:t>интернет-адресах</w:t>
      </w:r>
      <w:proofErr w:type="gramEnd"/>
      <w:r w:rsidRPr="000F2938">
        <w:rPr>
          <w:sz w:val="28"/>
          <w:szCs w:val="28"/>
          <w:lang w:eastAsia="ru-RU"/>
        </w:rPr>
        <w:t>, адресах электронной почты МФЦ размещены на официальном сайте МФЦ (www.mydocuments36.ru).».</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3.</w:t>
      </w:r>
      <w:r>
        <w:rPr>
          <w:sz w:val="28"/>
          <w:szCs w:val="28"/>
          <w:lang w:eastAsia="ru-RU"/>
        </w:rPr>
        <w:t> </w:t>
      </w:r>
      <w:r w:rsidRPr="000F2938">
        <w:rPr>
          <w:sz w:val="28"/>
          <w:szCs w:val="28"/>
          <w:lang w:eastAsia="ru-RU"/>
        </w:rPr>
        <w:t>В разделе 2 «Стандарт предоставления муниципальной услуги» Административного регламента:</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3.1.</w:t>
      </w:r>
      <w:r>
        <w:rPr>
          <w:sz w:val="28"/>
          <w:szCs w:val="28"/>
          <w:lang w:eastAsia="ru-RU"/>
        </w:rPr>
        <w:t> </w:t>
      </w:r>
      <w:r w:rsidRPr="000F2938">
        <w:rPr>
          <w:sz w:val="28"/>
          <w:szCs w:val="28"/>
          <w:lang w:eastAsia="ru-RU"/>
        </w:rPr>
        <w:t>Подраздел 2.1 «Наименование муниципальной услуги» после слова «собственности» дополнить словами «движимого 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3.2.</w:t>
      </w:r>
      <w:r>
        <w:rPr>
          <w:sz w:val="28"/>
          <w:szCs w:val="28"/>
          <w:lang w:eastAsia="ru-RU"/>
        </w:rPr>
        <w:t> </w:t>
      </w:r>
      <w:r w:rsidRPr="000F2938">
        <w:rPr>
          <w:sz w:val="28"/>
          <w:szCs w:val="28"/>
          <w:lang w:eastAsia="ru-RU"/>
        </w:rPr>
        <w:t>В пункте 2.2.2 подраздела 2.2 «Наименование органа, предоставляющего муниципальную услугу» слова «предоставлении муниципального имущества в аренду или безвозмездное пользование» заменить словами «возмездном отчуждении из муниципальной собственности движимого и недвижимого имущества».</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3.3.</w:t>
      </w:r>
      <w:r>
        <w:rPr>
          <w:sz w:val="28"/>
          <w:szCs w:val="28"/>
          <w:lang w:eastAsia="ru-RU"/>
        </w:rPr>
        <w:t> </w:t>
      </w:r>
      <w:r w:rsidRPr="000F2938">
        <w:rPr>
          <w:sz w:val="28"/>
          <w:szCs w:val="28"/>
          <w:lang w:eastAsia="ru-RU"/>
        </w:rPr>
        <w:t>Абзац первый подраздела 2.4 «Срок предоставления муниципальной услуги» после слова «арендуемого» дополнить словами «движимого 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3.4.</w:t>
      </w:r>
      <w:r>
        <w:rPr>
          <w:sz w:val="28"/>
          <w:szCs w:val="28"/>
          <w:lang w:eastAsia="ru-RU"/>
        </w:rPr>
        <w:t> </w:t>
      </w:r>
      <w:r w:rsidRPr="000F2938">
        <w:rPr>
          <w:sz w:val="28"/>
          <w:szCs w:val="28"/>
          <w:lang w:eastAsia="ru-RU"/>
        </w:rPr>
        <w:t>Абзац первый подраздела 2.5 «Правовые основания предоставления муниципальной услуги» после слова «собственности» дополнить словами «движимого 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r w:rsidRPr="000F2938">
        <w:rPr>
          <w:sz w:val="28"/>
          <w:szCs w:val="28"/>
          <w:lang w:eastAsia="ru-RU"/>
        </w:rPr>
        <w:t>3.5. Абзац второй подраздела 2.5 «Правовые основания предоставления муниципальной услуги» изложить в следующей редакции:</w:t>
      </w:r>
    </w:p>
    <w:p w:rsidR="0049330D" w:rsidRPr="000F2938" w:rsidRDefault="0049330D" w:rsidP="0049330D">
      <w:pPr>
        <w:widowControl w:val="0"/>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w:t>
      </w:r>
      <w:hyperlink r:id="rId16">
        <w:r w:rsidRPr="000F2938">
          <w:rPr>
            <w:sz w:val="28"/>
            <w:szCs w:val="28"/>
            <w:lang w:eastAsia="ru-RU"/>
          </w:rPr>
          <w:t>Конституцией</w:t>
        </w:r>
      </w:hyperlink>
      <w:r w:rsidRPr="000F2938">
        <w:rPr>
          <w:sz w:val="28"/>
          <w:szCs w:val="28"/>
          <w:lang w:eastAsia="ru-RU"/>
        </w:rPr>
        <w:t xml:space="preserve"> Российской Федерации, принятой на всенародном голосовании 12.12.1993, с изменениями, одобренными в ходе общественного голосования 01.07.2020 (официальный текст Конституции Российской Федерации с внесенными поправками от 14.03.2020 опубликован на</w:t>
      </w:r>
      <w:r>
        <w:rPr>
          <w:sz w:val="28"/>
          <w:szCs w:val="28"/>
          <w:lang w:eastAsia="ru-RU"/>
        </w:rPr>
        <w:t> </w:t>
      </w:r>
      <w:r w:rsidRPr="000F2938">
        <w:rPr>
          <w:sz w:val="28"/>
          <w:szCs w:val="28"/>
          <w:lang w:eastAsia="ru-RU"/>
        </w:rPr>
        <w:t xml:space="preserve">Официальном интернет-портале правовой информации </w:t>
      </w:r>
      <w:hyperlink r:id="rId17" w:history="1">
        <w:r w:rsidRPr="000F2938">
          <w:rPr>
            <w:sz w:val="28"/>
            <w:szCs w:val="28"/>
            <w:lang w:eastAsia="ru-RU"/>
          </w:rPr>
          <w:t>www.pravo.gov.ru</w:t>
        </w:r>
      </w:hyperlink>
      <w:r w:rsidRPr="000F2938">
        <w:rPr>
          <w:sz w:val="28"/>
          <w:szCs w:val="28"/>
          <w:lang w:eastAsia="ru-RU"/>
        </w:rPr>
        <w:t xml:space="preserve"> 14.03.2020);».</w:t>
      </w:r>
      <w:proofErr w:type="gramEnd"/>
    </w:p>
    <w:p w:rsidR="0049330D" w:rsidRPr="000F2938" w:rsidRDefault="0049330D" w:rsidP="0049330D">
      <w:pPr>
        <w:pStyle w:val="ConsPlusNormal"/>
        <w:spacing w:line="360" w:lineRule="auto"/>
        <w:ind w:firstLine="709"/>
        <w:jc w:val="both"/>
        <w:rPr>
          <w:rFonts w:ascii="Times New Roman" w:hAnsi="Times New Roman" w:cs="Times New Roman"/>
          <w:sz w:val="28"/>
          <w:szCs w:val="28"/>
        </w:rPr>
      </w:pPr>
      <w:r w:rsidRPr="000F2938">
        <w:rPr>
          <w:rFonts w:ascii="Times New Roman" w:hAnsi="Times New Roman" w:cs="Times New Roman"/>
          <w:sz w:val="28"/>
          <w:szCs w:val="28"/>
        </w:rPr>
        <w:t>3.6.</w:t>
      </w:r>
      <w:r>
        <w:rPr>
          <w:rFonts w:ascii="Times New Roman" w:hAnsi="Times New Roman" w:cs="Times New Roman"/>
          <w:sz w:val="28"/>
          <w:szCs w:val="28"/>
        </w:rPr>
        <w:t> </w:t>
      </w:r>
      <w:r w:rsidRPr="000F2938">
        <w:rPr>
          <w:rFonts w:ascii="Times New Roman" w:hAnsi="Times New Roman" w:cs="Times New Roman"/>
          <w:sz w:val="28"/>
          <w:szCs w:val="28"/>
        </w:rPr>
        <w:t>Абзац седьмой подраздела 2.5 «Правовые основания предоставления муниципальной услуги» после слова «отчуждения» дополнить словами «движимого и».</w:t>
      </w:r>
    </w:p>
    <w:p w:rsidR="0049330D" w:rsidRPr="000F2938" w:rsidRDefault="0049330D" w:rsidP="0049330D">
      <w:pPr>
        <w:pStyle w:val="ConsPlusNormal"/>
        <w:spacing w:line="360" w:lineRule="auto"/>
        <w:ind w:firstLine="709"/>
        <w:jc w:val="both"/>
        <w:rPr>
          <w:rFonts w:ascii="Times New Roman" w:hAnsi="Times New Roman" w:cs="Times New Roman"/>
          <w:sz w:val="28"/>
          <w:szCs w:val="28"/>
        </w:rPr>
      </w:pPr>
      <w:r w:rsidRPr="000F2938">
        <w:rPr>
          <w:rFonts w:ascii="Times New Roman" w:hAnsi="Times New Roman" w:cs="Times New Roman"/>
          <w:sz w:val="28"/>
          <w:szCs w:val="28"/>
        </w:rPr>
        <w:t>3.7.</w:t>
      </w:r>
      <w:r>
        <w:rPr>
          <w:rFonts w:ascii="Times New Roman" w:hAnsi="Times New Roman" w:cs="Times New Roman"/>
          <w:sz w:val="28"/>
          <w:szCs w:val="28"/>
        </w:rPr>
        <w:t> </w:t>
      </w:r>
      <w:r w:rsidRPr="000F2938">
        <w:rPr>
          <w:rFonts w:ascii="Times New Roman" w:hAnsi="Times New Roman" w:cs="Times New Roman"/>
          <w:sz w:val="28"/>
          <w:szCs w:val="28"/>
        </w:rPr>
        <w:t>Абзац десятый подраздела 2.5 «Правовые основания предоставления муниципальной услуги» изложить в следующей редакции: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 xml:space="preserve">«Федеральным законом от 13.07.2015 № 218-ФЗ «О государственной регистрации недвижимости» (Официальный интернет-портал правовой информации </w:t>
      </w:r>
      <w:r w:rsidRPr="00AA2D1B">
        <w:rPr>
          <w:color w:val="000000"/>
          <w:sz w:val="28"/>
          <w:szCs w:val="28"/>
        </w:rPr>
        <w:t>www.pravo.gov.ru</w:t>
      </w:r>
      <w:r w:rsidRPr="000F2938">
        <w:rPr>
          <w:sz w:val="28"/>
          <w:szCs w:val="28"/>
          <w:lang w:eastAsia="ru-RU"/>
        </w:rPr>
        <w:t>, 14.07.2015);».</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3.8.</w:t>
      </w:r>
      <w:r>
        <w:rPr>
          <w:sz w:val="28"/>
          <w:szCs w:val="28"/>
          <w:lang w:eastAsia="ru-RU"/>
        </w:rPr>
        <w:t> </w:t>
      </w:r>
      <w:r w:rsidRPr="000F2938">
        <w:rPr>
          <w:sz w:val="28"/>
          <w:szCs w:val="28"/>
          <w:lang w:eastAsia="ru-RU"/>
        </w:rPr>
        <w:t>Подраздел 2.5 «Правовые основания предоставления муниципальной услуги» дополнить абзацем следующего содержания:</w:t>
      </w:r>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«Перечень нормативных правовых актов, регулирующих предоставление муниципальной услуги «</w:t>
      </w:r>
      <w:r w:rsidRPr="000F2938">
        <w:rPr>
          <w:sz w:val="28"/>
          <w:szCs w:val="28"/>
        </w:rPr>
        <w:t>Возмездное отчуждение из</w:t>
      </w:r>
      <w:r>
        <w:rPr>
          <w:sz w:val="28"/>
          <w:szCs w:val="28"/>
        </w:rPr>
        <w:t> </w:t>
      </w:r>
      <w:r w:rsidRPr="000F2938">
        <w:rPr>
          <w:sz w:val="28"/>
          <w:szCs w:val="28"/>
        </w:rPr>
        <w:t>муниципальной собственности движимого и недвижимого имущества, арендуемого субъектами малого и среднего предпринимательства, при</w:t>
      </w:r>
      <w:r>
        <w:rPr>
          <w:sz w:val="28"/>
          <w:szCs w:val="28"/>
        </w:rPr>
        <w:t> </w:t>
      </w:r>
      <w:r w:rsidRPr="000F2938">
        <w:rPr>
          <w:sz w:val="28"/>
          <w:szCs w:val="28"/>
        </w:rPr>
        <w:t>реализации их преимущественного права</w:t>
      </w:r>
      <w:r w:rsidRPr="000F2938">
        <w:rPr>
          <w:sz w:val="28"/>
          <w:szCs w:val="28"/>
          <w:lang w:eastAsia="ru-RU"/>
        </w:rPr>
        <w:t>» (с указанием их реквизитов и</w:t>
      </w:r>
      <w:r>
        <w:rPr>
          <w:sz w:val="28"/>
          <w:szCs w:val="28"/>
          <w:lang w:eastAsia="ru-RU"/>
        </w:rPr>
        <w:t> </w:t>
      </w:r>
      <w:r w:rsidRPr="000F2938">
        <w:rPr>
          <w:sz w:val="28"/>
          <w:szCs w:val="28"/>
          <w:lang w:eastAsia="ru-RU"/>
        </w:rPr>
        <w:t>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w:t>
      </w:r>
      <w:proofErr w:type="gramEnd"/>
      <w:r w:rsidRPr="000F2938">
        <w:rPr>
          <w:sz w:val="28"/>
          <w:szCs w:val="28"/>
          <w:lang w:eastAsia="ru-RU"/>
        </w:rPr>
        <w:t>, на официальном сайте управления</w:t>
      </w:r>
      <w:proofErr w:type="gramStart"/>
      <w:r w:rsidRPr="000F2938">
        <w:rPr>
          <w:sz w:val="28"/>
          <w:szCs w:val="28"/>
          <w:lang w:eastAsia="ru-RU"/>
        </w:rPr>
        <w:t>.».</w:t>
      </w:r>
      <w:proofErr w:type="gramEnd"/>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3.9.</w:t>
      </w:r>
      <w:r>
        <w:rPr>
          <w:sz w:val="28"/>
          <w:szCs w:val="28"/>
          <w:lang w:eastAsia="ru-RU"/>
        </w:rPr>
        <w:t> </w:t>
      </w:r>
      <w:r w:rsidRPr="000F2938">
        <w:rPr>
          <w:sz w:val="28"/>
          <w:szCs w:val="28"/>
          <w:lang w:eastAsia="ru-RU"/>
        </w:rPr>
        <w:t>Пункт 2.6.2 подраздела 2.6 «</w:t>
      </w:r>
      <w:r w:rsidRPr="000F2938">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sidRPr="000F2938">
        <w:rPr>
          <w:sz w:val="28"/>
          <w:szCs w:val="28"/>
          <w:lang w:eastAsia="ru-RU"/>
        </w:rPr>
        <w:t>изложить в следующей редакции: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rPr>
        <w:t>«2.6.2.</w:t>
      </w:r>
      <w:r>
        <w:rPr>
          <w:sz w:val="28"/>
          <w:szCs w:val="28"/>
        </w:rPr>
        <w:t> </w:t>
      </w:r>
      <w:r w:rsidRPr="000F2938">
        <w:rPr>
          <w:sz w:val="28"/>
          <w:szCs w:val="28"/>
          <w:lang w:eastAsia="ru-RU"/>
        </w:rPr>
        <w:t>Исчерпывающий перечень документов, необходимых в</w:t>
      </w:r>
      <w:r>
        <w:rPr>
          <w:sz w:val="28"/>
          <w:szCs w:val="28"/>
          <w:lang w:eastAsia="ru-RU"/>
        </w:rPr>
        <w:t> </w:t>
      </w:r>
      <w:r w:rsidRPr="000F2938">
        <w:rPr>
          <w:sz w:val="28"/>
          <w:szCs w:val="28"/>
          <w:lang w:eastAsia="ru-RU"/>
        </w:rPr>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w:t>
      </w:r>
      <w:r>
        <w:rPr>
          <w:sz w:val="28"/>
          <w:szCs w:val="28"/>
          <w:lang w:eastAsia="ru-RU"/>
        </w:rPr>
        <w:t> </w:t>
      </w:r>
      <w:r w:rsidRPr="000F2938">
        <w:rPr>
          <w:sz w:val="28"/>
          <w:szCs w:val="28"/>
          <w:lang w:eastAsia="ru-RU"/>
        </w:rPr>
        <w:t>предоставлении государственных и муниципальных услуг:</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выписка из Единого государственного реестра юридических лиц (при</w:t>
      </w:r>
      <w:r>
        <w:rPr>
          <w:sz w:val="28"/>
          <w:szCs w:val="28"/>
          <w:lang w:eastAsia="ru-RU"/>
        </w:rPr>
        <w:t> </w:t>
      </w:r>
      <w:r w:rsidRPr="000F2938">
        <w:rPr>
          <w:sz w:val="28"/>
          <w:szCs w:val="28"/>
          <w:lang w:eastAsia="ru-RU"/>
        </w:rPr>
        <w:t>подаче заявления юридическим лицом), выписка из Единого государственного реестра индивидуальных предпринимателей (при подаче заявления индивидуальным предпринимателем).</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данные документы в Управлении Федеральной налоговой службы по</w:t>
      </w:r>
      <w:r>
        <w:rPr>
          <w:sz w:val="28"/>
          <w:szCs w:val="28"/>
          <w:lang w:eastAsia="ru-RU"/>
        </w:rPr>
        <w:t> </w:t>
      </w:r>
      <w:r w:rsidRPr="000F2938">
        <w:rPr>
          <w:sz w:val="28"/>
          <w:szCs w:val="28"/>
          <w:lang w:eastAsia="ru-RU"/>
        </w:rPr>
        <w:t>Воронежской</w:t>
      </w:r>
      <w:r>
        <w:rPr>
          <w:sz w:val="28"/>
          <w:szCs w:val="28"/>
          <w:lang w:eastAsia="ru-RU"/>
        </w:rPr>
        <w:t> </w:t>
      </w:r>
      <w:r w:rsidRPr="000F2938">
        <w:rPr>
          <w:sz w:val="28"/>
          <w:szCs w:val="28"/>
          <w:lang w:eastAsia="ru-RU"/>
        </w:rPr>
        <w:t>области;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выписка из Единого государственного реестра недвижимости на</w:t>
      </w:r>
      <w:r>
        <w:rPr>
          <w:sz w:val="28"/>
          <w:szCs w:val="28"/>
          <w:lang w:eastAsia="ru-RU"/>
        </w:rPr>
        <w:t> </w:t>
      </w:r>
      <w:r w:rsidRPr="000F2938">
        <w:rPr>
          <w:sz w:val="28"/>
          <w:szCs w:val="28"/>
          <w:lang w:eastAsia="ru-RU"/>
        </w:rPr>
        <w:t>выкупаемое недвижимое имущество.</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копия договора аренды муниципального имущества и</w:t>
      </w:r>
      <w:r>
        <w:rPr>
          <w:sz w:val="28"/>
          <w:szCs w:val="28"/>
          <w:lang w:eastAsia="ru-RU"/>
        </w:rPr>
        <w:t> </w:t>
      </w:r>
      <w:r w:rsidRPr="000F2938">
        <w:rPr>
          <w:sz w:val="28"/>
          <w:szCs w:val="28"/>
          <w:lang w:eastAsia="ru-RU"/>
        </w:rPr>
        <w:t>дополнительные соглашения к нему (при их наличии);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справка об отсутствии (наличии) задолженности по арендной плате по договору аренды муниципального имущества.</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Данные документы находятся в распоряжении управления;</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сведения о включении субъекта малого или среднего предпринимательства в единый реестр субъектов малого и среднего предпринимательства.</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Указанные сведения управление получает самостоятельно в сети Интернет на официальном сайте Федеральной налоговой службы.</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Заявитель вправе самостоятельно представить документы, которые в</w:t>
      </w:r>
      <w:r>
        <w:rPr>
          <w:sz w:val="28"/>
          <w:szCs w:val="28"/>
          <w:lang w:eastAsia="ru-RU"/>
        </w:rPr>
        <w:t> </w:t>
      </w:r>
      <w:r w:rsidRPr="000F2938">
        <w:rPr>
          <w:sz w:val="28"/>
          <w:szCs w:val="28"/>
          <w:lang w:eastAsia="ru-RU"/>
        </w:rPr>
        <w:t xml:space="preserve">соответствии с Федеральным </w:t>
      </w:r>
      <w:hyperlink r:id="rId18" w:history="1">
        <w:r w:rsidRPr="000F2938">
          <w:rPr>
            <w:sz w:val="28"/>
            <w:szCs w:val="28"/>
            <w:lang w:eastAsia="ru-RU"/>
          </w:rPr>
          <w:t>законом</w:t>
        </w:r>
      </w:hyperlink>
      <w:r w:rsidRPr="000F2938">
        <w:rPr>
          <w:sz w:val="28"/>
          <w:szCs w:val="28"/>
          <w:lang w:eastAsia="ru-RU"/>
        </w:rPr>
        <w:t xml:space="preserve"> от 27.07.2010 № 210-ФЗ «Об</w:t>
      </w:r>
      <w:r>
        <w:rPr>
          <w:sz w:val="28"/>
          <w:szCs w:val="28"/>
          <w:lang w:eastAsia="ru-RU"/>
        </w:rPr>
        <w:t> </w:t>
      </w:r>
      <w:r w:rsidRPr="000F2938">
        <w:rPr>
          <w:sz w:val="28"/>
          <w:szCs w:val="28"/>
          <w:lang w:eastAsia="ru-RU"/>
        </w:rPr>
        <w:t>организации предоставления государственных и муниципальных услуг» запрашиваются управлением в порядке межведомственного взаимодействия. Непредставление заявителем указанных документов не является основанием для отказа заявителю в предоставлении услуги.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Управление не вправе требовать от заявителя:</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w:t>
      </w:r>
      <w:r>
        <w:rPr>
          <w:sz w:val="28"/>
          <w:szCs w:val="28"/>
          <w:lang w:eastAsia="ru-RU"/>
        </w:rPr>
        <w:t> </w:t>
      </w:r>
      <w:r w:rsidRPr="000F2938">
        <w:rPr>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w:t>
      </w:r>
      <w:r>
        <w:rPr>
          <w:sz w:val="28"/>
          <w:szCs w:val="28"/>
          <w:lang w:eastAsia="ru-RU"/>
        </w:rPr>
        <w:t> </w:t>
      </w:r>
      <w:r w:rsidRPr="000F2938">
        <w:rPr>
          <w:sz w:val="28"/>
          <w:szCs w:val="28"/>
          <w:lang w:eastAsia="ru-RU"/>
        </w:rPr>
        <w:t>органам местного самоуправления организаций, участвующих в</w:t>
      </w:r>
      <w:r>
        <w:rPr>
          <w:sz w:val="28"/>
          <w:szCs w:val="28"/>
          <w:lang w:eastAsia="ru-RU"/>
        </w:rPr>
        <w:t> </w:t>
      </w:r>
      <w:r w:rsidRPr="000F2938">
        <w:rPr>
          <w:sz w:val="28"/>
          <w:szCs w:val="28"/>
          <w:lang w:eastAsia="ru-RU"/>
        </w:rPr>
        <w:t xml:space="preserve">предоставлении предусмотренных </w:t>
      </w:r>
      <w:hyperlink r:id="rId19" w:history="1">
        <w:r w:rsidRPr="000F2938">
          <w:rPr>
            <w:sz w:val="28"/>
            <w:szCs w:val="28"/>
            <w:lang w:eastAsia="ru-RU"/>
          </w:rPr>
          <w:t>частью 1 статьи 1</w:t>
        </w:r>
      </w:hyperlink>
      <w:r w:rsidRPr="000F2938">
        <w:rPr>
          <w:sz w:val="28"/>
          <w:szCs w:val="28"/>
          <w:lang w:eastAsia="ru-RU"/>
        </w:rPr>
        <w:t xml:space="preserve"> Федерального закона от 27.07.2010 № 210-ФЗ «Об организации предоставления государственных и</w:t>
      </w:r>
      <w:proofErr w:type="gramEnd"/>
      <w:r>
        <w:rPr>
          <w:sz w:val="28"/>
          <w:szCs w:val="28"/>
          <w:lang w:eastAsia="ru-RU"/>
        </w:rPr>
        <w:t> </w:t>
      </w:r>
      <w:proofErr w:type="gramStart"/>
      <w:r w:rsidRPr="000F2938">
        <w:rPr>
          <w:sz w:val="28"/>
          <w:szCs w:val="28"/>
          <w:lang w:eastAsia="ru-RU"/>
        </w:rPr>
        <w:t>муниципальных услуг» муниципальных услуг, в соответствии с</w:t>
      </w:r>
      <w:r>
        <w:rPr>
          <w:sz w:val="28"/>
          <w:szCs w:val="28"/>
          <w:lang w:eastAsia="ru-RU"/>
        </w:rPr>
        <w:t> </w:t>
      </w:r>
      <w:r w:rsidRPr="000F2938">
        <w:rPr>
          <w:sz w:val="28"/>
          <w:szCs w:val="28"/>
          <w:lang w:eastAsia="ru-RU"/>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w:t>
      </w:r>
      <w:r>
        <w:rPr>
          <w:sz w:val="28"/>
          <w:szCs w:val="28"/>
          <w:lang w:eastAsia="ru-RU"/>
        </w:rPr>
        <w:t> </w:t>
      </w:r>
      <w:r w:rsidRPr="000F2938">
        <w:rPr>
          <w:sz w:val="28"/>
          <w:szCs w:val="28"/>
          <w:lang w:eastAsia="ru-RU"/>
        </w:rPr>
        <w:t xml:space="preserve">определенный  </w:t>
      </w:r>
      <w:hyperlink r:id="rId20" w:history="1">
        <w:r w:rsidRPr="000F2938">
          <w:rPr>
            <w:sz w:val="28"/>
            <w:szCs w:val="28"/>
            <w:lang w:eastAsia="ru-RU"/>
          </w:rPr>
          <w:t>частью 6 статьи 7</w:t>
        </w:r>
      </w:hyperlink>
      <w:r w:rsidRPr="000F2938">
        <w:rPr>
          <w:sz w:val="28"/>
          <w:szCs w:val="28"/>
          <w:lang w:eastAsia="ru-RU"/>
        </w:rPr>
        <w:t xml:space="preserve"> Федерального закона от 27.07.2010 №</w:t>
      </w:r>
      <w:r>
        <w:rPr>
          <w:sz w:val="28"/>
          <w:szCs w:val="28"/>
          <w:lang w:eastAsia="ru-RU"/>
        </w:rPr>
        <w:t> </w:t>
      </w:r>
      <w:r w:rsidRPr="000F2938">
        <w:rPr>
          <w:sz w:val="28"/>
          <w:szCs w:val="28"/>
          <w:lang w:eastAsia="ru-RU"/>
        </w:rPr>
        <w:t>210-ФЗ «Об организации предоставления государственных и</w:t>
      </w:r>
      <w:r>
        <w:rPr>
          <w:sz w:val="28"/>
          <w:szCs w:val="28"/>
          <w:lang w:eastAsia="ru-RU"/>
        </w:rPr>
        <w:t> </w:t>
      </w:r>
      <w:r w:rsidRPr="000F2938">
        <w:rPr>
          <w:sz w:val="28"/>
          <w:szCs w:val="28"/>
          <w:lang w:eastAsia="ru-RU"/>
        </w:rPr>
        <w:t>муниципальных услуг» перечень документов;</w:t>
      </w:r>
      <w:proofErr w:type="gramEnd"/>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w:t>
      </w:r>
      <w:r>
        <w:rPr>
          <w:sz w:val="28"/>
          <w:szCs w:val="28"/>
          <w:lang w:eastAsia="ru-RU"/>
        </w:rPr>
        <w:t> </w:t>
      </w:r>
      <w:r w:rsidRPr="000F2938">
        <w:rPr>
          <w:sz w:val="28"/>
          <w:szCs w:val="28"/>
          <w:lang w:eastAsia="ru-RU"/>
        </w:rPr>
        <w:t>осуществления действий, в том числе согласований, необходимых для</w:t>
      </w:r>
      <w:r>
        <w:rPr>
          <w:sz w:val="28"/>
          <w:szCs w:val="28"/>
          <w:lang w:eastAsia="ru-RU"/>
        </w:rPr>
        <w:t> </w:t>
      </w:r>
      <w:r w:rsidRPr="000F2938">
        <w:rPr>
          <w:sz w:val="28"/>
          <w:szCs w:val="28"/>
          <w:lang w:eastAsia="ru-RU"/>
        </w:rPr>
        <w:t>получения муниципальных услуг и связанных с обращением в иные государственные органы, органы местного самоуправления, организации, за</w:t>
      </w:r>
      <w:r>
        <w:rPr>
          <w:sz w:val="28"/>
          <w:szCs w:val="28"/>
          <w:lang w:eastAsia="ru-RU"/>
        </w:rPr>
        <w:t> </w:t>
      </w:r>
      <w:r w:rsidRPr="000F2938">
        <w:rPr>
          <w:sz w:val="28"/>
          <w:szCs w:val="28"/>
          <w:lang w:eastAsia="ru-RU"/>
        </w:rPr>
        <w:t>исключением получения услуг и получения документов и информации, предоставляемых в результате предоставления таких услуг, включенных в</w:t>
      </w:r>
      <w:r>
        <w:rPr>
          <w:sz w:val="28"/>
          <w:szCs w:val="28"/>
          <w:lang w:eastAsia="ru-RU"/>
        </w:rPr>
        <w:t> </w:t>
      </w:r>
      <w:r w:rsidRPr="000F2938">
        <w:rPr>
          <w:sz w:val="28"/>
          <w:szCs w:val="28"/>
          <w:lang w:eastAsia="ru-RU"/>
        </w:rPr>
        <w:t xml:space="preserve">перечни, указанные  в </w:t>
      </w:r>
      <w:hyperlink r:id="rId21" w:history="1">
        <w:r w:rsidRPr="000F2938">
          <w:rPr>
            <w:sz w:val="28"/>
            <w:szCs w:val="28"/>
            <w:lang w:eastAsia="ru-RU"/>
          </w:rPr>
          <w:t>части 1 статьи 9</w:t>
        </w:r>
      </w:hyperlink>
      <w:r w:rsidRPr="000F2938">
        <w:rPr>
          <w:sz w:val="28"/>
          <w:szCs w:val="28"/>
          <w:lang w:eastAsia="ru-RU"/>
        </w:rPr>
        <w:t xml:space="preserve"> Федерального закона от 27.07.2010 № 210-ФЗ «Об организации предоставления государственных и</w:t>
      </w:r>
      <w:r>
        <w:rPr>
          <w:sz w:val="28"/>
          <w:szCs w:val="28"/>
          <w:lang w:eastAsia="ru-RU"/>
        </w:rPr>
        <w:t> </w:t>
      </w:r>
      <w:r w:rsidRPr="000F2938">
        <w:rPr>
          <w:sz w:val="28"/>
          <w:szCs w:val="28"/>
          <w:lang w:eastAsia="ru-RU"/>
        </w:rPr>
        <w:t>муниципальных услуг»;</w:t>
      </w:r>
      <w:proofErr w:type="gramEnd"/>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w:t>
      </w:r>
      <w:r>
        <w:rPr>
          <w:sz w:val="28"/>
          <w:szCs w:val="28"/>
          <w:lang w:eastAsia="ru-RU"/>
        </w:rPr>
        <w:t> </w:t>
      </w:r>
      <w:r w:rsidRPr="000F2938">
        <w:rPr>
          <w:sz w:val="28"/>
          <w:szCs w:val="28"/>
          <w:lang w:eastAsia="ru-RU"/>
        </w:rPr>
        <w:t>представления документов и информации, отсутствие и</w:t>
      </w:r>
      <w:r>
        <w:rPr>
          <w:sz w:val="28"/>
          <w:szCs w:val="28"/>
          <w:lang w:eastAsia="ru-RU"/>
        </w:rPr>
        <w:t> </w:t>
      </w:r>
      <w:r w:rsidRPr="000F2938">
        <w:rPr>
          <w:sz w:val="28"/>
          <w:szCs w:val="28"/>
          <w:lang w:eastAsia="ru-RU"/>
        </w:rPr>
        <w:t>(или)</w:t>
      </w:r>
      <w:r>
        <w:rPr>
          <w:sz w:val="28"/>
          <w:szCs w:val="28"/>
          <w:lang w:eastAsia="ru-RU"/>
        </w:rPr>
        <w:t> </w:t>
      </w:r>
      <w:r w:rsidRPr="000F2938">
        <w:rPr>
          <w:sz w:val="28"/>
          <w:szCs w:val="28"/>
          <w:lang w:eastAsia="ru-RU"/>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а)</w:t>
      </w:r>
      <w:r>
        <w:rPr>
          <w:sz w:val="28"/>
          <w:szCs w:val="28"/>
          <w:lang w:eastAsia="ru-RU"/>
        </w:rPr>
        <w:t> </w:t>
      </w:r>
      <w:r w:rsidRPr="000F2938">
        <w:rPr>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б)</w:t>
      </w:r>
      <w:r>
        <w:rPr>
          <w:sz w:val="28"/>
          <w:szCs w:val="28"/>
          <w:lang w:eastAsia="ru-RU"/>
        </w:rPr>
        <w:t> </w:t>
      </w:r>
      <w:r w:rsidRPr="000F2938">
        <w:rPr>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w:t>
      </w:r>
      <w:r>
        <w:rPr>
          <w:sz w:val="28"/>
          <w:szCs w:val="28"/>
          <w:lang w:eastAsia="ru-RU"/>
        </w:rPr>
        <w:t> </w:t>
      </w:r>
      <w:r w:rsidRPr="000F2938">
        <w:rPr>
          <w:sz w:val="28"/>
          <w:szCs w:val="28"/>
          <w:lang w:eastAsia="ru-RU"/>
        </w:rPr>
        <w:t>приеме документов, необходимых для предоставления муниципальной услуги, либо в предоставлении муниципальной услуги и не включенных в</w:t>
      </w:r>
      <w:r>
        <w:rPr>
          <w:sz w:val="28"/>
          <w:szCs w:val="28"/>
          <w:lang w:eastAsia="ru-RU"/>
        </w:rPr>
        <w:t> </w:t>
      </w:r>
      <w:r w:rsidRPr="000F2938">
        <w:rPr>
          <w:sz w:val="28"/>
          <w:szCs w:val="28"/>
          <w:lang w:eastAsia="ru-RU"/>
        </w:rPr>
        <w:t>представленный ранее комплект документов;</w:t>
      </w:r>
    </w:p>
    <w:p w:rsidR="0049330D" w:rsidRPr="000F2938" w:rsidRDefault="0049330D" w:rsidP="0049330D">
      <w:pPr>
        <w:autoSpaceDE w:val="0"/>
        <w:autoSpaceDN w:val="0"/>
        <w:adjustRightInd w:val="0"/>
        <w:spacing w:line="360" w:lineRule="auto"/>
        <w:ind w:firstLine="709"/>
        <w:jc w:val="both"/>
        <w:rPr>
          <w:sz w:val="28"/>
          <w:szCs w:val="28"/>
          <w:lang w:eastAsia="ru-RU"/>
        </w:rPr>
      </w:pPr>
      <w:r w:rsidRPr="000F2938">
        <w:rPr>
          <w:sz w:val="28"/>
          <w:szCs w:val="28"/>
          <w:lang w:eastAsia="ru-RU"/>
        </w:rPr>
        <w:t>в)</w:t>
      </w:r>
      <w:r>
        <w:rPr>
          <w:sz w:val="28"/>
          <w:szCs w:val="28"/>
          <w:lang w:eastAsia="ru-RU"/>
        </w:rPr>
        <w:t> </w:t>
      </w:r>
      <w:r w:rsidRPr="000F2938">
        <w:rPr>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w:t>
      </w:r>
      <w:r>
        <w:rPr>
          <w:sz w:val="28"/>
          <w:szCs w:val="28"/>
          <w:lang w:eastAsia="ru-RU"/>
        </w:rPr>
        <w:t> </w:t>
      </w:r>
      <w:r w:rsidRPr="000F2938">
        <w:rPr>
          <w:sz w:val="28"/>
          <w:szCs w:val="28"/>
          <w:lang w:eastAsia="ru-RU"/>
        </w:rPr>
        <w:t>предоставления муниципальной услуги, либо в предоставлении муниципальной услуги;</w:t>
      </w:r>
    </w:p>
    <w:p w:rsidR="0049330D" w:rsidRPr="000F2938" w:rsidRDefault="0049330D" w:rsidP="0049330D">
      <w:pPr>
        <w:autoSpaceDE w:val="0"/>
        <w:autoSpaceDN w:val="0"/>
        <w:adjustRightInd w:val="0"/>
        <w:spacing w:line="360" w:lineRule="auto"/>
        <w:ind w:firstLine="709"/>
        <w:jc w:val="both"/>
        <w:rPr>
          <w:sz w:val="28"/>
          <w:szCs w:val="28"/>
          <w:lang w:eastAsia="ru-RU"/>
        </w:rPr>
      </w:pPr>
      <w:proofErr w:type="gramStart"/>
      <w:r w:rsidRPr="000F2938">
        <w:rPr>
          <w:sz w:val="28"/>
          <w:szCs w:val="28"/>
          <w:lang w:eastAsia="ru-RU"/>
        </w:rPr>
        <w:t>г)</w:t>
      </w:r>
      <w:r>
        <w:rPr>
          <w:sz w:val="28"/>
          <w:szCs w:val="28"/>
          <w:lang w:eastAsia="ru-RU"/>
        </w:rPr>
        <w:t> </w:t>
      </w:r>
      <w:r w:rsidRPr="000F2938">
        <w:rPr>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22" w:history="1">
        <w:r w:rsidRPr="000F2938">
          <w:rPr>
            <w:sz w:val="28"/>
            <w:szCs w:val="28"/>
            <w:lang w:eastAsia="ru-RU"/>
          </w:rPr>
          <w:t>частью 1.1 статьи 16</w:t>
        </w:r>
      </w:hyperlink>
      <w:r w:rsidRPr="000F2938">
        <w:rPr>
          <w:sz w:val="28"/>
          <w:szCs w:val="28"/>
          <w:lang w:eastAsia="ru-RU"/>
        </w:rPr>
        <w:t xml:space="preserve"> Федерального закона от 27.07.2010 № 210-ФЗ «Об</w:t>
      </w:r>
      <w:r>
        <w:rPr>
          <w:sz w:val="28"/>
          <w:szCs w:val="28"/>
          <w:lang w:eastAsia="ru-RU"/>
        </w:rPr>
        <w:t> </w:t>
      </w:r>
      <w:r w:rsidRPr="000F2938">
        <w:rPr>
          <w:sz w:val="28"/>
          <w:szCs w:val="28"/>
          <w:lang w:eastAsia="ru-RU"/>
        </w:rPr>
        <w:t>организации предоставления государственных и муниципальных услуг», при первоначальном отказе в приеме документов, необходимых для</w:t>
      </w:r>
      <w:r>
        <w:rPr>
          <w:sz w:val="28"/>
          <w:szCs w:val="28"/>
          <w:lang w:eastAsia="ru-RU"/>
        </w:rPr>
        <w:t> </w:t>
      </w:r>
      <w:r w:rsidRPr="000F2938">
        <w:rPr>
          <w:sz w:val="28"/>
          <w:szCs w:val="28"/>
          <w:lang w:eastAsia="ru-RU"/>
        </w:rPr>
        <w:t>предоставления муниципальной услуги, либо в предоставлении муниципальной услуги, о чем в письменном</w:t>
      </w:r>
      <w:proofErr w:type="gramEnd"/>
      <w:r w:rsidRPr="000F2938">
        <w:rPr>
          <w:sz w:val="28"/>
          <w:szCs w:val="28"/>
          <w:lang w:eastAsia="ru-RU"/>
        </w:rPr>
        <w:t xml:space="preserve"> </w:t>
      </w:r>
      <w:proofErr w:type="gramStart"/>
      <w:r w:rsidRPr="000F2938">
        <w:rPr>
          <w:sz w:val="28"/>
          <w:szCs w:val="28"/>
          <w:lang w:eastAsia="ru-RU"/>
        </w:rPr>
        <w:t>виде за подписью руководителя органа, предоставляющего муниципальную услугу, руководителя МФЦ при</w:t>
      </w:r>
      <w:r>
        <w:rPr>
          <w:sz w:val="28"/>
          <w:szCs w:val="28"/>
          <w:lang w:eastAsia="ru-RU"/>
        </w:rPr>
        <w:t> </w:t>
      </w:r>
      <w:r w:rsidRPr="000F2938">
        <w:rPr>
          <w:sz w:val="28"/>
          <w:szCs w:val="28"/>
          <w:lang w:eastAsia="ru-RU"/>
        </w:rPr>
        <w:t>первоначальном отказе в приеме документов, необходимых для</w:t>
      </w:r>
      <w:r>
        <w:rPr>
          <w:sz w:val="28"/>
          <w:szCs w:val="28"/>
          <w:lang w:eastAsia="ru-RU"/>
        </w:rPr>
        <w:t> </w:t>
      </w:r>
      <w:r w:rsidRPr="000F2938">
        <w:rPr>
          <w:sz w:val="28"/>
          <w:szCs w:val="28"/>
          <w:lang w:eastAsia="ru-RU"/>
        </w:rPr>
        <w:t xml:space="preserve">предоставления муниципальной услуги, либо руководителя организации, предусмотренной </w:t>
      </w:r>
      <w:hyperlink r:id="rId23" w:history="1">
        <w:r w:rsidRPr="000F2938">
          <w:rPr>
            <w:sz w:val="28"/>
            <w:szCs w:val="28"/>
            <w:lang w:eastAsia="ru-RU"/>
          </w:rPr>
          <w:t>частью 1.1 статьи 16</w:t>
        </w:r>
      </w:hyperlink>
      <w:r w:rsidRPr="000F2938">
        <w:rPr>
          <w:sz w:val="28"/>
          <w:szCs w:val="28"/>
          <w:lang w:eastAsia="ru-RU"/>
        </w:rPr>
        <w:t xml:space="preserve"> Федерального закона от 27.07.2010 №</w:t>
      </w:r>
      <w:r>
        <w:rPr>
          <w:sz w:val="28"/>
          <w:szCs w:val="28"/>
          <w:lang w:eastAsia="ru-RU"/>
        </w:rPr>
        <w:t> </w:t>
      </w:r>
      <w:r w:rsidRPr="000F2938">
        <w:rPr>
          <w:sz w:val="28"/>
          <w:szCs w:val="28"/>
          <w:lang w:eastAsia="ru-RU"/>
        </w:rPr>
        <w:t>210-ФЗ «Об организации предоставления государственных и</w:t>
      </w:r>
      <w:r>
        <w:rPr>
          <w:sz w:val="28"/>
          <w:szCs w:val="28"/>
          <w:lang w:eastAsia="ru-RU"/>
        </w:rPr>
        <w:t> </w:t>
      </w:r>
      <w:r w:rsidRPr="000F2938">
        <w:rPr>
          <w:sz w:val="28"/>
          <w:szCs w:val="28"/>
          <w:lang w:eastAsia="ru-RU"/>
        </w:rPr>
        <w:t>муниципальных услуг», уведомляется заявитель, а также приносятся извинения за доставленные неудобства;</w:t>
      </w:r>
      <w:proofErr w:type="gramEnd"/>
    </w:p>
    <w:p w:rsidR="0049330D" w:rsidRPr="000F2938" w:rsidRDefault="0049330D" w:rsidP="00454734">
      <w:pPr>
        <w:autoSpaceDE w:val="0"/>
        <w:autoSpaceDN w:val="0"/>
        <w:adjustRightInd w:val="0"/>
        <w:spacing w:line="348" w:lineRule="auto"/>
        <w:ind w:firstLine="709"/>
        <w:jc w:val="both"/>
        <w:rPr>
          <w:sz w:val="28"/>
          <w:szCs w:val="28"/>
          <w:lang w:eastAsia="ru-RU"/>
        </w:rPr>
      </w:pPr>
      <w:proofErr w:type="gramStart"/>
      <w:r w:rsidRPr="000F2938">
        <w:rPr>
          <w:sz w:val="28"/>
          <w:szCs w:val="28"/>
          <w:lang w:eastAsia="ru-RU"/>
        </w:rPr>
        <w:t>-</w:t>
      </w:r>
      <w:r>
        <w:rPr>
          <w:sz w:val="28"/>
          <w:szCs w:val="28"/>
          <w:lang w:eastAsia="ru-RU"/>
        </w:rPr>
        <w:t> </w:t>
      </w:r>
      <w:r w:rsidRPr="000F2938">
        <w:rPr>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24" w:history="1">
        <w:r w:rsidRPr="000F2938">
          <w:rPr>
            <w:sz w:val="28"/>
            <w:szCs w:val="28"/>
            <w:lang w:eastAsia="ru-RU"/>
          </w:rPr>
          <w:t>пунктом 7.2 части 1 статьи 16</w:t>
        </w:r>
      </w:hyperlink>
      <w:r w:rsidRPr="000F2938">
        <w:rPr>
          <w:sz w:val="28"/>
          <w:szCs w:val="28"/>
          <w:lang w:eastAsia="ru-RU"/>
        </w:rPr>
        <w:t xml:space="preserve"> Федерального закона от 27.07.2010 № 210-ФЗ «Об</w:t>
      </w:r>
      <w:r>
        <w:rPr>
          <w:sz w:val="28"/>
          <w:szCs w:val="28"/>
          <w:lang w:eastAsia="ru-RU"/>
        </w:rPr>
        <w:t> </w:t>
      </w:r>
      <w:r w:rsidRPr="000F2938">
        <w:rPr>
          <w:sz w:val="28"/>
          <w:szCs w:val="28"/>
          <w:lang w:eastAsia="ru-RU"/>
        </w:rPr>
        <w:t>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3.10.</w:t>
      </w:r>
      <w:r>
        <w:rPr>
          <w:sz w:val="28"/>
          <w:szCs w:val="28"/>
          <w:lang w:eastAsia="ru-RU"/>
        </w:rPr>
        <w:t> </w:t>
      </w:r>
      <w:r w:rsidRPr="000F2938">
        <w:rPr>
          <w:sz w:val="28"/>
          <w:szCs w:val="28"/>
          <w:lang w:eastAsia="ru-RU"/>
        </w:rPr>
        <w:t>Пункт 2.6.3 подраздела 2.6 «</w:t>
      </w:r>
      <w:r w:rsidRPr="000F293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0F2938">
        <w:rPr>
          <w:sz w:val="28"/>
          <w:szCs w:val="28"/>
          <w:lang w:eastAsia="ru-RU"/>
        </w:rPr>
        <w:t xml:space="preserve"> изложить в следующей редакции:</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«2.6.3.</w:t>
      </w:r>
      <w:r>
        <w:rPr>
          <w:sz w:val="28"/>
          <w:szCs w:val="28"/>
          <w:lang w:eastAsia="ru-RU"/>
        </w:rPr>
        <w:t> </w:t>
      </w:r>
      <w:r w:rsidRPr="000F2938">
        <w:rPr>
          <w:sz w:val="28"/>
          <w:szCs w:val="28"/>
          <w:lang w:eastAsia="ru-RU"/>
        </w:rPr>
        <w:t>Перечень услуг, которые являются необходимыми и</w:t>
      </w:r>
      <w:r>
        <w:rPr>
          <w:sz w:val="28"/>
          <w:szCs w:val="28"/>
          <w:lang w:eastAsia="ru-RU"/>
        </w:rPr>
        <w:t> </w:t>
      </w:r>
      <w:r w:rsidRPr="000F2938">
        <w:rPr>
          <w:sz w:val="28"/>
          <w:szCs w:val="28"/>
          <w:lang w:eastAsia="ru-RU"/>
        </w:rPr>
        <w:t>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49330D" w:rsidRPr="000F2938" w:rsidRDefault="0049330D" w:rsidP="00454734">
      <w:pPr>
        <w:autoSpaceDE w:val="0"/>
        <w:autoSpaceDN w:val="0"/>
        <w:adjustRightInd w:val="0"/>
        <w:spacing w:line="348" w:lineRule="auto"/>
        <w:ind w:firstLine="709"/>
        <w:jc w:val="both"/>
        <w:rPr>
          <w:sz w:val="28"/>
          <w:szCs w:val="28"/>
          <w:lang w:eastAsia="ru-RU"/>
        </w:rPr>
      </w:pPr>
      <w:proofErr w:type="gramStart"/>
      <w:r w:rsidRPr="000F2938">
        <w:rPr>
          <w:sz w:val="28"/>
          <w:szCs w:val="28"/>
          <w:lang w:eastAsia="ru-RU"/>
        </w:rPr>
        <w:t>Получение заявителем услуг, которые являются необходимыми и</w:t>
      </w:r>
      <w:r>
        <w:rPr>
          <w:sz w:val="28"/>
          <w:szCs w:val="28"/>
          <w:lang w:eastAsia="ru-RU"/>
        </w:rPr>
        <w:t> </w:t>
      </w:r>
      <w:r w:rsidRPr="000F2938">
        <w:rPr>
          <w:sz w:val="28"/>
          <w:szCs w:val="28"/>
          <w:lang w:eastAsia="ru-RU"/>
        </w:rPr>
        <w:t xml:space="preserve">обязательными для предоставления муниципальной услуги, </w:t>
      </w:r>
      <w:hyperlink r:id="rId25" w:history="1">
        <w:r w:rsidRPr="000F2938">
          <w:rPr>
            <w:sz w:val="28"/>
            <w:szCs w:val="28"/>
            <w:lang w:eastAsia="ru-RU"/>
          </w:rPr>
          <w:t>перечень</w:t>
        </w:r>
      </w:hyperlink>
      <w:r w:rsidRPr="000F2938">
        <w:rPr>
          <w:sz w:val="28"/>
          <w:szCs w:val="28"/>
          <w:lang w:eastAsia="ru-RU"/>
        </w:rPr>
        <w:t xml:space="preserve"> которых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w:t>
      </w:r>
      <w:r>
        <w:rPr>
          <w:sz w:val="28"/>
          <w:szCs w:val="28"/>
          <w:lang w:eastAsia="ru-RU"/>
        </w:rPr>
        <w:t> </w:t>
      </w:r>
      <w:r w:rsidRPr="000F2938">
        <w:rPr>
          <w:sz w:val="28"/>
          <w:szCs w:val="28"/>
          <w:lang w:eastAsia="ru-RU"/>
        </w:rPr>
        <w:t>уполномоченными в соответствии с законодательством Российской Федерации экспертами, участвующими в предоставлении муниципальных услуг», не требуется.».</w:t>
      </w:r>
      <w:proofErr w:type="gramEnd"/>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4.</w:t>
      </w:r>
      <w:r>
        <w:rPr>
          <w:sz w:val="28"/>
          <w:szCs w:val="28"/>
          <w:lang w:eastAsia="ru-RU"/>
        </w:rPr>
        <w:t> </w:t>
      </w:r>
      <w:r w:rsidRPr="000F2938">
        <w:rPr>
          <w:sz w:val="28"/>
          <w:szCs w:val="28"/>
          <w:lang w:eastAsia="ru-RU"/>
        </w:rPr>
        <w:t>В разделе 3 «Состав, последовательность и сроки выполнения административных процедур, требования к порядку их выполнения, в</w:t>
      </w:r>
      <w:r>
        <w:rPr>
          <w:sz w:val="28"/>
          <w:szCs w:val="28"/>
          <w:lang w:eastAsia="ru-RU"/>
        </w:rPr>
        <w:t> </w:t>
      </w:r>
      <w:r w:rsidRPr="000F2938">
        <w:rPr>
          <w:sz w:val="28"/>
          <w:szCs w:val="28"/>
          <w:lang w:eastAsia="ru-RU"/>
        </w:rPr>
        <w:t>том</w:t>
      </w:r>
      <w:r>
        <w:rPr>
          <w:sz w:val="28"/>
          <w:szCs w:val="28"/>
          <w:lang w:eastAsia="ru-RU"/>
        </w:rPr>
        <w:t> </w:t>
      </w:r>
      <w:r w:rsidRPr="000F2938">
        <w:rPr>
          <w:sz w:val="28"/>
          <w:szCs w:val="28"/>
          <w:lang w:eastAsia="ru-RU"/>
        </w:rPr>
        <w:t>числе особенности выполнения административных процедур в</w:t>
      </w:r>
      <w:r>
        <w:rPr>
          <w:sz w:val="28"/>
          <w:szCs w:val="28"/>
          <w:lang w:eastAsia="ru-RU"/>
        </w:rPr>
        <w:t> </w:t>
      </w:r>
      <w:r w:rsidRPr="000F2938">
        <w:rPr>
          <w:sz w:val="28"/>
          <w:szCs w:val="28"/>
          <w:lang w:eastAsia="ru-RU"/>
        </w:rPr>
        <w:t>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4.1.</w:t>
      </w:r>
      <w:r>
        <w:rPr>
          <w:sz w:val="28"/>
          <w:szCs w:val="28"/>
          <w:lang w:eastAsia="ru-RU"/>
        </w:rPr>
        <w:t> </w:t>
      </w:r>
      <w:r w:rsidRPr="000F2938">
        <w:rPr>
          <w:sz w:val="28"/>
          <w:szCs w:val="28"/>
          <w:lang w:eastAsia="ru-RU"/>
        </w:rPr>
        <w:t>В пункте 3.6.1 подраздела 3.6 «Подготовка отчета об оценке рыночной стоимости арендуемого имущества и его принятие управлением» слово «недвижимого» исключить.</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4.2.</w:t>
      </w:r>
      <w:r>
        <w:rPr>
          <w:sz w:val="28"/>
          <w:szCs w:val="28"/>
          <w:lang w:eastAsia="ru-RU"/>
        </w:rPr>
        <w:t> </w:t>
      </w:r>
      <w:r w:rsidRPr="000F2938">
        <w:rPr>
          <w:sz w:val="28"/>
          <w:szCs w:val="28"/>
          <w:lang w:eastAsia="ru-RU"/>
        </w:rPr>
        <w:t>В абзаце первом пункта 3.6.2 подраздела 3.6 «Подготовка отчета об</w:t>
      </w:r>
      <w:r>
        <w:rPr>
          <w:sz w:val="28"/>
          <w:szCs w:val="28"/>
          <w:lang w:eastAsia="ru-RU"/>
        </w:rPr>
        <w:t> </w:t>
      </w:r>
      <w:r w:rsidRPr="000F2938">
        <w:rPr>
          <w:sz w:val="28"/>
          <w:szCs w:val="28"/>
          <w:lang w:eastAsia="ru-RU"/>
        </w:rPr>
        <w:t>оценке рыночной стоимости арендуемого имущества и его принятие управлением» слово «недвижимого» исключить.</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5.</w:t>
      </w:r>
      <w:r>
        <w:rPr>
          <w:sz w:val="28"/>
          <w:szCs w:val="28"/>
          <w:lang w:eastAsia="ru-RU"/>
        </w:rPr>
        <w:t> </w:t>
      </w:r>
      <w:r w:rsidRPr="000F2938">
        <w:rPr>
          <w:sz w:val="28"/>
          <w:szCs w:val="28"/>
          <w:lang w:eastAsia="ru-RU"/>
        </w:rPr>
        <w:t xml:space="preserve">В абзаце первом пункта 4.2 раздела 4 «Формы </w:t>
      </w:r>
      <w:proofErr w:type="gramStart"/>
      <w:r w:rsidRPr="000F2938">
        <w:rPr>
          <w:sz w:val="28"/>
          <w:szCs w:val="28"/>
          <w:lang w:eastAsia="ru-RU"/>
        </w:rPr>
        <w:t>контроля за</w:t>
      </w:r>
      <w:proofErr w:type="gramEnd"/>
      <w:r>
        <w:rPr>
          <w:sz w:val="28"/>
          <w:szCs w:val="28"/>
          <w:lang w:eastAsia="ru-RU"/>
        </w:rPr>
        <w:t> </w:t>
      </w:r>
      <w:r w:rsidRPr="000F2938">
        <w:rPr>
          <w:sz w:val="28"/>
          <w:szCs w:val="28"/>
          <w:lang w:eastAsia="ru-RU"/>
        </w:rPr>
        <w:t>исполнением Административного регламента» Административного регламента слова «аренды и приватизации муниципального имущества» заменить словами «распоряжения муниципальным имуществом».</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6.</w:t>
      </w:r>
      <w:r>
        <w:rPr>
          <w:sz w:val="28"/>
          <w:szCs w:val="28"/>
          <w:lang w:eastAsia="ru-RU"/>
        </w:rPr>
        <w:t> </w:t>
      </w:r>
      <w:hyperlink r:id="rId26" w:history="1">
        <w:r w:rsidRPr="000F2938">
          <w:rPr>
            <w:sz w:val="28"/>
            <w:szCs w:val="28"/>
            <w:lang w:eastAsia="ru-RU"/>
          </w:rPr>
          <w:t>Приложение № 1</w:t>
        </w:r>
      </w:hyperlink>
      <w:r w:rsidRPr="000F2938">
        <w:rPr>
          <w:sz w:val="28"/>
          <w:szCs w:val="28"/>
          <w:lang w:eastAsia="ru-RU"/>
        </w:rPr>
        <w:t xml:space="preserve"> к Административному регламенту признать утратившим силу.</w:t>
      </w:r>
    </w:p>
    <w:p w:rsidR="0049330D" w:rsidRPr="000F2938" w:rsidRDefault="0049330D" w:rsidP="00454734">
      <w:pPr>
        <w:autoSpaceDE w:val="0"/>
        <w:autoSpaceDN w:val="0"/>
        <w:adjustRightInd w:val="0"/>
        <w:spacing w:line="348" w:lineRule="auto"/>
        <w:ind w:firstLine="709"/>
        <w:jc w:val="both"/>
        <w:rPr>
          <w:sz w:val="28"/>
          <w:szCs w:val="28"/>
          <w:lang w:eastAsia="ru-RU"/>
        </w:rPr>
      </w:pPr>
      <w:r w:rsidRPr="000F2938">
        <w:rPr>
          <w:sz w:val="28"/>
          <w:szCs w:val="28"/>
          <w:lang w:eastAsia="ru-RU"/>
        </w:rPr>
        <w:t>7.</w:t>
      </w:r>
      <w:r>
        <w:rPr>
          <w:sz w:val="28"/>
          <w:szCs w:val="28"/>
          <w:lang w:eastAsia="ru-RU"/>
        </w:rPr>
        <w:t> </w:t>
      </w:r>
      <w:r w:rsidRPr="000F2938">
        <w:rPr>
          <w:sz w:val="28"/>
          <w:szCs w:val="28"/>
          <w:lang w:eastAsia="ru-RU"/>
        </w:rPr>
        <w:t>Приложение № 2 к Административному регламенту изложить в следующей редакции:</w:t>
      </w:r>
    </w:p>
    <w:p w:rsidR="0049330D" w:rsidRPr="00AA2D1B" w:rsidRDefault="0049330D" w:rsidP="00454734">
      <w:pPr>
        <w:pStyle w:val="ConsPlusNormal"/>
        <w:ind w:left="5103"/>
        <w:jc w:val="center"/>
        <w:outlineLvl w:val="1"/>
        <w:rPr>
          <w:rFonts w:ascii="Times New Roman" w:hAnsi="Times New Roman" w:cs="Times New Roman"/>
          <w:sz w:val="28"/>
          <w:szCs w:val="28"/>
        </w:rPr>
      </w:pPr>
      <w:r w:rsidRPr="00AA2D1B">
        <w:rPr>
          <w:rFonts w:ascii="Times New Roman" w:hAnsi="Times New Roman" w:cs="Times New Roman"/>
          <w:sz w:val="28"/>
          <w:szCs w:val="28"/>
        </w:rPr>
        <w:t>«Приложение № 2</w:t>
      </w:r>
    </w:p>
    <w:p w:rsidR="0049330D" w:rsidRPr="00AA2D1B" w:rsidRDefault="0049330D" w:rsidP="00454734">
      <w:pPr>
        <w:pStyle w:val="ConsPlusNormal"/>
        <w:ind w:left="5103"/>
        <w:jc w:val="center"/>
        <w:rPr>
          <w:rFonts w:ascii="Times New Roman" w:hAnsi="Times New Roman" w:cs="Times New Roman"/>
          <w:sz w:val="28"/>
          <w:szCs w:val="28"/>
        </w:rPr>
      </w:pPr>
      <w:r w:rsidRPr="00AA2D1B">
        <w:rPr>
          <w:rFonts w:ascii="Times New Roman" w:hAnsi="Times New Roman" w:cs="Times New Roman"/>
          <w:sz w:val="28"/>
          <w:szCs w:val="28"/>
        </w:rPr>
        <w:t>к Административному регламенту</w:t>
      </w:r>
    </w:p>
    <w:p w:rsidR="0049330D" w:rsidRPr="00AA2D1B" w:rsidRDefault="0049330D" w:rsidP="00454734">
      <w:pPr>
        <w:pStyle w:val="ConsPlusNormal"/>
        <w:jc w:val="right"/>
        <w:rPr>
          <w:rFonts w:ascii="Times New Roman" w:hAnsi="Times New Roman" w:cs="Times New Roman"/>
          <w:sz w:val="28"/>
          <w:szCs w:val="28"/>
        </w:rPr>
      </w:pPr>
    </w:p>
    <w:p w:rsidR="0049330D" w:rsidRPr="00AA2D1B" w:rsidRDefault="0049330D" w:rsidP="00454734">
      <w:pPr>
        <w:pStyle w:val="ConsPlusNormal"/>
        <w:jc w:val="right"/>
        <w:rPr>
          <w:rFonts w:ascii="Times New Roman" w:hAnsi="Times New Roman" w:cs="Times New Roman"/>
          <w:sz w:val="28"/>
          <w:szCs w:val="28"/>
        </w:rPr>
      </w:pP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Форма</w:t>
      </w:r>
    </w:p>
    <w:p w:rsidR="0049330D" w:rsidRPr="00AA2D1B" w:rsidRDefault="0049330D" w:rsidP="00454734">
      <w:pPr>
        <w:pStyle w:val="ConsPlusNormal"/>
        <w:jc w:val="right"/>
        <w:rPr>
          <w:rFonts w:ascii="Times New Roman" w:hAnsi="Times New Roman" w:cs="Times New Roman"/>
          <w:sz w:val="28"/>
          <w:szCs w:val="28"/>
        </w:rPr>
      </w:pP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Руководителю управления</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имущественных и земельных отношений</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администрации городского округа город Воронеж</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54734">
      <w:pPr>
        <w:pStyle w:val="ConsPlusNormal"/>
        <w:ind w:left="3261"/>
        <w:jc w:val="center"/>
        <w:rPr>
          <w:rFonts w:ascii="Times New Roman" w:hAnsi="Times New Roman" w:cs="Times New Roman"/>
          <w:sz w:val="24"/>
          <w:szCs w:val="24"/>
        </w:rPr>
      </w:pPr>
      <w:r w:rsidRPr="00AA2D1B">
        <w:rPr>
          <w:rFonts w:ascii="Times New Roman" w:hAnsi="Times New Roman" w:cs="Times New Roman"/>
          <w:sz w:val="24"/>
          <w:szCs w:val="24"/>
        </w:rPr>
        <w:t>(Ф.И.О. руководителя)</w:t>
      </w:r>
    </w:p>
    <w:p w:rsidR="0049330D" w:rsidRPr="00AA2D1B" w:rsidRDefault="0049330D" w:rsidP="00454734">
      <w:pPr>
        <w:pStyle w:val="ConsPlusNormal"/>
        <w:jc w:val="right"/>
        <w:rPr>
          <w:rFonts w:ascii="Times New Roman" w:hAnsi="Times New Roman" w:cs="Times New Roman"/>
        </w:rPr>
      </w:pP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Для юридических лиц:</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54734">
      <w:pPr>
        <w:pStyle w:val="ConsPlusNormal"/>
        <w:ind w:left="3261"/>
        <w:jc w:val="center"/>
        <w:rPr>
          <w:rFonts w:ascii="Times New Roman" w:hAnsi="Times New Roman" w:cs="Times New Roman"/>
          <w:sz w:val="24"/>
          <w:szCs w:val="24"/>
        </w:rPr>
      </w:pPr>
      <w:r w:rsidRPr="00AA2D1B">
        <w:rPr>
          <w:rFonts w:ascii="Times New Roman" w:hAnsi="Times New Roman" w:cs="Times New Roman"/>
          <w:sz w:val="24"/>
          <w:szCs w:val="24"/>
        </w:rPr>
        <w:t>(полное наименование юридического лица)</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54734">
      <w:pPr>
        <w:pStyle w:val="ConsPlusNormal"/>
        <w:ind w:left="3261"/>
        <w:jc w:val="center"/>
        <w:rPr>
          <w:rFonts w:ascii="Times New Roman" w:hAnsi="Times New Roman" w:cs="Times New Roman"/>
          <w:sz w:val="24"/>
          <w:szCs w:val="24"/>
        </w:rPr>
      </w:pPr>
      <w:r w:rsidRPr="00AA2D1B">
        <w:rPr>
          <w:rFonts w:ascii="Times New Roman" w:hAnsi="Times New Roman" w:cs="Times New Roman"/>
          <w:sz w:val="24"/>
          <w:szCs w:val="24"/>
        </w:rPr>
        <w:t>(юридический адрес)</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54734">
      <w:pPr>
        <w:pStyle w:val="ConsPlusNormal"/>
        <w:ind w:left="3261"/>
        <w:jc w:val="center"/>
        <w:rPr>
          <w:rFonts w:ascii="Times New Roman" w:hAnsi="Times New Roman" w:cs="Times New Roman"/>
          <w:sz w:val="24"/>
          <w:szCs w:val="24"/>
        </w:rPr>
      </w:pPr>
      <w:r w:rsidRPr="00AA2D1B">
        <w:rPr>
          <w:rFonts w:ascii="Times New Roman" w:hAnsi="Times New Roman" w:cs="Times New Roman"/>
          <w:sz w:val="24"/>
          <w:szCs w:val="24"/>
        </w:rPr>
        <w:t>(почтовый адрес)</w:t>
      </w:r>
    </w:p>
    <w:p w:rsidR="0049330D" w:rsidRPr="00AA2D1B" w:rsidRDefault="0049330D" w:rsidP="00454734">
      <w:pPr>
        <w:pStyle w:val="ConsPlusNormal"/>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54734">
      <w:pPr>
        <w:pStyle w:val="ConsPlusNormal"/>
        <w:ind w:left="3261"/>
        <w:jc w:val="center"/>
        <w:rPr>
          <w:rFonts w:ascii="Times New Roman" w:hAnsi="Times New Roman" w:cs="Times New Roman"/>
          <w:sz w:val="24"/>
          <w:szCs w:val="24"/>
        </w:rPr>
      </w:pPr>
      <w:r w:rsidRPr="00AA2D1B">
        <w:rPr>
          <w:rFonts w:ascii="Times New Roman" w:hAnsi="Times New Roman" w:cs="Times New Roman"/>
          <w:sz w:val="24"/>
          <w:szCs w:val="24"/>
        </w:rPr>
        <w:t>(ОГРН, ОГРНИП)</w:t>
      </w:r>
    </w:p>
    <w:p w:rsidR="0049330D" w:rsidRPr="00AA2D1B" w:rsidRDefault="0049330D" w:rsidP="0049330D">
      <w:pPr>
        <w:pStyle w:val="ConsPlusNormal"/>
        <w:spacing w:line="228"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(ИНН/КПП, ОКПО)</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(расчетный счет №)</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(корреспондентский счет)</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(БИК)</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(телефон)</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(электронная почта)</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В лице</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proofErr w:type="gramStart"/>
      <w:r w:rsidRPr="00AA2D1B">
        <w:rPr>
          <w:rFonts w:ascii="Times New Roman" w:hAnsi="Times New Roman" w:cs="Times New Roman"/>
          <w:sz w:val="24"/>
          <w:szCs w:val="24"/>
        </w:rPr>
        <w:t>(Ф.И.О. руководителя или иного уполномоченного</w:t>
      </w:r>
      <w:proofErr w:type="gramEnd"/>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лица, действующего на основании (указать документ))</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jc w:val="right"/>
        <w:rPr>
          <w:rFonts w:ascii="Times New Roman" w:hAnsi="Times New Roman" w:cs="Times New Roman"/>
        </w:rPr>
      </w:pPr>
      <w:r w:rsidRPr="00AA2D1B">
        <w:rPr>
          <w:rFonts w:ascii="Times New Roman" w:hAnsi="Times New Roman" w:cs="Times New Roman"/>
          <w:sz w:val="28"/>
          <w:szCs w:val="28"/>
        </w:rPr>
        <w:t>Документ, удостоверяющий личность:</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(вид документа, серия, номер)</w:t>
      </w:r>
    </w:p>
    <w:p w:rsidR="0049330D" w:rsidRPr="00AA2D1B" w:rsidRDefault="0049330D" w:rsidP="0049330D">
      <w:pPr>
        <w:pStyle w:val="ConsPlusNormal"/>
        <w:spacing w:line="233" w:lineRule="auto"/>
        <w:ind w:left="3261"/>
        <w:jc w:val="center"/>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 xml:space="preserve">(кем, когда </w:t>
      </w:r>
      <w:proofErr w:type="gramStart"/>
      <w:r w:rsidRPr="00AA2D1B">
        <w:rPr>
          <w:rFonts w:ascii="Times New Roman" w:hAnsi="Times New Roman" w:cs="Times New Roman"/>
          <w:sz w:val="24"/>
          <w:szCs w:val="24"/>
        </w:rPr>
        <w:t>выдан</w:t>
      </w:r>
      <w:proofErr w:type="gramEnd"/>
      <w:r w:rsidRPr="00AA2D1B">
        <w:rPr>
          <w:rFonts w:ascii="Times New Roman" w:hAnsi="Times New Roman" w:cs="Times New Roman"/>
          <w:sz w:val="24"/>
          <w:szCs w:val="24"/>
        </w:rPr>
        <w:t>)</w:t>
      </w:r>
    </w:p>
    <w:p w:rsidR="0049330D" w:rsidRPr="00AA2D1B" w:rsidRDefault="0049330D" w:rsidP="0049330D">
      <w:pPr>
        <w:pStyle w:val="ConsPlusNormal"/>
        <w:spacing w:line="233" w:lineRule="auto"/>
        <w:jc w:val="both"/>
        <w:rPr>
          <w:rFonts w:ascii="Times New Roman" w:hAnsi="Times New Roman" w:cs="Times New Roman"/>
        </w:rPr>
      </w:pP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Для физических лиц:</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(Ф.И.О.)</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Документ, удостоверяющий личность:</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(вид документа, серия, номер)</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 xml:space="preserve">(кем, когда </w:t>
      </w:r>
      <w:proofErr w:type="gramStart"/>
      <w:r w:rsidRPr="00AA2D1B">
        <w:rPr>
          <w:rFonts w:ascii="Times New Roman" w:hAnsi="Times New Roman" w:cs="Times New Roman"/>
          <w:sz w:val="24"/>
          <w:szCs w:val="24"/>
        </w:rPr>
        <w:t>выдан</w:t>
      </w:r>
      <w:proofErr w:type="gramEnd"/>
      <w:r w:rsidRPr="00AA2D1B">
        <w:rPr>
          <w:rFonts w:ascii="Times New Roman" w:hAnsi="Times New Roman" w:cs="Times New Roman"/>
          <w:sz w:val="24"/>
          <w:szCs w:val="24"/>
        </w:rPr>
        <w:t>)</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(СНИЛС)</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(почтовый адрес)</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(телефон)</w:t>
      </w:r>
    </w:p>
    <w:p w:rsidR="0049330D" w:rsidRPr="00AA2D1B" w:rsidRDefault="0049330D" w:rsidP="0049330D">
      <w:pPr>
        <w:pStyle w:val="ConsPlusNormal"/>
        <w:spacing w:line="233" w:lineRule="auto"/>
        <w:jc w:val="right"/>
        <w:rPr>
          <w:rFonts w:ascii="Times New Roman" w:hAnsi="Times New Roman" w:cs="Times New Roman"/>
          <w:sz w:val="28"/>
          <w:szCs w:val="28"/>
        </w:rPr>
      </w:pPr>
      <w:r w:rsidRPr="00AA2D1B">
        <w:rPr>
          <w:rFonts w:ascii="Times New Roman" w:hAnsi="Times New Roman" w:cs="Times New Roman"/>
          <w:sz w:val="28"/>
          <w:szCs w:val="28"/>
        </w:rPr>
        <w:t>___________________________________________</w:t>
      </w:r>
    </w:p>
    <w:p w:rsidR="0049330D" w:rsidRPr="00AA2D1B" w:rsidRDefault="0049330D" w:rsidP="0049330D">
      <w:pPr>
        <w:pStyle w:val="ConsPlusNormal"/>
        <w:spacing w:line="233" w:lineRule="auto"/>
        <w:ind w:left="3261"/>
        <w:jc w:val="center"/>
        <w:rPr>
          <w:rFonts w:ascii="Times New Roman" w:hAnsi="Times New Roman" w:cs="Times New Roman"/>
          <w:sz w:val="24"/>
          <w:szCs w:val="24"/>
        </w:rPr>
      </w:pPr>
      <w:r w:rsidRPr="00AA2D1B">
        <w:rPr>
          <w:rFonts w:ascii="Times New Roman" w:hAnsi="Times New Roman" w:cs="Times New Roman"/>
          <w:sz w:val="24"/>
          <w:szCs w:val="24"/>
        </w:rPr>
        <w:t>(электронная почта)</w:t>
      </w:r>
    </w:p>
    <w:p w:rsidR="0049330D" w:rsidRPr="00AA2D1B" w:rsidRDefault="0049330D" w:rsidP="0049330D">
      <w:pPr>
        <w:pStyle w:val="ConsPlusNormal"/>
        <w:spacing w:line="233" w:lineRule="auto"/>
        <w:jc w:val="both"/>
        <w:rPr>
          <w:rFonts w:ascii="Times New Roman" w:hAnsi="Times New Roman" w:cs="Times New Roman"/>
          <w:sz w:val="28"/>
          <w:szCs w:val="28"/>
        </w:rPr>
      </w:pPr>
    </w:p>
    <w:p w:rsidR="0049330D" w:rsidRPr="00AA2D1B" w:rsidRDefault="0049330D" w:rsidP="0049330D">
      <w:pPr>
        <w:pStyle w:val="ConsPlusNormal"/>
        <w:spacing w:line="233" w:lineRule="auto"/>
        <w:jc w:val="center"/>
        <w:rPr>
          <w:rFonts w:ascii="Times New Roman" w:hAnsi="Times New Roman" w:cs="Times New Roman"/>
          <w:b/>
          <w:sz w:val="28"/>
          <w:szCs w:val="28"/>
        </w:rPr>
      </w:pPr>
      <w:bookmarkStart w:id="1" w:name="P733"/>
      <w:bookmarkEnd w:id="1"/>
      <w:r w:rsidRPr="00AA2D1B">
        <w:rPr>
          <w:rFonts w:ascii="Times New Roman" w:hAnsi="Times New Roman" w:cs="Times New Roman"/>
          <w:b/>
          <w:sz w:val="28"/>
          <w:szCs w:val="28"/>
        </w:rPr>
        <w:t>Заявление</w:t>
      </w:r>
    </w:p>
    <w:p w:rsidR="0049330D" w:rsidRDefault="0049330D" w:rsidP="0049330D">
      <w:pPr>
        <w:pStyle w:val="ConsPlusNormal"/>
        <w:spacing w:line="233" w:lineRule="auto"/>
        <w:jc w:val="center"/>
        <w:rPr>
          <w:rFonts w:ascii="Times New Roman" w:hAnsi="Times New Roman" w:cs="Times New Roman"/>
          <w:b/>
          <w:sz w:val="28"/>
          <w:szCs w:val="28"/>
        </w:rPr>
      </w:pPr>
      <w:r w:rsidRPr="00AA2D1B">
        <w:rPr>
          <w:rFonts w:ascii="Times New Roman" w:hAnsi="Times New Roman" w:cs="Times New Roman"/>
          <w:b/>
          <w:sz w:val="28"/>
          <w:szCs w:val="28"/>
        </w:rPr>
        <w:t>о реализации преимущественного права</w:t>
      </w:r>
    </w:p>
    <w:p w:rsidR="0049330D" w:rsidRPr="00AA2D1B" w:rsidRDefault="0049330D" w:rsidP="0049330D">
      <w:pPr>
        <w:pStyle w:val="ConsPlusNormal"/>
        <w:spacing w:line="233" w:lineRule="auto"/>
        <w:jc w:val="center"/>
        <w:rPr>
          <w:rFonts w:ascii="Times New Roman" w:hAnsi="Times New Roman" w:cs="Times New Roman"/>
          <w:b/>
          <w:sz w:val="28"/>
          <w:szCs w:val="28"/>
        </w:rPr>
      </w:pPr>
      <w:r w:rsidRPr="00AA2D1B">
        <w:rPr>
          <w:rFonts w:ascii="Times New Roman" w:hAnsi="Times New Roman" w:cs="Times New Roman"/>
          <w:b/>
          <w:sz w:val="28"/>
          <w:szCs w:val="28"/>
        </w:rPr>
        <w:t>на приобретение</w:t>
      </w:r>
      <w:r>
        <w:rPr>
          <w:rFonts w:ascii="Times New Roman" w:hAnsi="Times New Roman" w:cs="Times New Roman"/>
          <w:b/>
          <w:sz w:val="28"/>
          <w:szCs w:val="28"/>
        </w:rPr>
        <w:t xml:space="preserve"> </w:t>
      </w:r>
      <w:r w:rsidRPr="00AA2D1B">
        <w:rPr>
          <w:rFonts w:ascii="Times New Roman" w:hAnsi="Times New Roman" w:cs="Times New Roman"/>
          <w:b/>
          <w:sz w:val="28"/>
          <w:szCs w:val="28"/>
        </w:rPr>
        <w:t>арендуемого движимого/недвижимого</w:t>
      </w:r>
      <w:r w:rsidR="00211200">
        <w:rPr>
          <w:rFonts w:ascii="Times New Roman" w:hAnsi="Times New Roman" w:cs="Times New Roman"/>
          <w:b/>
          <w:sz w:val="28"/>
          <w:szCs w:val="28"/>
        </w:rPr>
        <w:t>*</w:t>
      </w:r>
      <w:r w:rsidRPr="00AA2D1B">
        <w:rPr>
          <w:rFonts w:ascii="Times New Roman" w:hAnsi="Times New Roman" w:cs="Times New Roman"/>
          <w:color w:val="000000"/>
          <w:sz w:val="28"/>
          <w:szCs w:val="28"/>
        </w:rPr>
        <w:t xml:space="preserve"> </w:t>
      </w:r>
      <w:r w:rsidRPr="00AA2D1B">
        <w:rPr>
          <w:rFonts w:ascii="Times New Roman" w:hAnsi="Times New Roman" w:cs="Times New Roman"/>
          <w:b/>
          <w:sz w:val="28"/>
          <w:szCs w:val="28"/>
        </w:rPr>
        <w:t>имущества, находящегося</w:t>
      </w:r>
      <w:r>
        <w:rPr>
          <w:rFonts w:ascii="Times New Roman" w:hAnsi="Times New Roman" w:cs="Times New Roman"/>
          <w:b/>
          <w:sz w:val="28"/>
          <w:szCs w:val="28"/>
        </w:rPr>
        <w:t xml:space="preserve"> </w:t>
      </w:r>
      <w:r w:rsidRPr="00AA2D1B">
        <w:rPr>
          <w:rFonts w:ascii="Times New Roman" w:hAnsi="Times New Roman" w:cs="Times New Roman"/>
          <w:b/>
          <w:sz w:val="28"/>
          <w:szCs w:val="28"/>
        </w:rPr>
        <w:t>в муниципальной собственности</w:t>
      </w:r>
    </w:p>
    <w:p w:rsidR="0049330D" w:rsidRPr="00AA2D1B" w:rsidRDefault="0049330D" w:rsidP="0049330D">
      <w:pPr>
        <w:pStyle w:val="ConsPlusNormal"/>
        <w:spacing w:line="233" w:lineRule="auto"/>
        <w:jc w:val="both"/>
        <w:rPr>
          <w:rFonts w:ascii="Times New Roman" w:hAnsi="Times New Roman" w:cs="Times New Roman"/>
          <w:sz w:val="28"/>
          <w:szCs w:val="28"/>
        </w:rPr>
      </w:pPr>
    </w:p>
    <w:p w:rsidR="0049330D" w:rsidRPr="000F2938" w:rsidRDefault="0049330D" w:rsidP="0049330D">
      <w:pPr>
        <w:pStyle w:val="ConsPlusNonformat"/>
        <w:spacing w:line="360" w:lineRule="auto"/>
        <w:ind w:firstLine="709"/>
        <w:jc w:val="both"/>
        <w:rPr>
          <w:rFonts w:ascii="Times New Roman" w:hAnsi="Times New Roman" w:cs="Times New Roman"/>
          <w:sz w:val="28"/>
          <w:szCs w:val="28"/>
        </w:rPr>
      </w:pPr>
      <w:r w:rsidRPr="00AA2D1B">
        <w:rPr>
          <w:rFonts w:ascii="Times New Roman" w:hAnsi="Times New Roman" w:cs="Times New Roman"/>
          <w:sz w:val="28"/>
          <w:szCs w:val="28"/>
        </w:rPr>
        <w:t>Прошу реализовать преимущественное право ______________________</w:t>
      </w:r>
      <w:r w:rsidRPr="000F2938">
        <w:rPr>
          <w:rFonts w:ascii="Times New Roman" w:hAnsi="Times New Roman" w:cs="Times New Roman"/>
          <w:sz w:val="28"/>
          <w:szCs w:val="28"/>
        </w:rPr>
        <w:t xml:space="preserve"> __________________________________________________________________</w:t>
      </w:r>
    </w:p>
    <w:p w:rsidR="0049330D" w:rsidRPr="000F2938" w:rsidRDefault="0049330D" w:rsidP="0049330D">
      <w:pPr>
        <w:pStyle w:val="ConsPlusNonformat"/>
        <w:spacing w:line="228" w:lineRule="auto"/>
        <w:jc w:val="center"/>
        <w:rPr>
          <w:rFonts w:ascii="Times New Roman" w:hAnsi="Times New Roman" w:cs="Times New Roman"/>
          <w:sz w:val="24"/>
          <w:szCs w:val="24"/>
        </w:rPr>
      </w:pPr>
      <w:r w:rsidRPr="000F2938">
        <w:rPr>
          <w:rFonts w:ascii="Times New Roman" w:hAnsi="Times New Roman" w:cs="Times New Roman"/>
          <w:sz w:val="24"/>
          <w:szCs w:val="24"/>
        </w:rPr>
        <w:t>(наименование заявителя)</w:t>
      </w:r>
    </w:p>
    <w:p w:rsidR="0049330D" w:rsidRPr="000F2938" w:rsidRDefault="0049330D" w:rsidP="0049330D">
      <w:pPr>
        <w:pStyle w:val="ConsPlusNonformat"/>
        <w:spacing w:line="348" w:lineRule="auto"/>
        <w:jc w:val="both"/>
        <w:rPr>
          <w:rFonts w:ascii="Times New Roman" w:hAnsi="Times New Roman" w:cs="Times New Roman"/>
          <w:sz w:val="28"/>
          <w:szCs w:val="28"/>
        </w:rPr>
      </w:pPr>
      <w:r w:rsidRPr="000F2938">
        <w:rPr>
          <w:rFonts w:ascii="Times New Roman" w:hAnsi="Times New Roman" w:cs="Times New Roman"/>
          <w:sz w:val="28"/>
          <w:szCs w:val="28"/>
        </w:rPr>
        <w:t>на приобретение арендуемого движимого/недвижимого</w:t>
      </w:r>
      <w:r w:rsidR="00BB6F06">
        <w:rPr>
          <w:rFonts w:ascii="Times New Roman" w:hAnsi="Times New Roman" w:cs="Times New Roman"/>
          <w:sz w:val="28"/>
          <w:szCs w:val="28"/>
        </w:rPr>
        <w:t>*</w:t>
      </w:r>
      <w:r w:rsidRPr="000F2938">
        <w:rPr>
          <w:rFonts w:ascii="Times New Roman" w:hAnsi="Times New Roman" w:cs="Times New Roman"/>
          <w:sz w:val="28"/>
          <w:szCs w:val="28"/>
        </w:rPr>
        <w:t xml:space="preserve"> имущества, находящегося  в муниципальной собственности.</w:t>
      </w:r>
    </w:p>
    <w:p w:rsidR="0049330D" w:rsidRPr="00AA2D1B" w:rsidRDefault="0049330D" w:rsidP="0049330D">
      <w:pPr>
        <w:pStyle w:val="ConsPlusNonformat"/>
        <w:spacing w:line="348" w:lineRule="auto"/>
        <w:ind w:firstLine="709"/>
        <w:jc w:val="both"/>
        <w:rPr>
          <w:rFonts w:ascii="Times New Roman" w:hAnsi="Times New Roman" w:cs="Times New Roman"/>
          <w:sz w:val="28"/>
          <w:szCs w:val="28"/>
        </w:rPr>
      </w:pPr>
      <w:r w:rsidRPr="00AA2D1B">
        <w:rPr>
          <w:rFonts w:ascii="Times New Roman" w:hAnsi="Times New Roman" w:cs="Times New Roman"/>
          <w:sz w:val="28"/>
          <w:szCs w:val="28"/>
        </w:rPr>
        <w:t>Сведения об объекте арендуемого движимого/недвижимого</w:t>
      </w:r>
      <w:r w:rsidR="00BB6F06">
        <w:rPr>
          <w:rFonts w:ascii="Times New Roman" w:hAnsi="Times New Roman" w:cs="Times New Roman"/>
          <w:sz w:val="28"/>
          <w:szCs w:val="28"/>
        </w:rPr>
        <w:t>*</w:t>
      </w:r>
      <w:r w:rsidRPr="00AA2D1B">
        <w:rPr>
          <w:rFonts w:ascii="Times New Roman" w:hAnsi="Times New Roman" w:cs="Times New Roman"/>
          <w:sz w:val="28"/>
          <w:szCs w:val="28"/>
        </w:rPr>
        <w:t xml:space="preserve"> имущества</w:t>
      </w:r>
      <w:r w:rsidR="00BB6F06">
        <w:rPr>
          <w:rFonts w:ascii="Times New Roman" w:hAnsi="Times New Roman" w:cs="Times New Roman"/>
          <w:sz w:val="28"/>
          <w:szCs w:val="28"/>
        </w:rPr>
        <w:t>**</w:t>
      </w:r>
      <w:r w:rsidRPr="00AA2D1B">
        <w:rPr>
          <w:rFonts w:ascii="Times New Roman" w:hAnsi="Times New Roman" w:cs="Times New Roman"/>
          <w:sz w:val="28"/>
          <w:szCs w:val="28"/>
        </w:rPr>
        <w:t>: _____________________________________________________.</w:t>
      </w:r>
    </w:p>
    <w:p w:rsidR="0049330D" w:rsidRPr="00AA2D1B" w:rsidRDefault="0049330D" w:rsidP="0049330D">
      <w:pPr>
        <w:pStyle w:val="ConsPlusNonformat"/>
        <w:spacing w:line="348" w:lineRule="auto"/>
        <w:ind w:firstLine="709"/>
        <w:jc w:val="both"/>
        <w:rPr>
          <w:rFonts w:ascii="Times New Roman" w:hAnsi="Times New Roman" w:cs="Times New Roman"/>
          <w:sz w:val="28"/>
          <w:szCs w:val="28"/>
        </w:rPr>
      </w:pPr>
      <w:r w:rsidRPr="00AA2D1B">
        <w:rPr>
          <w:rFonts w:ascii="Times New Roman" w:hAnsi="Times New Roman" w:cs="Times New Roman"/>
          <w:sz w:val="28"/>
          <w:szCs w:val="28"/>
        </w:rPr>
        <w:t xml:space="preserve">Договор аренды от «____» ______________________ 20____ года № ______________срок действия – </w:t>
      </w:r>
      <w:proofErr w:type="gramStart"/>
      <w:r w:rsidRPr="00AA2D1B">
        <w:rPr>
          <w:rFonts w:ascii="Times New Roman" w:hAnsi="Times New Roman" w:cs="Times New Roman"/>
          <w:sz w:val="28"/>
          <w:szCs w:val="28"/>
        </w:rPr>
        <w:t>с</w:t>
      </w:r>
      <w:proofErr w:type="gramEnd"/>
      <w:r w:rsidRPr="00AA2D1B">
        <w:rPr>
          <w:rFonts w:ascii="Times New Roman" w:hAnsi="Times New Roman" w:cs="Times New Roman"/>
          <w:sz w:val="28"/>
          <w:szCs w:val="28"/>
        </w:rPr>
        <w:t xml:space="preserve"> ____________ по ____________.</w:t>
      </w:r>
    </w:p>
    <w:p w:rsidR="0049330D" w:rsidRPr="00AA2D1B" w:rsidRDefault="0049330D" w:rsidP="0049330D">
      <w:pPr>
        <w:pStyle w:val="ConsPlusNonformat"/>
        <w:spacing w:line="348" w:lineRule="auto"/>
        <w:ind w:firstLine="709"/>
        <w:jc w:val="both"/>
        <w:rPr>
          <w:rFonts w:ascii="Times New Roman" w:hAnsi="Times New Roman" w:cs="Times New Roman"/>
          <w:sz w:val="28"/>
          <w:szCs w:val="28"/>
        </w:rPr>
      </w:pPr>
      <w:r w:rsidRPr="00AA2D1B">
        <w:rPr>
          <w:rFonts w:ascii="Times New Roman" w:hAnsi="Times New Roman" w:cs="Times New Roman"/>
          <w:sz w:val="28"/>
          <w:szCs w:val="28"/>
        </w:rPr>
        <w:t>Задолженность по арендной плате за движимое/недвижимое</w:t>
      </w:r>
      <w:r w:rsidR="00BB6F06">
        <w:rPr>
          <w:rFonts w:ascii="Times New Roman" w:hAnsi="Times New Roman" w:cs="Times New Roman"/>
          <w:sz w:val="28"/>
          <w:szCs w:val="28"/>
        </w:rPr>
        <w:t>*</w:t>
      </w:r>
      <w:r w:rsidRPr="00AA2D1B">
        <w:rPr>
          <w:rFonts w:ascii="Times New Roman" w:hAnsi="Times New Roman" w:cs="Times New Roman"/>
          <w:sz w:val="28"/>
          <w:szCs w:val="28"/>
        </w:rPr>
        <w:t xml:space="preserve"> имущество, неустойкам (штрафам, пеням) на день подачи настоящего заявления отсутствует.</w:t>
      </w:r>
    </w:p>
    <w:p w:rsidR="0049330D" w:rsidRDefault="0049330D" w:rsidP="0049330D">
      <w:pPr>
        <w:pStyle w:val="ConsPlusNonformat"/>
        <w:spacing w:line="348" w:lineRule="auto"/>
        <w:ind w:firstLine="709"/>
        <w:jc w:val="both"/>
        <w:rPr>
          <w:rFonts w:ascii="Times New Roman" w:hAnsi="Times New Roman" w:cs="Times New Roman"/>
          <w:sz w:val="28"/>
          <w:szCs w:val="28"/>
        </w:rPr>
      </w:pPr>
      <w:r w:rsidRPr="00AA2D1B">
        <w:rPr>
          <w:rFonts w:ascii="Times New Roman" w:hAnsi="Times New Roman" w:cs="Times New Roman"/>
          <w:sz w:val="28"/>
          <w:szCs w:val="28"/>
        </w:rPr>
        <w:t>Оплата приобретаемого муниципального движимого/недвижимого</w:t>
      </w:r>
      <w:r w:rsidR="00BB6F06">
        <w:rPr>
          <w:rFonts w:ascii="Times New Roman" w:hAnsi="Times New Roman" w:cs="Times New Roman"/>
          <w:sz w:val="28"/>
          <w:szCs w:val="28"/>
        </w:rPr>
        <w:t>*</w:t>
      </w:r>
      <w:r w:rsidRPr="00AA2D1B">
        <w:rPr>
          <w:rFonts w:ascii="Times New Roman" w:hAnsi="Times New Roman" w:cs="Times New Roman"/>
          <w:sz w:val="28"/>
          <w:szCs w:val="28"/>
        </w:rPr>
        <w:t xml:space="preserve"> имущества будет произведена_____________________________________</w:t>
      </w:r>
      <w:r>
        <w:rPr>
          <w:rFonts w:ascii="Times New Roman" w:hAnsi="Times New Roman" w:cs="Times New Roman"/>
          <w:sz w:val="28"/>
          <w:szCs w:val="28"/>
        </w:rPr>
        <w:t>__</w:t>
      </w:r>
      <w:r w:rsidRPr="00AA2D1B">
        <w:rPr>
          <w:rFonts w:ascii="Times New Roman" w:hAnsi="Times New Roman" w:cs="Times New Roman"/>
          <w:sz w:val="28"/>
          <w:szCs w:val="28"/>
        </w:rPr>
        <w:t>__</w:t>
      </w:r>
    </w:p>
    <w:p w:rsidR="0049330D" w:rsidRPr="00AA2D1B" w:rsidRDefault="0049330D" w:rsidP="0049330D">
      <w:pPr>
        <w:pStyle w:val="ConsPlusNonformat"/>
        <w:spacing w:line="34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AA2D1B">
        <w:rPr>
          <w:rFonts w:ascii="Times New Roman" w:hAnsi="Times New Roman" w:cs="Times New Roman"/>
          <w:sz w:val="28"/>
          <w:szCs w:val="28"/>
        </w:rPr>
        <w:t>.</w:t>
      </w:r>
    </w:p>
    <w:p w:rsidR="0049330D" w:rsidRDefault="0049330D" w:rsidP="0049330D">
      <w:pPr>
        <w:pStyle w:val="ConsPlusNonformat"/>
        <w:spacing w:line="228" w:lineRule="auto"/>
        <w:jc w:val="center"/>
        <w:rPr>
          <w:rFonts w:ascii="Times New Roman" w:hAnsi="Times New Roman" w:cs="Times New Roman"/>
          <w:sz w:val="24"/>
          <w:szCs w:val="24"/>
        </w:rPr>
      </w:pPr>
      <w:r w:rsidRPr="000F2938">
        <w:rPr>
          <w:rFonts w:ascii="Times New Roman" w:hAnsi="Times New Roman" w:cs="Times New Roman"/>
          <w:sz w:val="24"/>
          <w:szCs w:val="24"/>
        </w:rPr>
        <w:t>(единовременно или с рассрочкой платежа, период рассрочки)</w:t>
      </w:r>
    </w:p>
    <w:p w:rsidR="0049330D" w:rsidRPr="000F2938" w:rsidRDefault="0049330D" w:rsidP="0049330D">
      <w:pPr>
        <w:pStyle w:val="ConsPlusNonformat"/>
        <w:spacing w:line="228" w:lineRule="auto"/>
        <w:jc w:val="center"/>
        <w:rPr>
          <w:rFonts w:ascii="Times New Roman" w:hAnsi="Times New Roman" w:cs="Times New Roman"/>
          <w:sz w:val="24"/>
          <w:szCs w:val="24"/>
        </w:rPr>
      </w:pPr>
    </w:p>
    <w:p w:rsidR="0049330D" w:rsidRPr="000F2938" w:rsidRDefault="0049330D" w:rsidP="0049330D">
      <w:pPr>
        <w:pStyle w:val="ConsPlusNonformat"/>
        <w:spacing w:line="348" w:lineRule="auto"/>
        <w:ind w:firstLine="709"/>
        <w:jc w:val="both"/>
        <w:rPr>
          <w:rFonts w:ascii="Times New Roman" w:hAnsi="Times New Roman" w:cs="Times New Roman"/>
          <w:sz w:val="28"/>
          <w:szCs w:val="28"/>
        </w:rPr>
      </w:pPr>
      <w:r w:rsidRPr="000F2938">
        <w:rPr>
          <w:rFonts w:ascii="Times New Roman" w:hAnsi="Times New Roman" w:cs="Times New Roman"/>
          <w:sz w:val="28"/>
          <w:szCs w:val="28"/>
        </w:rPr>
        <w:t>Результат рассмотрения заявления прошу выдать мне лично (или</w:t>
      </w:r>
      <w:r>
        <w:rPr>
          <w:rFonts w:ascii="Times New Roman" w:hAnsi="Times New Roman" w:cs="Times New Roman"/>
          <w:sz w:val="28"/>
          <w:szCs w:val="28"/>
        </w:rPr>
        <w:t> </w:t>
      </w:r>
      <w:r w:rsidRPr="000F2938">
        <w:rPr>
          <w:rFonts w:ascii="Times New Roman" w:hAnsi="Times New Roman" w:cs="Times New Roman"/>
          <w:sz w:val="28"/>
          <w:szCs w:val="28"/>
        </w:rPr>
        <w:t xml:space="preserve">уполномоченному представителю) / </w:t>
      </w:r>
      <w:proofErr w:type="gramStart"/>
      <w:r w:rsidRPr="000F2938">
        <w:rPr>
          <w:rFonts w:ascii="Times New Roman" w:hAnsi="Times New Roman" w:cs="Times New Roman"/>
          <w:sz w:val="28"/>
          <w:szCs w:val="28"/>
        </w:rPr>
        <w:t>выслать по почте / предоставить</w:t>
      </w:r>
      <w:proofErr w:type="gramEnd"/>
      <w:r w:rsidRPr="000F2938">
        <w:rPr>
          <w:rFonts w:ascii="Times New Roman" w:hAnsi="Times New Roman" w:cs="Times New Roman"/>
          <w:sz w:val="28"/>
          <w:szCs w:val="28"/>
        </w:rPr>
        <w:t xml:space="preserve"> в</w:t>
      </w:r>
      <w:r>
        <w:rPr>
          <w:rFonts w:ascii="Times New Roman" w:hAnsi="Times New Roman" w:cs="Times New Roman"/>
          <w:sz w:val="28"/>
          <w:szCs w:val="28"/>
        </w:rPr>
        <w:t> </w:t>
      </w:r>
      <w:r w:rsidRPr="000F2938">
        <w:rPr>
          <w:rFonts w:ascii="Times New Roman" w:hAnsi="Times New Roman" w:cs="Times New Roman"/>
          <w:sz w:val="28"/>
          <w:szCs w:val="28"/>
        </w:rPr>
        <w:t>электронном виде (в личном кабинете на портале услуг)*.</w:t>
      </w:r>
    </w:p>
    <w:p w:rsidR="0049330D" w:rsidRPr="000F2938" w:rsidRDefault="0049330D" w:rsidP="0049330D">
      <w:pPr>
        <w:pStyle w:val="ConsPlusNonformat"/>
        <w:spacing w:line="348" w:lineRule="auto"/>
        <w:ind w:firstLine="709"/>
        <w:jc w:val="both"/>
        <w:rPr>
          <w:rFonts w:ascii="Times New Roman" w:hAnsi="Times New Roman" w:cs="Times New Roman"/>
          <w:sz w:val="28"/>
          <w:szCs w:val="28"/>
        </w:rPr>
      </w:pPr>
      <w:r w:rsidRPr="000F2938">
        <w:rPr>
          <w:rFonts w:ascii="Times New Roman" w:hAnsi="Times New Roman" w:cs="Times New Roman"/>
          <w:sz w:val="28"/>
          <w:szCs w:val="28"/>
        </w:rPr>
        <w:t>Приложение: ________________________________________________</w:t>
      </w:r>
    </w:p>
    <w:p w:rsidR="0049330D" w:rsidRDefault="0049330D" w:rsidP="0049330D">
      <w:pPr>
        <w:pStyle w:val="ConsPlusNonformat"/>
        <w:spacing w:line="228" w:lineRule="auto"/>
        <w:ind w:left="2410"/>
        <w:jc w:val="center"/>
        <w:rPr>
          <w:rFonts w:ascii="Times New Roman" w:hAnsi="Times New Roman" w:cs="Times New Roman"/>
          <w:sz w:val="24"/>
          <w:szCs w:val="24"/>
        </w:rPr>
      </w:pPr>
      <w:r w:rsidRPr="000F2938">
        <w:rPr>
          <w:rFonts w:ascii="Times New Roman" w:hAnsi="Times New Roman" w:cs="Times New Roman"/>
          <w:sz w:val="24"/>
          <w:szCs w:val="24"/>
        </w:rPr>
        <w:t>(список прилагаемых к заявлению документов)</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59"/>
        <w:gridCol w:w="2234"/>
        <w:gridCol w:w="283"/>
        <w:gridCol w:w="3225"/>
      </w:tblGrid>
      <w:tr w:rsidR="0049330D" w:rsidRPr="00F56069" w:rsidTr="00454734">
        <w:tc>
          <w:tcPr>
            <w:tcW w:w="1760" w:type="pct"/>
            <w:tcBorders>
              <w:bottom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8"/>
                <w:szCs w:val="28"/>
              </w:rPr>
            </w:pPr>
          </w:p>
        </w:tc>
        <w:tc>
          <w:tcPr>
            <w:tcW w:w="240" w:type="pct"/>
          </w:tcPr>
          <w:p w:rsidR="0049330D" w:rsidRPr="00F56069" w:rsidRDefault="0049330D" w:rsidP="00506582">
            <w:pPr>
              <w:pStyle w:val="ConsPlusNonformat"/>
              <w:spacing w:line="228" w:lineRule="auto"/>
              <w:jc w:val="center"/>
              <w:rPr>
                <w:rFonts w:ascii="Times New Roman" w:hAnsi="Times New Roman" w:cs="Times New Roman"/>
                <w:sz w:val="28"/>
                <w:szCs w:val="28"/>
              </w:rPr>
            </w:pPr>
          </w:p>
        </w:tc>
        <w:tc>
          <w:tcPr>
            <w:tcW w:w="1167" w:type="pct"/>
            <w:tcBorders>
              <w:bottom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8"/>
                <w:szCs w:val="28"/>
              </w:rPr>
            </w:pPr>
          </w:p>
        </w:tc>
        <w:tc>
          <w:tcPr>
            <w:tcW w:w="148" w:type="pct"/>
          </w:tcPr>
          <w:p w:rsidR="0049330D" w:rsidRPr="00F56069" w:rsidRDefault="0049330D" w:rsidP="00506582">
            <w:pPr>
              <w:pStyle w:val="ConsPlusNonformat"/>
              <w:spacing w:line="228" w:lineRule="auto"/>
              <w:jc w:val="center"/>
              <w:rPr>
                <w:rFonts w:ascii="Times New Roman" w:hAnsi="Times New Roman" w:cs="Times New Roman"/>
                <w:sz w:val="28"/>
                <w:szCs w:val="28"/>
              </w:rPr>
            </w:pPr>
          </w:p>
        </w:tc>
        <w:tc>
          <w:tcPr>
            <w:tcW w:w="1685" w:type="pct"/>
            <w:tcBorders>
              <w:bottom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8"/>
                <w:szCs w:val="28"/>
              </w:rPr>
            </w:pPr>
          </w:p>
        </w:tc>
      </w:tr>
      <w:tr w:rsidR="0049330D" w:rsidRPr="00F56069" w:rsidTr="00454734">
        <w:tc>
          <w:tcPr>
            <w:tcW w:w="1760" w:type="pct"/>
            <w:tcBorders>
              <w:top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4"/>
                <w:szCs w:val="24"/>
              </w:rPr>
            </w:pPr>
            <w:r w:rsidRPr="00F56069">
              <w:rPr>
                <w:rFonts w:ascii="Times New Roman" w:hAnsi="Times New Roman" w:cs="Times New Roman"/>
                <w:sz w:val="24"/>
                <w:szCs w:val="24"/>
              </w:rPr>
              <w:t>(должность)</w:t>
            </w:r>
          </w:p>
        </w:tc>
        <w:tc>
          <w:tcPr>
            <w:tcW w:w="240" w:type="pct"/>
          </w:tcPr>
          <w:p w:rsidR="0049330D" w:rsidRPr="00F56069" w:rsidRDefault="0049330D" w:rsidP="00506582">
            <w:pPr>
              <w:pStyle w:val="ConsPlusNonformat"/>
              <w:spacing w:line="228" w:lineRule="auto"/>
              <w:jc w:val="center"/>
              <w:rPr>
                <w:rFonts w:ascii="Times New Roman" w:hAnsi="Times New Roman" w:cs="Times New Roman"/>
                <w:sz w:val="24"/>
                <w:szCs w:val="24"/>
              </w:rPr>
            </w:pPr>
          </w:p>
        </w:tc>
        <w:tc>
          <w:tcPr>
            <w:tcW w:w="1167" w:type="pct"/>
            <w:tcBorders>
              <w:top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4"/>
                <w:szCs w:val="24"/>
              </w:rPr>
            </w:pPr>
            <w:r w:rsidRPr="00F56069">
              <w:rPr>
                <w:rFonts w:ascii="Times New Roman" w:hAnsi="Times New Roman" w:cs="Times New Roman"/>
                <w:sz w:val="24"/>
                <w:szCs w:val="24"/>
              </w:rPr>
              <w:t>(подпись)</w:t>
            </w:r>
          </w:p>
        </w:tc>
        <w:tc>
          <w:tcPr>
            <w:tcW w:w="148" w:type="pct"/>
          </w:tcPr>
          <w:p w:rsidR="0049330D" w:rsidRPr="00F56069" w:rsidRDefault="0049330D" w:rsidP="00506582">
            <w:pPr>
              <w:pStyle w:val="ConsPlusNonformat"/>
              <w:spacing w:line="228" w:lineRule="auto"/>
              <w:jc w:val="center"/>
              <w:rPr>
                <w:rFonts w:ascii="Times New Roman" w:hAnsi="Times New Roman" w:cs="Times New Roman"/>
                <w:sz w:val="24"/>
                <w:szCs w:val="24"/>
              </w:rPr>
            </w:pPr>
          </w:p>
        </w:tc>
        <w:tc>
          <w:tcPr>
            <w:tcW w:w="1685" w:type="pct"/>
            <w:tcBorders>
              <w:top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4"/>
                <w:szCs w:val="24"/>
              </w:rPr>
            </w:pPr>
            <w:r w:rsidRPr="00F56069">
              <w:rPr>
                <w:rFonts w:ascii="Times New Roman" w:hAnsi="Times New Roman" w:cs="Times New Roman"/>
                <w:sz w:val="24"/>
                <w:szCs w:val="24"/>
              </w:rPr>
              <w:t>(Ф.И.О.)</w:t>
            </w:r>
          </w:p>
        </w:tc>
      </w:tr>
    </w:tbl>
    <w:p w:rsidR="0049330D" w:rsidRPr="000F2938" w:rsidRDefault="0049330D" w:rsidP="0049330D">
      <w:pPr>
        <w:pStyle w:val="ConsPlusNonformat"/>
        <w:spacing w:line="228" w:lineRule="auto"/>
        <w:ind w:firstLine="709"/>
        <w:jc w:val="both"/>
        <w:rPr>
          <w:rFonts w:ascii="Times New Roman" w:hAnsi="Times New Roman" w:cs="Times New Roman"/>
          <w:sz w:val="28"/>
          <w:szCs w:val="28"/>
        </w:rPr>
      </w:pPr>
      <w:r w:rsidRPr="000F2938">
        <w:rPr>
          <w:rFonts w:ascii="Times New Roman" w:hAnsi="Times New Roman" w:cs="Times New Roman"/>
          <w:sz w:val="28"/>
          <w:szCs w:val="28"/>
        </w:rPr>
        <w:t>М.П.</w:t>
      </w:r>
    </w:p>
    <w:p w:rsidR="0049330D" w:rsidRPr="000F2938" w:rsidRDefault="0049330D" w:rsidP="0049330D">
      <w:pPr>
        <w:pStyle w:val="ConsPlusNonformat"/>
        <w:spacing w:line="228" w:lineRule="auto"/>
        <w:ind w:firstLine="709"/>
        <w:jc w:val="both"/>
        <w:rPr>
          <w:rFonts w:ascii="Times New Roman" w:hAnsi="Times New Roman" w:cs="Times New Roman"/>
          <w:sz w:val="28"/>
          <w:szCs w:val="28"/>
        </w:rPr>
      </w:pPr>
    </w:p>
    <w:p w:rsidR="0049330D" w:rsidRPr="000F2938" w:rsidRDefault="0049330D" w:rsidP="0049330D">
      <w:pPr>
        <w:pStyle w:val="ConsPlusNonformat"/>
        <w:spacing w:line="348" w:lineRule="auto"/>
        <w:ind w:firstLine="709"/>
        <w:jc w:val="both"/>
        <w:rPr>
          <w:rFonts w:ascii="Times New Roman" w:hAnsi="Times New Roman" w:cs="Times New Roman"/>
          <w:sz w:val="28"/>
          <w:szCs w:val="28"/>
        </w:rPr>
      </w:pPr>
      <w:proofErr w:type="gramStart"/>
      <w:r w:rsidRPr="000F2938">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Pr="000F2938">
        <w:rPr>
          <w:rFonts w:ascii="Times New Roman" w:hAnsi="Times New Roman" w:cs="Times New Roman"/>
          <w:sz w:val="28"/>
          <w:szCs w:val="28"/>
        </w:rPr>
        <w:t>требованиям</w:t>
      </w:r>
      <w:r>
        <w:rPr>
          <w:rFonts w:ascii="Times New Roman" w:hAnsi="Times New Roman" w:cs="Times New Roman"/>
          <w:sz w:val="28"/>
          <w:szCs w:val="28"/>
        </w:rPr>
        <w:t xml:space="preserve">и Федерального закона </w:t>
      </w:r>
      <w:r w:rsidRPr="000F2938">
        <w:rPr>
          <w:rFonts w:ascii="Times New Roman" w:hAnsi="Times New Roman" w:cs="Times New Roman"/>
          <w:sz w:val="28"/>
          <w:szCs w:val="28"/>
        </w:rPr>
        <w:t>от 27.07.2006 №</w:t>
      </w:r>
      <w:r>
        <w:rPr>
          <w:rFonts w:ascii="Times New Roman" w:hAnsi="Times New Roman" w:cs="Times New Roman"/>
          <w:sz w:val="28"/>
          <w:szCs w:val="28"/>
        </w:rPr>
        <w:t> </w:t>
      </w:r>
      <w:r w:rsidRPr="000F2938">
        <w:rPr>
          <w:rFonts w:ascii="Times New Roman" w:hAnsi="Times New Roman" w:cs="Times New Roman"/>
          <w:sz w:val="28"/>
          <w:szCs w:val="28"/>
        </w:rPr>
        <w:t>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0F2938">
        <w:rPr>
          <w:rFonts w:ascii="Times New Roman" w:hAnsi="Times New Roman" w:cs="Times New Roman"/>
          <w:sz w:val="28"/>
          <w:szCs w:val="28"/>
        </w:rPr>
        <w:t xml:space="preserve"> Настоящее согласие дано мною бессрочно.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0"/>
        <w:gridCol w:w="314"/>
        <w:gridCol w:w="3296"/>
      </w:tblGrid>
      <w:tr w:rsidR="0049330D" w:rsidTr="00454734">
        <w:tc>
          <w:tcPr>
            <w:tcW w:w="5960" w:type="dxa"/>
          </w:tcPr>
          <w:p w:rsidR="0049330D" w:rsidRDefault="0049330D" w:rsidP="00506582">
            <w:pPr>
              <w:pStyle w:val="ConsPlusNonformat"/>
              <w:jc w:val="both"/>
              <w:rPr>
                <w:rFonts w:ascii="Times New Roman" w:hAnsi="Times New Roman" w:cs="Times New Roman"/>
                <w:sz w:val="28"/>
                <w:szCs w:val="28"/>
              </w:rPr>
            </w:pPr>
            <w:r w:rsidRPr="00AA2D1B">
              <w:rPr>
                <w:rFonts w:ascii="Times New Roman" w:hAnsi="Times New Roman" w:cs="Times New Roman"/>
                <w:sz w:val="28"/>
                <w:szCs w:val="28"/>
              </w:rPr>
              <w:t>«____» ______________________ 20____ года</w:t>
            </w:r>
          </w:p>
        </w:tc>
        <w:tc>
          <w:tcPr>
            <w:tcW w:w="314" w:type="dxa"/>
          </w:tcPr>
          <w:p w:rsidR="0049330D" w:rsidRDefault="0049330D" w:rsidP="00506582">
            <w:pPr>
              <w:pStyle w:val="ConsPlusNonformat"/>
              <w:jc w:val="both"/>
              <w:rPr>
                <w:rFonts w:ascii="Times New Roman" w:hAnsi="Times New Roman" w:cs="Times New Roman"/>
                <w:sz w:val="28"/>
                <w:szCs w:val="28"/>
              </w:rPr>
            </w:pPr>
          </w:p>
        </w:tc>
        <w:tc>
          <w:tcPr>
            <w:tcW w:w="3296" w:type="dxa"/>
          </w:tcPr>
          <w:p w:rsidR="0049330D" w:rsidRDefault="0049330D" w:rsidP="0050658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p>
        </w:tc>
      </w:tr>
      <w:tr w:rsidR="0049330D" w:rsidTr="00454734">
        <w:tc>
          <w:tcPr>
            <w:tcW w:w="5960" w:type="dxa"/>
          </w:tcPr>
          <w:p w:rsidR="0049330D" w:rsidRDefault="0049330D" w:rsidP="00506582">
            <w:pPr>
              <w:pStyle w:val="ConsPlusNonformat"/>
              <w:jc w:val="both"/>
              <w:rPr>
                <w:rFonts w:ascii="Times New Roman" w:hAnsi="Times New Roman" w:cs="Times New Roman"/>
                <w:sz w:val="28"/>
                <w:szCs w:val="28"/>
              </w:rPr>
            </w:pPr>
          </w:p>
        </w:tc>
        <w:tc>
          <w:tcPr>
            <w:tcW w:w="314" w:type="dxa"/>
          </w:tcPr>
          <w:p w:rsidR="0049330D" w:rsidRDefault="0049330D" w:rsidP="00506582">
            <w:pPr>
              <w:pStyle w:val="ConsPlusNonformat"/>
              <w:jc w:val="both"/>
              <w:rPr>
                <w:rFonts w:ascii="Times New Roman" w:hAnsi="Times New Roman" w:cs="Times New Roman"/>
                <w:sz w:val="28"/>
                <w:szCs w:val="28"/>
              </w:rPr>
            </w:pPr>
          </w:p>
        </w:tc>
        <w:tc>
          <w:tcPr>
            <w:tcW w:w="3296" w:type="dxa"/>
          </w:tcPr>
          <w:p w:rsidR="0049330D" w:rsidRPr="00F56069" w:rsidRDefault="0049330D" w:rsidP="00506582">
            <w:pPr>
              <w:pStyle w:val="ConsPlusNonformat"/>
              <w:jc w:val="center"/>
              <w:rPr>
                <w:rFonts w:ascii="Times New Roman" w:hAnsi="Times New Roman" w:cs="Times New Roman"/>
                <w:sz w:val="24"/>
                <w:szCs w:val="24"/>
              </w:rPr>
            </w:pPr>
            <w:r w:rsidRPr="00F56069">
              <w:rPr>
                <w:rFonts w:ascii="Times New Roman" w:hAnsi="Times New Roman" w:cs="Times New Roman"/>
                <w:sz w:val="24"/>
                <w:szCs w:val="24"/>
              </w:rPr>
              <w:t>(подпись)</w:t>
            </w:r>
          </w:p>
        </w:tc>
      </w:tr>
    </w:tbl>
    <w:p w:rsidR="0049330D" w:rsidRPr="000F2938" w:rsidRDefault="0049330D" w:rsidP="0049330D">
      <w:pPr>
        <w:pStyle w:val="ConsPlusNonformat"/>
        <w:jc w:val="both"/>
        <w:rPr>
          <w:rFonts w:ascii="Times New Roman" w:hAnsi="Times New Roman" w:cs="Times New Roman"/>
          <w:sz w:val="28"/>
          <w:szCs w:val="28"/>
        </w:rPr>
      </w:pPr>
      <w:r w:rsidRPr="000F2938">
        <w:rPr>
          <w:rFonts w:ascii="Times New Roman" w:hAnsi="Times New Roman" w:cs="Times New Roman"/>
          <w:sz w:val="28"/>
          <w:szCs w:val="28"/>
        </w:rPr>
        <w:t>________________________</w:t>
      </w:r>
    </w:p>
    <w:p w:rsidR="0049330D" w:rsidRPr="00F56069" w:rsidRDefault="0049330D" w:rsidP="0049330D">
      <w:pPr>
        <w:pStyle w:val="ConsPlusNonformat"/>
        <w:jc w:val="both"/>
        <w:rPr>
          <w:rFonts w:ascii="Times New Roman" w:hAnsi="Times New Roman" w:cs="Times New Roman"/>
          <w:sz w:val="24"/>
          <w:szCs w:val="24"/>
        </w:rPr>
      </w:pPr>
      <w:r w:rsidRPr="00F56069">
        <w:rPr>
          <w:rFonts w:ascii="Times New Roman" w:hAnsi="Times New Roman" w:cs="Times New Roman"/>
          <w:color w:val="000000"/>
          <w:sz w:val="24"/>
          <w:szCs w:val="24"/>
        </w:rPr>
        <w:t>*</w:t>
      </w:r>
      <w:r w:rsidRPr="00F56069">
        <w:rPr>
          <w:rFonts w:ascii="Times New Roman" w:hAnsi="Times New Roman" w:cs="Times New Roman"/>
          <w:sz w:val="24"/>
          <w:szCs w:val="24"/>
        </w:rPr>
        <w:t>Нужное подчеркнуть.</w:t>
      </w:r>
    </w:p>
    <w:p w:rsidR="0049330D" w:rsidRPr="00F56069" w:rsidRDefault="0049330D" w:rsidP="0049330D">
      <w:pPr>
        <w:pStyle w:val="ConsPlusNonformat"/>
        <w:jc w:val="both"/>
        <w:rPr>
          <w:rFonts w:ascii="Times New Roman" w:hAnsi="Times New Roman" w:cs="Times New Roman"/>
          <w:sz w:val="24"/>
          <w:szCs w:val="24"/>
        </w:rPr>
      </w:pPr>
      <w:proofErr w:type="gramStart"/>
      <w:r w:rsidRPr="00F56069">
        <w:rPr>
          <w:rFonts w:ascii="Times New Roman" w:hAnsi="Times New Roman" w:cs="Times New Roman"/>
          <w:color w:val="000000"/>
          <w:sz w:val="24"/>
          <w:szCs w:val="24"/>
        </w:rPr>
        <w:t>**</w:t>
      </w:r>
      <w:r w:rsidRPr="00F56069">
        <w:rPr>
          <w:rFonts w:ascii="Times New Roman" w:hAnsi="Times New Roman" w:cs="Times New Roman"/>
          <w:sz w:val="24"/>
          <w:szCs w:val="24"/>
        </w:rPr>
        <w:t>Для не</w:t>
      </w:r>
      <w:r>
        <w:rPr>
          <w:rFonts w:ascii="Times New Roman" w:hAnsi="Times New Roman" w:cs="Times New Roman"/>
          <w:sz w:val="24"/>
          <w:szCs w:val="24"/>
        </w:rPr>
        <w:t>движимого имущества указываются</w:t>
      </w:r>
      <w:r w:rsidRPr="00F56069">
        <w:rPr>
          <w:rFonts w:ascii="Times New Roman" w:hAnsi="Times New Roman" w:cs="Times New Roman"/>
          <w:sz w:val="24"/>
          <w:szCs w:val="24"/>
        </w:rPr>
        <w:t xml:space="preserve"> адрес, тип объект</w:t>
      </w:r>
      <w:r>
        <w:rPr>
          <w:rFonts w:ascii="Times New Roman" w:hAnsi="Times New Roman" w:cs="Times New Roman"/>
          <w:sz w:val="24"/>
          <w:szCs w:val="24"/>
        </w:rPr>
        <w:t>а</w:t>
      </w:r>
      <w:r w:rsidRPr="00F56069">
        <w:rPr>
          <w:rFonts w:ascii="Times New Roman" w:hAnsi="Times New Roman" w:cs="Times New Roman"/>
          <w:sz w:val="24"/>
          <w:szCs w:val="24"/>
        </w:rPr>
        <w:t xml:space="preserve"> </w:t>
      </w:r>
      <w:r>
        <w:rPr>
          <w:rFonts w:ascii="Times New Roman" w:hAnsi="Times New Roman" w:cs="Times New Roman"/>
          <w:sz w:val="24"/>
          <w:szCs w:val="24"/>
        </w:rPr>
        <w:t>(</w:t>
      </w:r>
      <w:r w:rsidRPr="00F56069">
        <w:rPr>
          <w:rFonts w:ascii="Times New Roman" w:hAnsi="Times New Roman" w:cs="Times New Roman"/>
          <w:sz w:val="24"/>
          <w:szCs w:val="24"/>
        </w:rPr>
        <w:t>помещение, сооружение, здание, площадь (кв. м)</w:t>
      </w:r>
      <w:r>
        <w:rPr>
          <w:rFonts w:ascii="Times New Roman" w:hAnsi="Times New Roman" w:cs="Times New Roman"/>
          <w:sz w:val="24"/>
          <w:szCs w:val="24"/>
        </w:rPr>
        <w:t>)</w:t>
      </w:r>
      <w:r w:rsidRPr="00F56069">
        <w:rPr>
          <w:rFonts w:ascii="Times New Roman" w:hAnsi="Times New Roman" w:cs="Times New Roman"/>
          <w:sz w:val="24"/>
          <w:szCs w:val="24"/>
        </w:rPr>
        <w:t xml:space="preserve">; для движимого имущества указываются </w:t>
      </w:r>
      <w:r w:rsidRPr="00F56069">
        <w:rPr>
          <w:rFonts w:ascii="Times New Roman" w:eastAsia="Calibri" w:hAnsi="Times New Roman" w:cs="Times New Roman"/>
          <w:sz w:val="24"/>
          <w:szCs w:val="24"/>
        </w:rPr>
        <w:t xml:space="preserve">индивидуализирующие признаки </w:t>
      </w:r>
      <w:r>
        <w:rPr>
          <w:rFonts w:ascii="Times New Roman" w:eastAsia="Calibri" w:hAnsi="Times New Roman" w:cs="Times New Roman"/>
          <w:sz w:val="24"/>
          <w:szCs w:val="24"/>
        </w:rPr>
        <w:t>(</w:t>
      </w:r>
      <w:r w:rsidRPr="00F56069">
        <w:rPr>
          <w:rFonts w:ascii="Times New Roman" w:eastAsia="Calibri" w:hAnsi="Times New Roman" w:cs="Times New Roman"/>
          <w:sz w:val="24"/>
          <w:szCs w:val="24"/>
        </w:rPr>
        <w:t>год выпуска, инвентарный номер, и др.</w:t>
      </w:r>
      <w:r>
        <w:rPr>
          <w:rFonts w:ascii="Times New Roman" w:eastAsia="Calibri" w:hAnsi="Times New Roman" w:cs="Times New Roman"/>
          <w:sz w:val="24"/>
          <w:szCs w:val="24"/>
        </w:rPr>
        <w:t>).</w:t>
      </w:r>
      <w:r w:rsidRPr="00F56069">
        <w:rPr>
          <w:rFonts w:ascii="Times New Roman" w:eastAsia="Calibri" w:hAnsi="Times New Roman" w:cs="Times New Roman"/>
          <w:sz w:val="24"/>
          <w:szCs w:val="24"/>
        </w:rPr>
        <w:t>».</w:t>
      </w:r>
      <w:proofErr w:type="gramEnd"/>
    </w:p>
    <w:p w:rsidR="0049330D" w:rsidRPr="000F2938" w:rsidRDefault="0049330D" w:rsidP="00580FF3">
      <w:pPr>
        <w:autoSpaceDE w:val="0"/>
        <w:autoSpaceDN w:val="0"/>
        <w:adjustRightInd w:val="0"/>
        <w:spacing w:line="372" w:lineRule="auto"/>
        <w:ind w:firstLine="709"/>
        <w:jc w:val="both"/>
        <w:rPr>
          <w:sz w:val="28"/>
          <w:szCs w:val="28"/>
          <w:lang w:eastAsia="ru-RU"/>
        </w:rPr>
      </w:pPr>
      <w:r w:rsidRPr="000F2938">
        <w:rPr>
          <w:sz w:val="28"/>
          <w:szCs w:val="28"/>
          <w:lang w:eastAsia="ru-RU"/>
        </w:rPr>
        <w:t>8.</w:t>
      </w:r>
      <w:r>
        <w:rPr>
          <w:sz w:val="28"/>
          <w:szCs w:val="28"/>
          <w:lang w:eastAsia="ru-RU"/>
        </w:rPr>
        <w:t> </w:t>
      </w:r>
      <w:r w:rsidRPr="000F2938">
        <w:rPr>
          <w:sz w:val="28"/>
          <w:szCs w:val="28"/>
          <w:lang w:eastAsia="ru-RU"/>
        </w:rPr>
        <w:t>Приложение № 4 к Административному регламенту изложить в следующей редакции:</w:t>
      </w:r>
    </w:p>
    <w:p w:rsidR="0049330D" w:rsidRPr="000F2938" w:rsidRDefault="0049330D" w:rsidP="00580FF3">
      <w:pPr>
        <w:autoSpaceDE w:val="0"/>
        <w:autoSpaceDN w:val="0"/>
        <w:adjustRightInd w:val="0"/>
        <w:spacing w:line="252" w:lineRule="auto"/>
        <w:ind w:left="5103"/>
        <w:jc w:val="center"/>
        <w:rPr>
          <w:sz w:val="28"/>
          <w:szCs w:val="28"/>
          <w:lang w:eastAsia="ru-RU"/>
        </w:rPr>
      </w:pPr>
      <w:r w:rsidRPr="000F2938">
        <w:rPr>
          <w:sz w:val="28"/>
          <w:szCs w:val="28"/>
          <w:lang w:eastAsia="ru-RU"/>
        </w:rPr>
        <w:t>«Приложение № 4</w:t>
      </w:r>
    </w:p>
    <w:p w:rsidR="0049330D" w:rsidRPr="000F2938" w:rsidRDefault="0049330D" w:rsidP="00580FF3">
      <w:pPr>
        <w:autoSpaceDE w:val="0"/>
        <w:autoSpaceDN w:val="0"/>
        <w:adjustRightInd w:val="0"/>
        <w:spacing w:line="252" w:lineRule="auto"/>
        <w:ind w:left="5103"/>
        <w:jc w:val="center"/>
        <w:rPr>
          <w:sz w:val="28"/>
          <w:szCs w:val="28"/>
          <w:lang w:eastAsia="ru-RU"/>
        </w:rPr>
      </w:pPr>
      <w:r w:rsidRPr="000F2938">
        <w:rPr>
          <w:sz w:val="28"/>
          <w:szCs w:val="28"/>
          <w:lang w:eastAsia="ru-RU"/>
        </w:rPr>
        <w:t>к Административному регламенту</w:t>
      </w:r>
    </w:p>
    <w:p w:rsidR="0049330D" w:rsidRDefault="0049330D" w:rsidP="00580FF3">
      <w:pPr>
        <w:autoSpaceDE w:val="0"/>
        <w:autoSpaceDN w:val="0"/>
        <w:adjustRightInd w:val="0"/>
        <w:spacing w:line="252" w:lineRule="auto"/>
        <w:jc w:val="right"/>
        <w:outlineLvl w:val="0"/>
        <w:rPr>
          <w:sz w:val="28"/>
          <w:szCs w:val="28"/>
          <w:lang w:eastAsia="ru-RU"/>
        </w:rPr>
      </w:pPr>
    </w:p>
    <w:p w:rsidR="0049330D" w:rsidRPr="000F2938" w:rsidRDefault="0049330D" w:rsidP="00580FF3">
      <w:pPr>
        <w:autoSpaceDE w:val="0"/>
        <w:autoSpaceDN w:val="0"/>
        <w:adjustRightInd w:val="0"/>
        <w:spacing w:line="252" w:lineRule="auto"/>
        <w:jc w:val="right"/>
        <w:outlineLvl w:val="0"/>
        <w:rPr>
          <w:sz w:val="28"/>
          <w:szCs w:val="28"/>
          <w:lang w:eastAsia="ru-RU"/>
        </w:rPr>
      </w:pPr>
    </w:p>
    <w:p w:rsidR="0049330D" w:rsidRDefault="0049330D" w:rsidP="00580FF3">
      <w:pPr>
        <w:autoSpaceDE w:val="0"/>
        <w:autoSpaceDN w:val="0"/>
        <w:adjustRightInd w:val="0"/>
        <w:spacing w:line="252" w:lineRule="auto"/>
        <w:jc w:val="right"/>
        <w:rPr>
          <w:sz w:val="28"/>
          <w:szCs w:val="28"/>
          <w:lang w:eastAsia="ru-RU"/>
        </w:rPr>
      </w:pPr>
      <w:r>
        <w:rPr>
          <w:sz w:val="28"/>
          <w:szCs w:val="28"/>
          <w:lang w:eastAsia="ru-RU"/>
        </w:rPr>
        <w:t>Форма</w:t>
      </w:r>
    </w:p>
    <w:p w:rsidR="0049330D" w:rsidRPr="000F2938" w:rsidRDefault="0049330D" w:rsidP="00580FF3">
      <w:pPr>
        <w:autoSpaceDE w:val="0"/>
        <w:autoSpaceDN w:val="0"/>
        <w:adjustRightInd w:val="0"/>
        <w:spacing w:line="252" w:lineRule="auto"/>
        <w:jc w:val="right"/>
        <w:rPr>
          <w:sz w:val="28"/>
          <w:szCs w:val="28"/>
          <w:lang w:eastAsia="ru-RU"/>
        </w:rPr>
      </w:pP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РАСПИСКА</w:t>
      </w: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в получении документов, представленных</w:t>
      </w: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для возмездного отчуждения из муниципальной собственности</w:t>
      </w: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движимого и недвижимого имущества,</w:t>
      </w: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арендуемого субъектами малого и среднего предпринимательства,</w:t>
      </w:r>
    </w:p>
    <w:p w:rsidR="0049330D" w:rsidRPr="000F2938" w:rsidRDefault="0049330D" w:rsidP="00580FF3">
      <w:pPr>
        <w:autoSpaceDE w:val="0"/>
        <w:autoSpaceDN w:val="0"/>
        <w:adjustRightInd w:val="0"/>
        <w:spacing w:line="252" w:lineRule="auto"/>
        <w:jc w:val="center"/>
        <w:rPr>
          <w:sz w:val="28"/>
          <w:szCs w:val="28"/>
          <w:lang w:eastAsia="ru-RU"/>
        </w:rPr>
      </w:pPr>
      <w:r w:rsidRPr="000F2938">
        <w:rPr>
          <w:sz w:val="28"/>
          <w:szCs w:val="28"/>
          <w:lang w:eastAsia="ru-RU"/>
        </w:rPr>
        <w:t>при реализации их преимущественного права</w:t>
      </w:r>
    </w:p>
    <w:p w:rsidR="0049330D" w:rsidRPr="000F2938" w:rsidRDefault="0049330D" w:rsidP="00580FF3">
      <w:pPr>
        <w:autoSpaceDE w:val="0"/>
        <w:autoSpaceDN w:val="0"/>
        <w:adjustRightInd w:val="0"/>
        <w:spacing w:line="252" w:lineRule="auto"/>
        <w:jc w:val="both"/>
        <w:rPr>
          <w:sz w:val="28"/>
          <w:szCs w:val="28"/>
          <w:lang w:eastAsia="ru-RU"/>
        </w:rPr>
      </w:pPr>
    </w:p>
    <w:p w:rsidR="0049330D" w:rsidRPr="00580FF3" w:rsidRDefault="0049330D" w:rsidP="00580FF3">
      <w:pPr>
        <w:pStyle w:val="1"/>
        <w:keepNext w:val="0"/>
        <w:autoSpaceDE w:val="0"/>
        <w:autoSpaceDN w:val="0"/>
        <w:adjustRightInd w:val="0"/>
        <w:spacing w:line="372" w:lineRule="auto"/>
        <w:ind w:right="0" w:firstLine="709"/>
        <w:jc w:val="both"/>
        <w:rPr>
          <w:b w:val="0"/>
          <w:bCs/>
          <w:sz w:val="28"/>
          <w:szCs w:val="28"/>
          <w:lang w:eastAsia="ru-RU"/>
        </w:rPr>
      </w:pPr>
      <w:r w:rsidRPr="00580FF3">
        <w:rPr>
          <w:b w:val="0"/>
          <w:bCs/>
          <w:sz w:val="28"/>
          <w:szCs w:val="28"/>
          <w:lang w:eastAsia="ru-RU"/>
        </w:rPr>
        <w:t>Настоящим удостоверяется, что заявитель</w:t>
      </w:r>
    </w:p>
    <w:p w:rsidR="0049330D" w:rsidRPr="009B30C8" w:rsidRDefault="0049330D" w:rsidP="0049330D">
      <w:pPr>
        <w:pStyle w:val="1"/>
        <w:keepNext w:val="0"/>
        <w:autoSpaceDE w:val="0"/>
        <w:autoSpaceDN w:val="0"/>
        <w:adjustRightInd w:val="0"/>
        <w:ind w:right="0"/>
        <w:jc w:val="both"/>
        <w:rPr>
          <w:b w:val="0"/>
          <w:bCs/>
          <w:sz w:val="28"/>
          <w:szCs w:val="28"/>
          <w:lang w:eastAsia="ru-RU"/>
        </w:rPr>
      </w:pPr>
      <w:r w:rsidRPr="00580FF3">
        <w:rPr>
          <w:b w:val="0"/>
          <w:bCs/>
          <w:sz w:val="28"/>
          <w:szCs w:val="28"/>
          <w:lang w:eastAsia="ru-RU"/>
        </w:rPr>
        <w:t>__________________________________________________________________</w:t>
      </w:r>
    </w:p>
    <w:p w:rsidR="0049330D" w:rsidRPr="000F2938" w:rsidRDefault="0049330D" w:rsidP="0049330D">
      <w:pPr>
        <w:pStyle w:val="1"/>
        <w:keepNext w:val="0"/>
        <w:autoSpaceDE w:val="0"/>
        <w:autoSpaceDN w:val="0"/>
        <w:adjustRightInd w:val="0"/>
        <w:ind w:right="0"/>
        <w:rPr>
          <w:b w:val="0"/>
          <w:bCs/>
          <w:sz w:val="24"/>
          <w:szCs w:val="24"/>
          <w:lang w:eastAsia="ru-RU"/>
        </w:rPr>
      </w:pPr>
      <w:r w:rsidRPr="000F2938">
        <w:rPr>
          <w:b w:val="0"/>
          <w:bCs/>
          <w:sz w:val="24"/>
          <w:szCs w:val="24"/>
          <w:lang w:eastAsia="ru-RU"/>
        </w:rPr>
        <w:t>(Ф.И.О.)</w:t>
      </w:r>
    </w:p>
    <w:p w:rsidR="0049330D" w:rsidRPr="009B30C8" w:rsidRDefault="0049330D" w:rsidP="00580FF3">
      <w:pPr>
        <w:pStyle w:val="1"/>
        <w:keepNext w:val="0"/>
        <w:autoSpaceDE w:val="0"/>
        <w:autoSpaceDN w:val="0"/>
        <w:adjustRightInd w:val="0"/>
        <w:spacing w:line="372" w:lineRule="auto"/>
        <w:ind w:right="0"/>
        <w:jc w:val="both"/>
        <w:rPr>
          <w:b w:val="0"/>
          <w:bCs/>
          <w:sz w:val="28"/>
          <w:szCs w:val="28"/>
          <w:lang w:eastAsia="ru-RU"/>
        </w:rPr>
      </w:pPr>
      <w:proofErr w:type="gramStart"/>
      <w:r w:rsidRPr="009B30C8">
        <w:rPr>
          <w:b w:val="0"/>
          <w:bCs/>
          <w:sz w:val="28"/>
          <w:szCs w:val="28"/>
          <w:lang w:eastAsia="ru-RU"/>
        </w:rPr>
        <w:t>представил</w:t>
      </w:r>
      <w:proofErr w:type="gramEnd"/>
      <w:r w:rsidRPr="009B30C8">
        <w:rPr>
          <w:b w:val="0"/>
          <w:bCs/>
          <w:sz w:val="28"/>
          <w:szCs w:val="28"/>
          <w:lang w:eastAsia="ru-RU"/>
        </w:rPr>
        <w:t>/направил по почте (нужное подчеркнуть), а сотрудник _________________________________________________________________</w:t>
      </w:r>
    </w:p>
    <w:p w:rsidR="0049330D" w:rsidRPr="000F2938" w:rsidRDefault="0049330D" w:rsidP="0049330D">
      <w:pPr>
        <w:pStyle w:val="1"/>
        <w:keepNext w:val="0"/>
        <w:autoSpaceDE w:val="0"/>
        <w:autoSpaceDN w:val="0"/>
        <w:adjustRightInd w:val="0"/>
        <w:ind w:right="0"/>
        <w:rPr>
          <w:b w:val="0"/>
          <w:bCs/>
          <w:sz w:val="24"/>
          <w:szCs w:val="24"/>
          <w:lang w:eastAsia="ru-RU"/>
        </w:rPr>
      </w:pPr>
      <w:r w:rsidRPr="000F2938">
        <w:rPr>
          <w:b w:val="0"/>
          <w:bCs/>
          <w:sz w:val="24"/>
          <w:szCs w:val="24"/>
          <w:lang w:eastAsia="ru-RU"/>
        </w:rPr>
        <w:t>(должность, Ф.И.О.)</w:t>
      </w:r>
    </w:p>
    <w:p w:rsidR="0049330D" w:rsidRPr="000F2938" w:rsidRDefault="0049330D" w:rsidP="0049330D">
      <w:pPr>
        <w:pStyle w:val="1"/>
        <w:keepNext w:val="0"/>
        <w:autoSpaceDE w:val="0"/>
        <w:autoSpaceDN w:val="0"/>
        <w:adjustRightInd w:val="0"/>
        <w:ind w:right="0"/>
        <w:jc w:val="both"/>
        <w:rPr>
          <w:b w:val="0"/>
          <w:bCs/>
          <w:sz w:val="20"/>
          <w:lang w:eastAsia="ru-RU"/>
        </w:rPr>
      </w:pPr>
    </w:p>
    <w:p w:rsidR="0049330D" w:rsidRPr="009B30C8" w:rsidRDefault="0049330D" w:rsidP="0049330D">
      <w:pPr>
        <w:pStyle w:val="1"/>
        <w:keepNext w:val="0"/>
        <w:autoSpaceDE w:val="0"/>
        <w:autoSpaceDN w:val="0"/>
        <w:adjustRightInd w:val="0"/>
        <w:spacing w:line="360" w:lineRule="auto"/>
        <w:ind w:right="0"/>
        <w:jc w:val="both"/>
        <w:rPr>
          <w:b w:val="0"/>
          <w:bCs/>
          <w:sz w:val="28"/>
          <w:szCs w:val="28"/>
          <w:lang w:eastAsia="ru-RU"/>
        </w:rPr>
      </w:pPr>
      <w:r w:rsidRPr="009B30C8">
        <w:rPr>
          <w:b w:val="0"/>
          <w:bCs/>
          <w:sz w:val="28"/>
          <w:szCs w:val="28"/>
          <w:lang w:eastAsia="ru-RU"/>
        </w:rPr>
        <w:t xml:space="preserve">получил </w:t>
      </w:r>
      <w:r w:rsidRPr="009B30C8">
        <w:rPr>
          <w:b w:val="0"/>
          <w:sz w:val="28"/>
          <w:szCs w:val="28"/>
        </w:rPr>
        <w:t>«___» ____________ 20___ года</w:t>
      </w:r>
      <w:r w:rsidRPr="009B30C8">
        <w:rPr>
          <w:b w:val="0"/>
          <w:bCs/>
          <w:sz w:val="28"/>
          <w:szCs w:val="28"/>
          <w:lang w:eastAsia="ru-RU"/>
        </w:rPr>
        <w:t xml:space="preserve"> документы, входящий номер _____,</w:t>
      </w:r>
    </w:p>
    <w:p w:rsidR="0049330D" w:rsidRPr="009B30C8" w:rsidRDefault="0049330D" w:rsidP="0049330D">
      <w:pPr>
        <w:pStyle w:val="1"/>
        <w:keepNext w:val="0"/>
        <w:autoSpaceDE w:val="0"/>
        <w:autoSpaceDN w:val="0"/>
        <w:adjustRightInd w:val="0"/>
        <w:spacing w:line="360" w:lineRule="auto"/>
        <w:ind w:right="0"/>
        <w:jc w:val="both"/>
        <w:rPr>
          <w:b w:val="0"/>
          <w:bCs/>
          <w:sz w:val="28"/>
          <w:szCs w:val="28"/>
          <w:lang w:eastAsia="ru-RU"/>
        </w:rPr>
      </w:pPr>
      <w:r w:rsidRPr="009B30C8">
        <w:rPr>
          <w:b w:val="0"/>
          <w:bCs/>
          <w:sz w:val="28"/>
          <w:szCs w:val="28"/>
          <w:lang w:eastAsia="ru-RU"/>
        </w:rPr>
        <w:t>в количестве ____________________________________________ экземпляров</w:t>
      </w:r>
    </w:p>
    <w:p w:rsidR="0049330D" w:rsidRPr="000F2938" w:rsidRDefault="0049330D" w:rsidP="0049330D">
      <w:pPr>
        <w:pStyle w:val="1"/>
        <w:keepNext w:val="0"/>
        <w:tabs>
          <w:tab w:val="left" w:pos="7797"/>
        </w:tabs>
        <w:autoSpaceDE w:val="0"/>
        <w:autoSpaceDN w:val="0"/>
        <w:adjustRightInd w:val="0"/>
        <w:ind w:left="1560" w:right="1558"/>
        <w:rPr>
          <w:b w:val="0"/>
          <w:bCs/>
          <w:sz w:val="24"/>
          <w:szCs w:val="24"/>
          <w:lang w:eastAsia="ru-RU"/>
        </w:rPr>
      </w:pPr>
      <w:r w:rsidRPr="000F2938">
        <w:rPr>
          <w:b w:val="0"/>
          <w:bCs/>
          <w:sz w:val="24"/>
          <w:szCs w:val="24"/>
          <w:lang w:eastAsia="ru-RU"/>
        </w:rPr>
        <w:t>(прописью)</w:t>
      </w:r>
    </w:p>
    <w:p w:rsidR="0049330D" w:rsidRPr="009B30C8" w:rsidRDefault="0049330D" w:rsidP="00CB188C">
      <w:pPr>
        <w:pStyle w:val="1"/>
        <w:keepNext w:val="0"/>
        <w:autoSpaceDE w:val="0"/>
        <w:autoSpaceDN w:val="0"/>
        <w:adjustRightInd w:val="0"/>
        <w:spacing w:line="372" w:lineRule="auto"/>
        <w:ind w:right="0"/>
        <w:jc w:val="both"/>
        <w:rPr>
          <w:b w:val="0"/>
          <w:bCs/>
          <w:sz w:val="28"/>
          <w:szCs w:val="28"/>
          <w:lang w:eastAsia="ru-RU"/>
        </w:rPr>
      </w:pPr>
      <w:r w:rsidRPr="009B30C8">
        <w:rPr>
          <w:b w:val="0"/>
          <w:bCs/>
          <w:sz w:val="28"/>
          <w:szCs w:val="28"/>
          <w:lang w:eastAsia="ru-RU"/>
        </w:rPr>
        <w:t>по прилагаемому к заявлению перечню документов, необходимых для принятия решения об условиях приватизации арендуемого муниципального имущества (согласно пункту 2.6.1 Административного регламента администрации городского округа город Воронеж по предоставлению муниципальной услуги «Возмездное отчуждение из муниципальной собственности движимого и недвижимого имущества, арендуемого субъектами малого и среднего предпринимательства, при реализации их преимущественного права»):</w:t>
      </w:r>
    </w:p>
    <w:p w:rsidR="0049330D" w:rsidRPr="009B30C8" w:rsidRDefault="0049330D" w:rsidP="00CB188C">
      <w:pPr>
        <w:pStyle w:val="1"/>
        <w:keepNext w:val="0"/>
        <w:autoSpaceDE w:val="0"/>
        <w:autoSpaceDN w:val="0"/>
        <w:adjustRightInd w:val="0"/>
        <w:spacing w:line="372" w:lineRule="auto"/>
        <w:ind w:right="0"/>
        <w:jc w:val="both"/>
        <w:rPr>
          <w:b w:val="0"/>
          <w:bCs/>
          <w:sz w:val="28"/>
          <w:szCs w:val="28"/>
          <w:lang w:eastAsia="ru-RU"/>
        </w:rPr>
      </w:pPr>
      <w:r w:rsidRPr="009B30C8">
        <w:rPr>
          <w:b w:val="0"/>
          <w:bCs/>
          <w:sz w:val="28"/>
          <w:szCs w:val="28"/>
          <w:lang w:eastAsia="ru-RU"/>
        </w:rPr>
        <w:t>__________________________________________________________________</w:t>
      </w:r>
    </w:p>
    <w:p w:rsidR="0049330D" w:rsidRPr="009B30C8" w:rsidRDefault="0049330D" w:rsidP="00CB188C">
      <w:pPr>
        <w:pStyle w:val="1"/>
        <w:keepNext w:val="0"/>
        <w:autoSpaceDE w:val="0"/>
        <w:autoSpaceDN w:val="0"/>
        <w:adjustRightInd w:val="0"/>
        <w:spacing w:line="372" w:lineRule="auto"/>
        <w:ind w:right="0"/>
        <w:jc w:val="both"/>
        <w:rPr>
          <w:b w:val="0"/>
          <w:bCs/>
          <w:sz w:val="28"/>
          <w:szCs w:val="28"/>
          <w:lang w:eastAsia="ru-RU"/>
        </w:rPr>
      </w:pPr>
      <w:r w:rsidRPr="009B30C8">
        <w:rPr>
          <w:b w:val="0"/>
          <w:bCs/>
          <w:sz w:val="28"/>
          <w:szCs w:val="28"/>
          <w:lang w:eastAsia="ru-RU"/>
        </w:rPr>
        <w:t>__________________________________________________________________</w:t>
      </w:r>
    </w:p>
    <w:p w:rsidR="0049330D" w:rsidRPr="009B30C8" w:rsidRDefault="0049330D" w:rsidP="00454734">
      <w:pPr>
        <w:pStyle w:val="1"/>
        <w:keepNext w:val="0"/>
        <w:autoSpaceDE w:val="0"/>
        <w:autoSpaceDN w:val="0"/>
        <w:adjustRightInd w:val="0"/>
        <w:spacing w:line="348" w:lineRule="auto"/>
        <w:ind w:right="0" w:firstLine="709"/>
        <w:jc w:val="both"/>
        <w:rPr>
          <w:b w:val="0"/>
          <w:bCs/>
          <w:sz w:val="28"/>
          <w:szCs w:val="28"/>
          <w:lang w:eastAsia="ru-RU"/>
        </w:rPr>
      </w:pPr>
      <w:r w:rsidRPr="009B30C8">
        <w:rPr>
          <w:b w:val="0"/>
          <w:bCs/>
          <w:sz w:val="28"/>
          <w:szCs w:val="28"/>
          <w:lang w:eastAsia="ru-RU"/>
        </w:rPr>
        <w:t>Перечень документов, которые будут получены по межведомственным запросам: _________________________________________________________</w:t>
      </w:r>
    </w:p>
    <w:p w:rsidR="0049330D" w:rsidRDefault="0049330D" w:rsidP="00454734">
      <w:pPr>
        <w:pStyle w:val="1"/>
        <w:keepNext w:val="0"/>
        <w:autoSpaceDE w:val="0"/>
        <w:autoSpaceDN w:val="0"/>
        <w:adjustRightInd w:val="0"/>
        <w:spacing w:line="348" w:lineRule="auto"/>
        <w:ind w:right="0"/>
        <w:jc w:val="both"/>
        <w:rPr>
          <w:b w:val="0"/>
          <w:bCs/>
          <w:sz w:val="28"/>
          <w:szCs w:val="28"/>
          <w:lang w:eastAsia="ru-RU"/>
        </w:rPr>
      </w:pPr>
      <w:r w:rsidRPr="009B30C8">
        <w:rPr>
          <w:b w:val="0"/>
          <w:bCs/>
          <w:sz w:val="28"/>
          <w:szCs w:val="28"/>
          <w:lang w:eastAsia="ru-RU"/>
        </w:rPr>
        <w:t>__________________________________________________________________</w:t>
      </w:r>
    </w:p>
    <w:p w:rsidR="00AA4B41" w:rsidRPr="00AA4B41" w:rsidRDefault="00AA4B41" w:rsidP="00AA4B41">
      <w:pPr>
        <w:rPr>
          <w:sz w:val="28"/>
          <w:szCs w:val="28"/>
          <w:lang w:eastAsia="ru-RU"/>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59"/>
        <w:gridCol w:w="2234"/>
        <w:gridCol w:w="283"/>
        <w:gridCol w:w="3225"/>
      </w:tblGrid>
      <w:tr w:rsidR="0049330D" w:rsidRPr="00AA4B41" w:rsidTr="00AD06ED">
        <w:tc>
          <w:tcPr>
            <w:tcW w:w="1760" w:type="pct"/>
            <w:tcBorders>
              <w:bottom w:val="single" w:sz="4" w:space="0" w:color="auto"/>
            </w:tcBorders>
          </w:tcPr>
          <w:p w:rsidR="0049330D" w:rsidRPr="00AA4B41" w:rsidRDefault="0049330D" w:rsidP="00506582">
            <w:pPr>
              <w:pStyle w:val="ConsPlusNonformat"/>
              <w:spacing w:line="228" w:lineRule="auto"/>
              <w:jc w:val="center"/>
              <w:rPr>
                <w:rFonts w:ascii="Times New Roman" w:hAnsi="Times New Roman" w:cs="Times New Roman"/>
                <w:sz w:val="28"/>
                <w:szCs w:val="28"/>
              </w:rPr>
            </w:pPr>
          </w:p>
        </w:tc>
        <w:tc>
          <w:tcPr>
            <w:tcW w:w="240" w:type="pct"/>
          </w:tcPr>
          <w:p w:rsidR="0049330D" w:rsidRPr="00AA4B41" w:rsidRDefault="0049330D" w:rsidP="00506582">
            <w:pPr>
              <w:pStyle w:val="ConsPlusNonformat"/>
              <w:spacing w:line="228" w:lineRule="auto"/>
              <w:jc w:val="center"/>
              <w:rPr>
                <w:rFonts w:ascii="Times New Roman" w:hAnsi="Times New Roman" w:cs="Times New Roman"/>
                <w:sz w:val="28"/>
                <w:szCs w:val="28"/>
              </w:rPr>
            </w:pPr>
          </w:p>
        </w:tc>
        <w:tc>
          <w:tcPr>
            <w:tcW w:w="1167" w:type="pct"/>
            <w:tcBorders>
              <w:bottom w:val="single" w:sz="4" w:space="0" w:color="auto"/>
            </w:tcBorders>
          </w:tcPr>
          <w:p w:rsidR="0049330D" w:rsidRPr="00AA4B41" w:rsidRDefault="0049330D" w:rsidP="00506582">
            <w:pPr>
              <w:pStyle w:val="ConsPlusNonformat"/>
              <w:spacing w:line="228" w:lineRule="auto"/>
              <w:jc w:val="center"/>
              <w:rPr>
                <w:rFonts w:ascii="Times New Roman" w:hAnsi="Times New Roman" w:cs="Times New Roman"/>
                <w:sz w:val="28"/>
                <w:szCs w:val="28"/>
              </w:rPr>
            </w:pPr>
          </w:p>
        </w:tc>
        <w:tc>
          <w:tcPr>
            <w:tcW w:w="148" w:type="pct"/>
          </w:tcPr>
          <w:p w:rsidR="0049330D" w:rsidRPr="00AA4B41" w:rsidRDefault="0049330D" w:rsidP="00506582">
            <w:pPr>
              <w:pStyle w:val="ConsPlusNonformat"/>
              <w:spacing w:line="228" w:lineRule="auto"/>
              <w:jc w:val="center"/>
              <w:rPr>
                <w:rFonts w:ascii="Times New Roman" w:hAnsi="Times New Roman" w:cs="Times New Roman"/>
                <w:sz w:val="28"/>
                <w:szCs w:val="28"/>
              </w:rPr>
            </w:pPr>
          </w:p>
        </w:tc>
        <w:tc>
          <w:tcPr>
            <w:tcW w:w="1685" w:type="pct"/>
            <w:tcBorders>
              <w:bottom w:val="single" w:sz="4" w:space="0" w:color="auto"/>
            </w:tcBorders>
          </w:tcPr>
          <w:p w:rsidR="0049330D" w:rsidRPr="00AA4B41" w:rsidRDefault="0049330D" w:rsidP="00506582">
            <w:pPr>
              <w:pStyle w:val="ConsPlusNonformat"/>
              <w:spacing w:line="228" w:lineRule="auto"/>
              <w:jc w:val="center"/>
              <w:rPr>
                <w:rFonts w:ascii="Times New Roman" w:hAnsi="Times New Roman" w:cs="Times New Roman"/>
                <w:sz w:val="28"/>
                <w:szCs w:val="28"/>
              </w:rPr>
            </w:pPr>
          </w:p>
        </w:tc>
      </w:tr>
      <w:tr w:rsidR="0049330D" w:rsidRPr="00F56069" w:rsidTr="00AD06ED">
        <w:tc>
          <w:tcPr>
            <w:tcW w:w="1760" w:type="pct"/>
            <w:tcBorders>
              <w:top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4"/>
                <w:szCs w:val="24"/>
              </w:rPr>
            </w:pPr>
            <w:r w:rsidRPr="00F56069">
              <w:rPr>
                <w:rFonts w:ascii="Times New Roman" w:hAnsi="Times New Roman" w:cs="Times New Roman"/>
                <w:sz w:val="24"/>
                <w:szCs w:val="24"/>
              </w:rPr>
              <w:t>(должность</w:t>
            </w:r>
            <w:r>
              <w:rPr>
                <w:rFonts w:ascii="Times New Roman" w:hAnsi="Times New Roman" w:cs="Times New Roman"/>
                <w:sz w:val="24"/>
                <w:szCs w:val="24"/>
              </w:rPr>
              <w:t xml:space="preserve"> специалиста</w:t>
            </w:r>
            <w:r w:rsidRPr="00F56069">
              <w:rPr>
                <w:rFonts w:ascii="Times New Roman" w:hAnsi="Times New Roman" w:cs="Times New Roman"/>
                <w:sz w:val="24"/>
                <w:szCs w:val="24"/>
              </w:rPr>
              <w:t>)</w:t>
            </w:r>
          </w:p>
        </w:tc>
        <w:tc>
          <w:tcPr>
            <w:tcW w:w="240" w:type="pct"/>
          </w:tcPr>
          <w:p w:rsidR="0049330D" w:rsidRPr="00F56069" w:rsidRDefault="0049330D" w:rsidP="00506582">
            <w:pPr>
              <w:pStyle w:val="ConsPlusNonformat"/>
              <w:spacing w:line="228" w:lineRule="auto"/>
              <w:jc w:val="center"/>
              <w:rPr>
                <w:rFonts w:ascii="Times New Roman" w:hAnsi="Times New Roman" w:cs="Times New Roman"/>
                <w:sz w:val="24"/>
                <w:szCs w:val="24"/>
              </w:rPr>
            </w:pPr>
          </w:p>
        </w:tc>
        <w:tc>
          <w:tcPr>
            <w:tcW w:w="1167" w:type="pct"/>
            <w:tcBorders>
              <w:top w:val="single" w:sz="4" w:space="0" w:color="auto"/>
            </w:tcBorders>
          </w:tcPr>
          <w:p w:rsidR="0049330D" w:rsidRPr="00F56069" w:rsidRDefault="0049330D" w:rsidP="00506582">
            <w:pPr>
              <w:pStyle w:val="ConsPlusNonformat"/>
              <w:spacing w:line="228" w:lineRule="auto"/>
              <w:jc w:val="center"/>
              <w:rPr>
                <w:rFonts w:ascii="Times New Roman" w:hAnsi="Times New Roman" w:cs="Times New Roman"/>
                <w:sz w:val="24"/>
                <w:szCs w:val="24"/>
              </w:rPr>
            </w:pPr>
            <w:r w:rsidRPr="00F56069">
              <w:rPr>
                <w:rFonts w:ascii="Times New Roman" w:hAnsi="Times New Roman" w:cs="Times New Roman"/>
                <w:sz w:val="24"/>
                <w:szCs w:val="24"/>
              </w:rPr>
              <w:t>(подпись)</w:t>
            </w:r>
          </w:p>
        </w:tc>
        <w:tc>
          <w:tcPr>
            <w:tcW w:w="148" w:type="pct"/>
          </w:tcPr>
          <w:p w:rsidR="0049330D" w:rsidRPr="00F56069" w:rsidRDefault="0049330D" w:rsidP="00506582">
            <w:pPr>
              <w:pStyle w:val="ConsPlusNonformat"/>
              <w:spacing w:line="228" w:lineRule="auto"/>
              <w:jc w:val="center"/>
              <w:rPr>
                <w:rFonts w:ascii="Times New Roman" w:hAnsi="Times New Roman" w:cs="Times New Roman"/>
                <w:sz w:val="24"/>
                <w:szCs w:val="24"/>
              </w:rPr>
            </w:pPr>
          </w:p>
        </w:tc>
        <w:tc>
          <w:tcPr>
            <w:tcW w:w="1685" w:type="pct"/>
            <w:tcBorders>
              <w:top w:val="single" w:sz="4" w:space="0" w:color="auto"/>
            </w:tcBorders>
          </w:tcPr>
          <w:p w:rsidR="0049330D" w:rsidRPr="00F56069" w:rsidRDefault="000732CE" w:rsidP="00506582">
            <w:pPr>
              <w:pStyle w:val="ConsPlusNonformat"/>
              <w:spacing w:line="228" w:lineRule="auto"/>
              <w:jc w:val="center"/>
              <w:rPr>
                <w:rFonts w:ascii="Times New Roman" w:hAnsi="Times New Roman" w:cs="Times New Roman"/>
                <w:sz w:val="24"/>
                <w:szCs w:val="24"/>
              </w:rPr>
            </w:pPr>
            <w:r>
              <w:rPr>
                <w:rFonts w:ascii="Times New Roman" w:hAnsi="Times New Roman" w:cs="Times New Roman"/>
                <w:sz w:val="24"/>
                <w:szCs w:val="24"/>
              </w:rPr>
              <w:t>(Ф.И.О.)».</w:t>
            </w:r>
          </w:p>
        </w:tc>
      </w:tr>
    </w:tbl>
    <w:p w:rsidR="0049330D" w:rsidRPr="009B30C8" w:rsidRDefault="0049330D" w:rsidP="0049330D">
      <w:pPr>
        <w:pStyle w:val="1"/>
        <w:keepNext w:val="0"/>
        <w:autoSpaceDE w:val="0"/>
        <w:autoSpaceDN w:val="0"/>
        <w:adjustRightInd w:val="0"/>
        <w:ind w:right="0"/>
        <w:jc w:val="both"/>
        <w:rPr>
          <w:b w:val="0"/>
          <w:bCs/>
          <w:sz w:val="28"/>
          <w:szCs w:val="28"/>
          <w:lang w:eastAsia="ru-RU"/>
        </w:rPr>
      </w:pPr>
    </w:p>
    <w:p w:rsidR="0049330D" w:rsidRDefault="0049330D" w:rsidP="0049330D">
      <w:pPr>
        <w:autoSpaceDE w:val="0"/>
        <w:autoSpaceDN w:val="0"/>
        <w:adjustRightInd w:val="0"/>
        <w:jc w:val="both"/>
        <w:rPr>
          <w:sz w:val="28"/>
          <w:szCs w:val="28"/>
          <w:lang w:eastAsia="ru-RU"/>
        </w:rPr>
      </w:pPr>
    </w:p>
    <w:p w:rsidR="0049330D" w:rsidRDefault="0049330D" w:rsidP="0049330D">
      <w:pPr>
        <w:autoSpaceDE w:val="0"/>
        <w:autoSpaceDN w:val="0"/>
        <w:adjustRightInd w:val="0"/>
        <w:jc w:val="both"/>
        <w:rPr>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49330D" w:rsidTr="00454734">
        <w:tc>
          <w:tcPr>
            <w:tcW w:w="5353" w:type="dxa"/>
          </w:tcPr>
          <w:p w:rsidR="0049330D" w:rsidRPr="009B30C8" w:rsidRDefault="0049330D" w:rsidP="00506582">
            <w:pPr>
              <w:pStyle w:val="2"/>
              <w:spacing w:line="240" w:lineRule="auto"/>
              <w:rPr>
                <w:rFonts w:ascii="Times New Roman" w:hAnsi="Times New Roman"/>
                <w:sz w:val="28"/>
                <w:szCs w:val="28"/>
                <w:lang w:val="ru-RU"/>
              </w:rPr>
            </w:pPr>
            <w:proofErr w:type="gramStart"/>
            <w:r w:rsidRPr="009B30C8">
              <w:rPr>
                <w:rFonts w:ascii="Times New Roman" w:hAnsi="Times New Roman"/>
                <w:sz w:val="28"/>
                <w:szCs w:val="28"/>
                <w:lang w:val="ru-RU"/>
              </w:rPr>
              <w:t>Исполняющий</w:t>
            </w:r>
            <w:proofErr w:type="gramEnd"/>
            <w:r w:rsidRPr="009B30C8">
              <w:rPr>
                <w:rFonts w:ascii="Times New Roman" w:hAnsi="Times New Roman"/>
                <w:sz w:val="28"/>
                <w:szCs w:val="28"/>
                <w:lang w:val="ru-RU"/>
              </w:rPr>
              <w:t xml:space="preserve"> обязанности </w:t>
            </w:r>
          </w:p>
          <w:p w:rsidR="0049330D" w:rsidRPr="009B30C8" w:rsidRDefault="0049330D" w:rsidP="00506582">
            <w:pPr>
              <w:pStyle w:val="2"/>
              <w:spacing w:line="240" w:lineRule="auto"/>
              <w:rPr>
                <w:rFonts w:ascii="Times New Roman" w:hAnsi="Times New Roman"/>
                <w:sz w:val="28"/>
                <w:szCs w:val="28"/>
                <w:lang w:val="ru-RU"/>
              </w:rPr>
            </w:pPr>
            <w:r w:rsidRPr="009B30C8">
              <w:rPr>
                <w:rFonts w:ascii="Times New Roman" w:hAnsi="Times New Roman"/>
                <w:sz w:val="28"/>
                <w:szCs w:val="28"/>
                <w:lang w:val="ru-RU"/>
              </w:rPr>
              <w:t xml:space="preserve">руководителя управления </w:t>
            </w:r>
          </w:p>
          <w:p w:rsidR="0049330D" w:rsidRDefault="0049330D" w:rsidP="00506582">
            <w:pPr>
              <w:autoSpaceDE w:val="0"/>
              <w:autoSpaceDN w:val="0"/>
              <w:adjustRightInd w:val="0"/>
              <w:jc w:val="both"/>
              <w:rPr>
                <w:sz w:val="28"/>
                <w:szCs w:val="28"/>
              </w:rPr>
            </w:pPr>
            <w:r w:rsidRPr="009B30C8">
              <w:rPr>
                <w:sz w:val="28"/>
                <w:szCs w:val="28"/>
              </w:rPr>
              <w:t>имущественных и земельных отношений</w:t>
            </w:r>
          </w:p>
        </w:tc>
        <w:tc>
          <w:tcPr>
            <w:tcW w:w="4218" w:type="dxa"/>
          </w:tcPr>
          <w:p w:rsidR="0049330D" w:rsidRDefault="0049330D" w:rsidP="00506582">
            <w:pPr>
              <w:autoSpaceDE w:val="0"/>
              <w:autoSpaceDN w:val="0"/>
              <w:adjustRightInd w:val="0"/>
              <w:jc w:val="both"/>
              <w:rPr>
                <w:sz w:val="28"/>
                <w:szCs w:val="28"/>
              </w:rPr>
            </w:pPr>
          </w:p>
          <w:p w:rsidR="0049330D" w:rsidRDefault="0049330D" w:rsidP="00506582">
            <w:pPr>
              <w:autoSpaceDE w:val="0"/>
              <w:autoSpaceDN w:val="0"/>
              <w:adjustRightInd w:val="0"/>
              <w:jc w:val="both"/>
              <w:rPr>
                <w:sz w:val="28"/>
                <w:szCs w:val="28"/>
              </w:rPr>
            </w:pPr>
          </w:p>
          <w:p w:rsidR="0049330D" w:rsidRDefault="0049330D" w:rsidP="00506582">
            <w:pPr>
              <w:autoSpaceDE w:val="0"/>
              <w:autoSpaceDN w:val="0"/>
              <w:adjustRightInd w:val="0"/>
              <w:jc w:val="right"/>
              <w:rPr>
                <w:sz w:val="28"/>
                <w:szCs w:val="28"/>
              </w:rPr>
            </w:pPr>
            <w:r w:rsidRPr="009B30C8">
              <w:rPr>
                <w:sz w:val="28"/>
                <w:szCs w:val="28"/>
              </w:rPr>
              <w:t>К.Л. Галоян</w:t>
            </w:r>
          </w:p>
        </w:tc>
      </w:tr>
    </w:tbl>
    <w:p w:rsidR="0079334E" w:rsidRPr="0049330D" w:rsidRDefault="0079334E">
      <w:pPr>
        <w:rPr>
          <w:sz w:val="28"/>
          <w:szCs w:val="28"/>
        </w:rPr>
      </w:pPr>
    </w:p>
    <w:sectPr w:rsidR="0079334E" w:rsidRPr="0049330D" w:rsidSect="0049330D">
      <w:headerReference w:type="default" r:id="rId2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9A" w:rsidRDefault="00F67D9A" w:rsidP="0049330D">
      <w:r>
        <w:separator/>
      </w:r>
    </w:p>
  </w:endnote>
  <w:endnote w:type="continuationSeparator" w:id="0">
    <w:p w:rsidR="00F67D9A" w:rsidRDefault="00F67D9A" w:rsidP="004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9A" w:rsidRDefault="00F67D9A" w:rsidP="0049330D">
      <w:r>
        <w:separator/>
      </w:r>
    </w:p>
  </w:footnote>
  <w:footnote w:type="continuationSeparator" w:id="0">
    <w:p w:rsidR="00F67D9A" w:rsidRDefault="00F67D9A" w:rsidP="00493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299488"/>
      <w:docPartObj>
        <w:docPartGallery w:val="Page Numbers (Top of Page)"/>
        <w:docPartUnique/>
      </w:docPartObj>
    </w:sdtPr>
    <w:sdtEndPr>
      <w:rPr>
        <w:sz w:val="24"/>
        <w:szCs w:val="24"/>
      </w:rPr>
    </w:sdtEndPr>
    <w:sdtContent>
      <w:p w:rsidR="0049330D" w:rsidRPr="0049330D" w:rsidRDefault="0049330D">
        <w:pPr>
          <w:pStyle w:val="a5"/>
          <w:jc w:val="center"/>
          <w:rPr>
            <w:sz w:val="24"/>
            <w:szCs w:val="24"/>
          </w:rPr>
        </w:pPr>
        <w:r w:rsidRPr="0049330D">
          <w:rPr>
            <w:sz w:val="24"/>
            <w:szCs w:val="24"/>
          </w:rPr>
          <w:fldChar w:fldCharType="begin"/>
        </w:r>
        <w:r w:rsidRPr="0049330D">
          <w:rPr>
            <w:sz w:val="24"/>
            <w:szCs w:val="24"/>
          </w:rPr>
          <w:instrText>PAGE   \* MERGEFORMAT</w:instrText>
        </w:r>
        <w:r w:rsidRPr="0049330D">
          <w:rPr>
            <w:sz w:val="24"/>
            <w:szCs w:val="24"/>
          </w:rPr>
          <w:fldChar w:fldCharType="separate"/>
        </w:r>
        <w:r w:rsidR="009D41E6">
          <w:rPr>
            <w:noProof/>
            <w:sz w:val="24"/>
            <w:szCs w:val="24"/>
          </w:rPr>
          <w:t>2</w:t>
        </w:r>
        <w:r w:rsidRPr="0049330D">
          <w:rPr>
            <w:sz w:val="24"/>
            <w:szCs w:val="24"/>
          </w:rPr>
          <w:fldChar w:fldCharType="end"/>
        </w:r>
      </w:p>
    </w:sdtContent>
  </w:sdt>
  <w:p w:rsidR="0049330D" w:rsidRPr="0049330D" w:rsidRDefault="0049330D">
    <w:pPr>
      <w:pStyle w:val="a5"/>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0D"/>
    <w:rsid w:val="000732CE"/>
    <w:rsid w:val="00211200"/>
    <w:rsid w:val="00340466"/>
    <w:rsid w:val="00454734"/>
    <w:rsid w:val="0049330D"/>
    <w:rsid w:val="00580FF3"/>
    <w:rsid w:val="0079334E"/>
    <w:rsid w:val="009D41E6"/>
    <w:rsid w:val="00AA4B41"/>
    <w:rsid w:val="00AD06ED"/>
    <w:rsid w:val="00BB6F06"/>
    <w:rsid w:val="00CB188C"/>
    <w:rsid w:val="00F6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0D"/>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9330D"/>
    <w:pPr>
      <w:keepNext/>
      <w:ind w:right="-29"/>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30D"/>
    <w:rPr>
      <w:rFonts w:ascii="Times New Roman" w:eastAsia="Times New Roman" w:hAnsi="Times New Roman" w:cs="Times New Roman"/>
      <w:b/>
      <w:sz w:val="40"/>
      <w:szCs w:val="20"/>
    </w:rPr>
  </w:style>
  <w:style w:type="paragraph" w:styleId="2">
    <w:name w:val="Body Text 2"/>
    <w:basedOn w:val="a"/>
    <w:link w:val="20"/>
    <w:rsid w:val="0049330D"/>
    <w:pPr>
      <w:spacing w:line="360" w:lineRule="auto"/>
      <w:jc w:val="both"/>
    </w:pPr>
    <w:rPr>
      <w:rFonts w:ascii="Arial" w:hAnsi="Arial"/>
      <w:sz w:val="24"/>
      <w:lang w:val="x-none"/>
    </w:rPr>
  </w:style>
  <w:style w:type="character" w:customStyle="1" w:styleId="20">
    <w:name w:val="Основной текст 2 Знак"/>
    <w:basedOn w:val="a0"/>
    <w:link w:val="2"/>
    <w:rsid w:val="0049330D"/>
    <w:rPr>
      <w:rFonts w:ascii="Arial" w:eastAsia="Times New Roman" w:hAnsi="Arial" w:cs="Times New Roman"/>
      <w:sz w:val="24"/>
      <w:szCs w:val="20"/>
      <w:lang w:val="x-none"/>
    </w:rPr>
  </w:style>
  <w:style w:type="table" w:styleId="a3">
    <w:name w:val="Table Grid"/>
    <w:basedOn w:val="a1"/>
    <w:rsid w:val="004933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9330D"/>
    <w:pPr>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rsid w:val="0049330D"/>
    <w:rPr>
      <w:color w:val="0000FF"/>
      <w:u w:val="single"/>
    </w:rPr>
  </w:style>
  <w:style w:type="paragraph" w:customStyle="1" w:styleId="ConsPlusTitle">
    <w:name w:val="ConsPlusTitle"/>
    <w:rsid w:val="0049330D"/>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nformat">
    <w:name w:val="ConsPlusNonformat"/>
    <w:rsid w:val="0049330D"/>
    <w:pPr>
      <w:widowControl w:val="0"/>
      <w:autoSpaceDE w:val="0"/>
      <w:autoSpaceDN w:val="0"/>
      <w:spacing w:after="0" w:line="240" w:lineRule="auto"/>
    </w:pPr>
    <w:rPr>
      <w:rFonts w:ascii="Courier New" w:eastAsia="Times New Roman" w:hAnsi="Courier New" w:cs="Courier New"/>
      <w:sz w:val="20"/>
      <w:lang w:eastAsia="ru-RU"/>
    </w:rPr>
  </w:style>
  <w:style w:type="paragraph" w:styleId="a5">
    <w:name w:val="header"/>
    <w:basedOn w:val="a"/>
    <w:link w:val="a6"/>
    <w:uiPriority w:val="99"/>
    <w:unhideWhenUsed/>
    <w:rsid w:val="0049330D"/>
    <w:pPr>
      <w:tabs>
        <w:tab w:val="center" w:pos="4677"/>
        <w:tab w:val="right" w:pos="9355"/>
      </w:tabs>
    </w:pPr>
  </w:style>
  <w:style w:type="character" w:customStyle="1" w:styleId="a6">
    <w:name w:val="Верхний колонтитул Знак"/>
    <w:basedOn w:val="a0"/>
    <w:link w:val="a5"/>
    <w:uiPriority w:val="99"/>
    <w:rsid w:val="0049330D"/>
    <w:rPr>
      <w:rFonts w:ascii="Times New Roman" w:eastAsia="Times New Roman" w:hAnsi="Times New Roman" w:cs="Times New Roman"/>
      <w:sz w:val="20"/>
      <w:szCs w:val="20"/>
    </w:rPr>
  </w:style>
  <w:style w:type="paragraph" w:styleId="a7">
    <w:name w:val="footer"/>
    <w:basedOn w:val="a"/>
    <w:link w:val="a8"/>
    <w:uiPriority w:val="99"/>
    <w:unhideWhenUsed/>
    <w:rsid w:val="0049330D"/>
    <w:pPr>
      <w:tabs>
        <w:tab w:val="center" w:pos="4677"/>
        <w:tab w:val="right" w:pos="9355"/>
      </w:tabs>
    </w:pPr>
  </w:style>
  <w:style w:type="character" w:customStyle="1" w:styleId="a8">
    <w:name w:val="Нижний колонтитул Знак"/>
    <w:basedOn w:val="a0"/>
    <w:link w:val="a7"/>
    <w:uiPriority w:val="99"/>
    <w:rsid w:val="0049330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0D"/>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9330D"/>
    <w:pPr>
      <w:keepNext/>
      <w:ind w:right="-29"/>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30D"/>
    <w:rPr>
      <w:rFonts w:ascii="Times New Roman" w:eastAsia="Times New Roman" w:hAnsi="Times New Roman" w:cs="Times New Roman"/>
      <w:b/>
      <w:sz w:val="40"/>
      <w:szCs w:val="20"/>
    </w:rPr>
  </w:style>
  <w:style w:type="paragraph" w:styleId="2">
    <w:name w:val="Body Text 2"/>
    <w:basedOn w:val="a"/>
    <w:link w:val="20"/>
    <w:rsid w:val="0049330D"/>
    <w:pPr>
      <w:spacing w:line="360" w:lineRule="auto"/>
      <w:jc w:val="both"/>
    </w:pPr>
    <w:rPr>
      <w:rFonts w:ascii="Arial" w:hAnsi="Arial"/>
      <w:sz w:val="24"/>
      <w:lang w:val="x-none"/>
    </w:rPr>
  </w:style>
  <w:style w:type="character" w:customStyle="1" w:styleId="20">
    <w:name w:val="Основной текст 2 Знак"/>
    <w:basedOn w:val="a0"/>
    <w:link w:val="2"/>
    <w:rsid w:val="0049330D"/>
    <w:rPr>
      <w:rFonts w:ascii="Arial" w:eastAsia="Times New Roman" w:hAnsi="Arial" w:cs="Times New Roman"/>
      <w:sz w:val="24"/>
      <w:szCs w:val="20"/>
      <w:lang w:val="x-none"/>
    </w:rPr>
  </w:style>
  <w:style w:type="table" w:styleId="a3">
    <w:name w:val="Table Grid"/>
    <w:basedOn w:val="a1"/>
    <w:rsid w:val="004933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9330D"/>
    <w:pPr>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rsid w:val="0049330D"/>
    <w:rPr>
      <w:color w:val="0000FF"/>
      <w:u w:val="single"/>
    </w:rPr>
  </w:style>
  <w:style w:type="paragraph" w:customStyle="1" w:styleId="ConsPlusTitle">
    <w:name w:val="ConsPlusTitle"/>
    <w:rsid w:val="0049330D"/>
    <w:pPr>
      <w:widowControl w:val="0"/>
      <w:autoSpaceDE w:val="0"/>
      <w:autoSpaceDN w:val="0"/>
      <w:spacing w:after="0" w:line="240" w:lineRule="auto"/>
    </w:pPr>
    <w:rPr>
      <w:rFonts w:ascii="Arial" w:eastAsia="Times New Roman" w:hAnsi="Arial" w:cs="Arial"/>
      <w:b/>
      <w:sz w:val="20"/>
      <w:lang w:eastAsia="ru-RU"/>
    </w:rPr>
  </w:style>
  <w:style w:type="paragraph" w:customStyle="1" w:styleId="ConsPlusNonformat">
    <w:name w:val="ConsPlusNonformat"/>
    <w:rsid w:val="0049330D"/>
    <w:pPr>
      <w:widowControl w:val="0"/>
      <w:autoSpaceDE w:val="0"/>
      <w:autoSpaceDN w:val="0"/>
      <w:spacing w:after="0" w:line="240" w:lineRule="auto"/>
    </w:pPr>
    <w:rPr>
      <w:rFonts w:ascii="Courier New" w:eastAsia="Times New Roman" w:hAnsi="Courier New" w:cs="Courier New"/>
      <w:sz w:val="20"/>
      <w:lang w:eastAsia="ru-RU"/>
    </w:rPr>
  </w:style>
  <w:style w:type="paragraph" w:styleId="a5">
    <w:name w:val="header"/>
    <w:basedOn w:val="a"/>
    <w:link w:val="a6"/>
    <w:uiPriority w:val="99"/>
    <w:unhideWhenUsed/>
    <w:rsid w:val="0049330D"/>
    <w:pPr>
      <w:tabs>
        <w:tab w:val="center" w:pos="4677"/>
        <w:tab w:val="right" w:pos="9355"/>
      </w:tabs>
    </w:pPr>
  </w:style>
  <w:style w:type="character" w:customStyle="1" w:styleId="a6">
    <w:name w:val="Верхний колонтитул Знак"/>
    <w:basedOn w:val="a0"/>
    <w:link w:val="a5"/>
    <w:uiPriority w:val="99"/>
    <w:rsid w:val="0049330D"/>
    <w:rPr>
      <w:rFonts w:ascii="Times New Roman" w:eastAsia="Times New Roman" w:hAnsi="Times New Roman" w:cs="Times New Roman"/>
      <w:sz w:val="20"/>
      <w:szCs w:val="20"/>
    </w:rPr>
  </w:style>
  <w:style w:type="paragraph" w:styleId="a7">
    <w:name w:val="footer"/>
    <w:basedOn w:val="a"/>
    <w:link w:val="a8"/>
    <w:uiPriority w:val="99"/>
    <w:unhideWhenUsed/>
    <w:rsid w:val="0049330D"/>
    <w:pPr>
      <w:tabs>
        <w:tab w:val="center" w:pos="4677"/>
        <w:tab w:val="right" w:pos="9355"/>
      </w:tabs>
    </w:pPr>
  </w:style>
  <w:style w:type="character" w:customStyle="1" w:styleId="a8">
    <w:name w:val="Нижний колонтитул Знак"/>
    <w:basedOn w:val="a0"/>
    <w:link w:val="a7"/>
    <w:uiPriority w:val="99"/>
    <w:rsid w:val="004933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8D47F19034F3C95E17F1CD5DB909A7A74B2BD389D94843B47EC4AAFDDBF6C923E9989A70CA6F405B34979F476A8CF4D92594314697F35935kEM" TargetMode="External"/><Relationship Id="rId13" Type="http://schemas.openxmlformats.org/officeDocument/2006/relationships/hyperlink" Target="consultantplus://offline/ref=A18D47F19034F3C95E17F1CD5DB909A7A74B2BD389D94843B47EC4AAFDDBF6C923E9989A70CA6E465A34979F476A8CF4D92594314697F35935kEM" TargetMode="External"/><Relationship Id="rId18" Type="http://schemas.openxmlformats.org/officeDocument/2006/relationships/hyperlink" Target="consultantplus://offline/ref=AA6691F8C031CD182D07C79B19F77F5510AD7489C535B8E92469DEBE3D65B67A3C5843351BF8AADEF4CD473E13DBvCI" TargetMode="External"/><Relationship Id="rId26" Type="http://schemas.openxmlformats.org/officeDocument/2006/relationships/hyperlink" Target="consultantplus://offline/ref=F4C33E8E6BBBA783174F60FAD4E798C7FAFC7142EAFEF42F10A10B23C0FA0E45D8F97EC4C1E29F12E43DF9D86AC807CE8635F6168271EEA2E29D2FD3f3E4K" TargetMode="External"/><Relationship Id="rId3" Type="http://schemas.openxmlformats.org/officeDocument/2006/relationships/settings" Target="settings.xml"/><Relationship Id="rId21" Type="http://schemas.openxmlformats.org/officeDocument/2006/relationships/hyperlink" Target="consultantplus://offline/ref=96758CDAC8B1856A76B253276CD9B76CEA8AE8287DA1868283AFCD26C1EEB4022505122E62B765E3D3394CAA4B5FCCB3991B06CB1AL8y5I" TargetMode="External"/><Relationship Id="rId7" Type="http://schemas.openxmlformats.org/officeDocument/2006/relationships/hyperlink" Target="consultantplus://offline/ref=A18D47F19034F3C95E17F1CD5DB909A7A74B2BD388DD4843B47EC4AAFDDBF6C923E9989A70CA6D465234979F476A8CF4D92594314697F35935kEM" TargetMode="External"/><Relationship Id="rId12" Type="http://schemas.openxmlformats.org/officeDocument/2006/relationships/hyperlink" Target="consultantplus://offline/ref=A18D47F19034F3C95E17F1CD5DB909A7A74B2BD389D94843B47EC4AAFDDBF6C923E9989A70CA6E485B34979F476A8CF4D92594314697F35935kEM" TargetMode="External"/><Relationship Id="rId17" Type="http://schemas.openxmlformats.org/officeDocument/2006/relationships/hyperlink" Target="http://www.pravo.gov.ru" TargetMode="External"/><Relationship Id="rId25" Type="http://schemas.openxmlformats.org/officeDocument/2006/relationships/hyperlink" Target="consultantplus://offline/ref=DF9B59543773FDEF0A7332380F9330A20022526F4799C5F84ECA61AE85CA95D807DD69CE3A9F8CF9DE51C0D649A345E6BFF8615D7B29DE3300256131cBL1J" TargetMode="External"/><Relationship Id="rId2" Type="http://schemas.microsoft.com/office/2007/relationships/stylesWithEffects" Target="stylesWithEffects.xml"/><Relationship Id="rId16" Type="http://schemas.openxmlformats.org/officeDocument/2006/relationships/hyperlink" Target="consultantplus://offline/ref=3DD2FCF96D88D7B11970F0DE49588CCCB26867142DCCB21C0CD18ECF187A638A8349A0E3C1B41FA32F8526E5ZEO" TargetMode="External"/><Relationship Id="rId20" Type="http://schemas.openxmlformats.org/officeDocument/2006/relationships/hyperlink" Target="consultantplus://offline/ref=96758CDAC8B1856A76B253276CD9B76CEA8AE8287DA1868283AFCD26C1EEB4022505122962B53AE6C62814A54F47D3B0850704C9L1yA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18D47F19034F3C95E17F1CD5DB909A7A74B2BD389D94843B47EC4AAFDDBF6C923E9989A70CA6F405B34979F476A8CF4D92594314697F35935kEM" TargetMode="External"/><Relationship Id="rId24" Type="http://schemas.openxmlformats.org/officeDocument/2006/relationships/hyperlink" Target="consultantplus://offline/ref=96758CDAC8B1856A76B253276CD9B76CEA8AE8287DA1868283AFCD26C1EEB4022505122E64B765E3D3394CAA4B5FCCB3991B06CB1AL8y5I" TargetMode="External"/><Relationship Id="rId5" Type="http://schemas.openxmlformats.org/officeDocument/2006/relationships/footnotes" Target="footnotes.xml"/><Relationship Id="rId15" Type="http://schemas.openxmlformats.org/officeDocument/2006/relationships/hyperlink" Target="consultantplus://offline/ref=4AB0C0B7B94B0DD8B2BC6DC15A2397B3FD751714ACE1AC3F8B698567E2BB7223E1724EF8AF3AC87C54A491B2BFD4895D196CC949EDCFO" TargetMode="External"/><Relationship Id="rId23" Type="http://schemas.openxmlformats.org/officeDocument/2006/relationships/hyperlink" Target="consultantplus://offline/ref=96758CDAC8B1856A76B253276CD9B76CEA8AE8287DA1868283AFCD26C1EEB4022505122C61BE6DB280764DF60D0CDFB09D1B05C90685440BLEy0I" TargetMode="External"/><Relationship Id="rId28" Type="http://schemas.openxmlformats.org/officeDocument/2006/relationships/fontTable" Target="fontTable.xml"/><Relationship Id="rId10" Type="http://schemas.openxmlformats.org/officeDocument/2006/relationships/hyperlink" Target="consultantplus://offline/ref=A18D47F19034F3C95E17F1CD5DB909A7A74B2BD389D94843B47EC4AAFDDBF6C923E9989A73C13A11176ACECF002181F6C439943035kBM" TargetMode="External"/><Relationship Id="rId19" Type="http://schemas.openxmlformats.org/officeDocument/2006/relationships/hyperlink" Target="consultantplus://offline/ref=96758CDAC8B1856A76B253276CD9B76CEA8AE8287DA1868283AFCD26C1EEB4022505122C61BE6EB682764DF60D0CDFB09D1B05C90685440BLEy0I" TargetMode="External"/><Relationship Id="rId4" Type="http://schemas.openxmlformats.org/officeDocument/2006/relationships/webSettings" Target="webSettings.xml"/><Relationship Id="rId9" Type="http://schemas.openxmlformats.org/officeDocument/2006/relationships/hyperlink" Target="consultantplus://offline/ref=A18D47F19034F3C95E17F1CD5DB909A7A74B2BD388DD4843B47EC4AAFDDBF6C923E9989A70CA6D465234979F476A8CF4D92594314697F35935kEM" TargetMode="External"/><Relationship Id="rId14" Type="http://schemas.openxmlformats.org/officeDocument/2006/relationships/hyperlink" Target="consultantplus://offline/ref=A18D47F19034F3C95E17F1CD5DB909A7A74B2BD389D94843B47EC4AAFDDBF6C923E9989A70CA6F405B34979F476A8CF4D92594314697F35935kEM" TargetMode="External"/><Relationship Id="rId22" Type="http://schemas.openxmlformats.org/officeDocument/2006/relationships/hyperlink" Target="consultantplus://offline/ref=96758CDAC8B1856A76B253276CD9B76CEA8AE8287DA1868283AFCD26C1EEB4022505122C61BE6DB280764DF60D0CDFB09D1B05C90685440BLEy0I"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Волкова М.Н.</cp:lastModifiedBy>
  <cp:revision>2</cp:revision>
  <dcterms:created xsi:type="dcterms:W3CDTF">2023-05-29T09:24:00Z</dcterms:created>
  <dcterms:modified xsi:type="dcterms:W3CDTF">2023-05-29T09:24:00Z</dcterms:modified>
</cp:coreProperties>
</file>