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0" w:rsidRDefault="003E5640" w:rsidP="003E564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УТВЕРЖДЕНЫ</w:t>
      </w:r>
    </w:p>
    <w:p w:rsidR="003E5640" w:rsidRDefault="003E5640" w:rsidP="003E564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постановлением администрации </w:t>
      </w:r>
    </w:p>
    <w:p w:rsidR="003E5640" w:rsidRDefault="003E5640" w:rsidP="003E564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городского округа город Воронеж    </w:t>
      </w:r>
    </w:p>
    <w:p w:rsidR="003E5640" w:rsidRPr="003E5640" w:rsidRDefault="003E5640" w:rsidP="003E564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</w:t>
      </w:r>
      <w:r w:rsidR="00611735">
        <w:rPr>
          <w:rFonts w:ascii="Times New Roman" w:hAnsi="Times New Roman"/>
          <w:bCs/>
          <w:color w:val="000000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от</w:t>
      </w:r>
      <w:r w:rsidR="00611735">
        <w:rPr>
          <w:rFonts w:ascii="Times New Roman" w:hAnsi="Times New Roman"/>
          <w:bCs/>
          <w:color w:val="000000"/>
          <w:sz w:val="28"/>
          <w:szCs w:val="28"/>
        </w:rPr>
        <w:t xml:space="preserve"> 28.04.2023  </w:t>
      </w:r>
      <w:r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611735">
        <w:rPr>
          <w:rFonts w:ascii="Times New Roman" w:hAnsi="Times New Roman"/>
          <w:bCs/>
          <w:color w:val="000000"/>
          <w:sz w:val="28"/>
          <w:szCs w:val="28"/>
        </w:rPr>
        <w:t xml:space="preserve"> 488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</w:p>
    <w:p w:rsidR="003E5640" w:rsidRDefault="003E5640" w:rsidP="003E5640">
      <w:pPr>
        <w:pStyle w:val="a3"/>
        <w:spacing w:after="0" w:line="360" w:lineRule="auto"/>
        <w:ind w:left="142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E5640" w:rsidRDefault="003E5640" w:rsidP="003E56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ИЗМЕНЕНИЯ</w:t>
      </w:r>
    </w:p>
    <w:p w:rsidR="003E5640" w:rsidRPr="003E5640" w:rsidRDefault="003E5640" w:rsidP="003E56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ПОЛОЖЕНИЕ О КООРДИНАЦИОННОМ СОВЕТЕ ПО МОЛОДЕЖНОЙ ПОЛИТИКЕ ПРИ АДМИНИСТРАЦИИ ГОРОДСКОГО ОКРУГА ГОРОД ВОРОНЕЖ</w:t>
      </w:r>
    </w:p>
    <w:p w:rsidR="003E5640" w:rsidRDefault="003E5640" w:rsidP="003E5640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C25CC" w:rsidRPr="00A628CE" w:rsidRDefault="00A628CE" w:rsidP="00F734B0">
      <w:pPr>
        <w:pStyle w:val="a3"/>
        <w:numPr>
          <w:ilvl w:val="0"/>
          <w:numId w:val="1"/>
        </w:numPr>
        <w:spacing w:after="0" w:line="360" w:lineRule="auto"/>
        <w:ind w:left="142" w:firstLine="56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28CE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>ункт</w:t>
      </w:r>
      <w:r w:rsidR="003E5640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 1.1 раздела 1</w:t>
      </w:r>
      <w:r w:rsidR="00804ECB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3E5640" w:rsidRPr="00A628CE">
        <w:rPr>
          <w:rFonts w:ascii="Times New Roman" w:hAnsi="Times New Roman"/>
          <w:bCs/>
          <w:color w:val="000000"/>
          <w:sz w:val="28"/>
          <w:szCs w:val="28"/>
        </w:rPr>
        <w:t>Общие положения</w:t>
      </w:r>
      <w:r w:rsidR="00804ECB" w:rsidRPr="00A628CE">
        <w:rPr>
          <w:rFonts w:ascii="Times New Roman" w:hAnsi="Times New Roman"/>
          <w:bCs/>
          <w:color w:val="000000"/>
          <w:sz w:val="28"/>
          <w:szCs w:val="28"/>
        </w:rPr>
        <w:t>» Положения о координационном совете по молодежной политике при администрации городского округа горо</w:t>
      </w:r>
      <w:r w:rsidR="00F734B0" w:rsidRPr="00A628CE">
        <w:rPr>
          <w:rFonts w:ascii="Times New Roman" w:hAnsi="Times New Roman"/>
          <w:bCs/>
          <w:color w:val="000000"/>
          <w:sz w:val="28"/>
          <w:szCs w:val="28"/>
        </w:rPr>
        <w:t>д Воронеж</w:t>
      </w:r>
      <w:r w:rsidR="003E5640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34B0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(далее </w:t>
      </w:r>
      <w:r w:rsidRPr="00A628CE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F734B0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Положение) </w:t>
      </w:r>
      <w:r w:rsidR="003E5640" w:rsidRPr="00A628CE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>осле слов «по вопросам реализации государственной молодежной политики» до</w:t>
      </w:r>
      <w:r>
        <w:rPr>
          <w:rFonts w:ascii="Times New Roman" w:hAnsi="Times New Roman"/>
          <w:bCs/>
          <w:color w:val="000000"/>
          <w:sz w:val="28"/>
          <w:szCs w:val="28"/>
        </w:rPr>
        <w:t>полнить</w:t>
      </w:r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 слова</w:t>
      </w:r>
      <w:r>
        <w:rPr>
          <w:rFonts w:ascii="Times New Roman" w:hAnsi="Times New Roman"/>
          <w:bCs/>
          <w:color w:val="000000"/>
          <w:sz w:val="28"/>
          <w:szCs w:val="28"/>
        </w:rPr>
        <w:t>ми</w:t>
      </w:r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 xml:space="preserve"> «, в том числе по вопросам добровольчества (</w:t>
      </w:r>
      <w:proofErr w:type="spellStart"/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>)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>»</w:t>
      </w:r>
      <w:proofErr w:type="gramEnd"/>
      <w:r w:rsidR="000C25CC" w:rsidRPr="00A628C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C25CC" w:rsidRPr="00F734B0" w:rsidRDefault="00A628CE" w:rsidP="00F734B0">
      <w:pPr>
        <w:pStyle w:val="a3"/>
        <w:numPr>
          <w:ilvl w:val="0"/>
          <w:numId w:val="1"/>
        </w:numPr>
        <w:spacing w:line="360" w:lineRule="auto"/>
        <w:ind w:left="142" w:firstLine="56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 xml:space="preserve">бзац 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>второ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раздела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Основные задачи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 xml:space="preserve">Положения 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после слов «перспектив развития государственной молодежной политики» до</w:t>
      </w:r>
      <w:r>
        <w:rPr>
          <w:rFonts w:ascii="Times New Roman" w:hAnsi="Times New Roman"/>
          <w:bCs/>
          <w:color w:val="000000"/>
          <w:sz w:val="28"/>
          <w:szCs w:val="28"/>
        </w:rPr>
        <w:t>полнить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 xml:space="preserve"> слова</w:t>
      </w:r>
      <w:r>
        <w:rPr>
          <w:rFonts w:ascii="Times New Roman" w:hAnsi="Times New Roman"/>
          <w:bCs/>
          <w:color w:val="000000"/>
          <w:sz w:val="28"/>
          <w:szCs w:val="28"/>
        </w:rPr>
        <w:t>ми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 xml:space="preserve"> «, в том числе добровольчества (</w:t>
      </w:r>
      <w:proofErr w:type="spellStart"/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)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»</w:t>
      </w:r>
      <w:proofErr w:type="gramEnd"/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C25CC" w:rsidRPr="00F734B0" w:rsidRDefault="00A628CE" w:rsidP="00F734B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разделе 3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Функции</w:t>
      </w:r>
      <w:r w:rsidR="00F734B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90D0A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="00990D0A">
        <w:rPr>
          <w:rFonts w:ascii="Times New Roman" w:hAnsi="Times New Roman"/>
          <w:bCs/>
          <w:color w:val="000000"/>
          <w:sz w:val="28"/>
          <w:szCs w:val="28"/>
        </w:rPr>
        <w:t>Положения</w:t>
      </w:r>
      <w:r w:rsidR="000C25CC" w:rsidRPr="00F734B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90D0A" w:rsidRDefault="00990D0A" w:rsidP="00371616">
      <w:pPr>
        <w:pStyle w:val="a3"/>
        <w:spacing w:line="360" w:lineRule="auto"/>
        <w:ind w:left="142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3.1.</w:t>
      </w:r>
      <w:r w:rsidR="00A77E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628CE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0C25CC">
        <w:rPr>
          <w:rFonts w:ascii="Times New Roman" w:hAnsi="Times New Roman"/>
          <w:bCs/>
          <w:color w:val="000000"/>
          <w:sz w:val="28"/>
          <w:szCs w:val="28"/>
        </w:rPr>
        <w:t>бзац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второ</w:t>
      </w:r>
      <w:r w:rsidR="00A628CE">
        <w:rPr>
          <w:rFonts w:ascii="Times New Roman" w:hAnsi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осле слов «основных направлений государственной молодежной политики</w:t>
      </w:r>
      <w:proofErr w:type="gramStart"/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,»</w:t>
      </w:r>
      <w:proofErr w:type="gramEnd"/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 xml:space="preserve"> до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>полнить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 xml:space="preserve"> слова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>ми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 xml:space="preserve"> «поддержке д</w:t>
      </w:r>
      <w:r>
        <w:rPr>
          <w:rFonts w:ascii="Times New Roman" w:hAnsi="Times New Roman"/>
          <w:bCs/>
          <w:color w:val="000000"/>
          <w:sz w:val="28"/>
          <w:szCs w:val="28"/>
        </w:rPr>
        <w:t>обровольчества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),»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>;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 xml:space="preserve">лова «допризывной подготовки молодежи» заменить словами «допризывной подготовке молодежи». </w:t>
      </w:r>
    </w:p>
    <w:p w:rsidR="000C25CC" w:rsidRPr="00990D0A" w:rsidRDefault="00990D0A" w:rsidP="00621B3F">
      <w:pPr>
        <w:pStyle w:val="a3"/>
        <w:spacing w:after="0" w:line="360" w:lineRule="auto"/>
        <w:ind w:left="142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3.2. 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бзац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трет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>ий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 xml:space="preserve"> после слов «п</w:t>
      </w:r>
      <w:r w:rsidR="00371616">
        <w:rPr>
          <w:rFonts w:ascii="Times New Roman" w:hAnsi="Times New Roman"/>
          <w:bCs/>
          <w:color w:val="000000"/>
          <w:sz w:val="28"/>
          <w:szCs w:val="28"/>
        </w:rPr>
        <w:t>риоритетных направлений в сфере</w:t>
      </w:r>
      <w:r w:rsidR="00371616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государственной молодежной политики» до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>полнить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 xml:space="preserve"> слова</w:t>
      </w:r>
      <w:r w:rsidR="00621B3F">
        <w:rPr>
          <w:rFonts w:ascii="Times New Roman" w:hAnsi="Times New Roman"/>
          <w:bCs/>
          <w:color w:val="000000"/>
          <w:sz w:val="28"/>
          <w:szCs w:val="28"/>
        </w:rPr>
        <w:t xml:space="preserve">ми                        </w:t>
      </w:r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«, добровольчества (</w:t>
      </w:r>
      <w:proofErr w:type="spellStart"/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 w:rsidR="000C25CC" w:rsidRPr="00990D0A">
        <w:rPr>
          <w:rFonts w:ascii="Times New Roman" w:hAnsi="Times New Roman"/>
          <w:bCs/>
          <w:color w:val="000000"/>
          <w:sz w:val="28"/>
          <w:szCs w:val="28"/>
        </w:rPr>
        <w:t>)».</w:t>
      </w:r>
    </w:p>
    <w:p w:rsidR="000C25CC" w:rsidRPr="00371616" w:rsidRDefault="00371616" w:rsidP="00371616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1616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.3.</w:t>
      </w:r>
      <w:r w:rsidR="00A77E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D7AE5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бзац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пят</w:t>
      </w:r>
      <w:r w:rsidR="009D7AE5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после слов «основных направлений государственной молодежной политики» до</w:t>
      </w:r>
      <w:r w:rsidR="009D7AE5">
        <w:rPr>
          <w:rFonts w:ascii="Times New Roman" w:hAnsi="Times New Roman"/>
          <w:bCs/>
          <w:color w:val="000000"/>
          <w:sz w:val="28"/>
          <w:szCs w:val="28"/>
        </w:rPr>
        <w:t>полнить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слова</w:t>
      </w:r>
      <w:r w:rsidR="009D7AE5">
        <w:rPr>
          <w:rFonts w:ascii="Times New Roman" w:hAnsi="Times New Roman"/>
          <w:bCs/>
          <w:color w:val="000000"/>
          <w:sz w:val="28"/>
          <w:szCs w:val="28"/>
        </w:rPr>
        <w:t>ми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«и поддержке добровольчества (</w:t>
      </w:r>
      <w:proofErr w:type="spellStart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)».</w:t>
      </w:r>
    </w:p>
    <w:p w:rsidR="000C25CC" w:rsidRDefault="00371616" w:rsidP="0037161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r w:rsidR="009D7AE5">
        <w:rPr>
          <w:rFonts w:ascii="Times New Roman" w:hAnsi="Times New Roman"/>
          <w:bCs/>
          <w:color w:val="000000"/>
          <w:sz w:val="28"/>
          <w:szCs w:val="28"/>
        </w:rPr>
        <w:t>В р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азде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ле 4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Права</w:t>
      </w:r>
      <w:r>
        <w:rPr>
          <w:rFonts w:ascii="Times New Roman" w:hAnsi="Times New Roman"/>
          <w:bCs/>
          <w:color w:val="000000"/>
          <w:sz w:val="28"/>
          <w:szCs w:val="28"/>
        </w:rPr>
        <w:t>» Положения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C25CC" w:rsidRPr="00371616" w:rsidRDefault="00371616" w:rsidP="0037161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4.1. 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>бзац трет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ий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после слов «связанных с организацией работы с молодежью</w:t>
      </w:r>
      <w:proofErr w:type="gramStart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,»</w:t>
      </w:r>
      <w:proofErr w:type="gramEnd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до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полнить словами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«поддержкой добровольчества (</w:t>
      </w:r>
      <w:proofErr w:type="spellStart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),».</w:t>
      </w:r>
    </w:p>
    <w:p w:rsidR="000C25CC" w:rsidRPr="00371616" w:rsidRDefault="00371616" w:rsidP="00371616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4.2. 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бзац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четверт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после слов «успешной социализации и эффективной самореализации молодежи» до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полнить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слова</w:t>
      </w:r>
      <w:r w:rsidR="008E49A6">
        <w:rPr>
          <w:rFonts w:ascii="Times New Roman" w:hAnsi="Times New Roman"/>
          <w:bCs/>
          <w:color w:val="000000"/>
          <w:sz w:val="28"/>
          <w:szCs w:val="28"/>
        </w:rPr>
        <w:t>ми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 xml:space="preserve"> «,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поддержку добровольчества (</w:t>
      </w:r>
      <w:proofErr w:type="spellStart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волонтерства</w:t>
      </w:r>
      <w:proofErr w:type="spellEnd"/>
      <w:r w:rsidR="000C25CC" w:rsidRPr="00371616">
        <w:rPr>
          <w:rFonts w:ascii="Times New Roman" w:hAnsi="Times New Roman"/>
          <w:bCs/>
          <w:color w:val="000000"/>
          <w:sz w:val="28"/>
          <w:szCs w:val="28"/>
        </w:rPr>
        <w:t>)».</w:t>
      </w:r>
    </w:p>
    <w:p w:rsidR="008115C1" w:rsidRDefault="008115C1" w:rsidP="008115C1">
      <w:pPr>
        <w:pStyle w:val="a3"/>
        <w:spacing w:line="360" w:lineRule="auto"/>
        <w:ind w:left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115C1" w:rsidRDefault="008115C1" w:rsidP="008115C1">
      <w:pPr>
        <w:pStyle w:val="a3"/>
        <w:spacing w:line="360" w:lineRule="auto"/>
        <w:ind w:left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115C1" w:rsidRDefault="008115C1" w:rsidP="008115C1">
      <w:pPr>
        <w:pStyle w:val="a3"/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Руководитель управления </w:t>
      </w:r>
    </w:p>
    <w:p w:rsidR="008115C1" w:rsidRDefault="008115C1" w:rsidP="008115C1">
      <w:pPr>
        <w:pStyle w:val="a3"/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образования и молодежной политики                                             Л.А. Кулакова</w:t>
      </w:r>
    </w:p>
    <w:p w:rsidR="00437B13" w:rsidRDefault="00437B13"/>
    <w:sectPr w:rsidR="00437B13" w:rsidSect="00830316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D8" w:rsidRDefault="00C37BD8" w:rsidP="008115C1">
      <w:pPr>
        <w:spacing w:after="0" w:line="240" w:lineRule="auto"/>
      </w:pPr>
      <w:r>
        <w:separator/>
      </w:r>
    </w:p>
  </w:endnote>
  <w:endnote w:type="continuationSeparator" w:id="0">
    <w:p w:rsidR="00C37BD8" w:rsidRDefault="00C37BD8" w:rsidP="0081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D8" w:rsidRDefault="00C37BD8" w:rsidP="008115C1">
      <w:pPr>
        <w:spacing w:after="0" w:line="240" w:lineRule="auto"/>
      </w:pPr>
      <w:r>
        <w:separator/>
      </w:r>
    </w:p>
  </w:footnote>
  <w:footnote w:type="continuationSeparator" w:id="0">
    <w:p w:rsidR="00C37BD8" w:rsidRDefault="00C37BD8" w:rsidP="0081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559941"/>
      <w:docPartObj>
        <w:docPartGallery w:val="Page Numbers (Top of Page)"/>
        <w:docPartUnique/>
      </w:docPartObj>
    </w:sdtPr>
    <w:sdtEndPr/>
    <w:sdtContent>
      <w:p w:rsidR="008115C1" w:rsidRDefault="008115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735">
          <w:rPr>
            <w:noProof/>
          </w:rPr>
          <w:t>2</w:t>
        </w:r>
        <w:r>
          <w:fldChar w:fldCharType="end"/>
        </w:r>
      </w:p>
    </w:sdtContent>
  </w:sdt>
  <w:p w:rsidR="008115C1" w:rsidRDefault="008115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7DAF"/>
    <w:multiLevelType w:val="multilevel"/>
    <w:tmpl w:val="D234B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65A52E29"/>
    <w:multiLevelType w:val="multilevel"/>
    <w:tmpl w:val="43A2F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6A"/>
    <w:rsid w:val="000A7C6A"/>
    <w:rsid w:val="000C25CC"/>
    <w:rsid w:val="003036A6"/>
    <w:rsid w:val="00371616"/>
    <w:rsid w:val="003E5640"/>
    <w:rsid w:val="00437B13"/>
    <w:rsid w:val="00611735"/>
    <w:rsid w:val="00621B3F"/>
    <w:rsid w:val="00794DD4"/>
    <w:rsid w:val="00804ECB"/>
    <w:rsid w:val="008115C1"/>
    <w:rsid w:val="00830316"/>
    <w:rsid w:val="008E49A6"/>
    <w:rsid w:val="00990D0A"/>
    <w:rsid w:val="009D7AE5"/>
    <w:rsid w:val="00A628CE"/>
    <w:rsid w:val="00A7071F"/>
    <w:rsid w:val="00A77E79"/>
    <w:rsid w:val="00C1150A"/>
    <w:rsid w:val="00C37BD8"/>
    <w:rsid w:val="00F7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25C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81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5C1"/>
  </w:style>
  <w:style w:type="paragraph" w:styleId="a6">
    <w:name w:val="footer"/>
    <w:basedOn w:val="a"/>
    <w:link w:val="a7"/>
    <w:uiPriority w:val="99"/>
    <w:unhideWhenUsed/>
    <w:rsid w:val="0081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25C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81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5C1"/>
  </w:style>
  <w:style w:type="paragraph" w:styleId="a6">
    <w:name w:val="footer"/>
    <w:basedOn w:val="a"/>
    <w:link w:val="a7"/>
    <w:uiPriority w:val="99"/>
    <w:unhideWhenUsed/>
    <w:rsid w:val="0081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А.Н.</dc:creator>
  <cp:keywords/>
  <dc:description/>
  <cp:lastModifiedBy>Шульгина</cp:lastModifiedBy>
  <cp:revision>2</cp:revision>
  <cp:lastPrinted>2023-02-03T09:02:00Z</cp:lastPrinted>
  <dcterms:created xsi:type="dcterms:W3CDTF">2023-05-02T15:21:00Z</dcterms:created>
  <dcterms:modified xsi:type="dcterms:W3CDTF">2023-05-02T15:21:00Z</dcterms:modified>
</cp:coreProperties>
</file>