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AA" w:rsidRPr="00CE39AA" w:rsidRDefault="00CE39AA" w:rsidP="00CE39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CE39AA">
        <w:rPr>
          <w:rFonts w:eastAsia="Calibri"/>
          <w:sz w:val="28"/>
          <w:szCs w:val="28"/>
        </w:rPr>
        <w:t>Приложение № 1</w:t>
      </w:r>
    </w:p>
    <w:p w:rsidR="00CE39AA" w:rsidRPr="00CE39AA" w:rsidRDefault="00CE39AA" w:rsidP="00CE39AA">
      <w:pPr>
        <w:widowControl/>
        <w:spacing w:line="240" w:lineRule="auto"/>
        <w:ind w:left="4820" w:firstLine="0"/>
        <w:jc w:val="center"/>
        <w:rPr>
          <w:sz w:val="28"/>
          <w:szCs w:val="28"/>
          <w:lang w:eastAsia="en-US"/>
        </w:rPr>
      </w:pPr>
      <w:r w:rsidRPr="00CE39AA">
        <w:rPr>
          <w:rFonts w:eastAsia="Calibri"/>
          <w:sz w:val="28"/>
          <w:szCs w:val="28"/>
        </w:rPr>
        <w:t>к проекту межевания территории</w:t>
      </w:r>
      <w:r w:rsidR="00547B50">
        <w:rPr>
          <w:rFonts w:eastAsia="Calibri"/>
          <w:sz w:val="28"/>
          <w:szCs w:val="28"/>
        </w:rPr>
        <w:t xml:space="preserve">, </w:t>
      </w:r>
    </w:p>
    <w:p w:rsidR="0069338C" w:rsidRPr="00CE39AA" w:rsidRDefault="00547B50" w:rsidP="00CE39AA">
      <w:pPr>
        <w:widowControl/>
        <w:spacing w:line="240" w:lineRule="auto"/>
        <w:ind w:left="4820" w:firstLine="0"/>
        <w:jc w:val="center"/>
        <w:rPr>
          <w:sz w:val="28"/>
          <w:szCs w:val="28"/>
          <w:lang w:eastAsia="en-US"/>
        </w:rPr>
      </w:pPr>
      <w:r w:rsidRPr="00547B50">
        <w:rPr>
          <w:rFonts w:eastAsia="Calibri"/>
          <w:sz w:val="28"/>
          <w:szCs w:val="28"/>
        </w:rPr>
        <w:t xml:space="preserve">ограниченной </w:t>
      </w:r>
      <w:r w:rsidR="00304009" w:rsidRPr="00304009">
        <w:rPr>
          <w:rFonts w:eastAsia="Calibri"/>
          <w:sz w:val="28"/>
          <w:szCs w:val="28"/>
        </w:rPr>
        <w:t xml:space="preserve">ул. Композитора </w:t>
      </w:r>
      <w:proofErr w:type="spellStart"/>
      <w:r w:rsidR="00304009" w:rsidRPr="00304009">
        <w:rPr>
          <w:rFonts w:eastAsia="Calibri"/>
          <w:sz w:val="28"/>
          <w:szCs w:val="28"/>
        </w:rPr>
        <w:t>Ставонина</w:t>
      </w:r>
      <w:proofErr w:type="spellEnd"/>
      <w:r w:rsidR="00304009" w:rsidRPr="00304009">
        <w:rPr>
          <w:rFonts w:eastAsia="Calibri"/>
          <w:sz w:val="28"/>
          <w:szCs w:val="28"/>
        </w:rPr>
        <w:t xml:space="preserve">, ул. </w:t>
      </w:r>
      <w:proofErr w:type="gramStart"/>
      <w:r w:rsidR="00304009" w:rsidRPr="00304009">
        <w:rPr>
          <w:rFonts w:eastAsia="Calibri"/>
          <w:sz w:val="28"/>
          <w:szCs w:val="28"/>
        </w:rPr>
        <w:t>Архитектурная</w:t>
      </w:r>
      <w:proofErr w:type="gramEnd"/>
      <w:r w:rsidR="00304009" w:rsidRPr="00304009">
        <w:rPr>
          <w:rFonts w:eastAsia="Calibri"/>
          <w:sz w:val="28"/>
          <w:szCs w:val="28"/>
        </w:rPr>
        <w:t xml:space="preserve">, </w:t>
      </w:r>
      <w:r w:rsidR="00304009">
        <w:rPr>
          <w:rFonts w:eastAsia="Calibri"/>
          <w:sz w:val="28"/>
          <w:szCs w:val="28"/>
        </w:rPr>
        <w:br/>
      </w:r>
      <w:r w:rsidR="00304009" w:rsidRPr="00304009">
        <w:rPr>
          <w:rFonts w:eastAsia="Calibri"/>
          <w:sz w:val="28"/>
          <w:szCs w:val="28"/>
        </w:rPr>
        <w:t xml:space="preserve">ул. Очаковская </w:t>
      </w:r>
      <w:r w:rsidR="00CE39AA" w:rsidRPr="00CE39AA">
        <w:rPr>
          <w:rFonts w:eastAsia="Calibri"/>
          <w:sz w:val="28"/>
          <w:szCs w:val="28"/>
        </w:rPr>
        <w:t>в городском округе</w:t>
      </w:r>
      <w:r>
        <w:rPr>
          <w:rFonts w:eastAsia="Calibri"/>
          <w:sz w:val="28"/>
          <w:szCs w:val="28"/>
        </w:rPr>
        <w:t xml:space="preserve"> </w:t>
      </w:r>
      <w:r w:rsidR="00CE39AA" w:rsidRPr="00CE39AA">
        <w:rPr>
          <w:rFonts w:eastAsia="Calibri"/>
          <w:sz w:val="28"/>
          <w:szCs w:val="28"/>
        </w:rPr>
        <w:t>город Воронеж</w:t>
      </w:r>
    </w:p>
    <w:p w:rsidR="0069338C" w:rsidRPr="00CE39AA" w:rsidRDefault="0069338C" w:rsidP="00CE39AA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CE39AA" w:rsidRPr="00CE39AA" w:rsidRDefault="00CE39AA" w:rsidP="00CE39AA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B259AF" w:rsidRPr="00CE39AA" w:rsidRDefault="00946D62" w:rsidP="00CE39A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CE39AA">
        <w:rPr>
          <w:rFonts w:eastAsia="Arial CYR"/>
          <w:b/>
          <w:sz w:val="28"/>
          <w:szCs w:val="28"/>
        </w:rPr>
        <w:t xml:space="preserve">ТЕКСТОВАЯ </w:t>
      </w:r>
      <w:r w:rsidR="00CE39AA" w:rsidRPr="00CE39AA">
        <w:rPr>
          <w:rFonts w:eastAsia="Arial CYR"/>
          <w:b/>
          <w:sz w:val="28"/>
          <w:szCs w:val="28"/>
        </w:rPr>
        <w:t xml:space="preserve"> </w:t>
      </w:r>
      <w:r w:rsidRPr="00CE39AA">
        <w:rPr>
          <w:rFonts w:eastAsia="Arial CYR"/>
          <w:b/>
          <w:sz w:val="28"/>
          <w:szCs w:val="28"/>
        </w:rPr>
        <w:t>ЧАСТЬ</w:t>
      </w:r>
    </w:p>
    <w:p w:rsidR="007A732F" w:rsidRPr="00CE39AA" w:rsidRDefault="00946D62" w:rsidP="00CE39A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CE39AA">
        <w:rPr>
          <w:rFonts w:eastAsia="Arial CYR"/>
          <w:b/>
          <w:sz w:val="28"/>
          <w:szCs w:val="28"/>
        </w:rPr>
        <w:t>ПРОЕКТА</w:t>
      </w:r>
      <w:r w:rsidR="00CE39AA" w:rsidRPr="00CE39AA">
        <w:rPr>
          <w:rFonts w:eastAsia="Arial CYR"/>
          <w:b/>
          <w:sz w:val="28"/>
          <w:szCs w:val="28"/>
        </w:rPr>
        <w:t xml:space="preserve"> </w:t>
      </w:r>
      <w:r w:rsidRPr="00CE39AA">
        <w:rPr>
          <w:rFonts w:eastAsia="Arial CYR"/>
          <w:b/>
          <w:sz w:val="28"/>
          <w:szCs w:val="28"/>
        </w:rPr>
        <w:t xml:space="preserve"> МЕЖЕВАНИЯ</w:t>
      </w:r>
      <w:r w:rsidR="00CE39AA" w:rsidRPr="00CE39AA">
        <w:rPr>
          <w:rFonts w:eastAsia="Arial CYR"/>
          <w:b/>
          <w:sz w:val="28"/>
          <w:szCs w:val="28"/>
        </w:rPr>
        <w:t xml:space="preserve"> </w:t>
      </w:r>
      <w:r w:rsidRPr="00CE39AA">
        <w:rPr>
          <w:rFonts w:eastAsia="Arial CYR"/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>ТЕРРИТОРИИ</w:t>
      </w:r>
      <w:r w:rsidR="00547B50">
        <w:rPr>
          <w:b/>
          <w:sz w:val="28"/>
          <w:szCs w:val="28"/>
        </w:rPr>
        <w:t>,</w:t>
      </w:r>
      <w:r w:rsidRPr="00CE39AA">
        <w:rPr>
          <w:b/>
          <w:sz w:val="28"/>
          <w:szCs w:val="28"/>
        </w:rPr>
        <w:t xml:space="preserve"> </w:t>
      </w:r>
      <w:r w:rsidR="00CE39AA" w:rsidRPr="00CE39AA">
        <w:rPr>
          <w:b/>
          <w:sz w:val="28"/>
          <w:szCs w:val="28"/>
        </w:rPr>
        <w:t xml:space="preserve"> </w:t>
      </w:r>
      <w:r w:rsidR="00547B50" w:rsidRPr="00547B50">
        <w:rPr>
          <w:b/>
          <w:sz w:val="28"/>
          <w:szCs w:val="28"/>
        </w:rPr>
        <w:t xml:space="preserve">ОГРАНИЧЕННОЙ </w:t>
      </w:r>
      <w:r w:rsidR="00547B50">
        <w:rPr>
          <w:b/>
          <w:sz w:val="28"/>
          <w:szCs w:val="28"/>
        </w:rPr>
        <w:br/>
      </w:r>
      <w:r w:rsidR="00304009" w:rsidRPr="00304009">
        <w:rPr>
          <w:b/>
          <w:sz w:val="28"/>
          <w:szCs w:val="28"/>
        </w:rPr>
        <w:t xml:space="preserve">УЛ. </w:t>
      </w:r>
      <w:r w:rsidR="00304009">
        <w:rPr>
          <w:b/>
          <w:sz w:val="28"/>
          <w:szCs w:val="28"/>
        </w:rPr>
        <w:t xml:space="preserve"> </w:t>
      </w:r>
      <w:r w:rsidR="00304009" w:rsidRPr="00304009">
        <w:rPr>
          <w:b/>
          <w:sz w:val="28"/>
          <w:szCs w:val="28"/>
        </w:rPr>
        <w:t xml:space="preserve">КОМПОЗИТОРА </w:t>
      </w:r>
      <w:r w:rsidR="00304009">
        <w:rPr>
          <w:b/>
          <w:sz w:val="28"/>
          <w:szCs w:val="28"/>
        </w:rPr>
        <w:t xml:space="preserve"> </w:t>
      </w:r>
      <w:r w:rsidR="00304009" w:rsidRPr="00304009">
        <w:rPr>
          <w:b/>
          <w:sz w:val="28"/>
          <w:szCs w:val="28"/>
        </w:rPr>
        <w:t xml:space="preserve">СТАВОНИНА, </w:t>
      </w:r>
      <w:r w:rsidR="00304009">
        <w:rPr>
          <w:b/>
          <w:sz w:val="28"/>
          <w:szCs w:val="28"/>
        </w:rPr>
        <w:t xml:space="preserve"> </w:t>
      </w:r>
      <w:r w:rsidR="00304009" w:rsidRPr="00304009">
        <w:rPr>
          <w:b/>
          <w:sz w:val="28"/>
          <w:szCs w:val="28"/>
        </w:rPr>
        <w:t>УЛ.</w:t>
      </w:r>
      <w:r w:rsidR="00304009">
        <w:rPr>
          <w:b/>
          <w:sz w:val="28"/>
          <w:szCs w:val="28"/>
        </w:rPr>
        <w:t xml:space="preserve"> </w:t>
      </w:r>
      <w:r w:rsidR="00304009" w:rsidRPr="00304009">
        <w:rPr>
          <w:b/>
          <w:sz w:val="28"/>
          <w:szCs w:val="28"/>
        </w:rPr>
        <w:t xml:space="preserve"> </w:t>
      </w:r>
      <w:proofErr w:type="gramStart"/>
      <w:r w:rsidR="00304009" w:rsidRPr="00304009">
        <w:rPr>
          <w:b/>
          <w:sz w:val="28"/>
          <w:szCs w:val="28"/>
        </w:rPr>
        <w:t>АРХИТЕКТУРНАЯ</w:t>
      </w:r>
      <w:proofErr w:type="gramEnd"/>
      <w:r w:rsidR="00304009" w:rsidRPr="00304009">
        <w:rPr>
          <w:b/>
          <w:sz w:val="28"/>
          <w:szCs w:val="28"/>
        </w:rPr>
        <w:t xml:space="preserve">, </w:t>
      </w:r>
      <w:r w:rsidR="00304009">
        <w:rPr>
          <w:b/>
          <w:sz w:val="28"/>
          <w:szCs w:val="28"/>
        </w:rPr>
        <w:t xml:space="preserve"> </w:t>
      </w:r>
      <w:r w:rsidR="00304009">
        <w:rPr>
          <w:b/>
          <w:sz w:val="28"/>
          <w:szCs w:val="28"/>
        </w:rPr>
        <w:br/>
      </w:r>
      <w:r w:rsidR="00304009" w:rsidRPr="00304009">
        <w:rPr>
          <w:b/>
          <w:sz w:val="28"/>
          <w:szCs w:val="28"/>
        </w:rPr>
        <w:t xml:space="preserve">УЛ. </w:t>
      </w:r>
      <w:r w:rsidR="00304009">
        <w:rPr>
          <w:b/>
          <w:sz w:val="28"/>
          <w:szCs w:val="28"/>
        </w:rPr>
        <w:t xml:space="preserve"> </w:t>
      </w:r>
      <w:r w:rsidR="00304009" w:rsidRPr="00304009">
        <w:rPr>
          <w:b/>
          <w:sz w:val="28"/>
          <w:szCs w:val="28"/>
        </w:rPr>
        <w:t>ОЧАКОВСКАЯ</w:t>
      </w:r>
      <w:r w:rsidR="00304009">
        <w:rPr>
          <w:b/>
          <w:sz w:val="28"/>
          <w:szCs w:val="28"/>
        </w:rPr>
        <w:t xml:space="preserve">  </w:t>
      </w:r>
      <w:r w:rsidRPr="00CE39AA">
        <w:rPr>
          <w:b/>
          <w:sz w:val="28"/>
          <w:szCs w:val="28"/>
        </w:rPr>
        <w:t xml:space="preserve">В 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 xml:space="preserve">ГОРОДСКОМ 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>ОКРУГЕ</w:t>
      </w:r>
      <w:r w:rsidR="00CE39AA" w:rsidRPr="00CE39AA">
        <w:rPr>
          <w:b/>
          <w:sz w:val="28"/>
          <w:szCs w:val="28"/>
        </w:rPr>
        <w:t xml:space="preserve"> </w:t>
      </w:r>
      <w:r w:rsidR="00304009">
        <w:rPr>
          <w:b/>
          <w:sz w:val="28"/>
          <w:szCs w:val="28"/>
        </w:rPr>
        <w:br/>
      </w:r>
      <w:r w:rsidRPr="00CE39AA">
        <w:rPr>
          <w:b/>
          <w:sz w:val="28"/>
          <w:szCs w:val="28"/>
        </w:rPr>
        <w:t xml:space="preserve">ГОРОД 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 xml:space="preserve">ВОРОНЕЖ </w:t>
      </w:r>
    </w:p>
    <w:p w:rsidR="000928CB" w:rsidRPr="00CE39AA" w:rsidRDefault="000928CB" w:rsidP="00CE39AA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434FC1" w:rsidRPr="00CE39AA" w:rsidRDefault="001A302D" w:rsidP="00BB1A6E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proofErr w:type="gramStart"/>
      <w:r w:rsidRPr="00CE39AA">
        <w:rPr>
          <w:shd w:val="clear" w:color="auto" w:fill="FFFFFF"/>
        </w:rPr>
        <w:t>Проект межевания территории</w:t>
      </w:r>
      <w:r w:rsidR="00547B50">
        <w:rPr>
          <w:shd w:val="clear" w:color="auto" w:fill="FFFFFF"/>
        </w:rPr>
        <w:t xml:space="preserve">, </w:t>
      </w:r>
      <w:r w:rsidR="00547B50" w:rsidRPr="00547B50">
        <w:rPr>
          <w:shd w:val="clear" w:color="auto" w:fill="FFFFFF"/>
        </w:rPr>
        <w:t xml:space="preserve">ограниченной </w:t>
      </w:r>
      <w:r w:rsidR="00304009" w:rsidRPr="00304009">
        <w:rPr>
          <w:shd w:val="clear" w:color="auto" w:fill="FFFFFF"/>
        </w:rPr>
        <w:t xml:space="preserve">ул. Композитора </w:t>
      </w:r>
      <w:proofErr w:type="spellStart"/>
      <w:r w:rsidR="00304009" w:rsidRPr="00304009">
        <w:rPr>
          <w:shd w:val="clear" w:color="auto" w:fill="FFFFFF"/>
        </w:rPr>
        <w:t>Ставонина</w:t>
      </w:r>
      <w:proofErr w:type="spellEnd"/>
      <w:r w:rsidR="00304009" w:rsidRPr="00304009">
        <w:rPr>
          <w:shd w:val="clear" w:color="auto" w:fill="FFFFFF"/>
        </w:rPr>
        <w:t>, ул. Архитектурная, ул. Очаковская</w:t>
      </w:r>
      <w:r w:rsidR="00547B50" w:rsidRPr="00547B50">
        <w:rPr>
          <w:shd w:val="clear" w:color="auto" w:fill="FFFFFF"/>
        </w:rPr>
        <w:t xml:space="preserve"> </w:t>
      </w:r>
      <w:r w:rsidR="00FB108E" w:rsidRPr="00CE39AA">
        <w:rPr>
          <w:shd w:val="clear" w:color="auto" w:fill="FFFFFF"/>
        </w:rPr>
        <w:t>в городском округе город Воронеж</w:t>
      </w:r>
      <w:r w:rsidR="00ED5898">
        <w:rPr>
          <w:shd w:val="clear" w:color="auto" w:fill="FFFFFF"/>
        </w:rPr>
        <w:t>,</w:t>
      </w:r>
      <w:r w:rsidRPr="00CE39AA">
        <w:rPr>
          <w:shd w:val="clear" w:color="auto" w:fill="FFFFFF"/>
        </w:rPr>
        <w:t xml:space="preserve"> </w:t>
      </w:r>
      <w:r w:rsidR="005D7288" w:rsidRPr="00CE39AA">
        <w:rPr>
          <w:shd w:val="clear" w:color="auto" w:fill="FFFFFF"/>
        </w:rPr>
        <w:t xml:space="preserve">разработан на основании муниципального контракта от </w:t>
      </w:r>
      <w:r w:rsidR="00304009">
        <w:rPr>
          <w:shd w:val="clear" w:color="auto" w:fill="FFFFFF"/>
        </w:rPr>
        <w:t>27</w:t>
      </w:r>
      <w:r w:rsidR="005D7288" w:rsidRPr="00CE39AA">
        <w:rPr>
          <w:shd w:val="clear" w:color="auto" w:fill="FFFFFF"/>
        </w:rPr>
        <w:t>.</w:t>
      </w:r>
      <w:r w:rsidR="00304009">
        <w:rPr>
          <w:shd w:val="clear" w:color="auto" w:fill="FFFFFF"/>
        </w:rPr>
        <w:t>09</w:t>
      </w:r>
      <w:r w:rsidR="00547B50">
        <w:rPr>
          <w:shd w:val="clear" w:color="auto" w:fill="FFFFFF"/>
        </w:rPr>
        <w:t>.202</w:t>
      </w:r>
      <w:r w:rsidR="00304009">
        <w:rPr>
          <w:shd w:val="clear" w:color="auto" w:fill="FFFFFF"/>
        </w:rPr>
        <w:t>2</w:t>
      </w:r>
      <w:r w:rsidR="005D7288" w:rsidRPr="00CE39AA">
        <w:rPr>
          <w:shd w:val="clear" w:color="auto" w:fill="FFFFFF"/>
        </w:rPr>
        <w:t xml:space="preserve"> </w:t>
      </w:r>
      <w:r w:rsidR="00547B50">
        <w:rPr>
          <w:shd w:val="clear" w:color="auto" w:fill="FFFFFF"/>
        </w:rPr>
        <w:br/>
      </w:r>
      <w:r w:rsidR="005D7288" w:rsidRPr="00CE39AA">
        <w:rPr>
          <w:shd w:val="clear" w:color="auto" w:fill="FFFFFF"/>
        </w:rPr>
        <w:t xml:space="preserve">№ </w:t>
      </w:r>
      <w:r w:rsidR="00304009">
        <w:rPr>
          <w:shd w:val="clear" w:color="auto" w:fill="FFFFFF"/>
        </w:rPr>
        <w:t>10</w:t>
      </w:r>
      <w:r w:rsidR="005D7288" w:rsidRPr="00CE39AA">
        <w:rPr>
          <w:shd w:val="clear" w:color="auto" w:fill="FFFFFF"/>
        </w:rPr>
        <w:t xml:space="preserve">/ПМТ, технического задания к </w:t>
      </w:r>
      <w:r w:rsidR="00946D62" w:rsidRPr="00CE39AA">
        <w:rPr>
          <w:shd w:val="clear" w:color="auto" w:fill="FFFFFF"/>
        </w:rPr>
        <w:t>нему</w:t>
      </w:r>
      <w:r w:rsidR="005D7288" w:rsidRPr="00CE39AA">
        <w:rPr>
          <w:shd w:val="clear" w:color="auto" w:fill="FFFFFF"/>
        </w:rPr>
        <w:t xml:space="preserve">, </w:t>
      </w:r>
      <w:r w:rsidRPr="00CE39AA">
        <w:rPr>
          <w:shd w:val="clear" w:color="auto" w:fill="FFFFFF"/>
        </w:rPr>
        <w:t>Генерального плана городского округа город Воронеж на 2021</w:t>
      </w:r>
      <w:r w:rsidR="00FB108E" w:rsidRPr="00CE39AA">
        <w:rPr>
          <w:shd w:val="clear" w:color="auto" w:fill="FFFFFF"/>
        </w:rPr>
        <w:t>–</w:t>
      </w:r>
      <w:r w:rsidRPr="00CE39AA">
        <w:rPr>
          <w:shd w:val="clear" w:color="auto" w:fill="FFFFFF"/>
        </w:rPr>
        <w:t>2041 годы, утвержденного решением</w:t>
      </w:r>
      <w:proofErr w:type="gramEnd"/>
      <w:r w:rsidRPr="00CE39AA">
        <w:rPr>
          <w:shd w:val="clear" w:color="auto" w:fill="FFFFFF"/>
        </w:rPr>
        <w:t xml:space="preserve"> </w:t>
      </w:r>
      <w:proofErr w:type="gramStart"/>
      <w:r w:rsidRPr="00CE39AA">
        <w:rPr>
          <w:shd w:val="clear" w:color="auto" w:fill="FFFFFF"/>
        </w:rPr>
        <w:t>Воронежской городской Думы от 25.12.2020 № 137-</w:t>
      </w:r>
      <w:r w:rsidRPr="00CE39AA">
        <w:rPr>
          <w:shd w:val="clear" w:color="auto" w:fill="FFFFFF"/>
          <w:lang w:val="en-US"/>
        </w:rPr>
        <w:t>V</w:t>
      </w:r>
      <w:r w:rsidRPr="00CE39AA">
        <w:rPr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 w:rsidR="00FB108E" w:rsidRPr="00CE39AA">
        <w:rPr>
          <w:shd w:val="clear" w:color="auto" w:fill="FFFFFF"/>
        </w:rPr>
        <w:t>–</w:t>
      </w:r>
      <w:r w:rsidRPr="00CE39AA">
        <w:rPr>
          <w:shd w:val="clear" w:color="auto" w:fill="FFFFFF"/>
        </w:rPr>
        <w:t xml:space="preserve">2041 годы» (далее – Генеральный план), </w:t>
      </w:r>
      <w:r w:rsidR="00AD52FF" w:rsidRPr="00CE39AA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DA2555" w:rsidRPr="00CE39AA">
        <w:rPr>
          <w:shd w:val="clear" w:color="auto" w:fill="FFFFFF"/>
        </w:rPr>
        <w:t>20</w:t>
      </w:r>
      <w:r w:rsidR="00AD52FF" w:rsidRPr="00CE39AA">
        <w:rPr>
          <w:shd w:val="clear" w:color="auto" w:fill="FFFFFF"/>
        </w:rPr>
        <w:t>.</w:t>
      </w:r>
      <w:r w:rsidR="00DA2555" w:rsidRPr="00CE39AA">
        <w:rPr>
          <w:shd w:val="clear" w:color="auto" w:fill="FFFFFF"/>
        </w:rPr>
        <w:t>04</w:t>
      </w:r>
      <w:r w:rsidR="00AD52FF" w:rsidRPr="00CE39AA">
        <w:rPr>
          <w:shd w:val="clear" w:color="auto" w:fill="FFFFFF"/>
        </w:rPr>
        <w:t>.20</w:t>
      </w:r>
      <w:r w:rsidR="00DA2555" w:rsidRPr="00CE39AA">
        <w:rPr>
          <w:shd w:val="clear" w:color="auto" w:fill="FFFFFF"/>
        </w:rPr>
        <w:t>22</w:t>
      </w:r>
      <w:r w:rsidR="00A16CA9" w:rsidRPr="00CE39AA">
        <w:rPr>
          <w:shd w:val="clear" w:color="auto" w:fill="FFFFFF"/>
        </w:rPr>
        <w:t xml:space="preserve"> </w:t>
      </w:r>
      <w:r w:rsidR="00AD52FF" w:rsidRPr="00CE39AA">
        <w:rPr>
          <w:shd w:val="clear" w:color="auto" w:fill="FFFFFF"/>
        </w:rPr>
        <w:t>№</w:t>
      </w:r>
      <w:r w:rsidR="005E4FCB" w:rsidRPr="00CE39AA">
        <w:rPr>
          <w:shd w:val="clear" w:color="auto" w:fill="FFFFFF"/>
        </w:rPr>
        <w:t xml:space="preserve"> </w:t>
      </w:r>
      <w:r w:rsidR="00DA2555" w:rsidRPr="00CE39AA">
        <w:rPr>
          <w:shd w:val="clear" w:color="auto" w:fill="FFFFFF"/>
        </w:rPr>
        <w:t>466</w:t>
      </w:r>
      <w:r w:rsidR="00D50094" w:rsidRPr="00CE39AA">
        <w:rPr>
          <w:shd w:val="clear" w:color="auto" w:fill="FFFFFF"/>
        </w:rPr>
        <w:t>-</w:t>
      </w:r>
      <w:r w:rsidR="00DA2555" w:rsidRPr="00CE39AA">
        <w:rPr>
          <w:shd w:val="clear" w:color="auto" w:fill="FFFFFF"/>
          <w:lang w:val="en-US"/>
        </w:rPr>
        <w:t>V</w:t>
      </w:r>
      <w:r w:rsidR="00D50094" w:rsidRPr="00CE39AA">
        <w:rPr>
          <w:shd w:val="clear" w:color="auto" w:fill="FFFFFF"/>
        </w:rPr>
        <w:t xml:space="preserve"> «Об утверждении </w:t>
      </w:r>
      <w:r w:rsidR="00AD52FF" w:rsidRPr="00CE39AA">
        <w:rPr>
          <w:shd w:val="clear" w:color="auto" w:fill="FFFFFF"/>
        </w:rPr>
        <w:t xml:space="preserve">Правил землепользования и застройки городского округа город Воронеж» </w:t>
      </w:r>
      <w:r w:rsidR="00F53E20">
        <w:rPr>
          <w:shd w:val="clear" w:color="auto" w:fill="FFFFFF"/>
        </w:rPr>
        <w:br/>
      </w:r>
      <w:r w:rsidR="00AD52FF" w:rsidRPr="00CE39AA">
        <w:rPr>
          <w:shd w:val="clear" w:color="auto" w:fill="FFFFFF"/>
        </w:rPr>
        <w:t>(далее – Правил</w:t>
      </w:r>
      <w:r w:rsidR="009470B8" w:rsidRPr="00CE39AA">
        <w:rPr>
          <w:shd w:val="clear" w:color="auto" w:fill="FFFFFF"/>
        </w:rPr>
        <w:t>а</w:t>
      </w:r>
      <w:r w:rsidR="00AD52FF" w:rsidRPr="00CE39AA">
        <w:rPr>
          <w:shd w:val="clear" w:color="auto" w:fill="FFFFFF"/>
        </w:rPr>
        <w:t xml:space="preserve">), </w:t>
      </w:r>
      <w:r w:rsidR="00304009" w:rsidRPr="00304009">
        <w:rPr>
          <w:shd w:val="clear" w:color="auto" w:fill="FFFFFF"/>
        </w:rPr>
        <w:t>в соответствии с постановлением Правительства Российской Федерации от 02.04.2022 № 575 «Об особенностях</w:t>
      </w:r>
      <w:proofErr w:type="gramEnd"/>
      <w:r w:rsidR="00304009" w:rsidRPr="00304009">
        <w:rPr>
          <w:shd w:val="clear" w:color="auto" w:fill="FFFFFF"/>
        </w:rPr>
        <w:t xml:space="preserve">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="005E4FCB" w:rsidRPr="00CE39AA">
        <w:rPr>
          <w:shd w:val="clear" w:color="auto" w:fill="FFFFFF"/>
        </w:rPr>
        <w:t xml:space="preserve">, </w:t>
      </w:r>
      <w:r w:rsidR="00AD52FF" w:rsidRPr="00CE39AA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CE39AA" w:rsidRDefault="00434FC1" w:rsidP="00BB1A6E">
      <w:pPr>
        <w:pStyle w:val="Standard"/>
        <w:spacing w:line="336" w:lineRule="auto"/>
        <w:ind w:firstLine="709"/>
        <w:jc w:val="both"/>
      </w:pPr>
      <w:r w:rsidRPr="00CE39AA">
        <w:t xml:space="preserve">В соответствии с ч. 2 ст. </w:t>
      </w:r>
      <w:r w:rsidR="00B80664" w:rsidRPr="00CE39AA">
        <w:t xml:space="preserve">43 Градостроительного </w:t>
      </w:r>
      <w:r w:rsidR="00D50094" w:rsidRPr="00CE39AA">
        <w:t xml:space="preserve">кодекса </w:t>
      </w:r>
      <w:r w:rsidRPr="00CE39AA">
        <w:t>Р</w:t>
      </w:r>
      <w:r w:rsidR="004E6D53" w:rsidRPr="00CE39AA">
        <w:t xml:space="preserve">оссийской </w:t>
      </w:r>
      <w:r w:rsidRPr="00CE39AA">
        <w:t>Ф</w:t>
      </w:r>
      <w:r w:rsidR="004E6D53" w:rsidRPr="00CE39AA">
        <w:t>едерации</w:t>
      </w:r>
      <w:r w:rsidRPr="00CE39AA">
        <w:t xml:space="preserve"> подготовка проекта межеван</w:t>
      </w:r>
      <w:r w:rsidR="001F7BEC" w:rsidRPr="00CE39AA">
        <w:t>ия территории осуществляется</w:t>
      </w:r>
      <w:r w:rsidRPr="00CE39AA">
        <w:t>:</w:t>
      </w:r>
    </w:p>
    <w:p w:rsidR="00362CDB" w:rsidRPr="00CE39AA" w:rsidRDefault="00362CDB" w:rsidP="00BB1A6E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CE39AA">
        <w:rPr>
          <w:sz w:val="28"/>
          <w:szCs w:val="28"/>
        </w:rPr>
        <w:lastRenderedPageBreak/>
        <w:t>-</w:t>
      </w:r>
      <w:r w:rsidR="00CE39AA" w:rsidRPr="00CE39AA">
        <w:rPr>
          <w:sz w:val="28"/>
          <w:szCs w:val="28"/>
        </w:rPr>
        <w:t> </w:t>
      </w:r>
      <w:r w:rsidR="001F7BEC" w:rsidRPr="00CE39AA">
        <w:rPr>
          <w:sz w:val="28"/>
          <w:szCs w:val="28"/>
        </w:rPr>
        <w:t xml:space="preserve">для </w:t>
      </w:r>
      <w:r w:rsidR="00434FC1" w:rsidRPr="00CE39AA">
        <w:rPr>
          <w:sz w:val="28"/>
          <w:szCs w:val="28"/>
        </w:rPr>
        <w:t>определения местоположения границ образуемых и</w:t>
      </w:r>
      <w:r w:rsidRPr="00CE39AA">
        <w:rPr>
          <w:sz w:val="28"/>
          <w:szCs w:val="28"/>
        </w:rPr>
        <w:t xml:space="preserve"> изменяемых земельных участков;</w:t>
      </w:r>
    </w:p>
    <w:p w:rsidR="00434FC1" w:rsidRPr="00CE39AA" w:rsidRDefault="00362CDB" w:rsidP="00BB1A6E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proofErr w:type="gramStart"/>
      <w:r w:rsidRPr="00CE39AA">
        <w:rPr>
          <w:sz w:val="28"/>
          <w:szCs w:val="28"/>
        </w:rPr>
        <w:t>-</w:t>
      </w:r>
      <w:r w:rsidR="00CE39AA">
        <w:rPr>
          <w:sz w:val="28"/>
          <w:szCs w:val="28"/>
        </w:rPr>
        <w:t> </w:t>
      </w:r>
      <w:r w:rsidR="001F7BEC" w:rsidRPr="00CE39AA">
        <w:rPr>
          <w:sz w:val="28"/>
          <w:szCs w:val="28"/>
        </w:rPr>
        <w:t xml:space="preserve">для </w:t>
      </w:r>
      <w:r w:rsidR="00434FC1" w:rsidRPr="00CE39AA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CE39AA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CE39AA" w:rsidRDefault="00434FC1" w:rsidP="00BB1A6E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CE39AA">
        <w:rPr>
          <w:sz w:val="28"/>
          <w:szCs w:val="28"/>
        </w:rPr>
        <w:t>Согласно ч. 4 ст. 41 Градостроительного кодекса Р</w:t>
      </w:r>
      <w:r w:rsidR="000C3921" w:rsidRPr="00CE39AA">
        <w:rPr>
          <w:sz w:val="28"/>
          <w:szCs w:val="28"/>
        </w:rPr>
        <w:t xml:space="preserve">оссийской </w:t>
      </w:r>
      <w:r w:rsidRPr="00CE39AA">
        <w:rPr>
          <w:sz w:val="28"/>
          <w:szCs w:val="28"/>
        </w:rPr>
        <w:t>Ф</w:t>
      </w:r>
      <w:r w:rsidR="000C3921" w:rsidRPr="00CE39AA">
        <w:rPr>
          <w:sz w:val="28"/>
          <w:szCs w:val="28"/>
        </w:rPr>
        <w:t>едерации</w:t>
      </w:r>
      <w:r w:rsidRPr="00CE39AA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CE39AA" w:rsidRDefault="00AD52FF" w:rsidP="00BB1A6E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proofErr w:type="gramStart"/>
      <w:r w:rsidRPr="00CE39A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CE39AA">
        <w:rPr>
          <w:shd w:val="clear" w:color="auto" w:fill="FFFFFF"/>
        </w:rPr>
        <w:t>й п</w:t>
      </w:r>
      <w:r w:rsidRPr="00CE39AA">
        <w:rPr>
          <w:shd w:val="clear" w:color="auto" w:fill="FFFFFF"/>
        </w:rPr>
        <w:t>равилами землепользования и застройки</w:t>
      </w:r>
      <w:r w:rsidR="0069338C" w:rsidRPr="00CE39AA">
        <w:rPr>
          <w:shd w:val="clear" w:color="auto" w:fill="FFFFFF"/>
        </w:rPr>
        <w:t xml:space="preserve"> </w:t>
      </w:r>
      <w:r w:rsidRPr="00CE39A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CE39AA">
        <w:rPr>
          <w:shd w:val="clear" w:color="auto" w:fill="FFFFFF"/>
        </w:rPr>
        <w:t xml:space="preserve">ирования муниципального района, </w:t>
      </w:r>
      <w:r w:rsidRPr="00CE39A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CE39AA" w:rsidRDefault="00AD52FF" w:rsidP="00BB1A6E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r w:rsidRPr="00CE39A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D479F" w:rsidRPr="00CE39AA" w:rsidRDefault="00D97197" w:rsidP="00BB1A6E">
      <w:pPr>
        <w:pStyle w:val="Standard"/>
        <w:spacing w:line="336" w:lineRule="auto"/>
        <w:ind w:firstLine="709"/>
        <w:jc w:val="both"/>
        <w:rPr>
          <w:spacing w:val="-4"/>
          <w:shd w:val="clear" w:color="auto" w:fill="FFFFFF"/>
        </w:rPr>
      </w:pPr>
      <w:r w:rsidRPr="00CE39AA">
        <w:rPr>
          <w:spacing w:val="-4"/>
          <w:shd w:val="clear" w:color="auto" w:fill="FFFFFF"/>
        </w:rPr>
        <w:t>Рассматриваемая</w:t>
      </w:r>
      <w:r w:rsidR="00565004" w:rsidRPr="00CE39AA">
        <w:rPr>
          <w:spacing w:val="-4"/>
          <w:shd w:val="clear" w:color="auto" w:fill="FFFFFF"/>
        </w:rPr>
        <w:t xml:space="preserve"> территори</w:t>
      </w:r>
      <w:r w:rsidRPr="00CE39AA">
        <w:rPr>
          <w:spacing w:val="-4"/>
          <w:shd w:val="clear" w:color="auto" w:fill="FFFFFF"/>
        </w:rPr>
        <w:t xml:space="preserve">я площадью </w:t>
      </w:r>
      <w:r w:rsidR="00BB1D3D" w:rsidRPr="00BB1D3D">
        <w:rPr>
          <w:spacing w:val="-4"/>
          <w:shd w:val="clear" w:color="auto" w:fill="FFFFFF"/>
        </w:rPr>
        <w:t xml:space="preserve">2,25 </w:t>
      </w:r>
      <w:r w:rsidR="00306B7E" w:rsidRPr="00CE39AA">
        <w:rPr>
          <w:spacing w:val="-4"/>
          <w:shd w:val="clear" w:color="auto" w:fill="FFFFFF"/>
        </w:rPr>
        <w:t>га</w:t>
      </w:r>
      <w:r w:rsidRPr="00CE39AA">
        <w:rPr>
          <w:spacing w:val="-4"/>
          <w:shd w:val="clear" w:color="auto" w:fill="FFFFFF"/>
        </w:rPr>
        <w:t xml:space="preserve"> </w:t>
      </w:r>
      <w:r w:rsidR="00623B25" w:rsidRPr="00CE39AA">
        <w:rPr>
          <w:spacing w:val="-4"/>
          <w:shd w:val="clear" w:color="auto" w:fill="FFFFFF"/>
        </w:rPr>
        <w:t xml:space="preserve">расположена </w:t>
      </w:r>
      <w:r w:rsidR="00ED5423" w:rsidRPr="00CE39AA">
        <w:rPr>
          <w:spacing w:val="-4"/>
          <w:shd w:val="clear" w:color="auto" w:fill="FFFFFF"/>
        </w:rPr>
        <w:t xml:space="preserve">в </w:t>
      </w:r>
      <w:r w:rsidR="00BB1D3D" w:rsidRPr="00BB1D3D">
        <w:rPr>
          <w:spacing w:val="-4"/>
          <w:shd w:val="clear" w:color="auto" w:fill="FFFFFF"/>
        </w:rPr>
        <w:t>Коминтерновском</w:t>
      </w:r>
      <w:r w:rsidR="005D7288" w:rsidRPr="00CE39AA">
        <w:rPr>
          <w:spacing w:val="-4"/>
          <w:shd w:val="clear" w:color="auto" w:fill="FFFFFF"/>
        </w:rPr>
        <w:t xml:space="preserve"> районе городского округа город Воронеж</w:t>
      </w:r>
      <w:r w:rsidR="00C144E4" w:rsidRPr="00CE39AA">
        <w:rPr>
          <w:spacing w:val="-4"/>
          <w:shd w:val="clear" w:color="auto" w:fill="FFFFFF"/>
        </w:rPr>
        <w:t xml:space="preserve"> </w:t>
      </w:r>
      <w:r w:rsidR="00ED5423" w:rsidRPr="00CE39AA">
        <w:rPr>
          <w:spacing w:val="-4"/>
          <w:shd w:val="clear" w:color="auto" w:fill="FFFFFF"/>
        </w:rPr>
        <w:t>в границах</w:t>
      </w:r>
      <w:r w:rsidRPr="00CE39AA">
        <w:rPr>
          <w:spacing w:val="-4"/>
          <w:shd w:val="clear" w:color="auto" w:fill="FFFFFF"/>
        </w:rPr>
        <w:t xml:space="preserve"> </w:t>
      </w:r>
      <w:r w:rsidR="00547B50">
        <w:rPr>
          <w:spacing w:val="-4"/>
          <w:shd w:val="clear" w:color="auto" w:fill="FFFFFF"/>
        </w:rPr>
        <w:br/>
      </w:r>
      <w:r w:rsidR="00BB1D3D" w:rsidRPr="0037530B">
        <w:rPr>
          <w:color w:val="000000"/>
        </w:rPr>
        <w:t xml:space="preserve">ул. Композитора </w:t>
      </w:r>
      <w:proofErr w:type="spellStart"/>
      <w:r w:rsidR="00BB1D3D" w:rsidRPr="0037530B">
        <w:rPr>
          <w:color w:val="000000"/>
        </w:rPr>
        <w:t>Ставонина</w:t>
      </w:r>
      <w:proofErr w:type="spellEnd"/>
      <w:r w:rsidR="00BB1D3D" w:rsidRPr="0037530B">
        <w:rPr>
          <w:color w:val="000000"/>
        </w:rPr>
        <w:t>, ул. Архитектурная, ул. Очаковская</w:t>
      </w:r>
      <w:r w:rsidR="006137F8" w:rsidRPr="00CE39AA">
        <w:rPr>
          <w:spacing w:val="-4"/>
          <w:shd w:val="clear" w:color="auto" w:fill="FFFFFF"/>
        </w:rPr>
        <w:t>.</w:t>
      </w:r>
    </w:p>
    <w:p w:rsidR="00BB1D3D" w:rsidRPr="00BB1D3D" w:rsidRDefault="006137F8" w:rsidP="00BB1A6E">
      <w:pPr>
        <w:pStyle w:val="Standard"/>
        <w:spacing w:line="336" w:lineRule="auto"/>
        <w:ind w:firstLine="709"/>
        <w:jc w:val="both"/>
        <w:rPr>
          <w:spacing w:val="-4"/>
          <w:shd w:val="clear" w:color="auto" w:fill="FFFFFF"/>
        </w:rPr>
      </w:pPr>
      <w:r w:rsidRPr="00BB1D3D">
        <w:rPr>
          <w:spacing w:val="-4"/>
          <w:shd w:val="clear" w:color="auto" w:fill="FFFFFF"/>
        </w:rPr>
        <w:t xml:space="preserve">Согласно Генеральному плану рассматриваемая территория расположена </w:t>
      </w:r>
      <w:r w:rsidR="00946D62" w:rsidRPr="00BB1D3D">
        <w:rPr>
          <w:spacing w:val="-4"/>
          <w:shd w:val="clear" w:color="auto" w:fill="FFFFFF"/>
        </w:rPr>
        <w:t xml:space="preserve">в </w:t>
      </w:r>
      <w:r w:rsidR="00714299" w:rsidRPr="00BB1D3D">
        <w:rPr>
          <w:spacing w:val="-4"/>
          <w:shd w:val="clear" w:color="auto" w:fill="FFFFFF"/>
        </w:rPr>
        <w:t>функциональн</w:t>
      </w:r>
      <w:r w:rsidR="00BB1D3D" w:rsidRPr="00BB1D3D">
        <w:rPr>
          <w:spacing w:val="-4"/>
          <w:shd w:val="clear" w:color="auto" w:fill="FFFFFF"/>
        </w:rPr>
        <w:t>ой</w:t>
      </w:r>
      <w:r w:rsidR="00714299" w:rsidRPr="00BB1D3D">
        <w:rPr>
          <w:spacing w:val="-4"/>
          <w:shd w:val="clear" w:color="auto" w:fill="FFFFFF"/>
        </w:rPr>
        <w:t xml:space="preserve"> зон</w:t>
      </w:r>
      <w:r w:rsidR="00BB1D3D" w:rsidRPr="00BB1D3D">
        <w:rPr>
          <w:spacing w:val="-4"/>
          <w:shd w:val="clear" w:color="auto" w:fill="FFFFFF"/>
        </w:rPr>
        <w:t>е застройки индивидуальными жилыми домами</w:t>
      </w:r>
      <w:r w:rsidR="00ED5898">
        <w:rPr>
          <w:spacing w:val="-4"/>
          <w:shd w:val="clear" w:color="auto" w:fill="FFFFFF"/>
        </w:rPr>
        <w:t xml:space="preserve"> (101)</w:t>
      </w:r>
      <w:r w:rsidR="00BB1D3D" w:rsidRPr="00BB1D3D">
        <w:rPr>
          <w:spacing w:val="-4"/>
          <w:shd w:val="clear" w:color="auto" w:fill="FFFFFF"/>
        </w:rPr>
        <w:t>.</w:t>
      </w:r>
    </w:p>
    <w:p w:rsidR="0067412F" w:rsidRDefault="00907139" w:rsidP="00BB1A6E">
      <w:pPr>
        <w:pStyle w:val="0"/>
        <w:spacing w:line="336" w:lineRule="auto"/>
        <w:ind w:firstLine="709"/>
        <w:rPr>
          <w:szCs w:val="28"/>
        </w:rPr>
      </w:pPr>
      <w:r w:rsidRPr="00CE39AA">
        <w:rPr>
          <w:szCs w:val="28"/>
        </w:rPr>
        <w:t>Согласно Правил</w:t>
      </w:r>
      <w:r w:rsidR="00297BB8" w:rsidRPr="00CE39AA">
        <w:rPr>
          <w:szCs w:val="28"/>
        </w:rPr>
        <w:t>ам</w:t>
      </w:r>
      <w:r w:rsidRPr="00CE39AA">
        <w:rPr>
          <w:szCs w:val="28"/>
        </w:rPr>
        <w:t xml:space="preserve"> </w:t>
      </w:r>
      <w:r w:rsidR="00B11E16" w:rsidRPr="00CE39AA">
        <w:rPr>
          <w:szCs w:val="28"/>
        </w:rPr>
        <w:t>проектируемая</w:t>
      </w:r>
      <w:r w:rsidR="00B11E16" w:rsidRPr="00CE39AA">
        <w:rPr>
          <w:color w:val="FF0000"/>
          <w:szCs w:val="28"/>
        </w:rPr>
        <w:t xml:space="preserve"> </w:t>
      </w:r>
      <w:r w:rsidRPr="00CE39AA">
        <w:rPr>
          <w:szCs w:val="28"/>
        </w:rPr>
        <w:t>территория располож</w:t>
      </w:r>
      <w:r w:rsidR="00E56F5B" w:rsidRPr="00CE39AA">
        <w:rPr>
          <w:szCs w:val="28"/>
        </w:rPr>
        <w:t>ена в территориальн</w:t>
      </w:r>
      <w:r w:rsidR="00BB1D3D">
        <w:rPr>
          <w:szCs w:val="28"/>
        </w:rPr>
        <w:t xml:space="preserve">ой </w:t>
      </w:r>
      <w:r w:rsidR="00E56F5B" w:rsidRPr="00CE39AA">
        <w:rPr>
          <w:szCs w:val="28"/>
        </w:rPr>
        <w:t>зон</w:t>
      </w:r>
      <w:r w:rsidR="00BB1D3D">
        <w:rPr>
          <w:szCs w:val="28"/>
        </w:rPr>
        <w:t>е ЖИ «</w:t>
      </w:r>
      <w:r w:rsidR="0067412F" w:rsidRPr="0067412F">
        <w:rPr>
          <w:szCs w:val="28"/>
        </w:rPr>
        <w:t>Зона индивидуальной жилой застройки</w:t>
      </w:r>
      <w:r w:rsidR="0067412F">
        <w:rPr>
          <w:szCs w:val="28"/>
        </w:rPr>
        <w:t>».</w:t>
      </w:r>
      <w:r w:rsidR="00ED5898">
        <w:rPr>
          <w:szCs w:val="28"/>
        </w:rPr>
        <w:t xml:space="preserve"> </w:t>
      </w:r>
      <w:r w:rsidR="0067412F" w:rsidRPr="0067412F">
        <w:rPr>
          <w:szCs w:val="28"/>
        </w:rPr>
        <w:lastRenderedPageBreak/>
        <w:t>Регламент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830FEF" w:rsidRPr="00CE39AA" w:rsidRDefault="00830FEF" w:rsidP="00BB1A6E">
      <w:pPr>
        <w:pStyle w:val="0"/>
        <w:spacing w:line="336" w:lineRule="auto"/>
        <w:ind w:firstLine="709"/>
        <w:rPr>
          <w:spacing w:val="-4"/>
        </w:rPr>
      </w:pPr>
      <w:r w:rsidRPr="00FB02F1">
        <w:rPr>
          <w:szCs w:val="28"/>
        </w:rPr>
        <w:t>Перечень координат характерных точек границ территории,</w:t>
      </w:r>
      <w:r w:rsidR="00ED5898" w:rsidRPr="00ED5898">
        <w:rPr>
          <w:szCs w:val="28"/>
        </w:rPr>
        <w:t xml:space="preserve"> </w:t>
      </w:r>
      <w:r w:rsidR="00ED5898" w:rsidRPr="00FB02F1">
        <w:rPr>
          <w:szCs w:val="28"/>
        </w:rPr>
        <w:t xml:space="preserve">ограниченной </w:t>
      </w:r>
      <w:r w:rsidR="00ED5898" w:rsidRPr="0037530B">
        <w:rPr>
          <w:szCs w:val="28"/>
        </w:rPr>
        <w:t xml:space="preserve">ул. Композитора </w:t>
      </w:r>
      <w:proofErr w:type="spellStart"/>
      <w:r w:rsidR="00ED5898" w:rsidRPr="0037530B">
        <w:rPr>
          <w:szCs w:val="28"/>
        </w:rPr>
        <w:t>Ставонина</w:t>
      </w:r>
      <w:proofErr w:type="spellEnd"/>
      <w:r w:rsidR="00ED5898" w:rsidRPr="0037530B">
        <w:rPr>
          <w:szCs w:val="28"/>
        </w:rPr>
        <w:t xml:space="preserve">, ул. </w:t>
      </w:r>
      <w:proofErr w:type="gramStart"/>
      <w:r w:rsidR="00ED5898" w:rsidRPr="0037530B">
        <w:rPr>
          <w:szCs w:val="28"/>
        </w:rPr>
        <w:t>Архитектурная</w:t>
      </w:r>
      <w:proofErr w:type="gramEnd"/>
      <w:r w:rsidR="00ED5898" w:rsidRPr="0037530B">
        <w:rPr>
          <w:szCs w:val="28"/>
        </w:rPr>
        <w:t>, ул. Очаковская</w:t>
      </w:r>
      <w:r w:rsidR="00ED5898" w:rsidRPr="00FB02F1">
        <w:rPr>
          <w:szCs w:val="28"/>
        </w:rPr>
        <w:t xml:space="preserve"> в городском округе город Воронеж</w:t>
      </w:r>
      <w:r w:rsidR="00ED5898">
        <w:rPr>
          <w:szCs w:val="28"/>
        </w:rPr>
        <w:t>,</w:t>
      </w:r>
      <w:r w:rsidRPr="00FB02F1">
        <w:rPr>
          <w:szCs w:val="28"/>
        </w:rPr>
        <w:t xml:space="preserve"> в отношении которой </w:t>
      </w:r>
      <w:r w:rsidR="00ED5898">
        <w:rPr>
          <w:szCs w:val="28"/>
        </w:rPr>
        <w:t>разработан</w:t>
      </w:r>
      <w:r w:rsidRPr="00FB02F1">
        <w:rPr>
          <w:szCs w:val="28"/>
        </w:rPr>
        <w:t xml:space="preserve"> </w:t>
      </w:r>
      <w:r w:rsidR="00714299" w:rsidRPr="00FB02F1">
        <w:rPr>
          <w:szCs w:val="28"/>
        </w:rPr>
        <w:t>проект межевания территории</w:t>
      </w:r>
      <w:r w:rsidR="00FB02F1" w:rsidRPr="00FB02F1">
        <w:rPr>
          <w:szCs w:val="28"/>
        </w:rPr>
        <w:t xml:space="preserve">, </w:t>
      </w:r>
      <w:r w:rsidRPr="00FB02F1">
        <w:rPr>
          <w:szCs w:val="28"/>
        </w:rPr>
        <w:t>приведен в таблице №</w:t>
      </w:r>
      <w:r w:rsidRPr="00CE39AA">
        <w:rPr>
          <w:spacing w:val="-4"/>
        </w:rPr>
        <w:t xml:space="preserve"> 1. </w:t>
      </w:r>
    </w:p>
    <w:p w:rsidR="00830FEF" w:rsidRPr="00CE39AA" w:rsidRDefault="00830FEF" w:rsidP="00BB1A6E">
      <w:pPr>
        <w:pStyle w:val="af1"/>
        <w:shd w:val="clear" w:color="auto" w:fill="FFFFFF"/>
        <w:suppressAutoHyphens/>
        <w:spacing w:before="0" w:beforeAutospacing="0" w:after="0" w:line="336" w:lineRule="auto"/>
        <w:jc w:val="right"/>
        <w:rPr>
          <w:sz w:val="28"/>
          <w:szCs w:val="28"/>
        </w:rPr>
      </w:pPr>
      <w:r w:rsidRPr="00CE39AA">
        <w:rPr>
          <w:sz w:val="28"/>
          <w:szCs w:val="28"/>
        </w:rPr>
        <w:t>Таблица № 1</w:t>
      </w:r>
    </w:p>
    <w:tbl>
      <w:tblPr>
        <w:tblW w:w="7058" w:type="dxa"/>
        <w:jc w:val="center"/>
        <w:tblInd w:w="4673" w:type="dxa"/>
        <w:tblLook w:val="04A0" w:firstRow="1" w:lastRow="0" w:firstColumn="1" w:lastColumn="0" w:noHBand="0" w:noVBand="1"/>
      </w:tblPr>
      <w:tblGrid>
        <w:gridCol w:w="2239"/>
        <w:gridCol w:w="2409"/>
        <w:gridCol w:w="2410"/>
      </w:tblGrid>
      <w:tr w:rsidR="0067412F" w:rsidRPr="00D9534E" w:rsidTr="00DA0FE9">
        <w:trPr>
          <w:trHeight w:val="567"/>
          <w:tblHeader/>
          <w:jc w:val="center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F6" w:rsidRDefault="00DA0FE9" w:rsidP="00181EF6">
            <w:pPr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  <w:r w:rsidRPr="00ED5898">
              <w:rPr>
                <w:sz w:val="24"/>
                <w:szCs w:val="24"/>
              </w:rPr>
              <w:t>Номер</w:t>
            </w:r>
          </w:p>
          <w:p w:rsidR="0067412F" w:rsidRPr="00ED5898" w:rsidRDefault="0067412F" w:rsidP="00181EF6">
            <w:pPr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  <w:r w:rsidRPr="00ED5898">
              <w:rPr>
                <w:sz w:val="24"/>
                <w:szCs w:val="24"/>
              </w:rPr>
              <w:t>характерн</w:t>
            </w:r>
            <w:r w:rsidR="00DA0FE9" w:rsidRPr="00ED5898">
              <w:rPr>
                <w:sz w:val="24"/>
                <w:szCs w:val="24"/>
              </w:rPr>
              <w:t>ой точки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2F" w:rsidRPr="00ED5898" w:rsidRDefault="00DA0FE9" w:rsidP="00DA0FE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D5898">
              <w:rPr>
                <w:sz w:val="24"/>
                <w:szCs w:val="24"/>
              </w:rPr>
              <w:t>К</w:t>
            </w:r>
            <w:r w:rsidR="0067412F" w:rsidRPr="00ED5898">
              <w:rPr>
                <w:sz w:val="24"/>
                <w:szCs w:val="24"/>
              </w:rPr>
              <w:t>оординат</w:t>
            </w:r>
            <w:r w:rsidRPr="00ED5898">
              <w:rPr>
                <w:sz w:val="24"/>
                <w:szCs w:val="24"/>
              </w:rPr>
              <w:t>ы</w:t>
            </w:r>
          </w:p>
        </w:tc>
      </w:tr>
      <w:tr w:rsidR="0067412F" w:rsidRPr="00D9534E" w:rsidTr="00DA0FE9">
        <w:trPr>
          <w:trHeight w:val="53"/>
          <w:tblHeader/>
          <w:jc w:val="center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12F" w:rsidRPr="00ED5898" w:rsidRDefault="0067412F" w:rsidP="00DA0FE9">
            <w:pPr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12F" w:rsidRPr="00ED5898" w:rsidRDefault="0067412F" w:rsidP="0067412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D589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12F" w:rsidRPr="00ED5898" w:rsidRDefault="0067412F" w:rsidP="00DA0FE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D5898">
              <w:rPr>
                <w:sz w:val="24"/>
                <w:szCs w:val="24"/>
                <w:lang w:val="en-US"/>
              </w:rPr>
              <w:t>Y</w:t>
            </w:r>
          </w:p>
        </w:tc>
      </w:tr>
      <w:tr w:rsidR="0067412F" w:rsidRPr="00D9534E" w:rsidTr="0067412F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67412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B5D4C">
              <w:rPr>
                <w:color w:val="000000"/>
                <w:sz w:val="24"/>
                <w:szCs w:val="24"/>
              </w:rPr>
              <w:t>520216.59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1295139.79</w:t>
            </w:r>
          </w:p>
        </w:tc>
      </w:tr>
      <w:tr w:rsidR="0067412F" w:rsidRPr="00D9534E" w:rsidTr="0067412F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6741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520161.45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1295232.20</w:t>
            </w:r>
          </w:p>
        </w:tc>
      </w:tr>
      <w:tr w:rsidR="0067412F" w:rsidRPr="00D9534E" w:rsidTr="0067412F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6741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519981.70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1295123.81</w:t>
            </w:r>
          </w:p>
        </w:tc>
      </w:tr>
      <w:tr w:rsidR="0067412F" w:rsidRPr="00D9534E" w:rsidTr="0067412F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6741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520037.22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1295032.50</w:t>
            </w:r>
          </w:p>
        </w:tc>
      </w:tr>
      <w:tr w:rsidR="0067412F" w:rsidRPr="00D9534E" w:rsidTr="0067412F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6741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520216.59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12F" w:rsidRPr="000B5D4C" w:rsidRDefault="0067412F" w:rsidP="00DA0FE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5D4C">
              <w:rPr>
                <w:color w:val="000000"/>
                <w:sz w:val="24"/>
                <w:szCs w:val="24"/>
              </w:rPr>
              <w:t>1295139.79</w:t>
            </w:r>
          </w:p>
        </w:tc>
      </w:tr>
    </w:tbl>
    <w:p w:rsidR="00830FEF" w:rsidRPr="00CE39AA" w:rsidRDefault="00830FEF" w:rsidP="00BB1A6E">
      <w:pPr>
        <w:widowControl/>
        <w:spacing w:line="312" w:lineRule="auto"/>
        <w:ind w:firstLine="0"/>
        <w:rPr>
          <w:sz w:val="28"/>
          <w:szCs w:val="28"/>
        </w:rPr>
      </w:pPr>
    </w:p>
    <w:p w:rsidR="00B06648" w:rsidRPr="00DA0FE9" w:rsidRDefault="00AA2DD2" w:rsidP="00BB1A6E">
      <w:pPr>
        <w:pStyle w:val="0"/>
        <w:spacing w:line="336" w:lineRule="auto"/>
        <w:ind w:firstLine="709"/>
      </w:pPr>
      <w:r w:rsidRPr="00CE39AA">
        <w:t xml:space="preserve">Рациональное использование территории во многом определяется характером ограничений на хозяйственные и иные виды деятельности в зонах </w:t>
      </w:r>
      <w:r w:rsidRPr="000A1D22">
        <w:rPr>
          <w:szCs w:val="28"/>
        </w:rPr>
        <w:t xml:space="preserve">с </w:t>
      </w:r>
      <w:r w:rsidRPr="00DA0FE9">
        <w:t>особыми условиями использования</w:t>
      </w:r>
      <w:r w:rsidR="00946D62" w:rsidRPr="00DA0FE9">
        <w:t xml:space="preserve"> территории</w:t>
      </w:r>
      <w:r w:rsidRPr="00DA0FE9">
        <w:t>.</w:t>
      </w:r>
    </w:p>
    <w:p w:rsidR="00DA0FE9" w:rsidRPr="00DA0FE9" w:rsidRDefault="00DA0FE9" w:rsidP="00BB1A6E">
      <w:pPr>
        <w:pStyle w:val="0"/>
        <w:spacing w:line="336" w:lineRule="auto"/>
        <w:ind w:firstLine="709"/>
      </w:pPr>
      <w:r w:rsidRPr="00DA0FE9">
        <w:t xml:space="preserve">В соответствии со ст. 21 </w:t>
      </w:r>
      <w:proofErr w:type="gramStart"/>
      <w:r w:rsidRPr="00DA0FE9">
        <w:t>Правил</w:t>
      </w:r>
      <w:proofErr w:type="gramEnd"/>
      <w:r w:rsidRPr="00DA0FE9">
        <w:t xml:space="preserve">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DA0FE9" w:rsidRDefault="00DA0FE9" w:rsidP="00BB1A6E">
      <w:pPr>
        <w:pStyle w:val="0"/>
        <w:spacing w:line="336" w:lineRule="auto"/>
        <w:ind w:firstLine="709"/>
        <w:rPr>
          <w:szCs w:val="28"/>
        </w:rPr>
      </w:pPr>
      <w:r w:rsidRPr="00DA0FE9">
        <w:rPr>
          <w:szCs w:val="28"/>
        </w:rPr>
        <w:t>В границах территории расположены охранные зон</w:t>
      </w:r>
      <w:r>
        <w:rPr>
          <w:szCs w:val="28"/>
        </w:rPr>
        <w:t>ы транспорта, утвержденные п</w:t>
      </w:r>
      <w:r w:rsidRPr="00DA0FE9">
        <w:rPr>
          <w:szCs w:val="28"/>
        </w:rPr>
        <w:t xml:space="preserve">риказом </w:t>
      </w:r>
      <w:proofErr w:type="spellStart"/>
      <w:r w:rsidRPr="00DA0FE9">
        <w:rPr>
          <w:szCs w:val="28"/>
        </w:rPr>
        <w:t>Росавиации</w:t>
      </w:r>
      <w:proofErr w:type="spellEnd"/>
      <w:r w:rsidRPr="00DA0FE9">
        <w:rPr>
          <w:szCs w:val="28"/>
        </w:rPr>
        <w:t xml:space="preserve"> </w:t>
      </w:r>
      <w:r>
        <w:rPr>
          <w:szCs w:val="28"/>
        </w:rPr>
        <w:t>от 2</w:t>
      </w:r>
      <w:r w:rsidR="00ED5898">
        <w:rPr>
          <w:szCs w:val="28"/>
        </w:rPr>
        <w:t>6</w:t>
      </w:r>
      <w:r>
        <w:rPr>
          <w:szCs w:val="28"/>
        </w:rPr>
        <w:t xml:space="preserve">.02.2021 </w:t>
      </w:r>
      <w:r w:rsidRPr="00DA0FE9">
        <w:rPr>
          <w:szCs w:val="28"/>
        </w:rPr>
        <w:t>№</w:t>
      </w:r>
      <w:r>
        <w:rPr>
          <w:szCs w:val="28"/>
        </w:rPr>
        <w:t xml:space="preserve"> </w:t>
      </w:r>
      <w:r w:rsidRPr="00DA0FE9">
        <w:rPr>
          <w:szCs w:val="28"/>
        </w:rPr>
        <w:t xml:space="preserve">113-П </w:t>
      </w:r>
      <w:r>
        <w:rPr>
          <w:szCs w:val="28"/>
        </w:rPr>
        <w:br/>
      </w:r>
      <w:r w:rsidRPr="00DA0FE9">
        <w:rPr>
          <w:szCs w:val="28"/>
        </w:rPr>
        <w:t xml:space="preserve">«Об установлении </w:t>
      </w:r>
      <w:proofErr w:type="spellStart"/>
      <w:r w:rsidRPr="00DA0FE9">
        <w:rPr>
          <w:szCs w:val="28"/>
        </w:rPr>
        <w:t>приаэродромной</w:t>
      </w:r>
      <w:proofErr w:type="spellEnd"/>
      <w:r w:rsidRPr="00DA0FE9">
        <w:rPr>
          <w:szCs w:val="28"/>
        </w:rPr>
        <w:t xml:space="preserve"> территор</w:t>
      </w:r>
      <w:proofErr w:type="gramStart"/>
      <w:r w:rsidRPr="00DA0FE9">
        <w:rPr>
          <w:szCs w:val="28"/>
        </w:rPr>
        <w:t>ии аэ</w:t>
      </w:r>
      <w:proofErr w:type="gramEnd"/>
      <w:r w:rsidRPr="00DA0FE9">
        <w:rPr>
          <w:szCs w:val="28"/>
        </w:rPr>
        <w:t>родрома Воронеж (</w:t>
      </w:r>
      <w:proofErr w:type="spellStart"/>
      <w:r w:rsidRPr="00DA0FE9">
        <w:rPr>
          <w:szCs w:val="28"/>
        </w:rPr>
        <w:t>Чертовицкое</w:t>
      </w:r>
      <w:proofErr w:type="spellEnd"/>
      <w:r w:rsidRPr="00DA0FE9">
        <w:rPr>
          <w:szCs w:val="28"/>
        </w:rPr>
        <w:t>)»</w:t>
      </w:r>
      <w:r>
        <w:rPr>
          <w:szCs w:val="28"/>
        </w:rPr>
        <w:t>:</w:t>
      </w:r>
    </w:p>
    <w:p w:rsidR="00DA0FE9" w:rsidRPr="00DA0FE9" w:rsidRDefault="00DA0FE9" w:rsidP="00BB1A6E">
      <w:pPr>
        <w:pStyle w:val="0"/>
        <w:spacing w:line="336" w:lineRule="auto"/>
        <w:ind w:firstLine="709"/>
        <w:rPr>
          <w:szCs w:val="28"/>
        </w:rPr>
      </w:pPr>
      <w:r w:rsidRPr="00DA0FE9">
        <w:rPr>
          <w:szCs w:val="28"/>
        </w:rPr>
        <w:t xml:space="preserve">- </w:t>
      </w:r>
      <w:proofErr w:type="spellStart"/>
      <w:r>
        <w:rPr>
          <w:szCs w:val="28"/>
        </w:rPr>
        <w:t>п</w:t>
      </w:r>
      <w:r w:rsidRPr="00DA0FE9">
        <w:rPr>
          <w:szCs w:val="28"/>
        </w:rPr>
        <w:t>риаэродромная</w:t>
      </w:r>
      <w:proofErr w:type="spellEnd"/>
      <w:r w:rsidRPr="00DA0FE9">
        <w:rPr>
          <w:szCs w:val="28"/>
        </w:rPr>
        <w:t xml:space="preserve"> территория аэродрома Воронеж (</w:t>
      </w:r>
      <w:proofErr w:type="spellStart"/>
      <w:r w:rsidRPr="00DA0FE9">
        <w:rPr>
          <w:szCs w:val="28"/>
        </w:rPr>
        <w:t>Чертовицкое</w:t>
      </w:r>
      <w:proofErr w:type="spellEnd"/>
      <w:r w:rsidRPr="00DA0FE9">
        <w:rPr>
          <w:szCs w:val="28"/>
        </w:rPr>
        <w:t xml:space="preserve">) </w:t>
      </w:r>
      <w:r>
        <w:rPr>
          <w:szCs w:val="28"/>
        </w:rPr>
        <w:br/>
      </w:r>
      <w:r w:rsidRPr="00DA0FE9">
        <w:rPr>
          <w:szCs w:val="28"/>
        </w:rPr>
        <w:t>(часть 1);</w:t>
      </w:r>
    </w:p>
    <w:p w:rsidR="00DA0FE9" w:rsidRPr="00DA0FE9" w:rsidRDefault="00DA0FE9" w:rsidP="00BB1A6E">
      <w:pPr>
        <w:pStyle w:val="0"/>
        <w:spacing w:line="336" w:lineRule="auto"/>
        <w:ind w:firstLine="709"/>
        <w:rPr>
          <w:szCs w:val="28"/>
        </w:rPr>
      </w:pPr>
      <w:r w:rsidRPr="00DA0FE9">
        <w:rPr>
          <w:szCs w:val="28"/>
        </w:rPr>
        <w:t xml:space="preserve">- </w:t>
      </w:r>
      <w:r>
        <w:rPr>
          <w:szCs w:val="28"/>
        </w:rPr>
        <w:t>т</w:t>
      </w:r>
      <w:r w:rsidRPr="00DA0FE9">
        <w:rPr>
          <w:szCs w:val="28"/>
        </w:rPr>
        <w:t xml:space="preserve">ретья </w:t>
      </w:r>
      <w:proofErr w:type="spellStart"/>
      <w:r w:rsidRPr="00DA0FE9">
        <w:rPr>
          <w:szCs w:val="28"/>
        </w:rPr>
        <w:t>подзона</w:t>
      </w:r>
      <w:proofErr w:type="spellEnd"/>
      <w:r w:rsidRPr="00DA0FE9">
        <w:rPr>
          <w:szCs w:val="28"/>
        </w:rPr>
        <w:t xml:space="preserve"> </w:t>
      </w:r>
      <w:proofErr w:type="spellStart"/>
      <w:r w:rsidRPr="00DA0FE9">
        <w:rPr>
          <w:szCs w:val="28"/>
        </w:rPr>
        <w:t>приаэродромной</w:t>
      </w:r>
      <w:proofErr w:type="spellEnd"/>
      <w:r w:rsidRPr="00DA0FE9">
        <w:rPr>
          <w:szCs w:val="28"/>
        </w:rPr>
        <w:t xml:space="preserve"> территор</w:t>
      </w:r>
      <w:proofErr w:type="gramStart"/>
      <w:r w:rsidRPr="00DA0FE9">
        <w:rPr>
          <w:szCs w:val="28"/>
        </w:rPr>
        <w:t>ии аэ</w:t>
      </w:r>
      <w:proofErr w:type="gramEnd"/>
      <w:r w:rsidRPr="00DA0FE9">
        <w:rPr>
          <w:szCs w:val="28"/>
        </w:rPr>
        <w:t>родрома Воронеж (</w:t>
      </w:r>
      <w:proofErr w:type="spellStart"/>
      <w:r w:rsidRPr="00DA0FE9">
        <w:rPr>
          <w:szCs w:val="28"/>
        </w:rPr>
        <w:t>Чертовицкое</w:t>
      </w:r>
      <w:proofErr w:type="spellEnd"/>
      <w:r w:rsidRPr="00DA0FE9">
        <w:rPr>
          <w:szCs w:val="28"/>
        </w:rPr>
        <w:t>);</w:t>
      </w:r>
    </w:p>
    <w:p w:rsidR="00DA0FE9" w:rsidRPr="00DA0FE9" w:rsidRDefault="00DA0FE9" w:rsidP="00BB1A6E">
      <w:pPr>
        <w:pStyle w:val="0"/>
        <w:spacing w:line="336" w:lineRule="auto"/>
        <w:ind w:firstLine="709"/>
        <w:rPr>
          <w:szCs w:val="28"/>
        </w:rPr>
      </w:pPr>
      <w:r w:rsidRPr="00DA0FE9">
        <w:rPr>
          <w:szCs w:val="28"/>
        </w:rPr>
        <w:lastRenderedPageBreak/>
        <w:t xml:space="preserve">- </w:t>
      </w:r>
      <w:r>
        <w:rPr>
          <w:szCs w:val="28"/>
        </w:rPr>
        <w:t>ч</w:t>
      </w:r>
      <w:r w:rsidRPr="00DA0FE9">
        <w:rPr>
          <w:szCs w:val="28"/>
        </w:rPr>
        <w:t xml:space="preserve">етвертая </w:t>
      </w:r>
      <w:proofErr w:type="spellStart"/>
      <w:r w:rsidRPr="00DA0FE9">
        <w:rPr>
          <w:szCs w:val="28"/>
        </w:rPr>
        <w:t>подзона</w:t>
      </w:r>
      <w:proofErr w:type="spellEnd"/>
      <w:r w:rsidRPr="00DA0FE9">
        <w:rPr>
          <w:szCs w:val="28"/>
        </w:rPr>
        <w:t xml:space="preserve"> </w:t>
      </w:r>
      <w:proofErr w:type="spellStart"/>
      <w:r w:rsidRPr="00DA0FE9">
        <w:rPr>
          <w:szCs w:val="28"/>
        </w:rPr>
        <w:t>приаэродромной</w:t>
      </w:r>
      <w:proofErr w:type="spellEnd"/>
      <w:r w:rsidRPr="00DA0FE9">
        <w:rPr>
          <w:szCs w:val="28"/>
        </w:rPr>
        <w:t xml:space="preserve"> территор</w:t>
      </w:r>
      <w:proofErr w:type="gramStart"/>
      <w:r w:rsidRPr="00DA0FE9">
        <w:rPr>
          <w:szCs w:val="28"/>
        </w:rPr>
        <w:t>ии аэ</w:t>
      </w:r>
      <w:proofErr w:type="gramEnd"/>
      <w:r w:rsidRPr="00DA0FE9">
        <w:rPr>
          <w:szCs w:val="28"/>
        </w:rPr>
        <w:t>родрома Воронеж (</w:t>
      </w:r>
      <w:proofErr w:type="spellStart"/>
      <w:r w:rsidRPr="00DA0FE9">
        <w:rPr>
          <w:szCs w:val="28"/>
        </w:rPr>
        <w:t>Чертовицкое</w:t>
      </w:r>
      <w:proofErr w:type="spellEnd"/>
      <w:r w:rsidRPr="00DA0FE9">
        <w:rPr>
          <w:szCs w:val="28"/>
        </w:rPr>
        <w:t>) (часть 1);</w:t>
      </w:r>
    </w:p>
    <w:p w:rsidR="00DA0FE9" w:rsidRPr="00DA0FE9" w:rsidRDefault="00DA0FE9" w:rsidP="00BB1A6E">
      <w:pPr>
        <w:pStyle w:val="0"/>
        <w:spacing w:line="336" w:lineRule="auto"/>
        <w:ind w:firstLine="709"/>
        <w:rPr>
          <w:szCs w:val="28"/>
        </w:rPr>
      </w:pPr>
      <w:r w:rsidRPr="00DA0FE9">
        <w:rPr>
          <w:szCs w:val="28"/>
        </w:rPr>
        <w:t xml:space="preserve">- </w:t>
      </w:r>
      <w:r>
        <w:rPr>
          <w:szCs w:val="28"/>
        </w:rPr>
        <w:t>п</w:t>
      </w:r>
      <w:r w:rsidRPr="00DA0FE9">
        <w:rPr>
          <w:szCs w:val="28"/>
        </w:rPr>
        <w:t xml:space="preserve">ятая </w:t>
      </w:r>
      <w:proofErr w:type="spellStart"/>
      <w:r w:rsidRPr="00DA0FE9">
        <w:rPr>
          <w:szCs w:val="28"/>
        </w:rPr>
        <w:t>подзона</w:t>
      </w:r>
      <w:proofErr w:type="spellEnd"/>
      <w:r w:rsidRPr="00DA0FE9">
        <w:rPr>
          <w:szCs w:val="28"/>
        </w:rPr>
        <w:t xml:space="preserve"> </w:t>
      </w:r>
      <w:proofErr w:type="spellStart"/>
      <w:r w:rsidRPr="00DA0FE9">
        <w:rPr>
          <w:szCs w:val="28"/>
        </w:rPr>
        <w:t>приаэродромной</w:t>
      </w:r>
      <w:proofErr w:type="spellEnd"/>
      <w:r w:rsidRPr="00DA0FE9">
        <w:rPr>
          <w:szCs w:val="28"/>
        </w:rPr>
        <w:t xml:space="preserve"> территор</w:t>
      </w:r>
      <w:proofErr w:type="gramStart"/>
      <w:r w:rsidRPr="00DA0FE9">
        <w:rPr>
          <w:szCs w:val="28"/>
        </w:rPr>
        <w:t>ии аэ</w:t>
      </w:r>
      <w:proofErr w:type="gramEnd"/>
      <w:r w:rsidRPr="00DA0FE9">
        <w:rPr>
          <w:szCs w:val="28"/>
        </w:rPr>
        <w:t>родрома Воронеж (</w:t>
      </w:r>
      <w:proofErr w:type="spellStart"/>
      <w:r w:rsidRPr="00DA0FE9">
        <w:rPr>
          <w:szCs w:val="28"/>
        </w:rPr>
        <w:t>Чертовицкое</w:t>
      </w:r>
      <w:proofErr w:type="spellEnd"/>
      <w:r w:rsidRPr="00DA0FE9">
        <w:rPr>
          <w:szCs w:val="28"/>
        </w:rPr>
        <w:t>);</w:t>
      </w:r>
    </w:p>
    <w:p w:rsidR="00DA0FE9" w:rsidRPr="00DA0FE9" w:rsidRDefault="00DA0FE9" w:rsidP="00BB1A6E">
      <w:pPr>
        <w:pStyle w:val="0"/>
        <w:spacing w:line="336" w:lineRule="auto"/>
        <w:ind w:firstLine="709"/>
        <w:rPr>
          <w:szCs w:val="28"/>
        </w:rPr>
      </w:pPr>
      <w:r w:rsidRPr="00DA0FE9">
        <w:rPr>
          <w:szCs w:val="28"/>
        </w:rPr>
        <w:t xml:space="preserve">- </w:t>
      </w:r>
      <w:r>
        <w:rPr>
          <w:szCs w:val="28"/>
        </w:rPr>
        <w:t>ш</w:t>
      </w:r>
      <w:r w:rsidRPr="00DA0FE9">
        <w:rPr>
          <w:szCs w:val="28"/>
        </w:rPr>
        <w:t xml:space="preserve">естая </w:t>
      </w:r>
      <w:proofErr w:type="spellStart"/>
      <w:r w:rsidRPr="00DA0FE9">
        <w:rPr>
          <w:szCs w:val="28"/>
        </w:rPr>
        <w:t>подзона</w:t>
      </w:r>
      <w:proofErr w:type="spellEnd"/>
      <w:r w:rsidRPr="00DA0FE9">
        <w:rPr>
          <w:szCs w:val="28"/>
        </w:rPr>
        <w:t xml:space="preserve"> </w:t>
      </w:r>
      <w:proofErr w:type="spellStart"/>
      <w:r w:rsidRPr="00DA0FE9">
        <w:rPr>
          <w:szCs w:val="28"/>
        </w:rPr>
        <w:t>приаэродромной</w:t>
      </w:r>
      <w:proofErr w:type="spellEnd"/>
      <w:r w:rsidRPr="00DA0FE9">
        <w:rPr>
          <w:szCs w:val="28"/>
        </w:rPr>
        <w:t xml:space="preserve"> территор</w:t>
      </w:r>
      <w:proofErr w:type="gramStart"/>
      <w:r w:rsidRPr="00DA0FE9">
        <w:rPr>
          <w:szCs w:val="28"/>
        </w:rPr>
        <w:t>ии аэ</w:t>
      </w:r>
      <w:proofErr w:type="gramEnd"/>
      <w:r w:rsidRPr="00DA0FE9">
        <w:rPr>
          <w:szCs w:val="28"/>
        </w:rPr>
        <w:t>родрома Воронеж (</w:t>
      </w:r>
      <w:proofErr w:type="spellStart"/>
      <w:r w:rsidRPr="00DA0FE9">
        <w:rPr>
          <w:szCs w:val="28"/>
        </w:rPr>
        <w:t>Чертовицкое</w:t>
      </w:r>
      <w:proofErr w:type="spellEnd"/>
      <w:r w:rsidRPr="00DA0FE9">
        <w:rPr>
          <w:szCs w:val="28"/>
        </w:rPr>
        <w:t>).</w:t>
      </w:r>
    </w:p>
    <w:p w:rsidR="00DA0FE9" w:rsidRDefault="00DA0FE9" w:rsidP="00BB1A6E">
      <w:pPr>
        <w:pStyle w:val="0"/>
        <w:spacing w:line="336" w:lineRule="auto"/>
        <w:ind w:firstLine="709"/>
        <w:rPr>
          <w:szCs w:val="28"/>
        </w:rPr>
      </w:pPr>
      <w:r w:rsidRPr="00DA0FE9">
        <w:rPr>
          <w:szCs w:val="28"/>
        </w:rPr>
        <w:t xml:space="preserve">Планировочными ограничениями для рассматриваемой территории </w:t>
      </w:r>
      <w:r w:rsidR="00ED5898">
        <w:rPr>
          <w:szCs w:val="28"/>
        </w:rPr>
        <w:t>являются</w:t>
      </w:r>
      <w:r w:rsidRPr="00DA0FE9">
        <w:rPr>
          <w:szCs w:val="28"/>
        </w:rPr>
        <w:t xml:space="preserve"> охранные зоны инженерных сетей. Наличие охранной зоны обеспечивает 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ED5898">
        <w:rPr>
          <w:szCs w:val="28"/>
        </w:rPr>
        <w:t xml:space="preserve"> должны</w:t>
      </w:r>
      <w:r w:rsidRPr="00DA0FE9">
        <w:rPr>
          <w:szCs w:val="28"/>
        </w:rPr>
        <w:t xml:space="preserve"> производить</w:t>
      </w:r>
      <w:r w:rsidR="00ED5898">
        <w:rPr>
          <w:szCs w:val="28"/>
        </w:rPr>
        <w:t>ся</w:t>
      </w:r>
      <w:r w:rsidRPr="00DA0FE9">
        <w:rPr>
          <w:szCs w:val="28"/>
        </w:rPr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000C4E" w:rsidRPr="00CE39AA" w:rsidRDefault="00000C4E" w:rsidP="00BB1A6E">
      <w:pPr>
        <w:pStyle w:val="Standard"/>
        <w:spacing w:line="336" w:lineRule="auto"/>
        <w:ind w:firstLine="709"/>
        <w:jc w:val="both"/>
      </w:pPr>
      <w:r w:rsidRPr="00CE39AA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000C4E" w:rsidRPr="00CE39AA" w:rsidRDefault="00000C4E" w:rsidP="00BB1A6E">
      <w:pPr>
        <w:pStyle w:val="Standard"/>
        <w:spacing w:line="336" w:lineRule="auto"/>
        <w:ind w:firstLine="709"/>
        <w:jc w:val="both"/>
        <w:rPr>
          <w:spacing w:val="-4"/>
        </w:rPr>
      </w:pPr>
      <w:r w:rsidRPr="00CE39AA">
        <w:rPr>
          <w:spacing w:val="-4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000C4E" w:rsidRPr="00CE39AA" w:rsidRDefault="00000C4E" w:rsidP="00BB1A6E">
      <w:pPr>
        <w:pStyle w:val="Standard"/>
        <w:spacing w:line="336" w:lineRule="auto"/>
        <w:ind w:firstLine="709"/>
      </w:pPr>
      <w:r w:rsidRPr="00CE39AA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000C4E" w:rsidRPr="00CE39AA" w:rsidRDefault="00000C4E" w:rsidP="00BB1A6E">
      <w:pPr>
        <w:pStyle w:val="Standard"/>
        <w:spacing w:line="336" w:lineRule="auto"/>
        <w:ind w:firstLine="709"/>
        <w:jc w:val="both"/>
      </w:pPr>
      <w:r w:rsidRPr="00CE39AA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000C4E" w:rsidRPr="00CE39AA" w:rsidRDefault="00000C4E" w:rsidP="00BB1A6E">
      <w:pPr>
        <w:pStyle w:val="Standard"/>
        <w:spacing w:line="336" w:lineRule="auto"/>
        <w:ind w:firstLine="709"/>
        <w:jc w:val="both"/>
      </w:pPr>
      <w:r w:rsidRPr="00CE39AA"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Правил.</w:t>
      </w:r>
    </w:p>
    <w:p w:rsidR="00000C4E" w:rsidRPr="00CE39AA" w:rsidRDefault="00907DD4" w:rsidP="00BB1A6E">
      <w:pPr>
        <w:pStyle w:val="Standard"/>
        <w:spacing w:line="336" w:lineRule="auto"/>
        <w:ind w:firstLine="709"/>
        <w:jc w:val="both"/>
      </w:pPr>
      <w:r w:rsidRPr="00CE39AA">
        <w:lastRenderedPageBreak/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A1D22" w:rsidRDefault="00907DD4" w:rsidP="00BB1A6E">
      <w:pPr>
        <w:pStyle w:val="Standard"/>
        <w:spacing w:line="336" w:lineRule="auto"/>
        <w:ind w:firstLine="709"/>
        <w:jc w:val="both"/>
      </w:pPr>
      <w:r w:rsidRPr="00CE39AA">
        <w:t xml:space="preserve">Проектом межевания территории предлагается образовать </w:t>
      </w:r>
      <w:r w:rsidR="00DA0FE9">
        <w:t>3</w:t>
      </w:r>
      <w:r w:rsidRPr="00CE39AA">
        <w:t xml:space="preserve"> земельны</w:t>
      </w:r>
      <w:r w:rsidR="000A1D22">
        <w:t>х</w:t>
      </w:r>
      <w:r w:rsidRPr="00CE39AA">
        <w:t xml:space="preserve"> участ</w:t>
      </w:r>
      <w:r w:rsidR="000A1D22">
        <w:t>к</w:t>
      </w:r>
      <w:r w:rsidR="00DA0FE9">
        <w:t xml:space="preserve">а, </w:t>
      </w:r>
      <w:r w:rsidR="00DA0FE9" w:rsidRPr="00CF04F8">
        <w:t>которы</w:t>
      </w:r>
      <w:r w:rsidR="00ED5898">
        <w:t>е</w:t>
      </w:r>
      <w:r w:rsidR="00DA0FE9" w:rsidRPr="00CF04F8">
        <w:t xml:space="preserve"> буд</w:t>
      </w:r>
      <w:r w:rsidR="00ED5898">
        <w:t>у</w:t>
      </w:r>
      <w:r w:rsidR="00DA0FE9" w:rsidRPr="00CF04F8">
        <w:t>т</w:t>
      </w:r>
      <w:r w:rsidR="00DA0FE9" w:rsidRPr="00E443C6">
        <w:t xml:space="preserve"> отнесен</w:t>
      </w:r>
      <w:r w:rsidR="00ED5898">
        <w:t>ы</w:t>
      </w:r>
      <w:r w:rsidR="00DA0FE9" w:rsidRPr="00E443C6">
        <w:t xml:space="preserve"> к территориям общего пользования или имуществу общего пользования, в том числе в отношении котор</w:t>
      </w:r>
      <w:r w:rsidR="00ED5898">
        <w:t>ых</w:t>
      </w:r>
      <w:r w:rsidR="00DA0FE9" w:rsidRPr="00E443C6">
        <w:t xml:space="preserve"> предполага</w:t>
      </w:r>
      <w:r w:rsidR="00ED5898">
        <w:t>ю</w:t>
      </w:r>
      <w:r w:rsidR="00DA0FE9" w:rsidRPr="00E443C6">
        <w:t>тся резервирование и (или) изъятие для госуд</w:t>
      </w:r>
      <w:r w:rsidR="00DA0FE9">
        <w:t>арственных и муниципальных нужд</w:t>
      </w:r>
      <w:r w:rsidR="00DA0FE9" w:rsidRPr="00E443C6">
        <w:t>, а также утвердить красные линии</w:t>
      </w:r>
      <w:r w:rsidR="000A1D22">
        <w:t>.</w:t>
      </w:r>
      <w:r w:rsidRPr="00CE39AA">
        <w:t xml:space="preserve"> </w:t>
      </w:r>
    </w:p>
    <w:p w:rsidR="000A1D22" w:rsidRPr="00B64206" w:rsidRDefault="00ED5898" w:rsidP="00BB1A6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0A1D22" w:rsidRPr="00B64206">
        <w:rPr>
          <w:b/>
          <w:sz w:val="28"/>
          <w:szCs w:val="28"/>
        </w:rPr>
        <w:t>ЗУ</w:t>
      </w:r>
      <w:proofErr w:type="gramStart"/>
      <w:r w:rsidR="000A1D22" w:rsidRPr="00B64206">
        <w:rPr>
          <w:b/>
          <w:sz w:val="28"/>
          <w:szCs w:val="28"/>
        </w:rPr>
        <w:t>1</w:t>
      </w:r>
      <w:proofErr w:type="gramEnd"/>
    </w:p>
    <w:p w:rsidR="00DA0FE9" w:rsidRPr="00DA0FE9" w:rsidRDefault="00DA0FE9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DA0FE9">
        <w:rPr>
          <w:sz w:val="28"/>
          <w:szCs w:val="28"/>
        </w:rPr>
        <w:t>Проектом межевания предлагается образовать земельный участ</w:t>
      </w:r>
      <w:r w:rsidR="002173B6">
        <w:rPr>
          <w:sz w:val="28"/>
          <w:szCs w:val="28"/>
        </w:rPr>
        <w:t>ок площадью 1614 кв. м</w:t>
      </w:r>
      <w:r w:rsidRPr="00DA0FE9">
        <w:rPr>
          <w:sz w:val="28"/>
          <w:szCs w:val="28"/>
        </w:rPr>
        <w:t xml:space="preserve"> по ул. Композитора </w:t>
      </w:r>
      <w:proofErr w:type="spellStart"/>
      <w:r w:rsidRPr="00DA0FE9">
        <w:rPr>
          <w:sz w:val="28"/>
          <w:szCs w:val="28"/>
        </w:rPr>
        <w:t>Ставонина</w:t>
      </w:r>
      <w:proofErr w:type="spellEnd"/>
      <w:r w:rsidRPr="00DA0FE9">
        <w:rPr>
          <w:sz w:val="28"/>
          <w:szCs w:val="28"/>
        </w:rPr>
        <w:t>.</w:t>
      </w:r>
    </w:p>
    <w:p w:rsidR="00DA0FE9" w:rsidRPr="00DA0FE9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="00DA0FE9" w:rsidRPr="00DA0FE9">
        <w:rPr>
          <w:sz w:val="28"/>
          <w:szCs w:val="28"/>
        </w:rPr>
        <w:t xml:space="preserve">емельный участок образуется из земель, </w:t>
      </w:r>
      <w:r>
        <w:rPr>
          <w:sz w:val="28"/>
          <w:szCs w:val="28"/>
        </w:rPr>
        <w:t xml:space="preserve">право </w:t>
      </w:r>
      <w:r w:rsidR="00DA0FE9" w:rsidRPr="00DA0FE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="00DA0FE9" w:rsidRPr="00DA0FE9">
        <w:rPr>
          <w:sz w:val="28"/>
          <w:szCs w:val="28"/>
        </w:rPr>
        <w:t xml:space="preserve"> </w:t>
      </w:r>
      <w:proofErr w:type="gramStart"/>
      <w:r w:rsidRPr="00DA0FE9">
        <w:rPr>
          <w:sz w:val="28"/>
          <w:szCs w:val="28"/>
        </w:rPr>
        <w:t>собственност</w:t>
      </w:r>
      <w:r>
        <w:rPr>
          <w:sz w:val="28"/>
          <w:szCs w:val="28"/>
        </w:rPr>
        <w:t>и</w:t>
      </w:r>
      <w:proofErr w:type="gramEnd"/>
      <w:r w:rsidR="00DA0FE9" w:rsidRPr="00DA0FE9">
        <w:rPr>
          <w:sz w:val="28"/>
          <w:szCs w:val="28"/>
        </w:rPr>
        <w:t xml:space="preserve"> на которые не разграничен</w:t>
      </w:r>
      <w:r w:rsidR="00ED5898">
        <w:rPr>
          <w:sz w:val="28"/>
          <w:szCs w:val="28"/>
        </w:rPr>
        <w:t>о</w:t>
      </w:r>
      <w:r w:rsidR="00DA0FE9" w:rsidRPr="00DA0FE9">
        <w:rPr>
          <w:sz w:val="28"/>
          <w:szCs w:val="28"/>
        </w:rPr>
        <w:t>.</w:t>
      </w:r>
    </w:p>
    <w:p w:rsidR="00DA0FE9" w:rsidRPr="00DA0FE9" w:rsidRDefault="00DA0FE9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DA0FE9">
        <w:rPr>
          <w:sz w:val="28"/>
          <w:szCs w:val="28"/>
        </w:rPr>
        <w:t xml:space="preserve">Земельный участок расположен в </w:t>
      </w:r>
      <w:r w:rsidR="002173B6">
        <w:rPr>
          <w:sz w:val="28"/>
          <w:szCs w:val="28"/>
        </w:rPr>
        <w:t xml:space="preserve">территориальной </w:t>
      </w:r>
      <w:r w:rsidRPr="00DA0FE9">
        <w:rPr>
          <w:sz w:val="28"/>
          <w:szCs w:val="28"/>
        </w:rPr>
        <w:t xml:space="preserve">зоне ЖИ. Вид разрешенного использования образуемого земельного участка устанавливается в соответствии с </w:t>
      </w:r>
      <w:r w:rsidR="00ED5898">
        <w:rPr>
          <w:sz w:val="28"/>
          <w:szCs w:val="28"/>
        </w:rPr>
        <w:t>к</w:t>
      </w:r>
      <w:r w:rsidRPr="00DA0FE9">
        <w:rPr>
          <w:sz w:val="28"/>
          <w:szCs w:val="28"/>
        </w:rPr>
        <w:t>лассификатором видов разрешенного использования земельных участков, утвержденн</w:t>
      </w:r>
      <w:r w:rsidR="00ED5898">
        <w:rPr>
          <w:sz w:val="28"/>
          <w:szCs w:val="28"/>
        </w:rPr>
        <w:t>ым</w:t>
      </w:r>
      <w:r w:rsidRPr="00DA0FE9">
        <w:rPr>
          <w:sz w:val="28"/>
          <w:szCs w:val="28"/>
        </w:rPr>
        <w:t xml:space="preserve"> </w:t>
      </w:r>
      <w:r w:rsidR="002173B6">
        <w:rPr>
          <w:sz w:val="28"/>
          <w:szCs w:val="28"/>
        </w:rPr>
        <w:t>п</w:t>
      </w:r>
      <w:r w:rsidRPr="00DA0FE9">
        <w:rPr>
          <w:sz w:val="28"/>
          <w:szCs w:val="28"/>
        </w:rPr>
        <w:t xml:space="preserve">риказом Федеральной службы государственной регистрации, кадастра и картографии </w:t>
      </w:r>
      <w:r w:rsidR="002173B6">
        <w:rPr>
          <w:sz w:val="28"/>
          <w:szCs w:val="28"/>
        </w:rPr>
        <w:t xml:space="preserve">от 10.11.2020 </w:t>
      </w:r>
      <w:r w:rsidRPr="00DA0FE9">
        <w:rPr>
          <w:sz w:val="28"/>
          <w:szCs w:val="28"/>
        </w:rPr>
        <w:t>№</w:t>
      </w:r>
      <w:r w:rsidR="002173B6">
        <w:rPr>
          <w:sz w:val="28"/>
          <w:szCs w:val="28"/>
        </w:rPr>
        <w:t xml:space="preserve"> </w:t>
      </w:r>
      <w:proofErr w:type="gramStart"/>
      <w:r w:rsidRPr="00DA0FE9">
        <w:rPr>
          <w:sz w:val="28"/>
          <w:szCs w:val="28"/>
        </w:rPr>
        <w:t>П</w:t>
      </w:r>
      <w:proofErr w:type="gramEnd"/>
      <w:r w:rsidRPr="00DA0FE9">
        <w:rPr>
          <w:sz w:val="28"/>
          <w:szCs w:val="28"/>
        </w:rPr>
        <w:t>/0412</w:t>
      </w:r>
      <w:r w:rsidR="002173B6">
        <w:rPr>
          <w:sz w:val="28"/>
          <w:szCs w:val="28"/>
        </w:rPr>
        <w:t xml:space="preserve"> (далее – Класси</w:t>
      </w:r>
      <w:r w:rsidR="00ED5898">
        <w:rPr>
          <w:sz w:val="28"/>
          <w:szCs w:val="28"/>
        </w:rPr>
        <w:t>ф</w:t>
      </w:r>
      <w:r w:rsidR="002173B6">
        <w:rPr>
          <w:sz w:val="28"/>
          <w:szCs w:val="28"/>
        </w:rPr>
        <w:t>икатор),</w:t>
      </w:r>
      <w:r w:rsidRPr="00DA0FE9">
        <w:rPr>
          <w:sz w:val="28"/>
          <w:szCs w:val="28"/>
        </w:rPr>
        <w:t xml:space="preserve"> </w:t>
      </w:r>
      <w:r w:rsidR="002173B6">
        <w:rPr>
          <w:sz w:val="28"/>
          <w:szCs w:val="28"/>
        </w:rPr>
        <w:t xml:space="preserve">как </w:t>
      </w:r>
      <w:r w:rsidRPr="00DA0FE9">
        <w:rPr>
          <w:sz w:val="28"/>
          <w:szCs w:val="28"/>
        </w:rPr>
        <w:t>«</w:t>
      </w:r>
      <w:r w:rsidR="00ED5898">
        <w:rPr>
          <w:sz w:val="28"/>
          <w:szCs w:val="28"/>
        </w:rPr>
        <w:t>Б</w:t>
      </w:r>
      <w:r w:rsidRPr="00DA0FE9">
        <w:rPr>
          <w:sz w:val="28"/>
          <w:szCs w:val="28"/>
        </w:rPr>
        <w:t>лагоустройство территории».</w:t>
      </w:r>
    </w:p>
    <w:p w:rsidR="00DA0FE9" w:rsidRDefault="00DA0FE9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DA0FE9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181EF6">
        <w:rPr>
          <w:sz w:val="28"/>
          <w:szCs w:val="28"/>
        </w:rPr>
        <w:t>и</w:t>
      </w:r>
      <w:r w:rsidRPr="00DA0FE9">
        <w:rPr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F0CFA" w:rsidRDefault="00EF0CFA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BC3776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Pr="008C42A0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8C42A0">
        <w:rPr>
          <w:sz w:val="28"/>
          <w:szCs w:val="28"/>
        </w:rPr>
        <w:t>.</w:t>
      </w:r>
    </w:p>
    <w:p w:rsidR="00BB1A6E" w:rsidRDefault="00BB1A6E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ED5898" w:rsidRDefault="00ED5898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ED5898" w:rsidRDefault="00ED5898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EF0CFA" w:rsidRDefault="00EF0CFA" w:rsidP="00BB1A6E">
      <w:pPr>
        <w:suppressAutoHyphens w:val="0"/>
        <w:autoSpaceDE w:val="0"/>
        <w:adjustRightInd w:val="0"/>
        <w:spacing w:line="33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2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884"/>
        <w:gridCol w:w="2835"/>
        <w:gridCol w:w="2598"/>
      </w:tblGrid>
      <w:tr w:rsidR="00EF0CFA" w:rsidRPr="00EF0CFA" w:rsidTr="00677100">
        <w:trPr>
          <w:trHeight w:val="449"/>
          <w:tblHeader/>
          <w:jc w:val="center"/>
        </w:trPr>
        <w:tc>
          <w:tcPr>
            <w:tcW w:w="2884" w:type="dxa"/>
            <w:vMerge w:val="restart"/>
            <w:vAlign w:val="center"/>
          </w:tcPr>
          <w:p w:rsidR="00EF0CFA" w:rsidRPr="00EF0CFA" w:rsidRDefault="00EF0CFA" w:rsidP="002173B6">
            <w:pPr>
              <w:spacing w:line="240" w:lineRule="auto"/>
              <w:ind w:right="-105"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433" w:type="dxa"/>
            <w:gridSpan w:val="2"/>
            <w:vAlign w:val="center"/>
          </w:tcPr>
          <w:p w:rsidR="00EF0CFA" w:rsidRPr="00EF0CFA" w:rsidRDefault="00EF0CFA" w:rsidP="00EF0CF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EF0CFA" w:rsidRPr="00EF0CFA" w:rsidTr="00EF0CFA">
        <w:trPr>
          <w:trHeight w:val="50"/>
          <w:tblHeader/>
          <w:jc w:val="center"/>
        </w:trPr>
        <w:tc>
          <w:tcPr>
            <w:tcW w:w="2884" w:type="dxa"/>
            <w:vMerge/>
            <w:vAlign w:val="center"/>
          </w:tcPr>
          <w:p w:rsidR="00EF0CFA" w:rsidRPr="00EF0CFA" w:rsidRDefault="00EF0CFA" w:rsidP="002173B6">
            <w:pPr>
              <w:spacing w:line="240" w:lineRule="auto"/>
              <w:ind w:right="-105" w:firstLine="4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0CFA" w:rsidRPr="00EF0CFA" w:rsidRDefault="00EF0CFA" w:rsidP="00EF0CFA">
            <w:pPr>
              <w:spacing w:line="240" w:lineRule="auto"/>
              <w:ind w:left="-108" w:right="-105" w:firstLine="4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598" w:type="dxa"/>
            <w:vAlign w:val="center"/>
          </w:tcPr>
          <w:p w:rsidR="00EF0CFA" w:rsidRPr="00EF0CFA" w:rsidRDefault="00EF0CFA" w:rsidP="00EF0CFA">
            <w:pPr>
              <w:spacing w:line="240" w:lineRule="auto"/>
              <w:ind w:left="-108" w:right="-105" w:firstLine="4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520167.38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1295151.88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520160.69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1295163.05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520160.43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1295163.22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520149.39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1295182.15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520148.95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1295182.83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520148.85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1295182.77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520149.24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1295182.12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520144.06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1295178.98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520143.73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1295179.64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520131.76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1295172.52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520129.28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1295170.73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520127.84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1295169.69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520109.81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1295159.03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520109.18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1295158.69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520109.34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1295158.39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520126.56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1295129.70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520127.45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1295128.21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520128.62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1295128.91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520127.82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1295130.47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520146.22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1295141.40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520147.10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1295139.98</w:t>
            </w:r>
          </w:p>
        </w:tc>
      </w:tr>
      <w:tr w:rsidR="002173B6" w:rsidRPr="00EF0CFA" w:rsidTr="00480A19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520167.38</w:t>
            </w:r>
          </w:p>
        </w:tc>
        <w:tc>
          <w:tcPr>
            <w:tcW w:w="2598" w:type="dxa"/>
            <w:vAlign w:val="bottom"/>
          </w:tcPr>
          <w:p w:rsidR="002173B6" w:rsidRPr="00861AE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AE6">
              <w:rPr>
                <w:rFonts w:ascii="Times New Roman" w:hAnsi="Times New Roman"/>
                <w:color w:val="000000"/>
                <w:sz w:val="24"/>
                <w:szCs w:val="24"/>
              </w:rPr>
              <w:t>1295151.88</w:t>
            </w:r>
          </w:p>
        </w:tc>
      </w:tr>
    </w:tbl>
    <w:p w:rsidR="00EF0CFA" w:rsidRDefault="00EF0CFA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0A1D22" w:rsidRPr="00B64206" w:rsidRDefault="00ED5898" w:rsidP="00BB1A6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0A1D22" w:rsidRPr="00B64206">
        <w:rPr>
          <w:b/>
          <w:sz w:val="28"/>
          <w:szCs w:val="28"/>
        </w:rPr>
        <w:t>ЗУ</w:t>
      </w:r>
      <w:proofErr w:type="gramStart"/>
      <w:r w:rsidR="000A1D22" w:rsidRPr="00B64206">
        <w:rPr>
          <w:b/>
          <w:sz w:val="28"/>
          <w:szCs w:val="28"/>
        </w:rPr>
        <w:t>2</w:t>
      </w:r>
      <w:proofErr w:type="gramEnd"/>
    </w:p>
    <w:p w:rsidR="002173B6" w:rsidRP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2173B6">
        <w:rPr>
          <w:sz w:val="28"/>
          <w:szCs w:val="28"/>
        </w:rPr>
        <w:t>Проектом межевания предлагается образовать земел</w:t>
      </w:r>
      <w:r>
        <w:rPr>
          <w:sz w:val="28"/>
          <w:szCs w:val="28"/>
        </w:rPr>
        <w:t>ьный участок площадью 144 кв. м</w:t>
      </w:r>
      <w:r w:rsidRPr="002173B6">
        <w:rPr>
          <w:sz w:val="28"/>
          <w:szCs w:val="28"/>
        </w:rPr>
        <w:t xml:space="preserve"> по ул. </w:t>
      </w:r>
      <w:proofErr w:type="gramStart"/>
      <w:r w:rsidRPr="002173B6">
        <w:rPr>
          <w:sz w:val="28"/>
          <w:szCs w:val="28"/>
        </w:rPr>
        <w:t>Архитектурная</w:t>
      </w:r>
      <w:proofErr w:type="gramEnd"/>
      <w:r w:rsidRPr="002173B6">
        <w:rPr>
          <w:sz w:val="28"/>
          <w:szCs w:val="28"/>
        </w:rPr>
        <w:t>, между д</w:t>
      </w:r>
      <w:r>
        <w:rPr>
          <w:sz w:val="28"/>
          <w:szCs w:val="28"/>
        </w:rPr>
        <w:t>омами №</w:t>
      </w:r>
      <w:r w:rsidRPr="002173B6">
        <w:rPr>
          <w:sz w:val="28"/>
          <w:szCs w:val="28"/>
        </w:rPr>
        <w:t xml:space="preserve"> 35/2 и </w:t>
      </w:r>
      <w:r>
        <w:rPr>
          <w:sz w:val="28"/>
          <w:szCs w:val="28"/>
        </w:rPr>
        <w:t xml:space="preserve">№ </w:t>
      </w:r>
      <w:r w:rsidRPr="002173B6">
        <w:rPr>
          <w:sz w:val="28"/>
          <w:szCs w:val="28"/>
        </w:rPr>
        <w:t>39/1.</w:t>
      </w:r>
    </w:p>
    <w:p w:rsidR="002173B6" w:rsidRP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Pr="002173B6">
        <w:rPr>
          <w:sz w:val="28"/>
          <w:szCs w:val="28"/>
        </w:rPr>
        <w:t xml:space="preserve">емельный участок образуется из земель, </w:t>
      </w:r>
      <w:r>
        <w:rPr>
          <w:sz w:val="28"/>
          <w:szCs w:val="28"/>
        </w:rPr>
        <w:t xml:space="preserve">право </w:t>
      </w:r>
      <w:r w:rsidRPr="002173B6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2173B6">
        <w:rPr>
          <w:sz w:val="28"/>
          <w:szCs w:val="28"/>
        </w:rPr>
        <w:t xml:space="preserve"> </w:t>
      </w:r>
      <w:proofErr w:type="gramStart"/>
      <w:r w:rsidRPr="002173B6">
        <w:rPr>
          <w:sz w:val="28"/>
          <w:szCs w:val="28"/>
        </w:rPr>
        <w:t>собственност</w:t>
      </w:r>
      <w:r>
        <w:rPr>
          <w:sz w:val="28"/>
          <w:szCs w:val="28"/>
        </w:rPr>
        <w:t>и</w:t>
      </w:r>
      <w:proofErr w:type="gramEnd"/>
      <w:r w:rsidRPr="002173B6">
        <w:rPr>
          <w:sz w:val="28"/>
          <w:szCs w:val="28"/>
        </w:rPr>
        <w:t xml:space="preserve"> на которые не разграничен</w:t>
      </w:r>
      <w:r w:rsidR="00ED5898">
        <w:rPr>
          <w:sz w:val="28"/>
          <w:szCs w:val="28"/>
        </w:rPr>
        <w:t>о</w:t>
      </w:r>
      <w:r w:rsidRPr="002173B6">
        <w:rPr>
          <w:sz w:val="28"/>
          <w:szCs w:val="28"/>
        </w:rPr>
        <w:t>.</w:t>
      </w:r>
    </w:p>
    <w:p w:rsidR="002173B6" w:rsidRP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2173B6">
        <w:rPr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>
        <w:rPr>
          <w:sz w:val="28"/>
          <w:szCs w:val="28"/>
        </w:rPr>
        <w:t xml:space="preserve"> как</w:t>
      </w:r>
      <w:r w:rsidRPr="002173B6">
        <w:rPr>
          <w:sz w:val="28"/>
          <w:szCs w:val="28"/>
        </w:rPr>
        <w:t xml:space="preserve"> «</w:t>
      </w:r>
      <w:r w:rsidR="00ED5898">
        <w:rPr>
          <w:sz w:val="28"/>
          <w:szCs w:val="28"/>
        </w:rPr>
        <w:t>У</w:t>
      </w:r>
      <w:r w:rsidRPr="002173B6">
        <w:rPr>
          <w:sz w:val="28"/>
          <w:szCs w:val="28"/>
        </w:rPr>
        <w:t>лично-дорожная сеть».</w:t>
      </w:r>
    </w:p>
    <w:p w:rsid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2173B6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426075">
        <w:rPr>
          <w:sz w:val="28"/>
          <w:szCs w:val="28"/>
        </w:rPr>
        <w:t>и</w:t>
      </w:r>
      <w:r w:rsidRPr="002173B6">
        <w:rPr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F0CFA" w:rsidRDefault="00EF0CFA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BC3776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Pr="008C42A0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8C42A0">
        <w:rPr>
          <w:sz w:val="28"/>
          <w:szCs w:val="28"/>
        </w:rPr>
        <w:t>.</w:t>
      </w:r>
    </w:p>
    <w:p w:rsidR="00EF0CFA" w:rsidRDefault="00EF0CFA" w:rsidP="00BB1A6E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3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884"/>
        <w:gridCol w:w="2835"/>
        <w:gridCol w:w="2598"/>
      </w:tblGrid>
      <w:tr w:rsidR="00EF0CFA" w:rsidRPr="00EF0CFA" w:rsidTr="00677100">
        <w:trPr>
          <w:trHeight w:val="407"/>
          <w:tblHeader/>
          <w:jc w:val="center"/>
        </w:trPr>
        <w:tc>
          <w:tcPr>
            <w:tcW w:w="2884" w:type="dxa"/>
            <w:vMerge w:val="restart"/>
            <w:vAlign w:val="center"/>
          </w:tcPr>
          <w:p w:rsidR="00EF0CFA" w:rsidRPr="00EF0CFA" w:rsidRDefault="00EF0CFA" w:rsidP="00EF0CFA">
            <w:pPr>
              <w:spacing w:line="240" w:lineRule="auto"/>
              <w:ind w:left="-108" w:right="-105"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433" w:type="dxa"/>
            <w:gridSpan w:val="2"/>
            <w:vAlign w:val="center"/>
          </w:tcPr>
          <w:p w:rsidR="00EF0CFA" w:rsidRPr="00EF0CFA" w:rsidRDefault="00EF0CFA" w:rsidP="00EF0CF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EF0CFA" w:rsidRPr="00EF0CFA" w:rsidTr="00EF0CFA">
        <w:trPr>
          <w:trHeight w:val="50"/>
          <w:tblHeader/>
          <w:jc w:val="center"/>
        </w:trPr>
        <w:tc>
          <w:tcPr>
            <w:tcW w:w="2884" w:type="dxa"/>
            <w:vMerge/>
            <w:vAlign w:val="center"/>
          </w:tcPr>
          <w:p w:rsidR="00EF0CFA" w:rsidRPr="00EF0CFA" w:rsidRDefault="00EF0CFA" w:rsidP="00EF0CFA">
            <w:pPr>
              <w:spacing w:line="240" w:lineRule="auto"/>
              <w:ind w:left="-108" w:right="-105" w:firstLine="4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0CFA" w:rsidRPr="00EF0CFA" w:rsidRDefault="00EF0CFA" w:rsidP="00EF0CFA">
            <w:pPr>
              <w:spacing w:line="240" w:lineRule="auto"/>
              <w:ind w:left="-108" w:right="-105" w:firstLine="4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598" w:type="dxa"/>
            <w:vAlign w:val="center"/>
          </w:tcPr>
          <w:p w:rsidR="00EF0CFA" w:rsidRPr="00EF0CFA" w:rsidRDefault="00EF0CFA" w:rsidP="00EF0CFA">
            <w:pPr>
              <w:spacing w:line="240" w:lineRule="auto"/>
              <w:ind w:left="-108" w:right="-105" w:firstLine="4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2173B6" w:rsidRPr="00EF0CFA" w:rsidTr="00F84222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520065.26</w:t>
            </w:r>
          </w:p>
        </w:tc>
        <w:tc>
          <w:tcPr>
            <w:tcW w:w="2598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1295143.81</w:t>
            </w:r>
          </w:p>
        </w:tc>
      </w:tr>
      <w:tr w:rsidR="002173B6" w:rsidRPr="00EF0CFA" w:rsidTr="00F84222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520052.68</w:t>
            </w:r>
          </w:p>
        </w:tc>
        <w:tc>
          <w:tcPr>
            <w:tcW w:w="2598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1295164.25</w:t>
            </w:r>
          </w:p>
        </w:tc>
      </w:tr>
      <w:tr w:rsidR="002173B6" w:rsidRPr="00EF0CFA" w:rsidTr="00F84222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520047.57</w:t>
            </w:r>
          </w:p>
        </w:tc>
        <w:tc>
          <w:tcPr>
            <w:tcW w:w="2598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1295161.11</w:t>
            </w:r>
          </w:p>
        </w:tc>
      </w:tr>
      <w:tr w:rsidR="002173B6" w:rsidRPr="00EF0CFA" w:rsidTr="00F84222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520060.15</w:t>
            </w:r>
          </w:p>
        </w:tc>
        <w:tc>
          <w:tcPr>
            <w:tcW w:w="2598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1295140.67</w:t>
            </w:r>
          </w:p>
        </w:tc>
      </w:tr>
      <w:tr w:rsidR="002173B6" w:rsidRPr="00EF0CFA" w:rsidTr="00F84222">
        <w:trPr>
          <w:trHeight w:val="138"/>
          <w:jc w:val="center"/>
        </w:trPr>
        <w:tc>
          <w:tcPr>
            <w:tcW w:w="2884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520065.26</w:t>
            </w:r>
          </w:p>
        </w:tc>
        <w:tc>
          <w:tcPr>
            <w:tcW w:w="2598" w:type="dxa"/>
            <w:vAlign w:val="bottom"/>
          </w:tcPr>
          <w:p w:rsidR="002173B6" w:rsidRPr="00082806" w:rsidRDefault="002173B6" w:rsidP="002173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1295143.81</w:t>
            </w:r>
          </w:p>
        </w:tc>
      </w:tr>
    </w:tbl>
    <w:p w:rsidR="00EF0CFA" w:rsidRDefault="00EF0CFA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0A1D22" w:rsidRDefault="00ED5898" w:rsidP="00BB1A6E">
      <w:pPr>
        <w:tabs>
          <w:tab w:val="left" w:pos="426"/>
        </w:tabs>
        <w:spacing w:line="33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:</w:t>
      </w:r>
      <w:r w:rsidR="000A1D22" w:rsidRPr="009F19A2">
        <w:rPr>
          <w:b/>
          <w:bCs/>
          <w:sz w:val="28"/>
          <w:szCs w:val="28"/>
        </w:rPr>
        <w:t>ЗУ3</w:t>
      </w:r>
    </w:p>
    <w:p w:rsidR="002173B6" w:rsidRP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2173B6">
        <w:rPr>
          <w:sz w:val="28"/>
          <w:szCs w:val="28"/>
        </w:rPr>
        <w:t>Проектом межевания предлагается образовать земель</w:t>
      </w:r>
      <w:r>
        <w:rPr>
          <w:sz w:val="28"/>
          <w:szCs w:val="28"/>
        </w:rPr>
        <w:t>ный участок площадью 1240 кв. м</w:t>
      </w:r>
      <w:r w:rsidRPr="002173B6">
        <w:rPr>
          <w:sz w:val="28"/>
          <w:szCs w:val="28"/>
        </w:rPr>
        <w:t xml:space="preserve"> по ул. </w:t>
      </w:r>
      <w:proofErr w:type="gramStart"/>
      <w:r w:rsidRPr="002173B6">
        <w:rPr>
          <w:sz w:val="28"/>
          <w:szCs w:val="28"/>
        </w:rPr>
        <w:t>Архитектурная</w:t>
      </w:r>
      <w:proofErr w:type="gramEnd"/>
      <w:r w:rsidRPr="002173B6">
        <w:rPr>
          <w:sz w:val="28"/>
          <w:szCs w:val="28"/>
        </w:rPr>
        <w:t>.</w:t>
      </w:r>
    </w:p>
    <w:p w:rsidR="002173B6" w:rsidRP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Pr="002173B6">
        <w:rPr>
          <w:sz w:val="28"/>
          <w:szCs w:val="28"/>
        </w:rPr>
        <w:t>емельный участок образуется из земель, государственная собственность на которые не разграничена.</w:t>
      </w:r>
    </w:p>
    <w:p w:rsidR="002173B6" w:rsidRP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2173B6">
        <w:rPr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>
        <w:rPr>
          <w:sz w:val="28"/>
          <w:szCs w:val="28"/>
        </w:rPr>
        <w:t xml:space="preserve"> соответствии с Классификатором как</w:t>
      </w:r>
      <w:r w:rsidRPr="002173B6">
        <w:rPr>
          <w:sz w:val="28"/>
          <w:szCs w:val="28"/>
        </w:rPr>
        <w:t xml:space="preserve"> «</w:t>
      </w:r>
      <w:r w:rsidR="00ED5898">
        <w:rPr>
          <w:sz w:val="28"/>
          <w:szCs w:val="28"/>
        </w:rPr>
        <w:t>У</w:t>
      </w:r>
      <w:r w:rsidRPr="002173B6">
        <w:rPr>
          <w:sz w:val="28"/>
          <w:szCs w:val="28"/>
        </w:rPr>
        <w:t>лично-дорожная сеть».</w:t>
      </w:r>
    </w:p>
    <w:p w:rsidR="002173B6" w:rsidRP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2173B6">
        <w:rPr>
          <w:sz w:val="28"/>
          <w:szCs w:val="28"/>
        </w:rPr>
        <w:t xml:space="preserve">Земельный участок формируется для </w:t>
      </w:r>
      <w:r w:rsidR="00ED5898">
        <w:rPr>
          <w:sz w:val="28"/>
          <w:szCs w:val="28"/>
        </w:rPr>
        <w:t xml:space="preserve">обеспечения </w:t>
      </w:r>
      <w:r w:rsidRPr="002173B6">
        <w:rPr>
          <w:sz w:val="28"/>
          <w:szCs w:val="28"/>
        </w:rPr>
        <w:t>доступа жителей микрорайона к жилым домам.</w:t>
      </w:r>
    </w:p>
    <w:p w:rsidR="002173B6" w:rsidRDefault="002173B6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2173B6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</w:t>
      </w:r>
      <w:r w:rsidR="00C57777">
        <w:rPr>
          <w:sz w:val="28"/>
          <w:szCs w:val="28"/>
        </w:rPr>
        <w:t>ми</w:t>
      </w:r>
      <w:r w:rsidRPr="002173B6">
        <w:rPr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677100" w:rsidRPr="00677100" w:rsidRDefault="00677100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677100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</w:t>
      </w:r>
      <w:r>
        <w:rPr>
          <w:sz w:val="28"/>
          <w:szCs w:val="28"/>
        </w:rPr>
        <w:t>4</w:t>
      </w:r>
      <w:r w:rsidRPr="00677100">
        <w:rPr>
          <w:sz w:val="28"/>
          <w:szCs w:val="28"/>
        </w:rPr>
        <w:t>.</w:t>
      </w:r>
    </w:p>
    <w:p w:rsidR="00677100" w:rsidRPr="002B0378" w:rsidRDefault="00677100" w:rsidP="00BB1A6E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  <w:r w:rsidRPr="00677100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4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884"/>
        <w:gridCol w:w="2835"/>
        <w:gridCol w:w="2598"/>
      </w:tblGrid>
      <w:tr w:rsidR="00677100" w:rsidRPr="00EF0CFA" w:rsidTr="00677100">
        <w:trPr>
          <w:trHeight w:val="502"/>
          <w:tblHeader/>
          <w:jc w:val="center"/>
        </w:trPr>
        <w:tc>
          <w:tcPr>
            <w:tcW w:w="2884" w:type="dxa"/>
            <w:vMerge w:val="restart"/>
            <w:vAlign w:val="center"/>
          </w:tcPr>
          <w:p w:rsidR="00677100" w:rsidRPr="00EF0CFA" w:rsidRDefault="00677100" w:rsidP="00677100">
            <w:pPr>
              <w:spacing w:line="240" w:lineRule="auto"/>
              <w:ind w:left="-108" w:right="-105" w:hanging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433" w:type="dxa"/>
            <w:gridSpan w:val="2"/>
            <w:vAlign w:val="center"/>
          </w:tcPr>
          <w:p w:rsidR="00677100" w:rsidRPr="00EF0CFA" w:rsidRDefault="00677100" w:rsidP="00D46CB0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677100" w:rsidRPr="00EF0CFA" w:rsidTr="00D46CB0">
        <w:trPr>
          <w:trHeight w:val="50"/>
          <w:tblHeader/>
          <w:jc w:val="center"/>
        </w:trPr>
        <w:tc>
          <w:tcPr>
            <w:tcW w:w="2884" w:type="dxa"/>
            <w:vMerge/>
            <w:vAlign w:val="center"/>
          </w:tcPr>
          <w:p w:rsidR="00677100" w:rsidRPr="00EF0CFA" w:rsidRDefault="00677100" w:rsidP="00677100">
            <w:pPr>
              <w:spacing w:line="240" w:lineRule="auto"/>
              <w:ind w:left="-108" w:right="-105" w:hanging="9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77100" w:rsidRPr="00EF0CFA" w:rsidRDefault="00677100" w:rsidP="007F0E29">
            <w:pPr>
              <w:spacing w:line="240" w:lineRule="auto"/>
              <w:ind w:left="-108" w:right="-105" w:firstLine="4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598" w:type="dxa"/>
            <w:vAlign w:val="center"/>
          </w:tcPr>
          <w:p w:rsidR="00677100" w:rsidRPr="00EF0CFA" w:rsidRDefault="00677100" w:rsidP="00D46CB0">
            <w:pPr>
              <w:spacing w:line="240" w:lineRule="auto"/>
              <w:ind w:left="-108" w:right="-105" w:firstLine="4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EF0CF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520109.81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1295159.03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520104.26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1295167.82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520091.25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1295159.81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520078.24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1295151.80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520065.26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1295143.81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520060.15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1295140.67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520045.80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1295131.83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520021.15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1295116.66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519996.74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1295101.62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520001.66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1295093.63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520031.12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1295111.38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520042.13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1295117.99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520050.40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1295122.95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520070.10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1295134.78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520069.84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1295135.21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520089.59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1295146.80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520089.22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1295147.42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520108.99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1295159.01</w:t>
            </w:r>
          </w:p>
        </w:tc>
      </w:tr>
      <w:tr w:rsidR="007F0E29" w:rsidRPr="00EF0CFA" w:rsidTr="00EE33DA">
        <w:trPr>
          <w:trHeight w:val="138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520109.18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1295158.69</w:t>
            </w:r>
          </w:p>
        </w:tc>
      </w:tr>
      <w:tr w:rsidR="007F0E29" w:rsidRPr="00EF0CFA" w:rsidTr="00ED5898">
        <w:trPr>
          <w:trHeight w:val="53"/>
          <w:jc w:val="center"/>
        </w:trPr>
        <w:tc>
          <w:tcPr>
            <w:tcW w:w="2884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520109.81</w:t>
            </w:r>
          </w:p>
        </w:tc>
        <w:tc>
          <w:tcPr>
            <w:tcW w:w="2598" w:type="dxa"/>
            <w:vAlign w:val="bottom"/>
          </w:tcPr>
          <w:p w:rsidR="007F0E29" w:rsidRPr="00082806" w:rsidRDefault="007F0E29" w:rsidP="007F0E2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806">
              <w:rPr>
                <w:rFonts w:ascii="Times New Roman" w:hAnsi="Times New Roman"/>
                <w:color w:val="000000"/>
                <w:sz w:val="24"/>
                <w:szCs w:val="24"/>
              </w:rPr>
              <w:t>1295159.03</w:t>
            </w:r>
          </w:p>
        </w:tc>
      </w:tr>
    </w:tbl>
    <w:p w:rsidR="00677100" w:rsidRDefault="00677100" w:rsidP="00BB1A6E">
      <w:pPr>
        <w:tabs>
          <w:tab w:val="left" w:pos="426"/>
        </w:tabs>
        <w:spacing w:line="336" w:lineRule="auto"/>
        <w:ind w:firstLine="709"/>
        <w:rPr>
          <w:b/>
          <w:bCs/>
          <w:sz w:val="28"/>
          <w:szCs w:val="28"/>
        </w:rPr>
      </w:pPr>
    </w:p>
    <w:p w:rsidR="007F0E29" w:rsidRPr="007F0E29" w:rsidRDefault="007F0E29" w:rsidP="00ED589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п</w:t>
      </w:r>
      <w:r w:rsidRPr="007F0E29">
        <w:rPr>
          <w:sz w:val="28"/>
          <w:szCs w:val="28"/>
        </w:rPr>
        <w:t>роектом межевания не предусмотрено установление сервитутов.</w:t>
      </w:r>
    </w:p>
    <w:p w:rsidR="007F0E29" w:rsidRPr="007F0E29" w:rsidRDefault="007F0E29" w:rsidP="00ED589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F0E29">
        <w:rPr>
          <w:sz w:val="28"/>
          <w:szCs w:val="28"/>
        </w:rPr>
        <w:t>Проектом межевания территории утверждаются красные линии с учетом Правил,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ED5898">
        <w:rPr>
          <w:sz w:val="28"/>
          <w:szCs w:val="28"/>
        </w:rPr>
        <w:t xml:space="preserve">ых </w:t>
      </w:r>
      <w:r w:rsidRPr="007F0E29">
        <w:rPr>
          <w:sz w:val="28"/>
          <w:szCs w:val="28"/>
        </w:rPr>
        <w:t>правовых актов.</w:t>
      </w:r>
    </w:p>
    <w:p w:rsidR="00F04BF4" w:rsidRDefault="007F0E29" w:rsidP="00ED589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F0E29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 расстоянии 3 метр</w:t>
      </w:r>
      <w:r w:rsidR="00ED5898">
        <w:rPr>
          <w:sz w:val="28"/>
          <w:szCs w:val="28"/>
        </w:rPr>
        <w:t>ов</w:t>
      </w:r>
      <w:r w:rsidR="001061E8">
        <w:rPr>
          <w:sz w:val="28"/>
          <w:szCs w:val="28"/>
        </w:rPr>
        <w:t>.</w:t>
      </w:r>
      <w:bookmarkStart w:id="0" w:name="_GoBack"/>
      <w:bookmarkEnd w:id="0"/>
      <w:r w:rsidRPr="007F0E29">
        <w:rPr>
          <w:sz w:val="28"/>
          <w:szCs w:val="28"/>
        </w:rPr>
        <w:t xml:space="preserve"> </w:t>
      </w:r>
      <w:r w:rsidR="00ED5898">
        <w:rPr>
          <w:sz w:val="28"/>
          <w:szCs w:val="28"/>
        </w:rPr>
        <w:t>С</w:t>
      </w:r>
      <w:r w:rsidRPr="007F0E29">
        <w:rPr>
          <w:sz w:val="28"/>
          <w:szCs w:val="28"/>
        </w:rPr>
        <w:t xml:space="preserve">о стороны ул. </w:t>
      </w:r>
      <w:proofErr w:type="gramStart"/>
      <w:r w:rsidRPr="007F0E29">
        <w:rPr>
          <w:sz w:val="28"/>
          <w:szCs w:val="28"/>
        </w:rPr>
        <w:t>Архитектурная</w:t>
      </w:r>
      <w:proofErr w:type="gramEnd"/>
      <w:r w:rsidRPr="007F0E29">
        <w:rPr>
          <w:sz w:val="28"/>
          <w:szCs w:val="28"/>
        </w:rPr>
        <w:t xml:space="preserve"> линии отступа установлены </w:t>
      </w:r>
      <w:r w:rsidR="00ED5898">
        <w:rPr>
          <w:sz w:val="28"/>
          <w:szCs w:val="28"/>
        </w:rPr>
        <w:t>на расстоянии</w:t>
      </w:r>
      <w:r w:rsidRPr="007F0E29">
        <w:rPr>
          <w:sz w:val="28"/>
          <w:szCs w:val="28"/>
        </w:rPr>
        <w:t xml:space="preserve"> 15 м</w:t>
      </w:r>
      <w:r w:rsidR="00ED5898">
        <w:rPr>
          <w:sz w:val="28"/>
          <w:szCs w:val="28"/>
        </w:rPr>
        <w:t>етров</w:t>
      </w:r>
      <w:r w:rsidRPr="007F0E29">
        <w:rPr>
          <w:sz w:val="28"/>
          <w:szCs w:val="28"/>
        </w:rPr>
        <w:t xml:space="preserve"> от красных линий</w:t>
      </w:r>
      <w:r w:rsidR="00ED5898">
        <w:rPr>
          <w:sz w:val="28"/>
          <w:szCs w:val="28"/>
        </w:rPr>
        <w:t>,</w:t>
      </w:r>
      <w:r w:rsidRPr="007F0E29">
        <w:rPr>
          <w:sz w:val="28"/>
          <w:szCs w:val="28"/>
        </w:rPr>
        <w:t xml:space="preserve"> расположенных </w:t>
      </w:r>
      <w:r w:rsidR="00ED5898">
        <w:rPr>
          <w:sz w:val="28"/>
          <w:szCs w:val="28"/>
        </w:rPr>
        <w:t>на</w:t>
      </w:r>
      <w:r w:rsidRPr="007F0E29">
        <w:rPr>
          <w:sz w:val="28"/>
          <w:szCs w:val="28"/>
        </w:rPr>
        <w:t xml:space="preserve"> противоположной сторон</w:t>
      </w:r>
      <w:r w:rsidR="00ED5898">
        <w:rPr>
          <w:sz w:val="28"/>
          <w:szCs w:val="28"/>
        </w:rPr>
        <w:t>е</w:t>
      </w:r>
      <w:r w:rsidRPr="007F0E29">
        <w:rPr>
          <w:sz w:val="28"/>
          <w:szCs w:val="28"/>
        </w:rPr>
        <w:t xml:space="preserve"> улицы, </w:t>
      </w:r>
      <w:r w:rsidR="00ED5898">
        <w:rPr>
          <w:sz w:val="28"/>
          <w:szCs w:val="28"/>
        </w:rPr>
        <w:t xml:space="preserve">на </w:t>
      </w:r>
      <w:r w:rsidRPr="007F0E29">
        <w:rPr>
          <w:sz w:val="28"/>
          <w:szCs w:val="28"/>
        </w:rPr>
        <w:t>территории</w:t>
      </w:r>
      <w:r w:rsidR="00ED5898">
        <w:rPr>
          <w:sz w:val="28"/>
          <w:szCs w:val="28"/>
        </w:rPr>
        <w:t>,</w:t>
      </w:r>
      <w:r w:rsidRPr="007F0E29">
        <w:rPr>
          <w:sz w:val="28"/>
          <w:szCs w:val="28"/>
        </w:rPr>
        <w:t xml:space="preserve"> не вошедшей в границы проектирования.</w:t>
      </w:r>
    </w:p>
    <w:p w:rsidR="007F0E29" w:rsidRDefault="007F0E29" w:rsidP="00ED5898">
      <w:pPr>
        <w:pStyle w:val="Standard"/>
        <w:spacing w:line="360" w:lineRule="auto"/>
        <w:ind w:firstLine="709"/>
        <w:jc w:val="both"/>
      </w:pPr>
      <w:r w:rsidRPr="00CE39AA">
        <w:t xml:space="preserve">Ведомость координат характерных точек утверждаемых красных линий представлена в таблице № </w:t>
      </w:r>
      <w:r>
        <w:t>5</w:t>
      </w:r>
      <w:r w:rsidRPr="00CE39AA">
        <w:t>.</w:t>
      </w:r>
    </w:p>
    <w:p w:rsidR="007F0E29" w:rsidRPr="00CE39AA" w:rsidRDefault="007F0E29" w:rsidP="00BB1A6E">
      <w:pPr>
        <w:pStyle w:val="Standard"/>
        <w:spacing w:line="336" w:lineRule="auto"/>
        <w:ind w:firstLine="709"/>
        <w:jc w:val="right"/>
      </w:pPr>
      <w:r>
        <w:t>Таблица № 5</w:t>
      </w:r>
    </w:p>
    <w:tbl>
      <w:tblPr>
        <w:tblW w:w="8353" w:type="dxa"/>
        <w:jc w:val="center"/>
        <w:tblLook w:val="04A0" w:firstRow="1" w:lastRow="0" w:firstColumn="1" w:lastColumn="0" w:noHBand="0" w:noVBand="1"/>
      </w:tblPr>
      <w:tblGrid>
        <w:gridCol w:w="2873"/>
        <w:gridCol w:w="2864"/>
        <w:gridCol w:w="2616"/>
      </w:tblGrid>
      <w:tr w:rsidR="007F0E29" w:rsidRPr="00EB3E58" w:rsidTr="00ED5898">
        <w:trPr>
          <w:trHeight w:val="506"/>
          <w:tblHeader/>
          <w:jc w:val="center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29" w:rsidRPr="00872A85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</w:t>
            </w:r>
            <w:r w:rsidRPr="00872A85">
              <w:rPr>
                <w:color w:val="000000"/>
                <w:sz w:val="24"/>
                <w:szCs w:val="24"/>
              </w:rPr>
              <w:t xml:space="preserve"> характерн</w:t>
            </w:r>
            <w:r>
              <w:rPr>
                <w:color w:val="000000"/>
                <w:sz w:val="24"/>
                <w:szCs w:val="24"/>
              </w:rPr>
              <w:t>ой точки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29" w:rsidRPr="00EB3E58" w:rsidRDefault="007F0E29" w:rsidP="00ED58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EB3E58">
              <w:rPr>
                <w:color w:val="000000"/>
                <w:sz w:val="24"/>
                <w:szCs w:val="24"/>
              </w:rPr>
              <w:t>оординат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7F0E29" w:rsidRPr="00EB3E58" w:rsidTr="00ED5898">
        <w:trPr>
          <w:trHeight w:val="216"/>
          <w:tblHeader/>
          <w:jc w:val="center"/>
        </w:trPr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B3E58" w:rsidRDefault="007F0E29" w:rsidP="00ED58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B3E58" w:rsidRDefault="007F0E29" w:rsidP="00ED589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B3E5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B3E58" w:rsidRDefault="007F0E29" w:rsidP="00ED589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B3E58">
              <w:rPr>
                <w:sz w:val="24"/>
                <w:szCs w:val="24"/>
                <w:lang w:val="en-US"/>
              </w:rPr>
              <w:t>Y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520214.46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1295139.77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520215.09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1295140.14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520202.52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1295161.35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520190.69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1295181.08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520173.27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1295210.96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520161.05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1295230.27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520091.15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1295189.12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519983.78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1295122.67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519984.15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1295122.07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519996.74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1295101.62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520021.15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1295116.66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520045.80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1295131.83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520060.15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1295140.67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520065.26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1295143.81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520078.24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1295151.80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520104.26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1295167.82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520109.58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1295159.38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520089.22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1295147.42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520069.84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1295135.21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520001.63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1295093.68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520037.66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1295033.66</w:t>
            </w:r>
          </w:p>
        </w:tc>
      </w:tr>
      <w:tr w:rsidR="007F0E29" w:rsidRPr="00D82941" w:rsidTr="00ED5898">
        <w:trPr>
          <w:trHeight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520214.46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ED5898" w:rsidRDefault="007F0E29" w:rsidP="00ED589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5898">
              <w:rPr>
                <w:color w:val="000000"/>
                <w:sz w:val="24"/>
                <w:szCs w:val="24"/>
              </w:rPr>
              <w:t>1295139.77</w:t>
            </w:r>
          </w:p>
        </w:tc>
      </w:tr>
    </w:tbl>
    <w:p w:rsidR="00F04BF4" w:rsidRDefault="00F04BF4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F0E29" w:rsidRPr="00CE39AA" w:rsidRDefault="007F0E29" w:rsidP="00BB1A6E">
      <w:pPr>
        <w:pStyle w:val="Standard"/>
        <w:spacing w:line="336" w:lineRule="auto"/>
        <w:ind w:firstLine="709"/>
        <w:jc w:val="both"/>
      </w:pPr>
      <w:r w:rsidRPr="00CE39AA">
        <w:t>Ведомость координ</w:t>
      </w:r>
      <w:r>
        <w:t>ат характерных точек утверждаем</w:t>
      </w:r>
      <w:r w:rsidR="00ED5898">
        <w:t>ых</w:t>
      </w:r>
      <w:r w:rsidRPr="00CE39AA">
        <w:t xml:space="preserve"> </w:t>
      </w:r>
      <w:r>
        <w:t>л</w:t>
      </w:r>
      <w:r w:rsidRPr="00505378">
        <w:t>ини</w:t>
      </w:r>
      <w:r w:rsidR="00ED5898">
        <w:t>й</w:t>
      </w:r>
      <w:r w:rsidRPr="00505378">
        <w:t xml:space="preserve"> отступа от красных линий </w:t>
      </w:r>
      <w:r w:rsidRPr="00CE39AA">
        <w:t xml:space="preserve">представлена в таблице № </w:t>
      </w:r>
      <w:r>
        <w:t>6</w:t>
      </w:r>
      <w:r w:rsidRPr="00CE39AA">
        <w:t>.</w:t>
      </w:r>
    </w:p>
    <w:p w:rsidR="007F0E29" w:rsidRPr="00CE39AA" w:rsidRDefault="007F0E29" w:rsidP="00BB1A6E">
      <w:pPr>
        <w:pStyle w:val="Standard"/>
        <w:spacing w:line="336" w:lineRule="auto"/>
        <w:jc w:val="right"/>
      </w:pPr>
      <w:r w:rsidRPr="00CE39AA">
        <w:t xml:space="preserve">Таблица № </w:t>
      </w:r>
      <w:r>
        <w:t>6</w:t>
      </w:r>
    </w:p>
    <w:tbl>
      <w:tblPr>
        <w:tblW w:w="8418" w:type="dxa"/>
        <w:jc w:val="center"/>
        <w:tblInd w:w="4046" w:type="dxa"/>
        <w:tblLook w:val="04A0" w:firstRow="1" w:lastRow="0" w:firstColumn="1" w:lastColumn="0" w:noHBand="0" w:noVBand="1"/>
      </w:tblPr>
      <w:tblGrid>
        <w:gridCol w:w="2935"/>
        <w:gridCol w:w="2835"/>
        <w:gridCol w:w="2648"/>
      </w:tblGrid>
      <w:tr w:rsidR="007F0E29" w:rsidRPr="00D9534E" w:rsidTr="00ED5898">
        <w:trPr>
          <w:trHeight w:val="607"/>
          <w:tblHeader/>
          <w:jc w:val="center"/>
        </w:trPr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29" w:rsidRPr="007F0E29" w:rsidRDefault="00ED5898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="007F0E29" w:rsidRPr="007F0E29">
              <w:rPr>
                <w:sz w:val="24"/>
                <w:szCs w:val="24"/>
              </w:rPr>
              <w:t xml:space="preserve"> характерн</w:t>
            </w:r>
            <w:r>
              <w:rPr>
                <w:sz w:val="24"/>
                <w:szCs w:val="24"/>
              </w:rPr>
              <w:t>ой точ</w:t>
            </w:r>
            <w:r w:rsidR="007F0E29" w:rsidRPr="007F0E2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29" w:rsidRPr="007F0E29" w:rsidRDefault="00ED5898" w:rsidP="00ED58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F0E29" w:rsidRPr="007F0E29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7F0E29" w:rsidRPr="00D9534E" w:rsidTr="00ED5898">
        <w:trPr>
          <w:trHeight w:val="360"/>
          <w:tblHeader/>
          <w:jc w:val="center"/>
        </w:trPr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7F0E29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7F0E29" w:rsidRDefault="007F0E29" w:rsidP="00ED589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F0E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29" w:rsidRPr="007F0E29" w:rsidRDefault="007F0E29" w:rsidP="00ED589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F0E29">
              <w:rPr>
                <w:sz w:val="24"/>
                <w:szCs w:val="24"/>
                <w:lang w:val="en-US"/>
              </w:rPr>
              <w:t>Y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7F0E29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F0E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7F0E29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  <w:highlight w:val="yellow"/>
              </w:rPr>
            </w:pPr>
            <w:r w:rsidRPr="007F0E29">
              <w:rPr>
                <w:color w:val="000000"/>
                <w:sz w:val="24"/>
                <w:szCs w:val="24"/>
              </w:rPr>
              <w:t>520161.65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7F0E29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0E29">
              <w:rPr>
                <w:color w:val="000000"/>
                <w:sz w:val="24"/>
                <w:szCs w:val="24"/>
              </w:rPr>
              <w:t>1295223.50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519989.02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1295119.89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519997.72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1295105.75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520019.58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1295119.21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520044.23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1295134.38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520058.58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1295143.23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520063.69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1295146.37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520076.67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1295154.35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520105.21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1295171.93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520113.77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1295158.37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520090.78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1295144.86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520071.42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1295132.66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520005.77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1295092.62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520038.69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1295037.78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520210.99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1295141.19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520199.94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1295159.82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7527E8">
              <w:rPr>
                <w:color w:val="000000"/>
                <w:sz w:val="24"/>
                <w:szCs w:val="24"/>
              </w:rPr>
              <w:t>520188.11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27E8">
              <w:rPr>
                <w:color w:val="000000"/>
                <w:sz w:val="24"/>
                <w:szCs w:val="24"/>
              </w:rPr>
              <w:t>1295179.55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7527E8">
              <w:rPr>
                <w:color w:val="000000"/>
                <w:sz w:val="24"/>
                <w:szCs w:val="24"/>
              </w:rPr>
              <w:t>520170.71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27E8">
              <w:rPr>
                <w:color w:val="000000"/>
                <w:sz w:val="24"/>
                <w:szCs w:val="24"/>
              </w:rPr>
              <w:t>1295209.40</w:t>
            </w:r>
          </w:p>
        </w:tc>
      </w:tr>
      <w:tr w:rsidR="007F0E29" w:rsidRPr="00D9534E" w:rsidTr="00ED5898">
        <w:trPr>
          <w:trHeight w:val="36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520161.65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29" w:rsidRPr="00C06E6C" w:rsidRDefault="007F0E29" w:rsidP="00ED589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E6C">
              <w:rPr>
                <w:color w:val="000000"/>
                <w:sz w:val="24"/>
                <w:szCs w:val="24"/>
              </w:rPr>
              <w:t>1295223.50</w:t>
            </w:r>
          </w:p>
        </w:tc>
      </w:tr>
    </w:tbl>
    <w:p w:rsidR="007F0E29" w:rsidRDefault="007F0E29" w:rsidP="00BB1A6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A16CA9" w:rsidRPr="00CE39AA" w:rsidRDefault="00A16CA9" w:rsidP="00BB1A6E">
      <w:pPr>
        <w:pStyle w:val="23"/>
        <w:widowControl/>
        <w:spacing w:after="0" w:line="336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CE39AA" w:rsidRDefault="00A16CA9" w:rsidP="00BB1A6E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CE39AA" w:rsidRDefault="00C03882" w:rsidP="00BB1A6E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CE39A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CE39AA">
        <w:rPr>
          <w:sz w:val="28"/>
          <w:szCs w:val="28"/>
        </w:rPr>
        <w:t>я в соответствии с положениями Г</w:t>
      </w:r>
      <w:r w:rsidR="00B32C91" w:rsidRPr="00CE39AA">
        <w:rPr>
          <w:sz w:val="28"/>
          <w:szCs w:val="28"/>
        </w:rPr>
        <w:t>енерального плана</w:t>
      </w:r>
      <w:r w:rsidRPr="00CE39AA">
        <w:rPr>
          <w:sz w:val="28"/>
          <w:szCs w:val="28"/>
        </w:rPr>
        <w:t>.</w:t>
      </w:r>
    </w:p>
    <w:p w:rsidR="004050E4" w:rsidRPr="00CB053F" w:rsidRDefault="001312EF" w:rsidP="00BB1A6E">
      <w:pPr>
        <w:pStyle w:val="23"/>
        <w:widowControl/>
        <w:spacing w:after="0" w:line="336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</w:t>
      </w:r>
      <w:r w:rsidR="00CB053F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,</w:t>
      </w:r>
      <w:r w:rsidR="00A16CA9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="00CB053F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ограниченной </w:t>
      </w:r>
      <w:r w:rsidR="00BB1A6E" w:rsidRPr="00BB1A6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ул. Композитора </w:t>
      </w:r>
      <w:proofErr w:type="spellStart"/>
      <w:r w:rsidR="00BB1A6E" w:rsidRPr="00BB1A6E">
        <w:rPr>
          <w:rFonts w:eastAsia="Lucida Sans Unicode"/>
          <w:color w:val="000000"/>
          <w:spacing w:val="-5"/>
          <w:sz w:val="28"/>
          <w:szCs w:val="28"/>
          <w:lang w:bidi="ru-RU"/>
        </w:rPr>
        <w:t>Ставонина</w:t>
      </w:r>
      <w:proofErr w:type="spellEnd"/>
      <w:r w:rsidR="00BB1A6E" w:rsidRPr="00BB1A6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, ул. </w:t>
      </w:r>
      <w:proofErr w:type="gramStart"/>
      <w:r w:rsidR="00BB1A6E" w:rsidRPr="00BB1A6E">
        <w:rPr>
          <w:rFonts w:eastAsia="Lucida Sans Unicode"/>
          <w:color w:val="000000"/>
          <w:spacing w:val="-5"/>
          <w:sz w:val="28"/>
          <w:szCs w:val="28"/>
          <w:lang w:bidi="ru-RU"/>
        </w:rPr>
        <w:t>Архитектурная</w:t>
      </w:r>
      <w:proofErr w:type="gramEnd"/>
      <w:r w:rsidR="00BB1A6E" w:rsidRPr="00BB1A6E">
        <w:rPr>
          <w:rFonts w:eastAsia="Lucida Sans Unicode"/>
          <w:color w:val="000000"/>
          <w:spacing w:val="-5"/>
          <w:sz w:val="28"/>
          <w:szCs w:val="28"/>
          <w:lang w:bidi="ru-RU"/>
        </w:rPr>
        <w:t>, ул. Очаковская</w:t>
      </w:r>
      <w:r w:rsidR="004050E4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="00A16CA9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в городском округе город Воронеж, рассмотрен и рекомендован для </w:t>
      </w:r>
      <w:r w:rsidR="00633EA0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вынесения</w:t>
      </w:r>
      <w:r w:rsidR="00A16CA9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на</w:t>
      </w:r>
      <w:r w:rsidR="008F6CD7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="00C3569E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общественн</w:t>
      </w:r>
      <w:r w:rsidR="00633EA0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ые</w:t>
      </w:r>
      <w:r w:rsidR="008F6CD7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="00C3569E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обсуждения</w:t>
      </w:r>
      <w:r w:rsidR="00A16CA9" w:rsidRPr="00CB053F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4050E4" w:rsidRPr="00CE39AA" w:rsidRDefault="004050E4" w:rsidP="008F6CD7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8F6CD7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F6CD7" w:rsidRPr="008F6CD7" w:rsidTr="008F6CD7">
        <w:tc>
          <w:tcPr>
            <w:tcW w:w="4784" w:type="dxa"/>
          </w:tcPr>
          <w:p w:rsidR="008F6CD7" w:rsidRPr="008F6CD7" w:rsidRDefault="00BB1A6E" w:rsidP="008F6CD7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F6CD7" w:rsidRPr="008F6CD7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8F6CD7" w:rsidRPr="008F6CD7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F6CD7" w:rsidRPr="008F6CD7" w:rsidRDefault="008F6CD7" w:rsidP="008F6CD7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F6CD7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F6CD7" w:rsidRDefault="008F6CD7" w:rsidP="008F6CD7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6CD7" w:rsidRPr="008F6CD7" w:rsidRDefault="00BB1A6E" w:rsidP="008F6CD7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CE39AA" w:rsidRDefault="00642880" w:rsidP="008F6CD7">
      <w:pPr>
        <w:pStyle w:val="23"/>
        <w:widowControl/>
        <w:spacing w:after="0" w:line="240" w:lineRule="auto"/>
        <w:ind w:left="0" w:firstLine="0"/>
        <w:rPr>
          <w:sz w:val="22"/>
          <w:szCs w:val="22"/>
          <w:lang w:eastAsia="en-US"/>
        </w:rPr>
      </w:pPr>
    </w:p>
    <w:sectPr w:rsidR="00642880" w:rsidRPr="00CE39AA" w:rsidSect="00CE39AA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2A" w:rsidRDefault="00E8292A" w:rsidP="00466849">
      <w:pPr>
        <w:spacing w:line="240" w:lineRule="auto"/>
      </w:pPr>
      <w:r>
        <w:separator/>
      </w:r>
    </w:p>
  </w:endnote>
  <w:endnote w:type="continuationSeparator" w:id="0">
    <w:p w:rsidR="00E8292A" w:rsidRDefault="00E8292A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00"/>
    <w:family w:val="roman"/>
    <w:pitch w:val="variable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2A" w:rsidRDefault="00E8292A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E8292A" w:rsidRDefault="00E8292A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09" w:rsidRPr="00A07CE3" w:rsidRDefault="00304009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1061E8">
      <w:rPr>
        <w:noProof/>
        <w:sz w:val="28"/>
        <w:szCs w:val="28"/>
      </w:rPr>
      <w:t>8</w:t>
    </w:r>
    <w:r w:rsidRPr="00A07CE3">
      <w:rPr>
        <w:sz w:val="28"/>
        <w:szCs w:val="28"/>
      </w:rPr>
      <w:fldChar w:fldCharType="end"/>
    </w:r>
  </w:p>
  <w:p w:rsidR="00304009" w:rsidRDefault="00304009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2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7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2D4F38"/>
    <w:multiLevelType w:val="hybridMultilevel"/>
    <w:tmpl w:val="3D2412B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30A67B8"/>
    <w:multiLevelType w:val="hybridMultilevel"/>
    <w:tmpl w:val="3D2412B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84699A"/>
    <w:multiLevelType w:val="hybridMultilevel"/>
    <w:tmpl w:val="83E09F8E"/>
    <w:lvl w:ilvl="0" w:tplc="14E4BF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407268"/>
    <w:multiLevelType w:val="hybridMultilevel"/>
    <w:tmpl w:val="8176FC6C"/>
    <w:lvl w:ilvl="0" w:tplc="DAB4D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5B27B0"/>
    <w:multiLevelType w:val="hybridMultilevel"/>
    <w:tmpl w:val="39C49652"/>
    <w:lvl w:ilvl="0" w:tplc="37286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967ECA"/>
    <w:multiLevelType w:val="hybridMultilevel"/>
    <w:tmpl w:val="B3206C20"/>
    <w:lvl w:ilvl="0" w:tplc="99C230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31"/>
  </w:num>
  <w:num w:numId="6">
    <w:abstractNumId w:val="28"/>
  </w:num>
  <w:num w:numId="7">
    <w:abstractNumId w:val="13"/>
  </w:num>
  <w:num w:numId="8">
    <w:abstractNumId w:val="25"/>
  </w:num>
  <w:num w:numId="9">
    <w:abstractNumId w:val="23"/>
  </w:num>
  <w:num w:numId="10">
    <w:abstractNumId w:val="40"/>
  </w:num>
  <w:num w:numId="11">
    <w:abstractNumId w:val="41"/>
  </w:num>
  <w:num w:numId="12">
    <w:abstractNumId w:val="16"/>
  </w:num>
  <w:num w:numId="13">
    <w:abstractNumId w:val="34"/>
  </w:num>
  <w:num w:numId="14">
    <w:abstractNumId w:val="14"/>
  </w:num>
  <w:num w:numId="15">
    <w:abstractNumId w:val="24"/>
  </w:num>
  <w:num w:numId="16">
    <w:abstractNumId w:val="37"/>
  </w:num>
  <w:num w:numId="17">
    <w:abstractNumId w:val="6"/>
  </w:num>
  <w:num w:numId="18">
    <w:abstractNumId w:val="22"/>
  </w:num>
  <w:num w:numId="19">
    <w:abstractNumId w:val="21"/>
  </w:num>
  <w:num w:numId="20">
    <w:abstractNumId w:val="5"/>
  </w:num>
  <w:num w:numId="21">
    <w:abstractNumId w:val="4"/>
  </w:num>
  <w:num w:numId="22">
    <w:abstractNumId w:val="11"/>
  </w:num>
  <w:num w:numId="23">
    <w:abstractNumId w:val="17"/>
  </w:num>
  <w:num w:numId="24">
    <w:abstractNumId w:val="19"/>
  </w:num>
  <w:num w:numId="25">
    <w:abstractNumId w:val="7"/>
  </w:num>
  <w:num w:numId="26">
    <w:abstractNumId w:val="20"/>
  </w:num>
  <w:num w:numId="27">
    <w:abstractNumId w:val="33"/>
  </w:num>
  <w:num w:numId="28">
    <w:abstractNumId w:val="18"/>
  </w:num>
  <w:num w:numId="29">
    <w:abstractNumId w:val="42"/>
  </w:num>
  <w:num w:numId="30">
    <w:abstractNumId w:val="35"/>
  </w:num>
  <w:num w:numId="31">
    <w:abstractNumId w:val="8"/>
  </w:num>
  <w:num w:numId="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7"/>
  </w:num>
  <w:num w:numId="35">
    <w:abstractNumId w:val="29"/>
  </w:num>
  <w:num w:numId="36">
    <w:abstractNumId w:val="15"/>
  </w:num>
  <w:num w:numId="37">
    <w:abstractNumId w:val="43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12"/>
  </w:num>
  <w:num w:numId="41">
    <w:abstractNumId w:val="26"/>
  </w:num>
  <w:num w:numId="42">
    <w:abstractNumId w:val="32"/>
  </w:num>
  <w:num w:numId="43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C4E"/>
    <w:rsid w:val="0000145A"/>
    <w:rsid w:val="0000221C"/>
    <w:rsid w:val="000032A9"/>
    <w:rsid w:val="000036BE"/>
    <w:rsid w:val="0001167E"/>
    <w:rsid w:val="000136FB"/>
    <w:rsid w:val="00016666"/>
    <w:rsid w:val="00017E48"/>
    <w:rsid w:val="00017F37"/>
    <w:rsid w:val="00020197"/>
    <w:rsid w:val="00020910"/>
    <w:rsid w:val="0002400F"/>
    <w:rsid w:val="00030F32"/>
    <w:rsid w:val="000367EF"/>
    <w:rsid w:val="00036B16"/>
    <w:rsid w:val="00036DD4"/>
    <w:rsid w:val="000373A0"/>
    <w:rsid w:val="00041CA4"/>
    <w:rsid w:val="00042792"/>
    <w:rsid w:val="00043AED"/>
    <w:rsid w:val="00044290"/>
    <w:rsid w:val="00044C45"/>
    <w:rsid w:val="00045FEB"/>
    <w:rsid w:val="00047172"/>
    <w:rsid w:val="00047444"/>
    <w:rsid w:val="0005336F"/>
    <w:rsid w:val="000548A1"/>
    <w:rsid w:val="00067B7B"/>
    <w:rsid w:val="000703FD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6C1"/>
    <w:rsid w:val="00075D7A"/>
    <w:rsid w:val="000778FB"/>
    <w:rsid w:val="000839A1"/>
    <w:rsid w:val="00086733"/>
    <w:rsid w:val="00086AA5"/>
    <w:rsid w:val="00091A2E"/>
    <w:rsid w:val="000928CB"/>
    <w:rsid w:val="000930EF"/>
    <w:rsid w:val="000934C9"/>
    <w:rsid w:val="000942FD"/>
    <w:rsid w:val="00094E38"/>
    <w:rsid w:val="00097F72"/>
    <w:rsid w:val="000A035D"/>
    <w:rsid w:val="000A1D22"/>
    <w:rsid w:val="000A21F6"/>
    <w:rsid w:val="000A728D"/>
    <w:rsid w:val="000B282B"/>
    <w:rsid w:val="000B2B63"/>
    <w:rsid w:val="000B3CE8"/>
    <w:rsid w:val="000B7232"/>
    <w:rsid w:val="000B7A46"/>
    <w:rsid w:val="000C09B8"/>
    <w:rsid w:val="000C1170"/>
    <w:rsid w:val="000C1D22"/>
    <w:rsid w:val="000C26F7"/>
    <w:rsid w:val="000C3587"/>
    <w:rsid w:val="000C3921"/>
    <w:rsid w:val="000C4EB9"/>
    <w:rsid w:val="000C70FE"/>
    <w:rsid w:val="000C7242"/>
    <w:rsid w:val="000D01CF"/>
    <w:rsid w:val="000D14C6"/>
    <w:rsid w:val="000D1BED"/>
    <w:rsid w:val="000D2E4B"/>
    <w:rsid w:val="000D341A"/>
    <w:rsid w:val="000D523F"/>
    <w:rsid w:val="000D5EE8"/>
    <w:rsid w:val="000E0CA2"/>
    <w:rsid w:val="000E328F"/>
    <w:rsid w:val="000E479B"/>
    <w:rsid w:val="000F6CD9"/>
    <w:rsid w:val="001053A8"/>
    <w:rsid w:val="001061E8"/>
    <w:rsid w:val="001069E5"/>
    <w:rsid w:val="001104F3"/>
    <w:rsid w:val="00111565"/>
    <w:rsid w:val="001126F3"/>
    <w:rsid w:val="00113A0E"/>
    <w:rsid w:val="00116B45"/>
    <w:rsid w:val="00120BB8"/>
    <w:rsid w:val="00121A83"/>
    <w:rsid w:val="00124F93"/>
    <w:rsid w:val="00125F1A"/>
    <w:rsid w:val="0013102D"/>
    <w:rsid w:val="001312EF"/>
    <w:rsid w:val="00131CCD"/>
    <w:rsid w:val="00133969"/>
    <w:rsid w:val="00140867"/>
    <w:rsid w:val="00143356"/>
    <w:rsid w:val="00146538"/>
    <w:rsid w:val="00146828"/>
    <w:rsid w:val="00146AA6"/>
    <w:rsid w:val="0014709A"/>
    <w:rsid w:val="0015100F"/>
    <w:rsid w:val="0015156F"/>
    <w:rsid w:val="001542D0"/>
    <w:rsid w:val="0015744B"/>
    <w:rsid w:val="00157AAC"/>
    <w:rsid w:val="00160F6E"/>
    <w:rsid w:val="00164029"/>
    <w:rsid w:val="001673F4"/>
    <w:rsid w:val="00170C95"/>
    <w:rsid w:val="00170EA1"/>
    <w:rsid w:val="0017103E"/>
    <w:rsid w:val="00181EF6"/>
    <w:rsid w:val="001A0048"/>
    <w:rsid w:val="001A0CFE"/>
    <w:rsid w:val="001A302D"/>
    <w:rsid w:val="001A3C2A"/>
    <w:rsid w:val="001A4287"/>
    <w:rsid w:val="001A4FFE"/>
    <w:rsid w:val="001A5D90"/>
    <w:rsid w:val="001A7506"/>
    <w:rsid w:val="001B7642"/>
    <w:rsid w:val="001C0213"/>
    <w:rsid w:val="001C772C"/>
    <w:rsid w:val="001D325E"/>
    <w:rsid w:val="001E17BD"/>
    <w:rsid w:val="001E2496"/>
    <w:rsid w:val="001E4DE9"/>
    <w:rsid w:val="001E629D"/>
    <w:rsid w:val="001F0972"/>
    <w:rsid w:val="001F296B"/>
    <w:rsid w:val="001F3FCF"/>
    <w:rsid w:val="001F5FDD"/>
    <w:rsid w:val="001F6B03"/>
    <w:rsid w:val="001F761F"/>
    <w:rsid w:val="001F7BEC"/>
    <w:rsid w:val="0020002B"/>
    <w:rsid w:val="00202178"/>
    <w:rsid w:val="0020316C"/>
    <w:rsid w:val="0020590D"/>
    <w:rsid w:val="00205CEA"/>
    <w:rsid w:val="00210749"/>
    <w:rsid w:val="0021669E"/>
    <w:rsid w:val="002173B6"/>
    <w:rsid w:val="0021749C"/>
    <w:rsid w:val="002248A5"/>
    <w:rsid w:val="0022688B"/>
    <w:rsid w:val="002319EC"/>
    <w:rsid w:val="002322F5"/>
    <w:rsid w:val="00240475"/>
    <w:rsid w:val="00241B01"/>
    <w:rsid w:val="00241E83"/>
    <w:rsid w:val="00245B38"/>
    <w:rsid w:val="00247535"/>
    <w:rsid w:val="00253EEF"/>
    <w:rsid w:val="00263870"/>
    <w:rsid w:val="0027096C"/>
    <w:rsid w:val="0027677F"/>
    <w:rsid w:val="00283D91"/>
    <w:rsid w:val="002841A4"/>
    <w:rsid w:val="00296271"/>
    <w:rsid w:val="00297BB8"/>
    <w:rsid w:val="002A19E4"/>
    <w:rsid w:val="002A3283"/>
    <w:rsid w:val="002A432A"/>
    <w:rsid w:val="002A4C7F"/>
    <w:rsid w:val="002A7BB0"/>
    <w:rsid w:val="002B53BB"/>
    <w:rsid w:val="002B7E69"/>
    <w:rsid w:val="002C2420"/>
    <w:rsid w:val="002C7244"/>
    <w:rsid w:val="002C797C"/>
    <w:rsid w:val="002D3E4F"/>
    <w:rsid w:val="002D71D0"/>
    <w:rsid w:val="002E4482"/>
    <w:rsid w:val="002F3724"/>
    <w:rsid w:val="002F387C"/>
    <w:rsid w:val="002F3A6D"/>
    <w:rsid w:val="002F5B35"/>
    <w:rsid w:val="002F7BBB"/>
    <w:rsid w:val="0030204A"/>
    <w:rsid w:val="003030C3"/>
    <w:rsid w:val="00304009"/>
    <w:rsid w:val="003055EC"/>
    <w:rsid w:val="00306B7E"/>
    <w:rsid w:val="003116F7"/>
    <w:rsid w:val="00311CB8"/>
    <w:rsid w:val="00312CE5"/>
    <w:rsid w:val="00314CD6"/>
    <w:rsid w:val="00314F6A"/>
    <w:rsid w:val="00322C78"/>
    <w:rsid w:val="003377B3"/>
    <w:rsid w:val="003430D6"/>
    <w:rsid w:val="0034372F"/>
    <w:rsid w:val="003444B6"/>
    <w:rsid w:val="00344841"/>
    <w:rsid w:val="00344EAA"/>
    <w:rsid w:val="00352669"/>
    <w:rsid w:val="0035793B"/>
    <w:rsid w:val="003615C0"/>
    <w:rsid w:val="00362CDB"/>
    <w:rsid w:val="00366316"/>
    <w:rsid w:val="0036793E"/>
    <w:rsid w:val="0037056F"/>
    <w:rsid w:val="00371317"/>
    <w:rsid w:val="00371680"/>
    <w:rsid w:val="00373541"/>
    <w:rsid w:val="003753FD"/>
    <w:rsid w:val="0038286F"/>
    <w:rsid w:val="0038352D"/>
    <w:rsid w:val="00383D06"/>
    <w:rsid w:val="003879A6"/>
    <w:rsid w:val="00387C7B"/>
    <w:rsid w:val="00392107"/>
    <w:rsid w:val="003930EA"/>
    <w:rsid w:val="0039398F"/>
    <w:rsid w:val="00396426"/>
    <w:rsid w:val="00397D2A"/>
    <w:rsid w:val="003A241F"/>
    <w:rsid w:val="003A2D5A"/>
    <w:rsid w:val="003A3410"/>
    <w:rsid w:val="003A3786"/>
    <w:rsid w:val="003A5FAF"/>
    <w:rsid w:val="003A70A2"/>
    <w:rsid w:val="003B25E5"/>
    <w:rsid w:val="003B62AD"/>
    <w:rsid w:val="003B6403"/>
    <w:rsid w:val="003C0E8D"/>
    <w:rsid w:val="003C1912"/>
    <w:rsid w:val="003C289E"/>
    <w:rsid w:val="003C6737"/>
    <w:rsid w:val="003E05D8"/>
    <w:rsid w:val="003E4B3C"/>
    <w:rsid w:val="003F04FD"/>
    <w:rsid w:val="003F0867"/>
    <w:rsid w:val="003F2EA2"/>
    <w:rsid w:val="003F5A1A"/>
    <w:rsid w:val="00401D66"/>
    <w:rsid w:val="004020F6"/>
    <w:rsid w:val="00404699"/>
    <w:rsid w:val="004050E4"/>
    <w:rsid w:val="00405765"/>
    <w:rsid w:val="004065D3"/>
    <w:rsid w:val="00416290"/>
    <w:rsid w:val="0042020B"/>
    <w:rsid w:val="00426075"/>
    <w:rsid w:val="004301DC"/>
    <w:rsid w:val="00433334"/>
    <w:rsid w:val="00433A2D"/>
    <w:rsid w:val="00434FC1"/>
    <w:rsid w:val="004353FF"/>
    <w:rsid w:val="004404DA"/>
    <w:rsid w:val="00444484"/>
    <w:rsid w:val="004449DE"/>
    <w:rsid w:val="0044669A"/>
    <w:rsid w:val="004604DF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210C"/>
    <w:rsid w:val="00495AFB"/>
    <w:rsid w:val="00495E2E"/>
    <w:rsid w:val="004A3E69"/>
    <w:rsid w:val="004A4F25"/>
    <w:rsid w:val="004A6C65"/>
    <w:rsid w:val="004B0BD7"/>
    <w:rsid w:val="004B20C1"/>
    <w:rsid w:val="004B2846"/>
    <w:rsid w:val="004B350F"/>
    <w:rsid w:val="004B413F"/>
    <w:rsid w:val="004B4512"/>
    <w:rsid w:val="004B4E41"/>
    <w:rsid w:val="004B4EFB"/>
    <w:rsid w:val="004B7645"/>
    <w:rsid w:val="004D068F"/>
    <w:rsid w:val="004D1D1D"/>
    <w:rsid w:val="004D3830"/>
    <w:rsid w:val="004D73EC"/>
    <w:rsid w:val="004D79C5"/>
    <w:rsid w:val="004E0131"/>
    <w:rsid w:val="004E10E3"/>
    <w:rsid w:val="004E27FE"/>
    <w:rsid w:val="004E5438"/>
    <w:rsid w:val="004E6D53"/>
    <w:rsid w:val="004F29B0"/>
    <w:rsid w:val="004F4DD9"/>
    <w:rsid w:val="004F7537"/>
    <w:rsid w:val="0050306E"/>
    <w:rsid w:val="00503CB8"/>
    <w:rsid w:val="00505378"/>
    <w:rsid w:val="00507708"/>
    <w:rsid w:val="005113E2"/>
    <w:rsid w:val="0051552B"/>
    <w:rsid w:val="00515B96"/>
    <w:rsid w:val="00515E7D"/>
    <w:rsid w:val="00515F46"/>
    <w:rsid w:val="00520AA2"/>
    <w:rsid w:val="00524177"/>
    <w:rsid w:val="00524C64"/>
    <w:rsid w:val="00545C45"/>
    <w:rsid w:val="00546299"/>
    <w:rsid w:val="005470C1"/>
    <w:rsid w:val="00547B50"/>
    <w:rsid w:val="00550003"/>
    <w:rsid w:val="00551CEF"/>
    <w:rsid w:val="00555E31"/>
    <w:rsid w:val="005628A9"/>
    <w:rsid w:val="00562FD6"/>
    <w:rsid w:val="00565004"/>
    <w:rsid w:val="005711A0"/>
    <w:rsid w:val="005722FC"/>
    <w:rsid w:val="005739B2"/>
    <w:rsid w:val="005751A7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360B"/>
    <w:rsid w:val="005B4F4A"/>
    <w:rsid w:val="005C4396"/>
    <w:rsid w:val="005D2591"/>
    <w:rsid w:val="005D4EA9"/>
    <w:rsid w:val="005D7288"/>
    <w:rsid w:val="005E0452"/>
    <w:rsid w:val="005E4D31"/>
    <w:rsid w:val="005E4FCB"/>
    <w:rsid w:val="005F11E9"/>
    <w:rsid w:val="005F1C4B"/>
    <w:rsid w:val="005F3B18"/>
    <w:rsid w:val="005F6387"/>
    <w:rsid w:val="006002AD"/>
    <w:rsid w:val="00606760"/>
    <w:rsid w:val="006137F8"/>
    <w:rsid w:val="00617941"/>
    <w:rsid w:val="00617D9C"/>
    <w:rsid w:val="006216C4"/>
    <w:rsid w:val="00622172"/>
    <w:rsid w:val="00623B25"/>
    <w:rsid w:val="006268DA"/>
    <w:rsid w:val="00627301"/>
    <w:rsid w:val="00627803"/>
    <w:rsid w:val="00630A4A"/>
    <w:rsid w:val="006312BF"/>
    <w:rsid w:val="006316E5"/>
    <w:rsid w:val="0063191E"/>
    <w:rsid w:val="0063221C"/>
    <w:rsid w:val="00632B6A"/>
    <w:rsid w:val="00633EA0"/>
    <w:rsid w:val="00633EAC"/>
    <w:rsid w:val="00637DD9"/>
    <w:rsid w:val="006402D6"/>
    <w:rsid w:val="0064109A"/>
    <w:rsid w:val="00642880"/>
    <w:rsid w:val="006433A2"/>
    <w:rsid w:val="00643A51"/>
    <w:rsid w:val="00644E7F"/>
    <w:rsid w:val="00650F98"/>
    <w:rsid w:val="00651DE7"/>
    <w:rsid w:val="006535F9"/>
    <w:rsid w:val="006556C1"/>
    <w:rsid w:val="00655A7F"/>
    <w:rsid w:val="0066191C"/>
    <w:rsid w:val="006629E5"/>
    <w:rsid w:val="0067023E"/>
    <w:rsid w:val="0067057D"/>
    <w:rsid w:val="0067363D"/>
    <w:rsid w:val="0067412F"/>
    <w:rsid w:val="00677100"/>
    <w:rsid w:val="0067777A"/>
    <w:rsid w:val="00680B80"/>
    <w:rsid w:val="006828F1"/>
    <w:rsid w:val="0068449C"/>
    <w:rsid w:val="00690BA5"/>
    <w:rsid w:val="0069195D"/>
    <w:rsid w:val="00692B29"/>
    <w:rsid w:val="0069338C"/>
    <w:rsid w:val="00693536"/>
    <w:rsid w:val="006A40D5"/>
    <w:rsid w:val="006A4E82"/>
    <w:rsid w:val="006A5536"/>
    <w:rsid w:val="006A64F9"/>
    <w:rsid w:val="006A74D8"/>
    <w:rsid w:val="006A7FF1"/>
    <w:rsid w:val="006B1124"/>
    <w:rsid w:val="006B14C4"/>
    <w:rsid w:val="006B2B5C"/>
    <w:rsid w:val="006B66FA"/>
    <w:rsid w:val="006B68D3"/>
    <w:rsid w:val="006C17AD"/>
    <w:rsid w:val="006C38A6"/>
    <w:rsid w:val="006C3E0B"/>
    <w:rsid w:val="006D3D5D"/>
    <w:rsid w:val="006D4346"/>
    <w:rsid w:val="006D46D0"/>
    <w:rsid w:val="006D4FAD"/>
    <w:rsid w:val="006D709F"/>
    <w:rsid w:val="006D7102"/>
    <w:rsid w:val="006D7FA9"/>
    <w:rsid w:val="006E0643"/>
    <w:rsid w:val="006E5DFF"/>
    <w:rsid w:val="006E7366"/>
    <w:rsid w:val="006F0E86"/>
    <w:rsid w:val="006F114A"/>
    <w:rsid w:val="006F47C3"/>
    <w:rsid w:val="00701CF4"/>
    <w:rsid w:val="00704504"/>
    <w:rsid w:val="00706597"/>
    <w:rsid w:val="00710B24"/>
    <w:rsid w:val="00714299"/>
    <w:rsid w:val="00715F39"/>
    <w:rsid w:val="00717C38"/>
    <w:rsid w:val="00720758"/>
    <w:rsid w:val="00721A80"/>
    <w:rsid w:val="00725CC9"/>
    <w:rsid w:val="007265D3"/>
    <w:rsid w:val="007266C9"/>
    <w:rsid w:val="007279B8"/>
    <w:rsid w:val="00730599"/>
    <w:rsid w:val="007318D1"/>
    <w:rsid w:val="007364F7"/>
    <w:rsid w:val="00737337"/>
    <w:rsid w:val="0074097B"/>
    <w:rsid w:val="007444A3"/>
    <w:rsid w:val="00751CED"/>
    <w:rsid w:val="007541E0"/>
    <w:rsid w:val="00761150"/>
    <w:rsid w:val="00761C29"/>
    <w:rsid w:val="007634B1"/>
    <w:rsid w:val="00771A88"/>
    <w:rsid w:val="0077273C"/>
    <w:rsid w:val="00774822"/>
    <w:rsid w:val="0078369B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11CD"/>
    <w:rsid w:val="007B25FB"/>
    <w:rsid w:val="007B50E7"/>
    <w:rsid w:val="007B6F02"/>
    <w:rsid w:val="007C1672"/>
    <w:rsid w:val="007C3AD1"/>
    <w:rsid w:val="007C69DF"/>
    <w:rsid w:val="007C6CCA"/>
    <w:rsid w:val="007D3CA2"/>
    <w:rsid w:val="007D43D8"/>
    <w:rsid w:val="007D6E67"/>
    <w:rsid w:val="007D7CEC"/>
    <w:rsid w:val="007D7F45"/>
    <w:rsid w:val="007E0BCD"/>
    <w:rsid w:val="007E20A0"/>
    <w:rsid w:val="007E2422"/>
    <w:rsid w:val="007E395B"/>
    <w:rsid w:val="007E3D74"/>
    <w:rsid w:val="007E75D3"/>
    <w:rsid w:val="007F0E29"/>
    <w:rsid w:val="007F1ED4"/>
    <w:rsid w:val="007F37A8"/>
    <w:rsid w:val="007F3C3E"/>
    <w:rsid w:val="007F4ABC"/>
    <w:rsid w:val="008044D7"/>
    <w:rsid w:val="00805D8B"/>
    <w:rsid w:val="00807E78"/>
    <w:rsid w:val="00821535"/>
    <w:rsid w:val="00824C23"/>
    <w:rsid w:val="00830FEF"/>
    <w:rsid w:val="00832D0D"/>
    <w:rsid w:val="008338CE"/>
    <w:rsid w:val="00833E2D"/>
    <w:rsid w:val="00834099"/>
    <w:rsid w:val="00834FF4"/>
    <w:rsid w:val="008404A4"/>
    <w:rsid w:val="00842DD2"/>
    <w:rsid w:val="008433F1"/>
    <w:rsid w:val="00845B36"/>
    <w:rsid w:val="008463AC"/>
    <w:rsid w:val="008479DD"/>
    <w:rsid w:val="00852CF2"/>
    <w:rsid w:val="00853310"/>
    <w:rsid w:val="00853EA9"/>
    <w:rsid w:val="008620C2"/>
    <w:rsid w:val="008620C8"/>
    <w:rsid w:val="00863B04"/>
    <w:rsid w:val="00864CCC"/>
    <w:rsid w:val="0086627A"/>
    <w:rsid w:val="00876AC8"/>
    <w:rsid w:val="00877DC5"/>
    <w:rsid w:val="008800E7"/>
    <w:rsid w:val="00880576"/>
    <w:rsid w:val="00881C32"/>
    <w:rsid w:val="00885806"/>
    <w:rsid w:val="0088784D"/>
    <w:rsid w:val="008A031E"/>
    <w:rsid w:val="008A097E"/>
    <w:rsid w:val="008A0E5B"/>
    <w:rsid w:val="008B1A2A"/>
    <w:rsid w:val="008B2B06"/>
    <w:rsid w:val="008B4B54"/>
    <w:rsid w:val="008B55E3"/>
    <w:rsid w:val="008B5C6D"/>
    <w:rsid w:val="008B5F4A"/>
    <w:rsid w:val="008B7A03"/>
    <w:rsid w:val="008C313D"/>
    <w:rsid w:val="008C4904"/>
    <w:rsid w:val="008C7B2F"/>
    <w:rsid w:val="008D1E65"/>
    <w:rsid w:val="008D4DC3"/>
    <w:rsid w:val="008D5545"/>
    <w:rsid w:val="008E2634"/>
    <w:rsid w:val="008E3208"/>
    <w:rsid w:val="008E4707"/>
    <w:rsid w:val="008E5945"/>
    <w:rsid w:val="008E7BA7"/>
    <w:rsid w:val="008E7D23"/>
    <w:rsid w:val="008F2621"/>
    <w:rsid w:val="008F3B23"/>
    <w:rsid w:val="008F53B4"/>
    <w:rsid w:val="008F6CD7"/>
    <w:rsid w:val="008F75FC"/>
    <w:rsid w:val="0090022C"/>
    <w:rsid w:val="009007F9"/>
    <w:rsid w:val="00900B61"/>
    <w:rsid w:val="00903263"/>
    <w:rsid w:val="00905F43"/>
    <w:rsid w:val="00906EBA"/>
    <w:rsid w:val="00907139"/>
    <w:rsid w:val="00907B87"/>
    <w:rsid w:val="00907DD4"/>
    <w:rsid w:val="0091646D"/>
    <w:rsid w:val="00921760"/>
    <w:rsid w:val="009235F9"/>
    <w:rsid w:val="00926610"/>
    <w:rsid w:val="00931FF9"/>
    <w:rsid w:val="009366F6"/>
    <w:rsid w:val="00936C9B"/>
    <w:rsid w:val="00937F70"/>
    <w:rsid w:val="0094310A"/>
    <w:rsid w:val="00946D62"/>
    <w:rsid w:val="009470B8"/>
    <w:rsid w:val="0095221B"/>
    <w:rsid w:val="009533D6"/>
    <w:rsid w:val="009559F5"/>
    <w:rsid w:val="009560FA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B2646"/>
    <w:rsid w:val="009C4351"/>
    <w:rsid w:val="009C4A0C"/>
    <w:rsid w:val="009C5406"/>
    <w:rsid w:val="009C6826"/>
    <w:rsid w:val="009C7409"/>
    <w:rsid w:val="009C7D35"/>
    <w:rsid w:val="009D0609"/>
    <w:rsid w:val="009D4A1E"/>
    <w:rsid w:val="009E063E"/>
    <w:rsid w:val="009E1C20"/>
    <w:rsid w:val="009E620B"/>
    <w:rsid w:val="009E7843"/>
    <w:rsid w:val="009E78B6"/>
    <w:rsid w:val="009E79A3"/>
    <w:rsid w:val="009F05BB"/>
    <w:rsid w:val="009F448E"/>
    <w:rsid w:val="009F62F9"/>
    <w:rsid w:val="00A0034F"/>
    <w:rsid w:val="00A01A5B"/>
    <w:rsid w:val="00A04D87"/>
    <w:rsid w:val="00A07CE3"/>
    <w:rsid w:val="00A12914"/>
    <w:rsid w:val="00A13F6F"/>
    <w:rsid w:val="00A140A7"/>
    <w:rsid w:val="00A14498"/>
    <w:rsid w:val="00A16CA9"/>
    <w:rsid w:val="00A213A4"/>
    <w:rsid w:val="00A248C6"/>
    <w:rsid w:val="00A25FF7"/>
    <w:rsid w:val="00A3433E"/>
    <w:rsid w:val="00A376AB"/>
    <w:rsid w:val="00A37CB0"/>
    <w:rsid w:val="00A416F5"/>
    <w:rsid w:val="00A4594A"/>
    <w:rsid w:val="00A466E0"/>
    <w:rsid w:val="00A46FE8"/>
    <w:rsid w:val="00A511DA"/>
    <w:rsid w:val="00A513A8"/>
    <w:rsid w:val="00A53AB4"/>
    <w:rsid w:val="00A55F8D"/>
    <w:rsid w:val="00A56065"/>
    <w:rsid w:val="00A56BAD"/>
    <w:rsid w:val="00A60467"/>
    <w:rsid w:val="00A631A3"/>
    <w:rsid w:val="00A6468D"/>
    <w:rsid w:val="00A66BFB"/>
    <w:rsid w:val="00A711E9"/>
    <w:rsid w:val="00A7377A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0A0F"/>
    <w:rsid w:val="00AA2DD2"/>
    <w:rsid w:val="00AA408B"/>
    <w:rsid w:val="00AA6AC2"/>
    <w:rsid w:val="00AB0DB4"/>
    <w:rsid w:val="00AC046F"/>
    <w:rsid w:val="00AC11B4"/>
    <w:rsid w:val="00AC2F56"/>
    <w:rsid w:val="00AC43F0"/>
    <w:rsid w:val="00AC6C7E"/>
    <w:rsid w:val="00AD0581"/>
    <w:rsid w:val="00AD1B5B"/>
    <w:rsid w:val="00AD4CD5"/>
    <w:rsid w:val="00AD52FF"/>
    <w:rsid w:val="00AE4762"/>
    <w:rsid w:val="00AE48B6"/>
    <w:rsid w:val="00AE4BD0"/>
    <w:rsid w:val="00AE7FBB"/>
    <w:rsid w:val="00AF05BA"/>
    <w:rsid w:val="00AF19A7"/>
    <w:rsid w:val="00AF3CCE"/>
    <w:rsid w:val="00AF7248"/>
    <w:rsid w:val="00B03D90"/>
    <w:rsid w:val="00B05A04"/>
    <w:rsid w:val="00B06648"/>
    <w:rsid w:val="00B11E16"/>
    <w:rsid w:val="00B1241A"/>
    <w:rsid w:val="00B20295"/>
    <w:rsid w:val="00B217DC"/>
    <w:rsid w:val="00B220D5"/>
    <w:rsid w:val="00B259AF"/>
    <w:rsid w:val="00B27E08"/>
    <w:rsid w:val="00B32C91"/>
    <w:rsid w:val="00B3473F"/>
    <w:rsid w:val="00B35FCF"/>
    <w:rsid w:val="00B364C0"/>
    <w:rsid w:val="00B375B1"/>
    <w:rsid w:val="00B40408"/>
    <w:rsid w:val="00B43A89"/>
    <w:rsid w:val="00B51F53"/>
    <w:rsid w:val="00B53E50"/>
    <w:rsid w:val="00B54F85"/>
    <w:rsid w:val="00B55237"/>
    <w:rsid w:val="00B560D6"/>
    <w:rsid w:val="00B56FFA"/>
    <w:rsid w:val="00B5700D"/>
    <w:rsid w:val="00B62128"/>
    <w:rsid w:val="00B62C30"/>
    <w:rsid w:val="00B66612"/>
    <w:rsid w:val="00B756AC"/>
    <w:rsid w:val="00B761CF"/>
    <w:rsid w:val="00B77268"/>
    <w:rsid w:val="00B80664"/>
    <w:rsid w:val="00B90667"/>
    <w:rsid w:val="00BA1DBF"/>
    <w:rsid w:val="00BA23B3"/>
    <w:rsid w:val="00BA3F9C"/>
    <w:rsid w:val="00BA48D4"/>
    <w:rsid w:val="00BA6CFC"/>
    <w:rsid w:val="00BB1A6E"/>
    <w:rsid w:val="00BB1D3D"/>
    <w:rsid w:val="00BB1E83"/>
    <w:rsid w:val="00BB39A3"/>
    <w:rsid w:val="00BB60ED"/>
    <w:rsid w:val="00BC0F13"/>
    <w:rsid w:val="00BC1532"/>
    <w:rsid w:val="00BC4A63"/>
    <w:rsid w:val="00BC637D"/>
    <w:rsid w:val="00BC63B2"/>
    <w:rsid w:val="00BC72E3"/>
    <w:rsid w:val="00BC7882"/>
    <w:rsid w:val="00BD4BCD"/>
    <w:rsid w:val="00BD5498"/>
    <w:rsid w:val="00BD6226"/>
    <w:rsid w:val="00BE79A4"/>
    <w:rsid w:val="00BF001C"/>
    <w:rsid w:val="00BF17D4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0279"/>
    <w:rsid w:val="00C40D68"/>
    <w:rsid w:val="00C4439F"/>
    <w:rsid w:val="00C50C40"/>
    <w:rsid w:val="00C514DA"/>
    <w:rsid w:val="00C51F1B"/>
    <w:rsid w:val="00C52F43"/>
    <w:rsid w:val="00C532C9"/>
    <w:rsid w:val="00C56D51"/>
    <w:rsid w:val="00C57777"/>
    <w:rsid w:val="00C61801"/>
    <w:rsid w:val="00C620D3"/>
    <w:rsid w:val="00C65FA5"/>
    <w:rsid w:val="00C6667E"/>
    <w:rsid w:val="00C71E98"/>
    <w:rsid w:val="00C7248A"/>
    <w:rsid w:val="00C73CEE"/>
    <w:rsid w:val="00C73DCA"/>
    <w:rsid w:val="00C77D86"/>
    <w:rsid w:val="00C84233"/>
    <w:rsid w:val="00C843D5"/>
    <w:rsid w:val="00C87AE3"/>
    <w:rsid w:val="00C909AA"/>
    <w:rsid w:val="00CA194C"/>
    <w:rsid w:val="00CA2626"/>
    <w:rsid w:val="00CB053F"/>
    <w:rsid w:val="00CB12DC"/>
    <w:rsid w:val="00CB3F0F"/>
    <w:rsid w:val="00CC1D12"/>
    <w:rsid w:val="00CC2075"/>
    <w:rsid w:val="00CD22D9"/>
    <w:rsid w:val="00CD40CF"/>
    <w:rsid w:val="00CD4BFB"/>
    <w:rsid w:val="00CD7D7A"/>
    <w:rsid w:val="00CE0269"/>
    <w:rsid w:val="00CE22E9"/>
    <w:rsid w:val="00CE3589"/>
    <w:rsid w:val="00CE39AA"/>
    <w:rsid w:val="00CE5D01"/>
    <w:rsid w:val="00CE6D73"/>
    <w:rsid w:val="00CE7BF1"/>
    <w:rsid w:val="00CE7C12"/>
    <w:rsid w:val="00CF1122"/>
    <w:rsid w:val="00CF35E7"/>
    <w:rsid w:val="00CF49F1"/>
    <w:rsid w:val="00CF546E"/>
    <w:rsid w:val="00D05C0A"/>
    <w:rsid w:val="00D05FEE"/>
    <w:rsid w:val="00D17632"/>
    <w:rsid w:val="00D20199"/>
    <w:rsid w:val="00D204F8"/>
    <w:rsid w:val="00D229D7"/>
    <w:rsid w:val="00D2426A"/>
    <w:rsid w:val="00D2531F"/>
    <w:rsid w:val="00D257D1"/>
    <w:rsid w:val="00D2582A"/>
    <w:rsid w:val="00D26288"/>
    <w:rsid w:val="00D37CE9"/>
    <w:rsid w:val="00D40279"/>
    <w:rsid w:val="00D4358A"/>
    <w:rsid w:val="00D43A31"/>
    <w:rsid w:val="00D43CBE"/>
    <w:rsid w:val="00D43D39"/>
    <w:rsid w:val="00D43FD4"/>
    <w:rsid w:val="00D44C0D"/>
    <w:rsid w:val="00D46CB0"/>
    <w:rsid w:val="00D50094"/>
    <w:rsid w:val="00D5043B"/>
    <w:rsid w:val="00D50DBC"/>
    <w:rsid w:val="00D547B2"/>
    <w:rsid w:val="00D54DB1"/>
    <w:rsid w:val="00D55C24"/>
    <w:rsid w:val="00D60E1E"/>
    <w:rsid w:val="00D61BD6"/>
    <w:rsid w:val="00D62821"/>
    <w:rsid w:val="00D64559"/>
    <w:rsid w:val="00D657E6"/>
    <w:rsid w:val="00D66339"/>
    <w:rsid w:val="00D66AF6"/>
    <w:rsid w:val="00D7064B"/>
    <w:rsid w:val="00D71CC9"/>
    <w:rsid w:val="00D7382D"/>
    <w:rsid w:val="00D74CFB"/>
    <w:rsid w:val="00D75198"/>
    <w:rsid w:val="00D8166A"/>
    <w:rsid w:val="00D83EB6"/>
    <w:rsid w:val="00D84E36"/>
    <w:rsid w:val="00D91C1C"/>
    <w:rsid w:val="00D947F6"/>
    <w:rsid w:val="00D97197"/>
    <w:rsid w:val="00D97AF4"/>
    <w:rsid w:val="00DA0FE9"/>
    <w:rsid w:val="00DA2555"/>
    <w:rsid w:val="00DB244F"/>
    <w:rsid w:val="00DB52C8"/>
    <w:rsid w:val="00DB7054"/>
    <w:rsid w:val="00DB74DB"/>
    <w:rsid w:val="00DC2137"/>
    <w:rsid w:val="00DC2D5F"/>
    <w:rsid w:val="00DC6586"/>
    <w:rsid w:val="00DD479F"/>
    <w:rsid w:val="00DD7232"/>
    <w:rsid w:val="00DD7C07"/>
    <w:rsid w:val="00DE11D2"/>
    <w:rsid w:val="00DF27C0"/>
    <w:rsid w:val="00DF4A5C"/>
    <w:rsid w:val="00DF648D"/>
    <w:rsid w:val="00DF6894"/>
    <w:rsid w:val="00E00E4D"/>
    <w:rsid w:val="00E04900"/>
    <w:rsid w:val="00E068F5"/>
    <w:rsid w:val="00E06A04"/>
    <w:rsid w:val="00E13497"/>
    <w:rsid w:val="00E1379A"/>
    <w:rsid w:val="00E2324A"/>
    <w:rsid w:val="00E23457"/>
    <w:rsid w:val="00E2745B"/>
    <w:rsid w:val="00E31CE1"/>
    <w:rsid w:val="00E32037"/>
    <w:rsid w:val="00E45D5D"/>
    <w:rsid w:val="00E4632D"/>
    <w:rsid w:val="00E46365"/>
    <w:rsid w:val="00E46CC8"/>
    <w:rsid w:val="00E47BF2"/>
    <w:rsid w:val="00E47E50"/>
    <w:rsid w:val="00E51458"/>
    <w:rsid w:val="00E54B0E"/>
    <w:rsid w:val="00E56F5B"/>
    <w:rsid w:val="00E578A8"/>
    <w:rsid w:val="00E60BEC"/>
    <w:rsid w:val="00E62E8E"/>
    <w:rsid w:val="00E657CD"/>
    <w:rsid w:val="00E66417"/>
    <w:rsid w:val="00E66E18"/>
    <w:rsid w:val="00E672D6"/>
    <w:rsid w:val="00E67F3A"/>
    <w:rsid w:val="00E7313E"/>
    <w:rsid w:val="00E734D3"/>
    <w:rsid w:val="00E73F52"/>
    <w:rsid w:val="00E8292A"/>
    <w:rsid w:val="00E9432A"/>
    <w:rsid w:val="00E958A0"/>
    <w:rsid w:val="00EA5CFE"/>
    <w:rsid w:val="00EA72B9"/>
    <w:rsid w:val="00EA7C77"/>
    <w:rsid w:val="00EB3D1F"/>
    <w:rsid w:val="00EB3ECE"/>
    <w:rsid w:val="00EB7571"/>
    <w:rsid w:val="00EB7D00"/>
    <w:rsid w:val="00EB7E8F"/>
    <w:rsid w:val="00ED0946"/>
    <w:rsid w:val="00ED238A"/>
    <w:rsid w:val="00ED325C"/>
    <w:rsid w:val="00ED365D"/>
    <w:rsid w:val="00ED430E"/>
    <w:rsid w:val="00ED5423"/>
    <w:rsid w:val="00ED5898"/>
    <w:rsid w:val="00ED6582"/>
    <w:rsid w:val="00ED6865"/>
    <w:rsid w:val="00ED6B41"/>
    <w:rsid w:val="00ED7B22"/>
    <w:rsid w:val="00EE0803"/>
    <w:rsid w:val="00EE3C04"/>
    <w:rsid w:val="00EE4633"/>
    <w:rsid w:val="00EE5660"/>
    <w:rsid w:val="00EE782E"/>
    <w:rsid w:val="00EF05E8"/>
    <w:rsid w:val="00EF0ABC"/>
    <w:rsid w:val="00EF0CFA"/>
    <w:rsid w:val="00EF2104"/>
    <w:rsid w:val="00EF488F"/>
    <w:rsid w:val="00EF50B1"/>
    <w:rsid w:val="00EF69DB"/>
    <w:rsid w:val="00EF73A1"/>
    <w:rsid w:val="00F01E57"/>
    <w:rsid w:val="00F01F2A"/>
    <w:rsid w:val="00F0320E"/>
    <w:rsid w:val="00F03F5A"/>
    <w:rsid w:val="00F040F3"/>
    <w:rsid w:val="00F04B6E"/>
    <w:rsid w:val="00F04BF4"/>
    <w:rsid w:val="00F079D0"/>
    <w:rsid w:val="00F104AB"/>
    <w:rsid w:val="00F11A8F"/>
    <w:rsid w:val="00F11E44"/>
    <w:rsid w:val="00F122BB"/>
    <w:rsid w:val="00F16707"/>
    <w:rsid w:val="00F169D1"/>
    <w:rsid w:val="00F21E1F"/>
    <w:rsid w:val="00F23472"/>
    <w:rsid w:val="00F278A7"/>
    <w:rsid w:val="00F319AD"/>
    <w:rsid w:val="00F31A9B"/>
    <w:rsid w:val="00F415EA"/>
    <w:rsid w:val="00F41949"/>
    <w:rsid w:val="00F444AC"/>
    <w:rsid w:val="00F4570C"/>
    <w:rsid w:val="00F458FD"/>
    <w:rsid w:val="00F507BE"/>
    <w:rsid w:val="00F53E20"/>
    <w:rsid w:val="00F53F9D"/>
    <w:rsid w:val="00F55ABF"/>
    <w:rsid w:val="00F57C2E"/>
    <w:rsid w:val="00F6319C"/>
    <w:rsid w:val="00F705F7"/>
    <w:rsid w:val="00F70FA7"/>
    <w:rsid w:val="00F77C12"/>
    <w:rsid w:val="00F8177B"/>
    <w:rsid w:val="00F85326"/>
    <w:rsid w:val="00F87EB9"/>
    <w:rsid w:val="00F90127"/>
    <w:rsid w:val="00F927A6"/>
    <w:rsid w:val="00F95071"/>
    <w:rsid w:val="00F96F50"/>
    <w:rsid w:val="00FA03B0"/>
    <w:rsid w:val="00FA0506"/>
    <w:rsid w:val="00FA2FC3"/>
    <w:rsid w:val="00FA47EE"/>
    <w:rsid w:val="00FA6E2D"/>
    <w:rsid w:val="00FB02F1"/>
    <w:rsid w:val="00FB108E"/>
    <w:rsid w:val="00FB1CAA"/>
    <w:rsid w:val="00FB78C8"/>
    <w:rsid w:val="00FB7D0B"/>
    <w:rsid w:val="00FC233D"/>
    <w:rsid w:val="00FC569F"/>
    <w:rsid w:val="00FC79B0"/>
    <w:rsid w:val="00FD37DB"/>
    <w:rsid w:val="00FD3FBD"/>
    <w:rsid w:val="00FD52BF"/>
    <w:rsid w:val="00FE0FC1"/>
    <w:rsid w:val="00FE1B4C"/>
    <w:rsid w:val="00FE31C8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279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xl63">
    <w:name w:val="xl63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"/>
    <w:next w:val="a"/>
    <w:link w:val="afffffc"/>
    <w:uiPriority w:val="30"/>
    <w:qFormat/>
    <w:rsid w:val="009C4A0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0"/>
    <w:link w:val="afffffb"/>
    <w:uiPriority w:val="30"/>
    <w:rsid w:val="009C4A0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0"/>
    <w:uiPriority w:val="19"/>
    <w:qFormat/>
    <w:rsid w:val="009C4A0C"/>
    <w:rPr>
      <w:i/>
      <w:iCs/>
      <w:color w:val="404040" w:themeColor="text1" w:themeTint="BF"/>
    </w:rPr>
  </w:style>
  <w:style w:type="character" w:styleId="afffffe">
    <w:name w:val="Subtle Reference"/>
    <w:basedOn w:val="a0"/>
    <w:uiPriority w:val="31"/>
    <w:qFormat/>
    <w:rsid w:val="009C4A0C"/>
    <w:rPr>
      <w:smallCaps/>
      <w:color w:val="404040" w:themeColor="text1" w:themeTint="BF"/>
    </w:rPr>
  </w:style>
  <w:style w:type="character" w:styleId="affffff">
    <w:name w:val="Book Title"/>
    <w:basedOn w:val="a0"/>
    <w:uiPriority w:val="33"/>
    <w:qFormat/>
    <w:rsid w:val="009C4A0C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279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xl63">
    <w:name w:val="xl63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"/>
    <w:next w:val="a"/>
    <w:link w:val="afffffc"/>
    <w:uiPriority w:val="30"/>
    <w:qFormat/>
    <w:rsid w:val="009C4A0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0"/>
    <w:link w:val="afffffb"/>
    <w:uiPriority w:val="30"/>
    <w:rsid w:val="009C4A0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0"/>
    <w:uiPriority w:val="19"/>
    <w:qFormat/>
    <w:rsid w:val="009C4A0C"/>
    <w:rPr>
      <w:i/>
      <w:iCs/>
      <w:color w:val="404040" w:themeColor="text1" w:themeTint="BF"/>
    </w:rPr>
  </w:style>
  <w:style w:type="character" w:styleId="afffffe">
    <w:name w:val="Subtle Reference"/>
    <w:basedOn w:val="a0"/>
    <w:uiPriority w:val="31"/>
    <w:qFormat/>
    <w:rsid w:val="009C4A0C"/>
    <w:rPr>
      <w:smallCaps/>
      <w:color w:val="404040" w:themeColor="text1" w:themeTint="BF"/>
    </w:rPr>
  </w:style>
  <w:style w:type="character" w:styleId="affffff">
    <w:name w:val="Book Title"/>
    <w:basedOn w:val="a0"/>
    <w:uiPriority w:val="33"/>
    <w:qFormat/>
    <w:rsid w:val="009C4A0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51B75-6E60-49C2-9999-AB118D5E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6</cp:revision>
  <cp:lastPrinted>2023-05-26T09:45:00Z</cp:lastPrinted>
  <dcterms:created xsi:type="dcterms:W3CDTF">2023-05-26T09:44:00Z</dcterms:created>
  <dcterms:modified xsi:type="dcterms:W3CDTF">2023-05-26T09:52:00Z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