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25" w:rsidRDefault="00FF7025" w:rsidP="00FF7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FF7025" w:rsidRDefault="00FF7025" w:rsidP="00FF7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УТВЕРЖДЕНО</w:t>
      </w:r>
    </w:p>
    <w:p w:rsidR="00FF7025" w:rsidRDefault="00FF7025" w:rsidP="00FF70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F7025" w:rsidRDefault="00FF7025" w:rsidP="00FF70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городского округа город Воронеж</w:t>
      </w:r>
    </w:p>
    <w:p w:rsidR="002A643A" w:rsidRDefault="002A643A" w:rsidP="002A64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от  27 января 2012г. № 176-р</w:t>
      </w:r>
    </w:p>
    <w:p w:rsidR="002A643A" w:rsidRDefault="002A643A" w:rsidP="002A64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7025" w:rsidRPr="002808CA" w:rsidRDefault="00FF7025" w:rsidP="00FF70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CA"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FF7025" w:rsidRPr="00191A9B" w:rsidRDefault="00FF7025" w:rsidP="00FF70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A9B">
        <w:rPr>
          <w:rFonts w:ascii="Times New Roman" w:hAnsi="Times New Roman" w:cs="Times New Roman"/>
          <w:b/>
          <w:sz w:val="28"/>
          <w:szCs w:val="28"/>
        </w:rPr>
        <w:t>муниципальному бюджетному общеобразовательному учреждению</w:t>
      </w:r>
    </w:p>
    <w:p w:rsidR="00FF7025" w:rsidRPr="00191A9B" w:rsidRDefault="00FF7025" w:rsidP="00FF7025">
      <w:pPr>
        <w:pStyle w:val="ConsPlusNormal"/>
        <w:widowControl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вечерняя  (сменная)  общеобразовательная школа № 6</w:t>
      </w:r>
    </w:p>
    <w:p w:rsidR="00FF7025" w:rsidRPr="002808CA" w:rsidRDefault="00FF7025" w:rsidP="00FF70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CA">
        <w:rPr>
          <w:rFonts w:ascii="Times New Roman" w:hAnsi="Times New Roman" w:cs="Times New Roman"/>
          <w:b/>
          <w:sz w:val="28"/>
          <w:szCs w:val="28"/>
        </w:rPr>
        <w:t>на  2</w:t>
      </w:r>
      <w:r w:rsidR="00D81C8F">
        <w:rPr>
          <w:rFonts w:ascii="Times New Roman" w:hAnsi="Times New Roman" w:cs="Times New Roman"/>
          <w:b/>
          <w:sz w:val="28"/>
          <w:szCs w:val="28"/>
        </w:rPr>
        <w:t xml:space="preserve">012 год и на плановый период  2013 и  2014  </w:t>
      </w:r>
      <w:r w:rsidRPr="002808CA">
        <w:rPr>
          <w:rFonts w:ascii="Times New Roman" w:hAnsi="Times New Roman" w:cs="Times New Roman"/>
          <w:b/>
          <w:sz w:val="28"/>
          <w:szCs w:val="28"/>
        </w:rPr>
        <w:t xml:space="preserve">годов </w:t>
      </w:r>
    </w:p>
    <w:p w:rsidR="00FF7025" w:rsidRPr="002808CA" w:rsidRDefault="00FF7025" w:rsidP="00FF70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025" w:rsidRPr="002808CA" w:rsidRDefault="00FF7025" w:rsidP="00FF7025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FF7025" w:rsidRPr="002C28CA" w:rsidRDefault="00FF7025" w:rsidP="00FF7025">
      <w:pPr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1. На</w:t>
      </w:r>
      <w:r>
        <w:rPr>
          <w:sz w:val="28"/>
          <w:szCs w:val="28"/>
          <w:lang w:val="ru-RU"/>
        </w:rPr>
        <w:t>именование муниципальной услуги.</w:t>
      </w:r>
      <w:r w:rsidRPr="002C28CA">
        <w:rPr>
          <w:sz w:val="28"/>
          <w:szCs w:val="28"/>
          <w:lang w:val="ru-RU"/>
        </w:rPr>
        <w:t xml:space="preserve"> </w:t>
      </w:r>
      <w:r w:rsidRPr="002C28CA">
        <w:rPr>
          <w:i/>
          <w:sz w:val="28"/>
          <w:szCs w:val="28"/>
          <w:lang w:val="ru-RU"/>
        </w:rPr>
        <w:t xml:space="preserve"> </w:t>
      </w:r>
    </w:p>
    <w:p w:rsidR="00FF7025" w:rsidRPr="00FF7025" w:rsidRDefault="00FF7025" w:rsidP="00FF7025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2C28CA">
        <w:rPr>
          <w:sz w:val="28"/>
          <w:szCs w:val="28"/>
          <w:lang w:val="ru-RU"/>
        </w:rPr>
        <w:t>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программам:</w:t>
      </w:r>
    </w:p>
    <w:p w:rsidR="00FF7025" w:rsidRPr="00DA05F3" w:rsidRDefault="00FF7025" w:rsidP="00FF702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05F3">
        <w:rPr>
          <w:rFonts w:ascii="Times New Roman" w:hAnsi="Times New Roman"/>
          <w:sz w:val="28"/>
          <w:szCs w:val="28"/>
        </w:rPr>
        <w:t xml:space="preserve">- </w:t>
      </w:r>
      <w:r w:rsidRPr="00DA05F3">
        <w:rPr>
          <w:rFonts w:ascii="Times New Roman" w:eastAsia="Times New Roman" w:hAnsi="Times New Roman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основного  общего образования</w:t>
      </w:r>
      <w:r w:rsidRPr="00DA05F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F7025" w:rsidRPr="00DA05F3" w:rsidRDefault="00FF7025" w:rsidP="00FF7025">
      <w:pPr>
        <w:pStyle w:val="ConsPlusNormal"/>
        <w:widowControl/>
        <w:ind w:firstLine="0"/>
        <w:jc w:val="both"/>
        <w:outlineLvl w:val="4"/>
        <w:rPr>
          <w:rFonts w:ascii="Times New Roman" w:hAnsi="Times New Roman"/>
          <w:sz w:val="28"/>
          <w:szCs w:val="28"/>
        </w:rPr>
      </w:pPr>
      <w:r w:rsidRPr="00DA05F3">
        <w:rPr>
          <w:rFonts w:ascii="Times New Roman" w:hAnsi="Times New Roman"/>
          <w:sz w:val="28"/>
          <w:szCs w:val="28"/>
        </w:rPr>
        <w:t>- предоставление среднег</w:t>
      </w:r>
      <w:r>
        <w:rPr>
          <w:rFonts w:ascii="Times New Roman" w:hAnsi="Times New Roman"/>
          <w:sz w:val="28"/>
          <w:szCs w:val="28"/>
        </w:rPr>
        <w:t>о (полного)  общего образования.</w:t>
      </w:r>
    </w:p>
    <w:p w:rsidR="00FF7025" w:rsidRPr="00DA05F3" w:rsidRDefault="00FF7025" w:rsidP="00FF7025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F7025" w:rsidRPr="002C28CA" w:rsidRDefault="00FF7025" w:rsidP="00FF7025">
      <w:pPr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2. Потребители муниципальной услуги</w:t>
      </w:r>
      <w:r>
        <w:rPr>
          <w:sz w:val="28"/>
          <w:szCs w:val="28"/>
          <w:lang w:val="ru-RU"/>
        </w:rPr>
        <w:t>.</w:t>
      </w:r>
    </w:p>
    <w:p w:rsidR="00FF7025" w:rsidRPr="00DA05F3" w:rsidRDefault="00FF7025" w:rsidP="00FF7025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05F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05F3">
        <w:rPr>
          <w:rFonts w:ascii="Times New Roman" w:hAnsi="Times New Roman" w:cs="Times New Roman"/>
          <w:sz w:val="28"/>
          <w:szCs w:val="28"/>
        </w:rPr>
        <w:t>бучающие</w:t>
      </w:r>
      <w:r>
        <w:rPr>
          <w:rFonts w:ascii="Times New Roman" w:hAnsi="Times New Roman" w:cs="Times New Roman"/>
          <w:sz w:val="28"/>
          <w:szCs w:val="28"/>
        </w:rPr>
        <w:t xml:space="preserve">ся в возрасте с 15  </w:t>
      </w:r>
      <w:r w:rsidRPr="00DA05F3">
        <w:rPr>
          <w:rFonts w:ascii="Times New Roman" w:hAnsi="Times New Roman" w:cs="Times New Roman"/>
          <w:sz w:val="28"/>
          <w:szCs w:val="28"/>
        </w:rPr>
        <w:t xml:space="preserve">до 18 лет </w:t>
      </w:r>
      <w:r>
        <w:rPr>
          <w:rFonts w:ascii="Times New Roman" w:hAnsi="Times New Roman" w:cs="Times New Roman"/>
          <w:sz w:val="28"/>
          <w:szCs w:val="28"/>
        </w:rPr>
        <w:t xml:space="preserve"> и старше </w:t>
      </w:r>
      <w:r>
        <w:rPr>
          <w:rFonts w:ascii="Times New Roman" w:hAnsi="Times New Roman"/>
          <w:sz w:val="28"/>
          <w:szCs w:val="28"/>
        </w:rPr>
        <w:t xml:space="preserve"> – при очной, очно-заочной (вечерней)  и заочной  формах обучения.</w:t>
      </w:r>
    </w:p>
    <w:p w:rsidR="00FF7025" w:rsidRPr="00DA05F3" w:rsidRDefault="00FF7025" w:rsidP="00FF7025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F7025" w:rsidRPr="00191A9B" w:rsidRDefault="00FF7025" w:rsidP="00FF7025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3. Показатели, характеризующие объем и  качество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7025" w:rsidRPr="00191A9B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7025" w:rsidRPr="00191A9B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7025" w:rsidRPr="00191A9B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7025" w:rsidRPr="00191A9B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7025" w:rsidRPr="00B34091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1682"/>
        <w:gridCol w:w="1276"/>
        <w:gridCol w:w="3119"/>
        <w:gridCol w:w="2409"/>
        <w:gridCol w:w="1985"/>
        <w:gridCol w:w="1843"/>
        <w:gridCol w:w="1701"/>
      </w:tblGrid>
      <w:tr w:rsidR="00FF7025" w:rsidRPr="002A643A" w:rsidTr="00011ED8">
        <w:trPr>
          <w:cantSplit/>
          <w:trHeight w:val="56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информации о значении показателя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(исходные данные для ее расчета)</w:t>
            </w:r>
          </w:p>
        </w:tc>
      </w:tr>
      <w:tr w:rsidR="00FF7025" w:rsidRPr="009A507F" w:rsidTr="00011ED8">
        <w:trPr>
          <w:cantSplit/>
          <w:trHeight w:val="48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025" w:rsidRPr="009A507F" w:rsidTr="00011ED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Доля лиц, сдавших ЕГЭ по  русскому языку и математике , в общей численности выпускников муниципального общеобразо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вательного учреждения, участвовав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ших в едином государствен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ном экзамене по данным предметам.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ДлЕГЭ=Квыпминб/КвсдЕГЭ*100%, где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ДлЕГЭ - доля лиц, сдавших единый государственный экзамен (далее ЕГЭ) по русскому языку и математике, в общей численности выпускников муниципального общеобразовательного  учреждения (далее-МОУ), участвовавших в ЕГЭ по данным предметам;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Квыпминб - общее количество выпускников МОУ с результатом ЕГЭ выше минимального количества баллов по русскому языку и математике;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КвыпсдавЕГЭ  - общее количество выпускников МОУ, сдававших ЕГЭ по русскому языку и математике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Протоколы проведения ЕГЭ по русскому языку и математике, представлен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ные федеральной базой данных</w:t>
            </w:r>
          </w:p>
        </w:tc>
      </w:tr>
      <w:tr w:rsidR="00FF7025" w:rsidRPr="002A643A" w:rsidTr="00011ED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Доля выпускников муниципаль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ного общеобразо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вательного учреждения,  получивших аттестат о среднем (полном) образовании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Дват=Кват/Кввсего*100%, где</w:t>
            </w:r>
          </w:p>
          <w:p w:rsidR="00FF7025" w:rsidRPr="002C28CA" w:rsidRDefault="00FF7025" w:rsidP="00011ED8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Дват - доля выпускников муниципального общеобразовательного учреждения,  получивших аттестат о среднем (полном) образовании;</w:t>
            </w:r>
          </w:p>
          <w:p w:rsidR="00FF7025" w:rsidRPr="002C28CA" w:rsidRDefault="00FF7025" w:rsidP="00011ED8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Кват - численность выпускников муниципального общеобразовательного учреждения, получивших     аттестат о среднем (полном) общем образовании;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Кввсего -  всего численность выпускников муниципального общеобразовательного учреждения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FF7025" w:rsidRPr="002A643A" w:rsidTr="00011ED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Доля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Дуч=Кучдок/Кучосвпрог*100%   где,</w:t>
            </w:r>
          </w:p>
          <w:p w:rsidR="00FF7025" w:rsidRPr="002C28CA" w:rsidRDefault="00FF7025" w:rsidP="00011ED8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Дуч - доля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образования;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Кучдок  - численность обучающихся, получивших документы государственного образца об освоении основных образовательных программ основного общего образования;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Кучосвпрог - численность обучающихся, освоивших основную общеобразовательную программу основного общего образования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tabs>
                <w:tab w:val="left" w:pos="1020"/>
              </w:tabs>
              <w:jc w:val="both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025" w:rsidRPr="002A643A" w:rsidTr="00011ED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Доля педагогичес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ких кадров с высшим профессио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нальным образованием (от общего числа педагогов)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Дпк=Кво / Ко х 100%, где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Дпк - доля педагогических кадров с высшим профессиональным образованием (от общего числа педагогов)  (%);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Кво - количество учителей, имеющих высшее профессиональное образование (чел.);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Ко - общее количество учителей (чел.)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</w:t>
            </w:r>
          </w:p>
        </w:tc>
      </w:tr>
      <w:tr w:rsidR="00FF7025" w:rsidRPr="009A507F" w:rsidTr="00011ED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педагогов, прошедших курсовую </w:t>
            </w:r>
            <w:r w:rsidRPr="009A507F">
              <w:rPr>
                <w:rFonts w:ascii="Times New Roman" w:hAnsi="Times New Roman"/>
                <w:spacing w:val="-3"/>
                <w:sz w:val="24"/>
                <w:szCs w:val="24"/>
              </w:rPr>
              <w:t>переподготовку не менее 1 раза в пять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Дпед = Кпкурсы/Кпобщее х   100%, где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 xml:space="preserve">Дпед - доля педагогов, прошедших курсовую </w:t>
            </w:r>
            <w:r w:rsidRPr="002C28CA">
              <w:rPr>
                <w:spacing w:val="-3"/>
                <w:lang w:val="ru-RU"/>
              </w:rPr>
              <w:t>переподготовку не менее 1 раза в пять лет</w:t>
            </w:r>
            <w:r w:rsidRPr="002C28CA">
              <w:rPr>
                <w:lang w:val="ru-RU"/>
              </w:rPr>
              <w:t>;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Кпкурсы – количество учителей, прошедших курсы;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Кпобщее – общее количество учителей в общеобразовательном учреждении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FF7025" w:rsidRPr="002A643A" w:rsidTr="00011ED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Доля педагогов, имеющих первую и высшую квалифика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ционные категории от общего числа педагогов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Дпедкат = Кпкат/Кпобщее х 100%, где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Дпедкат - доля педагогов, имеющих первую  и высшую квалификационнуые категории от общего числа педагогов;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Кпкат – количество учителей, имеющих первую и высшую квалификационные категории;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Кпобщее – общее количество учителей в муниципальном общеобразовательном учреждении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E133F9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70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образования»</w:t>
            </w:r>
          </w:p>
        </w:tc>
      </w:tr>
      <w:tr w:rsidR="00FF7025" w:rsidRPr="009A507F" w:rsidTr="00011ED8">
        <w:trPr>
          <w:cantSplit/>
          <w:trHeight w:val="240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обучающихся, оставленных на повторное обучение (переведенных в классы компенсирующего </w:t>
            </w:r>
            <w:r w:rsidRPr="009A507F">
              <w:rPr>
                <w:rFonts w:ascii="Times New Roman" w:hAnsi="Times New Roman"/>
                <w:sz w:val="24"/>
                <w:szCs w:val="24"/>
              </w:rPr>
              <w:lastRenderedPageBreak/>
              <w:t>обучения, продолжаю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щих получать образование в иных формах), от общего числа учащихся первой (второй) ступени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 xml:space="preserve">Дпобуч = ЧучПов/ЧучОбщее * 100%, 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 xml:space="preserve">Дпобуч – доля обучающихся, оставленных на повторное обучение (переведенных в классы компенсирующего обучения, продолжающих получать образование в </w:t>
            </w:r>
            <w:r w:rsidRPr="002C28CA">
              <w:rPr>
                <w:lang w:val="ru-RU"/>
              </w:rPr>
              <w:lastRenderedPageBreak/>
              <w:t>иных формах), от общего числа учащихся на первой (второй) ступени;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ЧучПов – число обучающихся, оставленных на повторное обучение (переведенных в классы компенсирующего обучения, продолжающих получать образование в иных формах);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ЧучОбщее – общее число обучающихся на первой (второй) ступени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образования»;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FF7025" w:rsidRPr="009A507F" w:rsidTr="00011ED8">
        <w:trPr>
          <w:cantSplit/>
          <w:trHeight w:val="24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025" w:rsidRPr="009A507F" w:rsidTr="00011ED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Доля пропущенных учебных  занятий по болезни в расчете на одного учащегося от общего числа учебных занятий в учебном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Дпр=Чпрз.1уч/Чучзуч.г*100%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где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Дпр – доля пропущенных учебных занятий в расчете на 1 учащегося;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Чпрз.1уч – количество пропущенных учебных занятий на 1 учащегося в учебном году;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Чучзуч.г – общее число учебных занятий в учебном году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Классный журнал</w:t>
            </w:r>
          </w:p>
        </w:tc>
      </w:tr>
      <w:tr w:rsidR="00FF7025" w:rsidRPr="002A643A" w:rsidTr="00011ED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Количество обучающихся, приходящихся  на 1 компьютер, используемый в учебном процессе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Куч = Всегоуч/ВсегоКомп, где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Куч – количество обучающихся, приходящихся  на 1 компьютер, используемый в учебном процессе;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Всего уч.  - количество учащихся в муниципальном общеобразовательном учреждении;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Всего Комп – количество компьютеров в муниципальном общеобразовательном учреждении, используемых в учебном процессе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FF7025" w:rsidRPr="002A643A" w:rsidTr="00011ED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ном общеобразова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тельном учреждении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Срнапкл = Колуч/Колкл,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где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Срнапкл -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муниципальном общеобразовательном учреждении;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Колуч – всего обучающихся в муниципальном общеобразовательном учреждении;</w:t>
            </w:r>
          </w:p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Колкл – всего количество классов в муниципальном общеобразовательном учреждении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25" w:rsidRPr="009C7A14" w:rsidRDefault="00FF7025" w:rsidP="00011E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25" w:rsidRPr="009C7A14" w:rsidRDefault="00FF7025" w:rsidP="00011ED8">
            <w:pPr>
              <w:jc w:val="center"/>
              <w:rPr>
                <w:lang w:val="ru-RU"/>
              </w:rPr>
            </w:pPr>
            <w: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25" w:rsidRPr="009A507F" w:rsidRDefault="00FF7025" w:rsidP="00011ED8">
            <w:pPr>
              <w:jc w:val="center"/>
            </w:pPr>
            <w:r w:rsidRPr="009A507F"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025" w:rsidRPr="009A507F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F7025" w:rsidRPr="00DA05F3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DA05F3">
        <w:rPr>
          <w:rFonts w:ascii="Times New Roman" w:hAnsi="Times New Roman" w:cs="Times New Roman"/>
          <w:sz w:val="28"/>
          <w:szCs w:val="24"/>
        </w:rPr>
        <w:lastRenderedPageBreak/>
        <w:t>3.2. Объем муниципальной услуги (в натуральных показателях)</w:t>
      </w:r>
    </w:p>
    <w:p w:rsidR="00FF7025" w:rsidRPr="00DA05F3" w:rsidRDefault="00FF7025" w:rsidP="00FF70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52"/>
        <w:gridCol w:w="1984"/>
        <w:gridCol w:w="2552"/>
        <w:gridCol w:w="2410"/>
        <w:gridCol w:w="2126"/>
        <w:gridCol w:w="2410"/>
      </w:tblGrid>
      <w:tr w:rsidR="00FF7025" w:rsidRPr="002A643A" w:rsidTr="00011ED8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FF7025" w:rsidRPr="009A507F" w:rsidTr="00011ED8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FF7025" w:rsidRPr="002A643A" w:rsidTr="00011ED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Предоставление начального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  <w:p w:rsidR="00FF7025" w:rsidRPr="002C28CA" w:rsidRDefault="00FF7025" w:rsidP="00011ED8">
            <w:pPr>
              <w:rPr>
                <w:lang w:val="ru-RU"/>
              </w:rPr>
            </w:pPr>
          </w:p>
          <w:p w:rsidR="00FF7025" w:rsidRPr="009A507F" w:rsidRDefault="00FF7025" w:rsidP="00011ED8">
            <w:pPr>
              <w:ind w:firstLine="708"/>
            </w:pPr>
            <w:r w:rsidRPr="009A507F">
              <w:t>чел.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7025" w:rsidRPr="002A643A" w:rsidTr="00011ED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Предоставление основного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  <w:p w:rsidR="00FF7025" w:rsidRPr="002C28CA" w:rsidRDefault="00FF7025" w:rsidP="00011ED8">
            <w:pPr>
              <w:rPr>
                <w:lang w:val="ru-RU"/>
              </w:rPr>
            </w:pPr>
          </w:p>
          <w:p w:rsidR="00FF7025" w:rsidRPr="009A507F" w:rsidRDefault="00FF7025" w:rsidP="00011ED8">
            <w:pPr>
              <w:ind w:firstLine="708"/>
            </w:pPr>
            <w:r w:rsidRPr="009A507F">
              <w:t>чел.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4565E0" w:rsidP="00011E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4565E0" w:rsidP="00011E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4565E0" w:rsidP="00011E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7025" w:rsidRPr="002A643A" w:rsidTr="00011ED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Предоставление среднего (полного)  общего образования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9A507F" w:rsidRDefault="00FF7025" w:rsidP="00011ED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  <w:p w:rsidR="00FF7025" w:rsidRPr="009A507F" w:rsidRDefault="00FF7025" w:rsidP="00011ED8">
            <w:pPr>
              <w:ind w:firstLine="708"/>
            </w:pPr>
            <w:r w:rsidRPr="009A507F">
              <w:t>чел.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4565E0" w:rsidP="00011E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4565E0" w:rsidP="00011E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4565E0" w:rsidP="00011E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</w:t>
            </w:r>
          </w:p>
          <w:p w:rsidR="00FF7025" w:rsidRPr="009A507F" w:rsidRDefault="00FF7025" w:rsidP="00011ED8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FF7025" w:rsidRPr="009A507F" w:rsidRDefault="00FF7025" w:rsidP="00FF7025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FF7025" w:rsidRPr="009A507F" w:rsidRDefault="00FF7025" w:rsidP="00FF7025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FF7025" w:rsidRDefault="00FF7025" w:rsidP="00FF7025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F7025" w:rsidRDefault="00FF7025" w:rsidP="00FF7025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F7025" w:rsidRDefault="00FF7025" w:rsidP="00FF7025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F7025" w:rsidRPr="00CB58F7" w:rsidRDefault="00FF7025" w:rsidP="00FF7025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lastRenderedPageBreak/>
        <w:t>4. Порядок оказания муниципальной услуги</w:t>
      </w:r>
    </w:p>
    <w:p w:rsidR="00FF7025" w:rsidRPr="00CB58F7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>4.1. Нормативные правовые акты, регулирующие порядок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Закон РФ от  10.07.1992 № 3266-1 «Об образовании»; </w:t>
      </w:r>
    </w:p>
    <w:p w:rsidR="00FF7025" w:rsidRPr="002C28CA" w:rsidRDefault="00FF7025" w:rsidP="00FF7025">
      <w:pPr>
        <w:jc w:val="both"/>
        <w:rPr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- постановления Главного государственного санитарного врача Российской Федерации № 189 от 29.12.2010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</w:t>
      </w:r>
    </w:p>
    <w:p w:rsidR="00FF7025" w:rsidRPr="002C28CA" w:rsidRDefault="00FF7025" w:rsidP="00FF7025">
      <w:pPr>
        <w:jc w:val="both"/>
        <w:rPr>
          <w:bCs/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-   постановление  правительства РФ  от 19.03.2001 № 196 «Об  утверждении типового  положения об общеобразовательном учреждении»;</w:t>
      </w:r>
    </w:p>
    <w:p w:rsidR="00FF7025" w:rsidRPr="002C28CA" w:rsidRDefault="00FF7025" w:rsidP="00FF7025">
      <w:pPr>
        <w:jc w:val="both"/>
        <w:rPr>
          <w:bCs/>
          <w:sz w:val="28"/>
          <w:szCs w:val="28"/>
          <w:lang w:val="ru-RU"/>
        </w:rPr>
      </w:pPr>
      <w:r w:rsidRPr="002C28CA">
        <w:rPr>
          <w:bCs/>
          <w:sz w:val="28"/>
          <w:szCs w:val="28"/>
          <w:lang w:val="ru-RU"/>
        </w:rPr>
        <w:t xml:space="preserve">- </w:t>
      </w:r>
      <w:r w:rsidRPr="002C28CA">
        <w:rPr>
          <w:sz w:val="28"/>
          <w:szCs w:val="28"/>
          <w:lang w:val="ru-RU"/>
        </w:rPr>
        <w:t>постановление администрации городского округа город Воронеж от 16.06.2011 № 540 «</w:t>
      </w:r>
      <w:r w:rsidRPr="002C28CA">
        <w:rPr>
          <w:bCs/>
          <w:sz w:val="28"/>
          <w:szCs w:val="28"/>
          <w:lang w:val="ru-RU"/>
        </w:rPr>
        <w:t xml:space="preserve">Об утверждении административного регламента администрации городского округа город Воронеж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города Воронежа"; </w:t>
      </w:r>
    </w:p>
    <w:p w:rsidR="00FF7025" w:rsidRPr="002C28CA" w:rsidRDefault="00FF7025" w:rsidP="00FF7025">
      <w:pPr>
        <w:jc w:val="both"/>
        <w:rPr>
          <w:sz w:val="28"/>
          <w:szCs w:val="28"/>
          <w:lang w:val="ru-RU"/>
        </w:rPr>
      </w:pPr>
      <w:r w:rsidRPr="002C28CA">
        <w:rPr>
          <w:bCs/>
          <w:sz w:val="28"/>
          <w:szCs w:val="28"/>
          <w:lang w:val="ru-RU"/>
        </w:rPr>
        <w:t xml:space="preserve">- </w:t>
      </w:r>
      <w:r w:rsidRPr="002C28CA">
        <w:rPr>
          <w:sz w:val="28"/>
          <w:szCs w:val="28"/>
          <w:lang w:val="ru-RU"/>
        </w:rPr>
        <w:t>распоряжение администрации городского округа город Воронеж от 02.12.2011 № 879-р  «</w:t>
      </w:r>
      <w:r w:rsidRPr="002C28CA">
        <w:rPr>
          <w:bCs/>
          <w:sz w:val="28"/>
          <w:szCs w:val="28"/>
          <w:lang w:val="ru-RU"/>
        </w:rPr>
        <w:t>Об утверждении ведомственного перечня муниципальных услуг (работ), оказываемых (выполняемых) муниципальными учреждениями городского округа город Воронеж в сфере образования»;</w:t>
      </w: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распоряжение администрации городского округа город Воронеж от 02.12.2011 № 878-р «Об утверждении перечня показателей качества муниципальных услуг, оказываемых муниципальными учреждениями городского округа город Воронеж в сфере образования».</w:t>
      </w: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>4.2. Порядок информирования потенциальных потребителей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928"/>
        <w:gridCol w:w="4929"/>
        <w:gridCol w:w="4929"/>
      </w:tblGrid>
      <w:tr w:rsidR="00FF7025" w:rsidTr="00011ED8">
        <w:tc>
          <w:tcPr>
            <w:tcW w:w="4928" w:type="dxa"/>
          </w:tcPr>
          <w:p w:rsidR="00FF7025" w:rsidRPr="00981959" w:rsidRDefault="00FF7025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4929" w:type="dxa"/>
          </w:tcPr>
          <w:p w:rsidR="00FF7025" w:rsidRPr="00981959" w:rsidRDefault="00FF7025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FF7025" w:rsidRPr="00981959" w:rsidRDefault="00FF7025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Частота  обновления информации</w:t>
            </w:r>
          </w:p>
        </w:tc>
      </w:tr>
      <w:tr w:rsidR="00FF7025" w:rsidRPr="002A643A" w:rsidTr="00011ED8">
        <w:tc>
          <w:tcPr>
            <w:tcW w:w="4928" w:type="dxa"/>
          </w:tcPr>
          <w:p w:rsidR="00FF7025" w:rsidRDefault="00FF7025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- 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змещение информации в сети Интернет;</w:t>
            </w:r>
          </w:p>
          <w:p w:rsidR="00FF7025" w:rsidRDefault="00FF7025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 информации в печатных средствах  массовой информации;</w:t>
            </w:r>
          </w:p>
          <w:p w:rsidR="00FF7025" w:rsidRDefault="00FF7025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в справочниках, буклетах;</w:t>
            </w:r>
          </w:p>
          <w:p w:rsidR="00FF7025" w:rsidRDefault="00FF7025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размещение информации у входа в здание;</w:t>
            </w:r>
          </w:p>
          <w:p w:rsidR="00FF7025" w:rsidRDefault="00FF7025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информационных стендах;</w:t>
            </w:r>
          </w:p>
          <w:p w:rsidR="00FF7025" w:rsidRPr="00981959" w:rsidRDefault="00FF7025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указателях</w:t>
            </w:r>
          </w:p>
        </w:tc>
        <w:tc>
          <w:tcPr>
            <w:tcW w:w="4929" w:type="dxa"/>
          </w:tcPr>
          <w:p w:rsidR="00FF7025" w:rsidRPr="00981959" w:rsidRDefault="00FF7025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информация о режиме работы,  справочных телефонах, фамилиях, именах, отчествах специалистов, порядок подачи  жалоб и предложений</w:t>
            </w:r>
          </w:p>
        </w:tc>
        <w:tc>
          <w:tcPr>
            <w:tcW w:w="4929" w:type="dxa"/>
          </w:tcPr>
          <w:p w:rsidR="00FF7025" w:rsidRPr="00981959" w:rsidRDefault="00FF7025" w:rsidP="00011ED8">
            <w:pPr>
              <w:pStyle w:val="ConsPlusNormal"/>
              <w:widowControl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Ежегодно, по мере изменения данных</w:t>
            </w:r>
          </w:p>
        </w:tc>
      </w:tr>
    </w:tbl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7025" w:rsidRDefault="00FF7025" w:rsidP="00FF7025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172C">
        <w:rPr>
          <w:rFonts w:ascii="Times New Roman" w:hAnsi="Times New Roman" w:cs="Times New Roman"/>
          <w:sz w:val="28"/>
          <w:szCs w:val="28"/>
        </w:rPr>
        <w:t>5. 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71D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ликвидация учреждения;</w:t>
      </w: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реорганизация</w:t>
      </w:r>
      <w:r w:rsidRPr="00830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исключение муниципальной услуги из ведомственного перечня муниципальных услуг (работ).</w:t>
      </w: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7025" w:rsidRPr="006C172C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6C172C">
        <w:rPr>
          <w:rFonts w:ascii="Times New Roman" w:hAnsi="Times New Roman" w:cs="Times New Roman"/>
          <w:sz w:val="28"/>
          <w:szCs w:val="28"/>
        </w:rPr>
        <w:t>Предельные цены (тарифы) на оплату муниципальной услуги в случаях, если законодательством РФ предусмотрено их оказание на платной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72C">
        <w:rPr>
          <w:rFonts w:ascii="Times New Roman" w:hAnsi="Times New Roman" w:cs="Times New Roman"/>
          <w:sz w:val="28"/>
          <w:szCs w:val="28"/>
        </w:rPr>
        <w:t xml:space="preserve">6.1. </w:t>
      </w:r>
      <w:r w:rsidRPr="007C49AF">
        <w:rPr>
          <w:rFonts w:ascii="Times New Roman" w:hAnsi="Times New Roman" w:cs="Times New Roman"/>
          <w:sz w:val="28"/>
          <w:szCs w:val="28"/>
        </w:rPr>
        <w:t>Орган, устанавливающий цены (тарифы)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76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7025" w:rsidRPr="007C49AF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C49AF">
        <w:rPr>
          <w:rFonts w:ascii="Times New Roman" w:hAnsi="Times New Roman" w:cs="Times New Roman"/>
          <w:sz w:val="28"/>
          <w:szCs w:val="24"/>
        </w:rPr>
        <w:t>Цены устанавливаются на договорных отношениях с учетом сметы расходов и составления калькуляции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9AF">
        <w:rPr>
          <w:rFonts w:ascii="Times New Roman" w:hAnsi="Times New Roman" w:cs="Times New Roman"/>
          <w:sz w:val="28"/>
          <w:szCs w:val="28"/>
        </w:rPr>
        <w:t xml:space="preserve">6.2. </w:t>
      </w:r>
      <w:r w:rsidRPr="006C172C">
        <w:rPr>
          <w:rFonts w:ascii="Times New Roman" w:hAnsi="Times New Roman" w:cs="Times New Roman"/>
          <w:sz w:val="28"/>
          <w:szCs w:val="28"/>
        </w:rPr>
        <w:t>Значения предельных цен (тарифов)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7025" w:rsidRPr="006C172C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FF7025" w:rsidTr="00011ED8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C40CD9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C40CD9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C40CD9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FF7025" w:rsidTr="00011ED8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C40CD9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C40CD9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C40CD9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F7025" w:rsidRDefault="00FF7025" w:rsidP="00FF7025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F7025" w:rsidRPr="006C172C" w:rsidRDefault="00FF7025" w:rsidP="00FF7025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C172C">
        <w:rPr>
          <w:rFonts w:ascii="Times New Roman" w:hAnsi="Times New Roman" w:cs="Times New Roman"/>
          <w:sz w:val="28"/>
          <w:szCs w:val="28"/>
        </w:rPr>
        <w:t>7. Порядок контроля за исполнением муниципального задания</w:t>
      </w:r>
    </w:p>
    <w:p w:rsidR="00FF7025" w:rsidRPr="006C172C" w:rsidRDefault="00FF7025" w:rsidP="00FF70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392"/>
        <w:gridCol w:w="4680"/>
        <w:gridCol w:w="4814"/>
      </w:tblGrid>
      <w:tr w:rsidR="00FF7025" w:rsidRPr="002A643A" w:rsidTr="00011ED8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7025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7025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7025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7025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городского округа, осуществляющие контроль за оказанием муниципальной услуги</w:t>
            </w:r>
          </w:p>
        </w:tc>
      </w:tr>
      <w:tr w:rsidR="00FF7025" w:rsidRPr="002A643A" w:rsidTr="00011ED8">
        <w:trPr>
          <w:cantSplit/>
          <w:trHeight w:val="28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61567D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2C28CA" w:rsidRDefault="00FF7025" w:rsidP="00011ED8">
            <w:pPr>
              <w:tabs>
                <w:tab w:val="left" w:pos="-70"/>
              </w:tabs>
              <w:ind w:left="-9636"/>
              <w:rPr>
                <w:lang w:val="ru-RU"/>
              </w:rPr>
            </w:pPr>
            <w:r w:rsidRPr="002C28CA">
              <w:rPr>
                <w:color w:val="111111"/>
                <w:lang w:val="ru-RU"/>
              </w:rPr>
              <w:t>Возможные варианты варивыездная проверка;</w:t>
            </w:r>
            <w:r w:rsidRPr="002C28CA">
              <w:rPr>
                <w:lang w:val="ru-RU"/>
              </w:rPr>
              <w:t xml:space="preserve"> </w:t>
            </w:r>
            <w:r w:rsidRPr="002C28CA">
              <w:rPr>
                <w:lang w:val="ru-RU"/>
              </w:rPr>
              <w:tab/>
              <w:t xml:space="preserve">   - выездная проверка;</w:t>
            </w:r>
          </w:p>
          <w:p w:rsidR="00FF7025" w:rsidRPr="002C28CA" w:rsidRDefault="00FF7025" w:rsidP="00011ED8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 </w:t>
            </w:r>
          </w:p>
          <w:p w:rsidR="00FF7025" w:rsidRPr="002C28CA" w:rsidRDefault="00FF7025" w:rsidP="00011ED8">
            <w:pPr>
              <w:tabs>
                <w:tab w:val="left" w:pos="2130"/>
              </w:tabs>
              <w:rPr>
                <w:lang w:val="ru-RU"/>
              </w:rPr>
            </w:pPr>
          </w:p>
          <w:p w:rsidR="00FF7025" w:rsidRPr="002C28CA" w:rsidRDefault="00FF7025" w:rsidP="00011ED8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</w:p>
          <w:p w:rsidR="00FF7025" w:rsidRPr="002C28CA" w:rsidRDefault="00FF7025" w:rsidP="00011ED8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>- камеральная проверка;</w:t>
            </w:r>
          </w:p>
          <w:p w:rsidR="00FF7025" w:rsidRPr="002C28CA" w:rsidRDefault="00FF7025" w:rsidP="00011ED8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 </w:t>
            </w:r>
          </w:p>
          <w:p w:rsidR="00FF7025" w:rsidRPr="002C28CA" w:rsidRDefault="00FF7025" w:rsidP="00011ED8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</w:p>
          <w:p w:rsidR="00FF7025" w:rsidRDefault="00FF7025" w:rsidP="00011ED8">
            <w:pPr>
              <w:tabs>
                <w:tab w:val="left" w:pos="2130"/>
              </w:tabs>
              <w:rPr>
                <w:lang w:val="ru-RU"/>
              </w:rPr>
            </w:pPr>
          </w:p>
          <w:p w:rsidR="00FF7025" w:rsidRPr="002C28CA" w:rsidRDefault="00FF7025" w:rsidP="00011ED8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>- ведение книги обращений с       заявлениями, жалобами и предложениями.</w:t>
            </w:r>
          </w:p>
          <w:p w:rsidR="00FF7025" w:rsidRPr="002C28CA" w:rsidRDefault="00FF7025" w:rsidP="00011ED8">
            <w:pPr>
              <w:tabs>
                <w:tab w:val="left" w:pos="2130"/>
              </w:tabs>
              <w:rPr>
                <w:i/>
                <w:lang w:val="ru-RU"/>
              </w:rPr>
            </w:pPr>
          </w:p>
          <w:p w:rsidR="00FF7025" w:rsidRPr="002C28CA" w:rsidRDefault="00FF7025" w:rsidP="00011ED8">
            <w:pPr>
              <w:tabs>
                <w:tab w:val="left" w:pos="-70"/>
              </w:tabs>
              <w:ind w:left="-9636"/>
              <w:rPr>
                <w:i/>
                <w:lang w:val="ru-RU"/>
              </w:rPr>
            </w:pPr>
          </w:p>
          <w:p w:rsidR="00FF7025" w:rsidRPr="001C6DF2" w:rsidRDefault="00FF7025" w:rsidP="00011ED8">
            <w:pPr>
              <w:tabs>
                <w:tab w:val="left" w:pos="-70"/>
              </w:tabs>
              <w:ind w:left="-9636"/>
              <w:jc w:val="both"/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  <w:r w:rsidRPr="001C6DF2">
              <w:rPr>
                <w:lang w:val="ru-RU"/>
              </w:rPr>
              <w:t>контроля</w:t>
            </w:r>
          </w:p>
          <w:p w:rsidR="00FF7025" w:rsidRPr="001C6DF2" w:rsidRDefault="00FF7025" w:rsidP="00011ED8">
            <w:pPr>
              <w:tabs>
                <w:tab w:val="left" w:pos="-70"/>
              </w:tabs>
              <w:spacing w:before="100" w:beforeAutospacing="1" w:after="216"/>
              <w:ind w:left="-9636"/>
              <w:jc w:val="both"/>
              <w:rPr>
                <w:lang w:val="ru-RU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025" w:rsidRDefault="00FF7025" w:rsidP="00011E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раза в год;</w:t>
            </w:r>
          </w:p>
          <w:p w:rsidR="00FF7025" w:rsidRDefault="00FF7025" w:rsidP="00011E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25" w:rsidRDefault="00FF7025" w:rsidP="00011E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7025" w:rsidRDefault="00FF7025" w:rsidP="00011E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25" w:rsidRDefault="00FF7025" w:rsidP="00011E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25" w:rsidRPr="0061567D" w:rsidRDefault="00FF7025" w:rsidP="00011E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 (в случае поступлений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жалоб потребителей) 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025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FF7025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25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FF7025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25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FF7025" w:rsidRPr="0061567D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025" w:rsidRDefault="00FF7025" w:rsidP="00FF7025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F7025" w:rsidRDefault="00FF7025" w:rsidP="00FF7025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F7025" w:rsidRPr="00D40A30" w:rsidRDefault="00FF7025" w:rsidP="00FF7025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7025" w:rsidRPr="00D40A30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8.1. Форма отчета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7025" w:rsidRPr="00D40A30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76"/>
        <w:gridCol w:w="1297"/>
        <w:gridCol w:w="2748"/>
        <w:gridCol w:w="2551"/>
        <w:gridCol w:w="2693"/>
        <w:gridCol w:w="2127"/>
      </w:tblGrid>
      <w:tr w:rsidR="00FF7025" w:rsidRPr="002A643A" w:rsidTr="00011ED8">
        <w:trPr>
          <w:cantSplit/>
          <w:trHeight w:val="12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7D13B1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7D13B1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7D13B1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7D13B1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задании на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7D13B1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отчетный финансовый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7D13B1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запланированных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025" w:rsidRPr="007D13B1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Источник(и) 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фактическом значении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FF7025" w:rsidRPr="002A643A" w:rsidTr="00011ED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Default="00FF7025" w:rsidP="00011ED8">
            <w:pPr>
              <w:pStyle w:val="ConsPlusNormal"/>
              <w:widowControl/>
              <w:ind w:firstLine="0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Pr="00547EBE" w:rsidRDefault="00FF7025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Default="00FF7025" w:rsidP="00011ED8">
            <w:pPr>
              <w:pStyle w:val="ConsPlusNormal"/>
              <w:widowControl/>
              <w:ind w:firstLine="0"/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Default="00FF7025" w:rsidP="00011ED8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Default="00FF7025" w:rsidP="00011ED8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Default="00FF7025" w:rsidP="00011ED8">
            <w:pPr>
              <w:pStyle w:val="ConsPlusNormal"/>
              <w:widowControl/>
              <w:ind w:firstLine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25" w:rsidRDefault="00FF7025" w:rsidP="00011ED8">
            <w:pPr>
              <w:pStyle w:val="ConsPlusNormal"/>
              <w:widowControl/>
              <w:ind w:firstLine="0"/>
            </w:pPr>
          </w:p>
        </w:tc>
      </w:tr>
    </w:tbl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8.2. Сроки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7025" w:rsidRPr="00D40A30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ежегодно до   20 января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следующего за отчетным, </w:t>
      </w:r>
      <w:r w:rsidRPr="00D748CA">
        <w:rPr>
          <w:rFonts w:ascii="Times New Roman" w:hAnsi="Times New Roman" w:cs="Times New Roman"/>
          <w:sz w:val="28"/>
          <w:szCs w:val="28"/>
        </w:rPr>
        <w:t>по состоянию на 1 января (по о</w:t>
      </w:r>
      <w:r>
        <w:rPr>
          <w:rFonts w:ascii="Times New Roman" w:hAnsi="Times New Roman" w:cs="Times New Roman"/>
          <w:sz w:val="28"/>
          <w:szCs w:val="28"/>
        </w:rPr>
        <w:t>тдельным показателям пп.3.1,3.2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 ежегодно до 20 сентября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по состоянию на 1сентября </w:t>
      </w:r>
      <w:r>
        <w:rPr>
          <w:rFonts w:ascii="Times New Roman" w:hAnsi="Times New Roman" w:cs="Times New Roman"/>
          <w:sz w:val="28"/>
          <w:szCs w:val="28"/>
        </w:rPr>
        <w:t>(по всем показателям пп.3.1, 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025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7025" w:rsidRPr="00D40A30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7025" w:rsidRPr="00D944B3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требование о предоставлении расчетов по формулам по показателям, указанным в </w:t>
      </w:r>
      <w:r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 xml:space="preserve">п. </w:t>
      </w:r>
      <w:r w:rsidRPr="00D944B3"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F7025" w:rsidRDefault="00FF7025" w:rsidP="00FF7025">
      <w:pPr>
        <w:pStyle w:val="a9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  <w:r w:rsidRPr="001B7119">
        <w:rPr>
          <w:sz w:val="28"/>
          <w:szCs w:val="26"/>
        </w:rPr>
        <w:t>-</w:t>
      </w:r>
      <w:r>
        <w:rPr>
          <w:sz w:val="26"/>
          <w:szCs w:val="26"/>
        </w:rPr>
        <w:t xml:space="preserve">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предоставлении пояснительной записки с прогнозом достижения годовых 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значений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показателей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качества и объема оказания муниципальной услуги в случае, если отчетность о выполнении муниципального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задания представляется чаще, чем раз в год; </w:t>
      </w:r>
    </w:p>
    <w:p w:rsidR="00FF7025" w:rsidRPr="002D6641" w:rsidRDefault="00FF7025" w:rsidP="00FF7025">
      <w:pPr>
        <w:pStyle w:val="a9"/>
        <w:shd w:val="clear" w:color="auto" w:fill="FFFFFF"/>
        <w:spacing w:line="316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представлении информации о состоянии кредиторской задолженности, в том числе просроченной. </w:t>
      </w:r>
    </w:p>
    <w:p w:rsidR="00FF7025" w:rsidRPr="002D6641" w:rsidRDefault="00FF7025" w:rsidP="00FF7025">
      <w:pPr>
        <w:pStyle w:val="a9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</w:p>
    <w:p w:rsidR="00FF7025" w:rsidRPr="00D40A30" w:rsidRDefault="00FF7025" w:rsidP="00FF7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7025" w:rsidRDefault="00FF7025" w:rsidP="00FF7025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FF7025" w:rsidRDefault="00FF7025" w:rsidP="00FF7025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FF7025" w:rsidRPr="00834300" w:rsidRDefault="00FF7025" w:rsidP="00FF7025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34300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департамента образования                         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К.Г.Викторов</w:t>
      </w:r>
    </w:p>
    <w:p w:rsidR="00FF7025" w:rsidRPr="00834300" w:rsidRDefault="00FF7025" w:rsidP="00FF702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F7025" w:rsidRDefault="00FF7025" w:rsidP="00FF7025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F7025" w:rsidRDefault="00FF7025" w:rsidP="00FF7025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F7025" w:rsidRPr="002C28CA" w:rsidRDefault="00FF7025" w:rsidP="00FF7025">
      <w:pPr>
        <w:rPr>
          <w:lang w:val="ru-RU"/>
        </w:rPr>
      </w:pPr>
    </w:p>
    <w:p w:rsidR="00FF7025" w:rsidRPr="002C28CA" w:rsidRDefault="00FF7025" w:rsidP="00FF7025">
      <w:pPr>
        <w:rPr>
          <w:szCs w:val="28"/>
          <w:lang w:val="ru-RU"/>
        </w:rPr>
      </w:pPr>
    </w:p>
    <w:p w:rsidR="00FF7025" w:rsidRPr="002B3F07" w:rsidRDefault="00FF7025" w:rsidP="00FF7025">
      <w:pPr>
        <w:rPr>
          <w:lang w:val="ru-RU"/>
        </w:rPr>
      </w:pPr>
    </w:p>
    <w:p w:rsidR="00FF7025" w:rsidRPr="00E6284B" w:rsidRDefault="00FF7025" w:rsidP="00FF7025">
      <w:pPr>
        <w:rPr>
          <w:lang w:val="ru-RU"/>
        </w:rPr>
      </w:pPr>
    </w:p>
    <w:p w:rsidR="0048304E" w:rsidRPr="00FF7025" w:rsidRDefault="0048304E">
      <w:pPr>
        <w:rPr>
          <w:lang w:val="ru-RU"/>
        </w:rPr>
      </w:pPr>
    </w:p>
    <w:sectPr w:rsidR="0048304E" w:rsidRPr="00FF7025" w:rsidSect="00CB199F">
      <w:headerReference w:type="even" r:id="rId6"/>
      <w:footerReference w:type="even" r:id="rId7"/>
      <w:pgSz w:w="16838" w:h="11906" w:orient="landscape" w:code="9"/>
      <w:pgMar w:top="1985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AAC" w:rsidRDefault="00B24AAC" w:rsidP="00E368AD">
      <w:r>
        <w:separator/>
      </w:r>
    </w:p>
  </w:endnote>
  <w:endnote w:type="continuationSeparator" w:id="0">
    <w:p w:rsidR="00B24AAC" w:rsidRDefault="00B24AAC" w:rsidP="00E36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9CA" w:rsidRDefault="00774B11" w:rsidP="00C53D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565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49CA" w:rsidRDefault="0057742F" w:rsidP="0004345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AAC" w:rsidRDefault="00B24AAC" w:rsidP="00E368AD">
      <w:r>
        <w:separator/>
      </w:r>
    </w:p>
  </w:footnote>
  <w:footnote w:type="continuationSeparator" w:id="0">
    <w:p w:rsidR="00B24AAC" w:rsidRDefault="00B24AAC" w:rsidP="00E36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9CA" w:rsidRDefault="00774B11" w:rsidP="005916B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565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49CA" w:rsidRDefault="0057742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025"/>
    <w:rsid w:val="002A643A"/>
    <w:rsid w:val="00385C2A"/>
    <w:rsid w:val="004565E0"/>
    <w:rsid w:val="0048304E"/>
    <w:rsid w:val="00500F45"/>
    <w:rsid w:val="0057742F"/>
    <w:rsid w:val="00774B11"/>
    <w:rsid w:val="00B24AAC"/>
    <w:rsid w:val="00D81C8F"/>
    <w:rsid w:val="00E133F9"/>
    <w:rsid w:val="00E368AD"/>
    <w:rsid w:val="00FF7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25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F70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F7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FF702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rsid w:val="00FF7025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color w:val="auto"/>
      <w:lang w:val="ru-RU" w:eastAsia="ru-RU" w:bidi="ar-SA"/>
    </w:rPr>
  </w:style>
  <w:style w:type="character" w:customStyle="1" w:styleId="a5">
    <w:name w:val="Нижний колонтитул Знак"/>
    <w:basedOn w:val="a0"/>
    <w:link w:val="a4"/>
    <w:uiPriority w:val="99"/>
    <w:rsid w:val="00FF70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FF7025"/>
    <w:rPr>
      <w:rFonts w:cs="Times New Roman"/>
    </w:rPr>
  </w:style>
  <w:style w:type="paragraph" w:styleId="a7">
    <w:name w:val="header"/>
    <w:basedOn w:val="a"/>
    <w:link w:val="a8"/>
    <w:uiPriority w:val="99"/>
    <w:rsid w:val="00FF7025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color w:val="auto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FF7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"/>
    <w:rsid w:val="00FF70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F7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1996</Words>
  <Characters>11379</Characters>
  <Application>Microsoft Office Word</Application>
  <DocSecurity>0</DocSecurity>
  <Lines>94</Lines>
  <Paragraphs>26</Paragraphs>
  <ScaleCrop>false</ScaleCrop>
  <Company>Voronezh cityhall</Company>
  <LinksUpToDate>false</LinksUpToDate>
  <CharactersWithSpaces>13349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tnminakova</dc:creator>
  <cp:keywords/>
  <dc:description/>
  <cp:lastModifiedBy>vnpozhidaeva</cp:lastModifiedBy>
  <cp:revision>2</cp:revision>
  <dcterms:created xsi:type="dcterms:W3CDTF">2012-02-03T07:34:00Z</dcterms:created>
  <dcterms:modified xsi:type="dcterms:W3CDTF">2012-02-03T07:34:00Z</dcterms:modified>
</cp:coreProperties>
</file>