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применению методов определения и обоснования</w:t>
      </w:r>
    </w:p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договора, цены договора,</w:t>
      </w:r>
    </w:p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единственным поставщиком</w:t>
      </w:r>
    </w:p>
    <w:p w:rsidR="00B23273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исполнителем),</w:t>
      </w:r>
    </w:p>
    <w:p w:rsidR="00B23273" w:rsidRPr="007E6D71" w:rsidRDefault="00B23273" w:rsidP="00B23273">
      <w:pPr>
        <w:pStyle w:val="ConsPlusNormal"/>
        <w:spacing w:line="228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единицы товара, работы, услуги</w:t>
      </w:r>
    </w:p>
    <w:p w:rsidR="00A71098" w:rsidRDefault="00A71098" w:rsidP="00B23273">
      <w:pPr>
        <w:pStyle w:val="a9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136" w:rsidRPr="007E6D71" w:rsidRDefault="00A534D7" w:rsidP="00B23273">
      <w:pPr>
        <w:pStyle w:val="a9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23273" w:rsidRPr="00B23273" w:rsidRDefault="00B23273" w:rsidP="00B23273">
      <w:pPr>
        <w:pStyle w:val="a9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62F" w:rsidRPr="00B23273" w:rsidRDefault="0011362F" w:rsidP="00B23273">
      <w:pPr>
        <w:pStyle w:val="a9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73">
        <w:rPr>
          <w:rFonts w:ascii="Times New Roman" w:hAnsi="Times New Roman" w:cs="Times New Roman"/>
          <w:b/>
          <w:sz w:val="28"/>
          <w:szCs w:val="28"/>
        </w:rPr>
        <w:t>Определение НМЦ</w:t>
      </w:r>
      <w:r w:rsidR="00F23136" w:rsidRPr="00B23273">
        <w:rPr>
          <w:rFonts w:ascii="Times New Roman" w:hAnsi="Times New Roman" w:cs="Times New Roman"/>
          <w:b/>
          <w:sz w:val="28"/>
          <w:szCs w:val="28"/>
        </w:rPr>
        <w:t>Д</w:t>
      </w:r>
      <w:r w:rsidRPr="00B23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C11" w:rsidRPr="00B23273">
        <w:rPr>
          <w:rFonts w:ascii="Times New Roman" w:hAnsi="Times New Roman" w:cs="Times New Roman"/>
          <w:b/>
          <w:sz w:val="28"/>
          <w:szCs w:val="28"/>
        </w:rPr>
        <w:t>и</w:t>
      </w:r>
      <w:r w:rsidRPr="00B23273">
        <w:rPr>
          <w:rFonts w:ascii="Times New Roman" w:hAnsi="Times New Roman" w:cs="Times New Roman"/>
          <w:b/>
          <w:sz w:val="28"/>
          <w:szCs w:val="28"/>
        </w:rPr>
        <w:t>ным методом</w:t>
      </w:r>
    </w:p>
    <w:p w:rsidR="0011362F" w:rsidRPr="00B23273" w:rsidRDefault="0011362F" w:rsidP="00B23273">
      <w:pPr>
        <w:pStyle w:val="a9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54"/>
        <w:gridCol w:w="5792"/>
        <w:gridCol w:w="9574"/>
      </w:tblGrid>
      <w:tr w:rsidR="001D5CB5" w:rsidRPr="008B0678" w:rsidTr="003C3217">
        <w:trPr>
          <w:trHeight w:val="609"/>
        </w:trPr>
        <w:tc>
          <w:tcPr>
            <w:tcW w:w="174" w:type="pct"/>
          </w:tcPr>
          <w:p w:rsidR="001D5CB5" w:rsidRPr="008B0678" w:rsidRDefault="00407E56" w:rsidP="00B23273">
            <w:pPr>
              <w:spacing w:line="228" w:lineRule="auto"/>
            </w:pPr>
            <w:r>
              <w:t>1</w:t>
            </w:r>
          </w:p>
        </w:tc>
        <w:tc>
          <w:tcPr>
            <w:tcW w:w="4826" w:type="pct"/>
            <w:gridSpan w:val="2"/>
          </w:tcPr>
          <w:p w:rsidR="001D5CB5" w:rsidRPr="00F23136" w:rsidRDefault="001D5CB5" w:rsidP="00B23273">
            <w:pPr>
              <w:spacing w:line="228" w:lineRule="auto"/>
              <w:jc w:val="both"/>
            </w:pPr>
            <w:proofErr w:type="gramStart"/>
            <w:r w:rsidRPr="008B0678">
              <w:t>Обоснование невозможности при</w:t>
            </w:r>
            <w:r w:rsidR="00F23136">
              <w:t>менения методов определения НМЦД</w:t>
            </w:r>
            <w:r w:rsidRPr="008B0678">
              <w:t xml:space="preserve">, указанных в </w:t>
            </w:r>
            <w:r w:rsidR="00F23136">
              <w:t xml:space="preserve">п. </w:t>
            </w:r>
            <w:r w:rsidR="00F23136" w:rsidRPr="00F23136">
              <w:t>7.</w:t>
            </w:r>
            <w:r w:rsidR="00F23136">
              <w:t>1</w:t>
            </w:r>
            <w:r w:rsidR="00F23136" w:rsidRPr="00F23136">
              <w:t xml:space="preserve"> типовой формы положения о закупке товаров, работ, услуг, утвержденной постановлением администрации городского округа город Воронеж от 04.06.2015 № 457 «О мерах по реализации Федерального закона от 18.07.2011 № 223-ФЗ «О закупках товаров, работ, услуг отдельными видами юридических лиц»</w:t>
            </w:r>
            <w:r w:rsidR="00A534D7">
              <w:t xml:space="preserve"> в городском округе город Воронеж</w:t>
            </w:r>
            <w:r w:rsidR="00B23273">
              <w:t>»</w:t>
            </w:r>
            <w:r w:rsidR="00F23136">
              <w:t>,</w:t>
            </w:r>
            <w:r w:rsidR="00E75945" w:rsidRPr="00F23136">
              <w:t xml:space="preserve"> в </w:t>
            </w:r>
            <w:proofErr w:type="spellStart"/>
            <w:r w:rsidR="00E75945" w:rsidRPr="00F23136">
              <w:t>т.ч</w:t>
            </w:r>
            <w:proofErr w:type="spellEnd"/>
            <w:r w:rsidR="00E75945" w:rsidRPr="00F23136">
              <w:t>.</w:t>
            </w:r>
            <w:proofErr w:type="gramEnd"/>
          </w:p>
        </w:tc>
      </w:tr>
      <w:tr w:rsidR="003C3217" w:rsidRPr="008B0678" w:rsidTr="0011362F">
        <w:tc>
          <w:tcPr>
            <w:tcW w:w="174" w:type="pct"/>
          </w:tcPr>
          <w:p w:rsidR="001D5CB5" w:rsidRPr="00F23136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19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сопоставимых рыночных цен (анализа рынка)</w:t>
            </w:r>
          </w:p>
        </w:tc>
        <w:tc>
          <w:tcPr>
            <w:tcW w:w="3007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9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19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19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проектно-сметн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217" w:rsidRPr="008B0678" w:rsidTr="0011362F">
        <w:tc>
          <w:tcPr>
            <w:tcW w:w="174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19" w:type="pct"/>
          </w:tcPr>
          <w:p w:rsidR="001D5CB5" w:rsidRPr="008B0678" w:rsidRDefault="003C3217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5CB5" w:rsidRPr="008B0678">
              <w:rPr>
                <w:rFonts w:ascii="Times New Roman" w:hAnsi="Times New Roman" w:cs="Times New Roman"/>
                <w:sz w:val="24"/>
                <w:szCs w:val="24"/>
              </w:rPr>
              <w:t>атратн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CB5" w:rsidRPr="008B067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113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7" w:type="pct"/>
          </w:tcPr>
          <w:p w:rsidR="001D5CB5" w:rsidRPr="008B0678" w:rsidRDefault="001D5CB5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56A" w:rsidRPr="008B0678" w:rsidTr="008A556A">
        <w:tc>
          <w:tcPr>
            <w:tcW w:w="5000" w:type="pct"/>
            <w:gridSpan w:val="3"/>
          </w:tcPr>
          <w:p w:rsidR="00D41102" w:rsidRPr="008A556A" w:rsidRDefault="006D5987" w:rsidP="00423A59">
            <w:pPr>
              <w:pStyle w:val="a9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невозможностью</w:t>
            </w:r>
            <w:r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</w:t>
            </w:r>
            <w:r w:rsidR="00102F66">
              <w:rPr>
                <w:rFonts w:ascii="Times New Roman" w:hAnsi="Times New Roman" w:cs="Times New Roman"/>
                <w:sz w:val="24"/>
                <w:szCs w:val="24"/>
              </w:rPr>
              <w:t>вышеуказанных методов</w:t>
            </w:r>
            <w:r w:rsidR="00102F66"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987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t>НМЦ</w:t>
            </w:r>
            <w:r w:rsidR="00B07C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2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0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534D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7CAD" w:rsidRPr="00B07CAD">
              <w:rPr>
                <w:rFonts w:ascii="Times New Roman" w:hAnsi="Times New Roman" w:cs="Times New Roman"/>
                <w:sz w:val="24"/>
                <w:szCs w:val="24"/>
              </w:rPr>
              <w:t>п. 7.</w:t>
            </w:r>
            <w:r w:rsidR="00B07C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7CAD" w:rsidRPr="00B07CAD">
              <w:rPr>
                <w:rFonts w:ascii="Times New Roman" w:hAnsi="Times New Roman" w:cs="Times New Roman"/>
                <w:sz w:val="24"/>
                <w:szCs w:val="24"/>
              </w:rPr>
              <w:t xml:space="preserve"> типовой формы положения о закупке товаров, работ, услуг, утвержденной постановлением администрации городского округа город Воронеж от 04.06.2015 № 457 «О мерах по реализации Федерального закона от 18.07.2011 № 223-ФЗ «О закупках товаров, работ, услуг отдельными видами юридических лиц»</w:t>
            </w:r>
            <w:r w:rsidR="00A534D7">
              <w:t xml:space="preserve"> </w:t>
            </w:r>
            <w:r w:rsidR="00A534D7" w:rsidRPr="00A534D7">
              <w:rPr>
                <w:rFonts w:ascii="Times New Roman" w:hAnsi="Times New Roman" w:cs="Times New Roman"/>
                <w:sz w:val="24"/>
                <w:szCs w:val="24"/>
              </w:rPr>
              <w:t>в городском округе город Воронеж</w:t>
            </w:r>
            <w:r w:rsidR="00B232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7CAD" w:rsidRPr="00B07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1102" w:rsidRPr="008A556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 w:rsidR="00407E56">
              <w:rPr>
                <w:rFonts w:ascii="Times New Roman" w:hAnsi="Times New Roman" w:cs="Times New Roman"/>
                <w:sz w:val="24"/>
                <w:szCs w:val="24"/>
              </w:rPr>
              <w:t>е НМЦ</w:t>
            </w:r>
            <w:r w:rsidR="00A534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07E5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произведено иным</w:t>
            </w:r>
            <w:proofErr w:type="gramEnd"/>
            <w:r w:rsidR="00407E56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</w:p>
        </w:tc>
      </w:tr>
      <w:tr w:rsidR="003C3217" w:rsidRPr="008B0678" w:rsidTr="0011362F">
        <w:tc>
          <w:tcPr>
            <w:tcW w:w="174" w:type="pct"/>
          </w:tcPr>
          <w:p w:rsidR="003C3217" w:rsidRPr="008B0678" w:rsidRDefault="00407E56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pct"/>
          </w:tcPr>
          <w:p w:rsidR="003C3217" w:rsidRPr="008B0678" w:rsidRDefault="003C3217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78">
              <w:rPr>
                <w:rFonts w:ascii="Times New Roman" w:hAnsi="Times New Roman" w:cs="Times New Roman"/>
                <w:sz w:val="24"/>
                <w:szCs w:val="24"/>
              </w:rPr>
              <w:t>Расчет НМЦ</w:t>
            </w:r>
            <w:r w:rsidR="00B07C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007" w:type="pct"/>
          </w:tcPr>
          <w:p w:rsidR="003C3217" w:rsidRPr="008B0678" w:rsidRDefault="003C3217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52DD" w:rsidRPr="00B23273" w:rsidRDefault="00A152DD" w:rsidP="00B23273">
      <w:pPr>
        <w:pStyle w:val="a9"/>
        <w:tabs>
          <w:tab w:val="left" w:pos="284"/>
        </w:tabs>
        <w:spacing w:line="22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0C0243" w:rsidRPr="00FA16C5" w:rsidTr="000C024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243" w:rsidRPr="00FA16C5" w:rsidTr="000C024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D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D7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C0243" w:rsidRPr="00FA16C5" w:rsidTr="007874FB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0C0243" w:rsidRPr="001B2D1C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0243" w:rsidRPr="00A534D7" w:rsidRDefault="000C0243" w:rsidP="00B23273">
            <w:pPr>
              <w:pStyle w:val="a9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D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C0243" w:rsidRPr="00FA16C5" w:rsidTr="007874FB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0243" w:rsidRPr="00FA16C5" w:rsidRDefault="000C0243" w:rsidP="00B23273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243" w:rsidRDefault="000C0243" w:rsidP="00B23273">
      <w:pPr>
        <w:pStyle w:val="a9"/>
        <w:tabs>
          <w:tab w:val="left" w:pos="284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A71098" w:rsidRPr="00BA0607" w:rsidRDefault="00A71098" w:rsidP="00A7109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 муниципальных закупок                                                                                                                      А.А. Зенин</w:t>
      </w:r>
    </w:p>
    <w:p w:rsidR="00B23273" w:rsidRPr="000B477D" w:rsidRDefault="00B23273" w:rsidP="00B23273">
      <w:pPr>
        <w:pStyle w:val="a9"/>
        <w:jc w:val="both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p w:rsidR="0041043D" w:rsidRPr="00B23273" w:rsidRDefault="0041043D" w:rsidP="00B23273">
      <w:pPr>
        <w:pStyle w:val="a9"/>
        <w:jc w:val="both"/>
        <w:rPr>
          <w:rFonts w:ascii="Times New Roman" w:hAnsi="Times New Roman"/>
          <w:sz w:val="2"/>
          <w:szCs w:val="2"/>
        </w:rPr>
      </w:pPr>
    </w:p>
    <w:sectPr w:rsidR="0041043D" w:rsidRPr="00B23273" w:rsidSect="00A534D7">
      <w:pgSz w:w="16838" w:h="11906" w:orient="landscape"/>
      <w:pgMar w:top="1985" w:right="567" w:bottom="28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BC" w:rsidRDefault="002218BC" w:rsidP="00F9240A">
      <w:r>
        <w:separator/>
      </w:r>
    </w:p>
  </w:endnote>
  <w:endnote w:type="continuationSeparator" w:id="0">
    <w:p w:rsidR="002218BC" w:rsidRDefault="002218BC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BC" w:rsidRDefault="002218BC" w:rsidP="00F9240A">
      <w:r>
        <w:separator/>
      </w:r>
    </w:p>
  </w:footnote>
  <w:footnote w:type="continuationSeparator" w:id="0">
    <w:p w:rsidR="002218BC" w:rsidRDefault="002218BC" w:rsidP="00F9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51B31"/>
    <w:rsid w:val="0005675D"/>
    <w:rsid w:val="00063A86"/>
    <w:rsid w:val="00063AD2"/>
    <w:rsid w:val="000709D5"/>
    <w:rsid w:val="0009340B"/>
    <w:rsid w:val="000A298A"/>
    <w:rsid w:val="000B363B"/>
    <w:rsid w:val="000C0243"/>
    <w:rsid w:val="00101105"/>
    <w:rsid w:val="00102F66"/>
    <w:rsid w:val="0010486B"/>
    <w:rsid w:val="00105ACA"/>
    <w:rsid w:val="0011362F"/>
    <w:rsid w:val="00122D53"/>
    <w:rsid w:val="0013119C"/>
    <w:rsid w:val="001437EE"/>
    <w:rsid w:val="001465F9"/>
    <w:rsid w:val="0015436E"/>
    <w:rsid w:val="001746E1"/>
    <w:rsid w:val="00175127"/>
    <w:rsid w:val="00194B38"/>
    <w:rsid w:val="001A0499"/>
    <w:rsid w:val="001A79BC"/>
    <w:rsid w:val="001B26B1"/>
    <w:rsid w:val="001B3311"/>
    <w:rsid w:val="001D5CB5"/>
    <w:rsid w:val="001D6C78"/>
    <w:rsid w:val="001E4FCB"/>
    <w:rsid w:val="002218BC"/>
    <w:rsid w:val="00226605"/>
    <w:rsid w:val="002469FF"/>
    <w:rsid w:val="00247975"/>
    <w:rsid w:val="00263F9A"/>
    <w:rsid w:val="00293B19"/>
    <w:rsid w:val="00293C39"/>
    <w:rsid w:val="002A248D"/>
    <w:rsid w:val="002A251E"/>
    <w:rsid w:val="002B662D"/>
    <w:rsid w:val="002D5DD4"/>
    <w:rsid w:val="002D6CE3"/>
    <w:rsid w:val="00303C36"/>
    <w:rsid w:val="0030525D"/>
    <w:rsid w:val="003128AF"/>
    <w:rsid w:val="00321A8B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3C3217"/>
    <w:rsid w:val="00407E56"/>
    <w:rsid w:val="0041043D"/>
    <w:rsid w:val="004129AF"/>
    <w:rsid w:val="0042256C"/>
    <w:rsid w:val="00423A59"/>
    <w:rsid w:val="00424D4A"/>
    <w:rsid w:val="00431155"/>
    <w:rsid w:val="00455302"/>
    <w:rsid w:val="004716C0"/>
    <w:rsid w:val="004744F3"/>
    <w:rsid w:val="004868F5"/>
    <w:rsid w:val="004B51CB"/>
    <w:rsid w:val="004C17A2"/>
    <w:rsid w:val="004C64BB"/>
    <w:rsid w:val="004D6D01"/>
    <w:rsid w:val="004E0974"/>
    <w:rsid w:val="00516332"/>
    <w:rsid w:val="00521C13"/>
    <w:rsid w:val="005279B0"/>
    <w:rsid w:val="005305F0"/>
    <w:rsid w:val="0053328D"/>
    <w:rsid w:val="005415FE"/>
    <w:rsid w:val="00544B2F"/>
    <w:rsid w:val="00544F79"/>
    <w:rsid w:val="00557D02"/>
    <w:rsid w:val="00584FCA"/>
    <w:rsid w:val="00590E49"/>
    <w:rsid w:val="005A6E2B"/>
    <w:rsid w:val="005B6E05"/>
    <w:rsid w:val="00620910"/>
    <w:rsid w:val="00623418"/>
    <w:rsid w:val="00655649"/>
    <w:rsid w:val="006568C8"/>
    <w:rsid w:val="00672B5B"/>
    <w:rsid w:val="006A03F7"/>
    <w:rsid w:val="006B5E34"/>
    <w:rsid w:val="006C601C"/>
    <w:rsid w:val="006D2F47"/>
    <w:rsid w:val="006D5987"/>
    <w:rsid w:val="00701A2D"/>
    <w:rsid w:val="00707644"/>
    <w:rsid w:val="007632B6"/>
    <w:rsid w:val="00772C11"/>
    <w:rsid w:val="00774302"/>
    <w:rsid w:val="007951D0"/>
    <w:rsid w:val="007A2A30"/>
    <w:rsid w:val="007C57AE"/>
    <w:rsid w:val="007D1E17"/>
    <w:rsid w:val="007E3A25"/>
    <w:rsid w:val="0082051F"/>
    <w:rsid w:val="00841D1A"/>
    <w:rsid w:val="008574B7"/>
    <w:rsid w:val="00862C13"/>
    <w:rsid w:val="00863ADC"/>
    <w:rsid w:val="00864D84"/>
    <w:rsid w:val="00877511"/>
    <w:rsid w:val="008809F1"/>
    <w:rsid w:val="00882C6A"/>
    <w:rsid w:val="00885310"/>
    <w:rsid w:val="00886451"/>
    <w:rsid w:val="008A176B"/>
    <w:rsid w:val="008A47EF"/>
    <w:rsid w:val="008A556A"/>
    <w:rsid w:val="008B0678"/>
    <w:rsid w:val="008B0775"/>
    <w:rsid w:val="008D4B15"/>
    <w:rsid w:val="008E08AA"/>
    <w:rsid w:val="008F3E69"/>
    <w:rsid w:val="009247F5"/>
    <w:rsid w:val="00933C98"/>
    <w:rsid w:val="00935A0D"/>
    <w:rsid w:val="009946A3"/>
    <w:rsid w:val="009B10B8"/>
    <w:rsid w:val="009B53E8"/>
    <w:rsid w:val="009B7629"/>
    <w:rsid w:val="009C2086"/>
    <w:rsid w:val="009E0349"/>
    <w:rsid w:val="009E34B5"/>
    <w:rsid w:val="009F2027"/>
    <w:rsid w:val="009F7E13"/>
    <w:rsid w:val="00A152DD"/>
    <w:rsid w:val="00A15DFB"/>
    <w:rsid w:val="00A15F14"/>
    <w:rsid w:val="00A24B56"/>
    <w:rsid w:val="00A37604"/>
    <w:rsid w:val="00A47F69"/>
    <w:rsid w:val="00A534D7"/>
    <w:rsid w:val="00A5434C"/>
    <w:rsid w:val="00A60FF0"/>
    <w:rsid w:val="00A71098"/>
    <w:rsid w:val="00A7162C"/>
    <w:rsid w:val="00A91FC7"/>
    <w:rsid w:val="00A95B97"/>
    <w:rsid w:val="00AA7EA4"/>
    <w:rsid w:val="00AF2E0B"/>
    <w:rsid w:val="00B007B3"/>
    <w:rsid w:val="00B01209"/>
    <w:rsid w:val="00B07CAD"/>
    <w:rsid w:val="00B14DBB"/>
    <w:rsid w:val="00B23273"/>
    <w:rsid w:val="00B36507"/>
    <w:rsid w:val="00B74092"/>
    <w:rsid w:val="00B87B11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BF26D9"/>
    <w:rsid w:val="00C10BE3"/>
    <w:rsid w:val="00C2052E"/>
    <w:rsid w:val="00C21D5D"/>
    <w:rsid w:val="00C2557D"/>
    <w:rsid w:val="00C45633"/>
    <w:rsid w:val="00C53D2C"/>
    <w:rsid w:val="00CD6A21"/>
    <w:rsid w:val="00CE6912"/>
    <w:rsid w:val="00CF1D5C"/>
    <w:rsid w:val="00D41102"/>
    <w:rsid w:val="00D7024C"/>
    <w:rsid w:val="00D750A4"/>
    <w:rsid w:val="00D76376"/>
    <w:rsid w:val="00D819B8"/>
    <w:rsid w:val="00D95DB1"/>
    <w:rsid w:val="00DA3904"/>
    <w:rsid w:val="00DA7C37"/>
    <w:rsid w:val="00DE5D03"/>
    <w:rsid w:val="00E02AF5"/>
    <w:rsid w:val="00E1425C"/>
    <w:rsid w:val="00E14343"/>
    <w:rsid w:val="00E1700D"/>
    <w:rsid w:val="00E25E7D"/>
    <w:rsid w:val="00E34CB1"/>
    <w:rsid w:val="00E356F4"/>
    <w:rsid w:val="00E53784"/>
    <w:rsid w:val="00E63870"/>
    <w:rsid w:val="00E75945"/>
    <w:rsid w:val="00E90AC7"/>
    <w:rsid w:val="00EA5A9D"/>
    <w:rsid w:val="00EA5EF7"/>
    <w:rsid w:val="00EB0017"/>
    <w:rsid w:val="00EB3091"/>
    <w:rsid w:val="00EC16D7"/>
    <w:rsid w:val="00EC19AE"/>
    <w:rsid w:val="00EC4FDE"/>
    <w:rsid w:val="00ED3FD0"/>
    <w:rsid w:val="00ED6892"/>
    <w:rsid w:val="00EE0740"/>
    <w:rsid w:val="00EF2D5F"/>
    <w:rsid w:val="00F05C97"/>
    <w:rsid w:val="00F140C3"/>
    <w:rsid w:val="00F21E5F"/>
    <w:rsid w:val="00F23136"/>
    <w:rsid w:val="00F32FC9"/>
    <w:rsid w:val="00F43ACE"/>
    <w:rsid w:val="00F45D39"/>
    <w:rsid w:val="00F51D1A"/>
    <w:rsid w:val="00F9240A"/>
    <w:rsid w:val="00FA0D30"/>
    <w:rsid w:val="00FC2709"/>
    <w:rsid w:val="00FD5CB5"/>
    <w:rsid w:val="00FE1164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A5A9D"/>
  </w:style>
  <w:style w:type="character" w:customStyle="1" w:styleId="apple-converted-space">
    <w:name w:val="apple-converted-space"/>
    <w:basedOn w:val="a0"/>
    <w:rsid w:val="008A556A"/>
  </w:style>
  <w:style w:type="character" w:styleId="af2">
    <w:name w:val="Hyperlink"/>
    <w:basedOn w:val="a0"/>
    <w:uiPriority w:val="99"/>
    <w:semiHidden/>
    <w:unhideWhenUsed/>
    <w:rsid w:val="008A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EA5A9D"/>
  </w:style>
  <w:style w:type="character" w:customStyle="1" w:styleId="apple-converted-space">
    <w:name w:val="apple-converted-space"/>
    <w:basedOn w:val="a0"/>
    <w:rsid w:val="008A556A"/>
  </w:style>
  <w:style w:type="character" w:styleId="af2">
    <w:name w:val="Hyperlink"/>
    <w:basedOn w:val="a0"/>
    <w:uiPriority w:val="99"/>
    <w:semiHidden/>
    <w:unhideWhenUsed/>
    <w:rsid w:val="008A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421F-EB36-4360-BB5D-89F5A21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102</cp:revision>
  <cp:lastPrinted>2017-05-25T10:17:00Z</cp:lastPrinted>
  <dcterms:created xsi:type="dcterms:W3CDTF">2013-12-11T13:55:00Z</dcterms:created>
  <dcterms:modified xsi:type="dcterms:W3CDTF">2021-08-03T12:38:00Z</dcterms:modified>
</cp:coreProperties>
</file>