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20" w:rsidRDefault="004A228D" w:rsidP="004A228D">
      <w:r w:rsidRPr="00B1763A">
        <w:rPr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D3FF7" w:rsidRPr="009D3FF7" w:rsidTr="003D5659">
        <w:tc>
          <w:tcPr>
            <w:tcW w:w="4503" w:type="dxa"/>
          </w:tcPr>
          <w:p w:rsidR="009D3FF7" w:rsidRPr="009D3FF7" w:rsidRDefault="009D3FF7" w:rsidP="009D3FF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3" w:type="dxa"/>
            <w:hideMark/>
          </w:tcPr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УТВЕРЖДЕН</w:t>
            </w:r>
            <w:r w:rsidR="00520D1E">
              <w:rPr>
                <w:sz w:val="28"/>
                <w:szCs w:val="28"/>
              </w:rPr>
              <w:t>Ы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распоряжением администрации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городского округа город Воронеж</w:t>
            </w:r>
          </w:p>
          <w:p w:rsidR="009D3FF7" w:rsidRPr="009D3FF7" w:rsidRDefault="009D3FF7" w:rsidP="001B56FD">
            <w:pPr>
              <w:ind w:left="459"/>
              <w:jc w:val="center"/>
              <w:rPr>
                <w:rFonts w:eastAsia="Arial Unicode MS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3FF7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r w:rsidR="001B56FD">
              <w:rPr>
                <w:rFonts w:eastAsiaTheme="minorHAnsi"/>
                <w:sz w:val="28"/>
                <w:szCs w:val="28"/>
                <w:lang w:eastAsia="en-US"/>
              </w:rPr>
              <w:t xml:space="preserve"> 27.12.2022   </w:t>
            </w:r>
            <w:r w:rsidRPr="009D3FF7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1B56FD">
              <w:rPr>
                <w:rFonts w:eastAsiaTheme="minorHAnsi"/>
                <w:sz w:val="28"/>
                <w:szCs w:val="28"/>
                <w:lang w:eastAsia="en-US"/>
              </w:rPr>
              <w:t xml:space="preserve"> 786-р</w:t>
            </w:r>
            <w:bookmarkStart w:id="0" w:name="_GoBack"/>
            <w:bookmarkEnd w:id="0"/>
          </w:p>
        </w:tc>
      </w:tr>
    </w:tbl>
    <w:p w:rsidR="00520D1E" w:rsidRDefault="00520D1E" w:rsidP="00520D1E">
      <w:pPr>
        <w:spacing w:line="348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35F12" w:rsidRPr="00035F12" w:rsidRDefault="00520D1E" w:rsidP="00B65644">
      <w:pPr>
        <w:spacing w:after="200"/>
        <w:jc w:val="center"/>
        <w:rPr>
          <w:rFonts w:eastAsia="Arial Unicode MS" w:cs="Arial Unicode M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В РЕГЛАМЕНТ УПРАВЛЕНИЯ ПРОЕКТАМИ </w:t>
      </w:r>
      <w:r>
        <w:rPr>
          <w:rFonts w:eastAsiaTheme="minorHAnsi"/>
          <w:b/>
          <w:sz w:val="28"/>
          <w:szCs w:val="28"/>
          <w:lang w:eastAsia="en-US"/>
        </w:rPr>
        <w:br/>
        <w:t>В АДМИНИСТРАЦИИ ГОРОДСКОГО ОКРУГА ГОРОД ВОРОНЕЖ</w:t>
      </w:r>
    </w:p>
    <w:p w:rsidR="00BC5763" w:rsidRDefault="00BC5763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</w:t>
      </w:r>
      <w:r w:rsidR="00520D1E">
        <w:rPr>
          <w:rFonts w:eastAsiaTheme="minorHAnsi"/>
          <w:sz w:val="28"/>
          <w:szCs w:val="28"/>
          <w:lang w:eastAsia="en-US"/>
        </w:rPr>
        <w:t>5.6</w:t>
      </w:r>
      <w:r w:rsidR="00035F12">
        <w:rPr>
          <w:rFonts w:eastAsiaTheme="minorHAnsi"/>
          <w:sz w:val="28"/>
          <w:szCs w:val="28"/>
          <w:lang w:eastAsia="en-US"/>
        </w:rPr>
        <w:t xml:space="preserve"> раздела 5 «Реализация проекта» Р</w:t>
      </w:r>
      <w:r w:rsidR="00035F12" w:rsidRPr="00035F12">
        <w:rPr>
          <w:rFonts w:eastAsiaTheme="minorHAnsi"/>
          <w:sz w:val="28"/>
          <w:szCs w:val="28"/>
          <w:lang w:eastAsia="en-US"/>
        </w:rPr>
        <w:t>егламент</w:t>
      </w:r>
      <w:r w:rsidR="00035F12">
        <w:rPr>
          <w:rFonts w:eastAsiaTheme="minorHAnsi"/>
          <w:sz w:val="28"/>
          <w:szCs w:val="28"/>
          <w:lang w:eastAsia="en-US"/>
        </w:rPr>
        <w:t>а</w:t>
      </w:r>
      <w:r w:rsidR="00035F12" w:rsidRPr="00035F12">
        <w:rPr>
          <w:rFonts w:eastAsiaTheme="minorHAnsi"/>
          <w:sz w:val="28"/>
          <w:szCs w:val="28"/>
          <w:lang w:eastAsia="en-US"/>
        </w:rPr>
        <w:t xml:space="preserve"> управления проектами в администрации городского округа город Воронеж</w:t>
      </w:r>
      <w:r w:rsidRPr="00BC57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520D1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433E1F" w:rsidRPr="00433E1F" w:rsidRDefault="005440C4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35F12">
        <w:rPr>
          <w:rFonts w:eastAsiaTheme="minorHAnsi"/>
          <w:sz w:val="28"/>
          <w:szCs w:val="28"/>
          <w:lang w:eastAsia="en-US"/>
        </w:rPr>
        <w:t xml:space="preserve">5.6. 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На основании результатов мониторинга и контроля хода реализации проекта администратор проекта подготавливает отчет о </w:t>
      </w:r>
      <w:r w:rsidR="00520D1E">
        <w:rPr>
          <w:rFonts w:eastAsiaTheme="minorHAnsi"/>
          <w:sz w:val="28"/>
          <w:szCs w:val="28"/>
          <w:lang w:eastAsia="en-US"/>
        </w:rPr>
        <w:t>ходе реализации проекта (далее –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 отчет) по форме согласно приложению </w:t>
      </w:r>
      <w:r w:rsidR="00035F12">
        <w:rPr>
          <w:rFonts w:eastAsiaTheme="minorHAnsi"/>
          <w:sz w:val="28"/>
          <w:szCs w:val="28"/>
          <w:lang w:eastAsia="en-US"/>
        </w:rPr>
        <w:t>№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 5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="00433E1F" w:rsidRPr="00433E1F">
        <w:rPr>
          <w:rFonts w:eastAsiaTheme="minorHAnsi"/>
          <w:sz w:val="28"/>
          <w:szCs w:val="28"/>
          <w:lang w:eastAsia="en-US"/>
        </w:rPr>
        <w:t>к настоящему Регламенту или по форме, предоставленной исполнительными органами государственной власти Воронеж</w:t>
      </w:r>
      <w:r w:rsidR="00520D1E">
        <w:rPr>
          <w:rFonts w:eastAsiaTheme="minorHAnsi"/>
          <w:sz w:val="28"/>
          <w:szCs w:val="28"/>
          <w:lang w:eastAsia="en-US"/>
        </w:rPr>
        <w:t>ской области (в случае проекта –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 муниципальной составляющей регионального проекта). Периодичность подготовки отчета может быть установлена в разделе 2 </w:t>
      </w:r>
      <w:r w:rsidR="00035F12">
        <w:rPr>
          <w:rFonts w:eastAsiaTheme="minorHAnsi"/>
          <w:sz w:val="28"/>
          <w:szCs w:val="28"/>
          <w:lang w:eastAsia="en-US"/>
        </w:rPr>
        <w:t>«План коммуникаций проекта» приложения «</w:t>
      </w:r>
      <w:r w:rsidR="00433E1F" w:rsidRPr="00433E1F">
        <w:rPr>
          <w:rFonts w:eastAsiaTheme="minorHAnsi"/>
          <w:sz w:val="28"/>
          <w:szCs w:val="28"/>
          <w:lang w:eastAsia="en-US"/>
        </w:rPr>
        <w:t>Д</w:t>
      </w:r>
      <w:r w:rsidR="00035F12">
        <w:rPr>
          <w:rFonts w:eastAsiaTheme="minorHAnsi"/>
          <w:sz w:val="28"/>
          <w:szCs w:val="28"/>
          <w:lang w:eastAsia="en-US"/>
        </w:rPr>
        <w:t>ополнительные материалы проекта»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 к паспорту проекта. При подготовке отчета администратор проекта вправе дополнительно запрашивать у исполнителей проекта информацию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и материалы, необходимые для подготовки отчета. Отчет разрабатывается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в соответствии с методическими рекомендациями по мониторингу проектов (приложение </w:t>
      </w:r>
      <w:r w:rsidR="00035F12">
        <w:rPr>
          <w:rFonts w:eastAsiaTheme="minorHAnsi"/>
          <w:sz w:val="28"/>
          <w:szCs w:val="28"/>
          <w:lang w:eastAsia="en-US"/>
        </w:rPr>
        <w:t>№</w:t>
      </w:r>
      <w:r w:rsidR="00433E1F" w:rsidRPr="00433E1F">
        <w:rPr>
          <w:rFonts w:eastAsiaTheme="minorHAnsi"/>
          <w:sz w:val="28"/>
          <w:szCs w:val="28"/>
          <w:lang w:eastAsia="en-US"/>
        </w:rPr>
        <w:t xml:space="preserve"> 6 к настоящему Регламенту).</w:t>
      </w:r>
    </w:p>
    <w:p w:rsidR="006603EE" w:rsidRPr="000A1A63" w:rsidRDefault="00433E1F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433E1F">
        <w:rPr>
          <w:rFonts w:eastAsiaTheme="minorHAnsi"/>
          <w:sz w:val="28"/>
          <w:szCs w:val="28"/>
          <w:lang w:eastAsia="en-US"/>
        </w:rPr>
        <w:t xml:space="preserve">Руководитель проекта контролирует и обеспечивает подготовку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Pr="00433E1F">
        <w:rPr>
          <w:rFonts w:eastAsiaTheme="minorHAnsi"/>
          <w:sz w:val="28"/>
          <w:szCs w:val="28"/>
          <w:lang w:eastAsia="en-US"/>
        </w:rPr>
        <w:t xml:space="preserve">и согласование отчета с периодичностью и в порядке, </w:t>
      </w:r>
      <w:r w:rsidR="00520D1E">
        <w:rPr>
          <w:rFonts w:eastAsiaTheme="minorHAnsi"/>
          <w:sz w:val="28"/>
          <w:szCs w:val="28"/>
          <w:lang w:eastAsia="en-US"/>
        </w:rPr>
        <w:t>которые определены</w:t>
      </w:r>
      <w:r w:rsidRPr="00433E1F">
        <w:rPr>
          <w:rFonts w:eastAsiaTheme="minorHAnsi"/>
          <w:sz w:val="28"/>
          <w:szCs w:val="28"/>
          <w:lang w:eastAsia="en-US"/>
        </w:rPr>
        <w:t xml:space="preserve"> настоящим Регламентом (или в соответствии с иными периодичностью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Pr="00433E1F">
        <w:rPr>
          <w:rFonts w:eastAsiaTheme="minorHAnsi"/>
          <w:sz w:val="28"/>
          <w:szCs w:val="28"/>
          <w:lang w:eastAsia="en-US"/>
        </w:rPr>
        <w:t>и порядком, установленными правительством Воронежской</w:t>
      </w:r>
      <w:r w:rsidR="00520D1E">
        <w:rPr>
          <w:rFonts w:eastAsiaTheme="minorHAnsi"/>
          <w:sz w:val="28"/>
          <w:szCs w:val="28"/>
          <w:lang w:eastAsia="en-US"/>
        </w:rPr>
        <w:t xml:space="preserve"> области в случае, если проект –</w:t>
      </w:r>
      <w:r w:rsidRPr="00433E1F">
        <w:rPr>
          <w:rFonts w:eastAsiaTheme="minorHAnsi"/>
          <w:sz w:val="28"/>
          <w:szCs w:val="28"/>
          <w:lang w:eastAsia="en-US"/>
        </w:rPr>
        <w:t xml:space="preserve"> муниципальная составляющая регионального проекта):</w:t>
      </w:r>
      <w:r w:rsidR="006603EE" w:rsidRPr="006603EE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</w:p>
    <w:p w:rsidR="006603EE" w:rsidRPr="000A1A63" w:rsidRDefault="006603EE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A63">
        <w:rPr>
          <w:rFonts w:eastAsiaTheme="minorHAnsi"/>
          <w:sz w:val="28"/>
          <w:szCs w:val="28"/>
          <w:lang w:eastAsia="en-US"/>
        </w:rPr>
        <w:t xml:space="preserve">- ежемесячно до 3-го календарного дня месяца, следующего </w:t>
      </w:r>
      <w:r w:rsidR="00520D1E">
        <w:rPr>
          <w:rFonts w:eastAsiaTheme="minorHAnsi"/>
          <w:sz w:val="28"/>
          <w:szCs w:val="28"/>
          <w:lang w:eastAsia="en-US"/>
        </w:rPr>
        <w:br/>
      </w:r>
      <w:r w:rsidRPr="000A1A63">
        <w:rPr>
          <w:rFonts w:eastAsiaTheme="minorHAnsi"/>
          <w:sz w:val="28"/>
          <w:szCs w:val="28"/>
          <w:lang w:eastAsia="en-US"/>
        </w:rPr>
        <w:t>за отчетным месяцем, городской проектный офис запрашивает отчет</w:t>
      </w:r>
      <w:r w:rsidR="00B65644">
        <w:rPr>
          <w:rFonts w:eastAsiaTheme="minorHAnsi"/>
          <w:sz w:val="28"/>
          <w:szCs w:val="28"/>
          <w:lang w:eastAsia="en-US"/>
        </w:rPr>
        <w:t> </w:t>
      </w:r>
      <w:r w:rsidRPr="000A1A63">
        <w:rPr>
          <w:rFonts w:eastAsiaTheme="minorHAnsi"/>
          <w:sz w:val="28"/>
          <w:szCs w:val="28"/>
          <w:lang w:eastAsia="en-US"/>
        </w:rPr>
        <w:t>о плановых бюджетных ассигнованиях и кассовых расходах на реализацию национальных проектов у управления финансово-бюджетной политики;</w:t>
      </w:r>
    </w:p>
    <w:p w:rsidR="006603EE" w:rsidRPr="000A1A63" w:rsidRDefault="006603EE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A63">
        <w:rPr>
          <w:rFonts w:eastAsiaTheme="minorHAnsi"/>
          <w:sz w:val="28"/>
          <w:szCs w:val="28"/>
          <w:lang w:eastAsia="en-US"/>
        </w:rPr>
        <w:t>- ежемесячно до 3-го календарного дня месяца, следующего</w:t>
      </w:r>
      <w:r w:rsidR="00B65644">
        <w:rPr>
          <w:rFonts w:eastAsiaTheme="minorHAnsi"/>
          <w:sz w:val="28"/>
          <w:szCs w:val="28"/>
          <w:lang w:eastAsia="en-US"/>
        </w:rPr>
        <w:t> </w:t>
      </w:r>
      <w:r w:rsidRPr="000A1A63">
        <w:rPr>
          <w:rFonts w:eastAsiaTheme="minorHAnsi"/>
          <w:sz w:val="28"/>
          <w:szCs w:val="28"/>
          <w:lang w:eastAsia="en-US"/>
        </w:rPr>
        <w:t xml:space="preserve">за отчетным месяцем, городской проектный офис запрашивает у руководителей структурных подразделений администрации городского округа город Воронеж </w:t>
      </w:r>
      <w:r w:rsidRPr="000A1A63">
        <w:rPr>
          <w:sz w:val="28"/>
          <w:szCs w:val="28"/>
        </w:rPr>
        <w:t xml:space="preserve">информацию о заключенных контрактах в рамках реализации </w:t>
      </w:r>
      <w:r w:rsidRPr="000A1A63">
        <w:rPr>
          <w:rFonts w:eastAsiaTheme="minorHAnsi"/>
          <w:sz w:val="28"/>
          <w:szCs w:val="28"/>
          <w:lang w:eastAsia="en-US"/>
        </w:rPr>
        <w:t>муниципальной составляющей региональных проектов;</w:t>
      </w:r>
    </w:p>
    <w:p w:rsidR="00E64AD1" w:rsidRPr="000A1A63" w:rsidRDefault="00433E1F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A63">
        <w:rPr>
          <w:rFonts w:eastAsiaTheme="minorHAnsi"/>
          <w:sz w:val="28"/>
          <w:szCs w:val="28"/>
          <w:lang w:eastAsia="en-US"/>
        </w:rPr>
        <w:t xml:space="preserve">- ежемесячно (для муниципальных составляющих региональных проектов) </w:t>
      </w:r>
      <w:proofErr w:type="gramStart"/>
      <w:r w:rsidRPr="000A1A63">
        <w:rPr>
          <w:rFonts w:eastAsiaTheme="minorHAnsi"/>
          <w:sz w:val="28"/>
          <w:szCs w:val="28"/>
          <w:lang w:eastAsia="en-US"/>
        </w:rPr>
        <w:t>с даты актуализации</w:t>
      </w:r>
      <w:proofErr w:type="gramEnd"/>
      <w:r w:rsidRPr="000A1A63">
        <w:rPr>
          <w:rFonts w:eastAsiaTheme="minorHAnsi"/>
          <w:sz w:val="28"/>
          <w:szCs w:val="28"/>
          <w:lang w:eastAsia="en-US"/>
        </w:rPr>
        <w:t xml:space="preserve"> или утверждения паспорта проекта на отчетный период не позднее 15-го ка</w:t>
      </w:r>
      <w:r w:rsidR="00520D1E">
        <w:rPr>
          <w:rFonts w:eastAsiaTheme="minorHAnsi"/>
          <w:sz w:val="28"/>
          <w:szCs w:val="28"/>
          <w:lang w:eastAsia="en-US"/>
        </w:rPr>
        <w:t>лендарного дня отчетного месяца</w:t>
      </w:r>
      <w:r w:rsidRPr="000A1A63">
        <w:rPr>
          <w:rFonts w:eastAsiaTheme="minorHAnsi"/>
          <w:sz w:val="28"/>
          <w:szCs w:val="28"/>
          <w:lang w:eastAsia="en-US"/>
        </w:rPr>
        <w:t xml:space="preserve"> отчет с прогнозными сведениями согласовывается руководителем проекта и предоставляется в городской проектный офис;</w:t>
      </w:r>
    </w:p>
    <w:p w:rsidR="00433E1F" w:rsidRPr="00433E1F" w:rsidRDefault="00433E1F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A63">
        <w:rPr>
          <w:rFonts w:eastAsiaTheme="minorHAnsi"/>
          <w:sz w:val="28"/>
          <w:szCs w:val="28"/>
          <w:lang w:eastAsia="en-US"/>
        </w:rPr>
        <w:t>- ежеквартально не позднее 15-го календарного дня месяца, следующего за последним месяцем отчетного</w:t>
      </w:r>
      <w:r w:rsidRPr="00433E1F">
        <w:rPr>
          <w:rFonts w:eastAsiaTheme="minorHAnsi"/>
          <w:sz w:val="28"/>
          <w:szCs w:val="28"/>
          <w:lang w:eastAsia="en-US"/>
        </w:rPr>
        <w:t xml:space="preserve"> квартала, отчет согласовывается руководителем проекта, функциональным заказчиком проекта, куратором проекта и управлением финансово-бюджетной политики и предоставляется в городской проектный офис, который выносит вопрос об утверждении отчета на очередное заседание Проектного комитета;</w:t>
      </w:r>
    </w:p>
    <w:p w:rsidR="009D3FF7" w:rsidRDefault="00433E1F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33E1F">
        <w:rPr>
          <w:rFonts w:eastAsiaTheme="minorHAnsi"/>
          <w:sz w:val="28"/>
          <w:szCs w:val="28"/>
          <w:lang w:eastAsia="en-US"/>
        </w:rPr>
        <w:t>- ежегодно не позднее 05 февраля года, следующего за отчетным, отчет согласовывается руководителем проекта, куратором проекта, функциональным заказчиком проекта, управлением финансово-бюджетной политики и отраслевым исполнительным органом государственной власти Воронеж</w:t>
      </w:r>
      <w:r w:rsidR="00520D1E">
        <w:rPr>
          <w:rFonts w:eastAsiaTheme="minorHAnsi"/>
          <w:sz w:val="28"/>
          <w:szCs w:val="28"/>
          <w:lang w:eastAsia="en-US"/>
        </w:rPr>
        <w:t>ской области (в случае проекта –</w:t>
      </w:r>
      <w:r w:rsidRPr="00433E1F">
        <w:rPr>
          <w:rFonts w:eastAsiaTheme="minorHAnsi"/>
          <w:sz w:val="28"/>
          <w:szCs w:val="28"/>
          <w:lang w:eastAsia="en-US"/>
        </w:rPr>
        <w:t xml:space="preserve"> муниципальной составляющей регионального проекта) и предоставляется в городской проектный офис, который выносит вопрос об утверждении отчета по проекту на очередное заседание Проектного комитета с приложением пасп</w:t>
      </w:r>
      <w:r w:rsidR="009B15EA">
        <w:rPr>
          <w:rFonts w:eastAsiaTheme="minorHAnsi"/>
          <w:sz w:val="28"/>
          <w:szCs w:val="28"/>
          <w:lang w:eastAsia="en-US"/>
        </w:rPr>
        <w:t>орта проекта.</w:t>
      </w:r>
      <w:r w:rsidR="001B4B2F">
        <w:rPr>
          <w:rFonts w:eastAsiaTheme="minorHAnsi"/>
          <w:sz w:val="28"/>
          <w:szCs w:val="28"/>
          <w:lang w:eastAsia="en-US"/>
        </w:rPr>
        <w:t>»</w:t>
      </w:r>
      <w:r w:rsidR="00520D1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35F12" w:rsidRDefault="00035F12" w:rsidP="00035F1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43DF4" w:rsidRDefault="00443DF4" w:rsidP="00443D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3FF7" w:rsidRPr="009D3FF7" w:rsidRDefault="00593ED3" w:rsidP="009D3FF7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д</w:t>
      </w:r>
      <w:r w:rsidR="009D3FF7" w:rsidRPr="009D3FF7">
        <w:rPr>
          <w:sz w:val="28"/>
        </w:rPr>
        <w:t>иректор</w:t>
      </w:r>
      <w:r>
        <w:rPr>
          <w:sz w:val="28"/>
        </w:rPr>
        <w:t>а</w:t>
      </w:r>
      <w:r w:rsidR="009D3FF7" w:rsidRPr="009D3FF7">
        <w:rPr>
          <w:sz w:val="28"/>
        </w:rPr>
        <w:t xml:space="preserve"> МКУ «Агентство</w:t>
      </w:r>
    </w:p>
    <w:p w:rsidR="009D3FF7" w:rsidRPr="00841DBE" w:rsidRDefault="009D3FF7" w:rsidP="004A228D">
      <w:pPr>
        <w:rPr>
          <w:rFonts w:eastAsiaTheme="minorHAnsi"/>
          <w:b/>
          <w:sz w:val="28"/>
          <w:szCs w:val="28"/>
          <w:lang w:eastAsia="en-US"/>
        </w:rPr>
      </w:pPr>
      <w:r w:rsidRPr="009D3FF7">
        <w:rPr>
          <w:sz w:val="28"/>
        </w:rPr>
        <w:t xml:space="preserve">управления проектами»                               </w:t>
      </w:r>
      <w:r w:rsidR="00593ED3">
        <w:rPr>
          <w:sz w:val="28"/>
        </w:rPr>
        <w:t xml:space="preserve">                             </w:t>
      </w:r>
      <w:r w:rsidR="006C3AB9">
        <w:rPr>
          <w:sz w:val="28"/>
        </w:rPr>
        <w:t xml:space="preserve">       К</w:t>
      </w:r>
      <w:r w:rsidRPr="009D3FF7">
        <w:rPr>
          <w:sz w:val="28"/>
        </w:rPr>
        <w:t xml:space="preserve">.В. </w:t>
      </w:r>
      <w:r w:rsidR="006C3AB9">
        <w:rPr>
          <w:sz w:val="28"/>
        </w:rPr>
        <w:t>Лютикова</w:t>
      </w:r>
    </w:p>
    <w:sectPr w:rsidR="009D3FF7" w:rsidRPr="00841DBE" w:rsidSect="00520D1E">
      <w:headerReference w:type="default" r:id="rId9"/>
      <w:headerReference w:type="first" r:id="rId10"/>
      <w:type w:val="continuous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E7" w:rsidRDefault="006D5DE7" w:rsidP="00BC69C2">
      <w:r>
        <w:separator/>
      </w:r>
    </w:p>
  </w:endnote>
  <w:endnote w:type="continuationSeparator" w:id="0">
    <w:p w:rsidR="006D5DE7" w:rsidRDefault="006D5DE7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E7" w:rsidRDefault="006D5DE7" w:rsidP="00BC69C2">
      <w:r>
        <w:separator/>
      </w:r>
    </w:p>
  </w:footnote>
  <w:footnote w:type="continuationSeparator" w:id="0">
    <w:p w:rsidR="006D5DE7" w:rsidRDefault="006D5DE7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472661"/>
      <w:docPartObj>
        <w:docPartGallery w:val="Page Numbers (Top of Page)"/>
        <w:docPartUnique/>
      </w:docPartObj>
    </w:sdtPr>
    <w:sdtEndPr/>
    <w:sdtContent>
      <w:p w:rsidR="00520D1E" w:rsidRDefault="00520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FD">
          <w:rPr>
            <w:noProof/>
          </w:rPr>
          <w:t>2</w:t>
        </w:r>
        <w:r>
          <w:fldChar w:fldCharType="end"/>
        </w:r>
      </w:p>
    </w:sdtContent>
  </w:sdt>
  <w:p w:rsidR="00BC69C2" w:rsidRDefault="00BC6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74C"/>
    <w:multiLevelType w:val="hybridMultilevel"/>
    <w:tmpl w:val="24B0F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20D19"/>
    <w:multiLevelType w:val="hybridMultilevel"/>
    <w:tmpl w:val="32BCDDB8"/>
    <w:lvl w:ilvl="0" w:tplc="4440BE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35F12"/>
    <w:rsid w:val="00041839"/>
    <w:rsid w:val="0007202A"/>
    <w:rsid w:val="000A1A63"/>
    <w:rsid w:val="000A2E01"/>
    <w:rsid w:val="000A2FC0"/>
    <w:rsid w:val="000C4CA4"/>
    <w:rsid w:val="000E40F0"/>
    <w:rsid w:val="000F14EF"/>
    <w:rsid w:val="000F70A9"/>
    <w:rsid w:val="00114C79"/>
    <w:rsid w:val="00122FA4"/>
    <w:rsid w:val="001257DA"/>
    <w:rsid w:val="00130E20"/>
    <w:rsid w:val="00143FD7"/>
    <w:rsid w:val="001629AB"/>
    <w:rsid w:val="00187F96"/>
    <w:rsid w:val="001919DB"/>
    <w:rsid w:val="00193EC1"/>
    <w:rsid w:val="001B4B2F"/>
    <w:rsid w:val="001B56FD"/>
    <w:rsid w:val="00246780"/>
    <w:rsid w:val="00262EAA"/>
    <w:rsid w:val="002828C2"/>
    <w:rsid w:val="00284034"/>
    <w:rsid w:val="0031516E"/>
    <w:rsid w:val="003157EC"/>
    <w:rsid w:val="00322748"/>
    <w:rsid w:val="00334FF0"/>
    <w:rsid w:val="00335152"/>
    <w:rsid w:val="003459B0"/>
    <w:rsid w:val="0035341F"/>
    <w:rsid w:val="00362183"/>
    <w:rsid w:val="00372A58"/>
    <w:rsid w:val="00391691"/>
    <w:rsid w:val="0039523B"/>
    <w:rsid w:val="003A2618"/>
    <w:rsid w:val="003C336A"/>
    <w:rsid w:val="00411B42"/>
    <w:rsid w:val="00415409"/>
    <w:rsid w:val="004164A5"/>
    <w:rsid w:val="00433E1F"/>
    <w:rsid w:val="00434BD3"/>
    <w:rsid w:val="00443DF4"/>
    <w:rsid w:val="0045537B"/>
    <w:rsid w:val="00477972"/>
    <w:rsid w:val="00490E8D"/>
    <w:rsid w:val="004A228D"/>
    <w:rsid w:val="004B2A9D"/>
    <w:rsid w:val="004C4A30"/>
    <w:rsid w:val="004D0CCE"/>
    <w:rsid w:val="004F6503"/>
    <w:rsid w:val="004F7D64"/>
    <w:rsid w:val="00520D1E"/>
    <w:rsid w:val="00535BB8"/>
    <w:rsid w:val="00537CD4"/>
    <w:rsid w:val="005440C4"/>
    <w:rsid w:val="005564AC"/>
    <w:rsid w:val="005566CA"/>
    <w:rsid w:val="005741D9"/>
    <w:rsid w:val="00593ED3"/>
    <w:rsid w:val="005C6B86"/>
    <w:rsid w:val="005D3742"/>
    <w:rsid w:val="005E7277"/>
    <w:rsid w:val="005E7B5E"/>
    <w:rsid w:val="005F254D"/>
    <w:rsid w:val="005F2EE0"/>
    <w:rsid w:val="006244B1"/>
    <w:rsid w:val="00631B65"/>
    <w:rsid w:val="00635A60"/>
    <w:rsid w:val="0063766B"/>
    <w:rsid w:val="00640375"/>
    <w:rsid w:val="00644216"/>
    <w:rsid w:val="006603EE"/>
    <w:rsid w:val="00664EFF"/>
    <w:rsid w:val="0069189B"/>
    <w:rsid w:val="006A3843"/>
    <w:rsid w:val="006C3AB9"/>
    <w:rsid w:val="006D372F"/>
    <w:rsid w:val="006D5DE7"/>
    <w:rsid w:val="006E32E3"/>
    <w:rsid w:val="00701B82"/>
    <w:rsid w:val="00707FCA"/>
    <w:rsid w:val="007219C7"/>
    <w:rsid w:val="007C4FAC"/>
    <w:rsid w:val="007E0A3B"/>
    <w:rsid w:val="007F752C"/>
    <w:rsid w:val="00806BD4"/>
    <w:rsid w:val="0081203C"/>
    <w:rsid w:val="00813DA4"/>
    <w:rsid w:val="00841DBE"/>
    <w:rsid w:val="008933B3"/>
    <w:rsid w:val="008D36EA"/>
    <w:rsid w:val="008D5321"/>
    <w:rsid w:val="008E3173"/>
    <w:rsid w:val="008F1FA7"/>
    <w:rsid w:val="008F254B"/>
    <w:rsid w:val="0090139F"/>
    <w:rsid w:val="0090367F"/>
    <w:rsid w:val="00910CB4"/>
    <w:rsid w:val="009117CF"/>
    <w:rsid w:val="0092037A"/>
    <w:rsid w:val="00950FF1"/>
    <w:rsid w:val="009A2408"/>
    <w:rsid w:val="009A5D45"/>
    <w:rsid w:val="009B15EA"/>
    <w:rsid w:val="009D3212"/>
    <w:rsid w:val="009D3FF7"/>
    <w:rsid w:val="00A23B7B"/>
    <w:rsid w:val="00A26352"/>
    <w:rsid w:val="00A40AB2"/>
    <w:rsid w:val="00A975BC"/>
    <w:rsid w:val="00AA2845"/>
    <w:rsid w:val="00AC444D"/>
    <w:rsid w:val="00AE783F"/>
    <w:rsid w:val="00B013BC"/>
    <w:rsid w:val="00B10D14"/>
    <w:rsid w:val="00B2065A"/>
    <w:rsid w:val="00B65644"/>
    <w:rsid w:val="00B66962"/>
    <w:rsid w:val="00B70F2C"/>
    <w:rsid w:val="00B72FB0"/>
    <w:rsid w:val="00B97EFC"/>
    <w:rsid w:val="00BC46F8"/>
    <w:rsid w:val="00BC5763"/>
    <w:rsid w:val="00BC69C2"/>
    <w:rsid w:val="00BF0AAB"/>
    <w:rsid w:val="00BF1FB7"/>
    <w:rsid w:val="00C30FA0"/>
    <w:rsid w:val="00C32E48"/>
    <w:rsid w:val="00C915B8"/>
    <w:rsid w:val="00CC456B"/>
    <w:rsid w:val="00CF4308"/>
    <w:rsid w:val="00D22890"/>
    <w:rsid w:val="00D24705"/>
    <w:rsid w:val="00D35041"/>
    <w:rsid w:val="00D410BB"/>
    <w:rsid w:val="00D836F8"/>
    <w:rsid w:val="00D96897"/>
    <w:rsid w:val="00DC028D"/>
    <w:rsid w:val="00DE280D"/>
    <w:rsid w:val="00E22BFA"/>
    <w:rsid w:val="00E409C9"/>
    <w:rsid w:val="00E6231E"/>
    <w:rsid w:val="00E64AD1"/>
    <w:rsid w:val="00EA14F8"/>
    <w:rsid w:val="00EB6B10"/>
    <w:rsid w:val="00EC7052"/>
    <w:rsid w:val="00EF624B"/>
    <w:rsid w:val="00F01B82"/>
    <w:rsid w:val="00F64D6F"/>
    <w:rsid w:val="00F840E4"/>
    <w:rsid w:val="00F96334"/>
    <w:rsid w:val="00FB1326"/>
    <w:rsid w:val="00FB483D"/>
    <w:rsid w:val="00FC48B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5EC1-C52C-46B9-B1FD-E7E192AD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2022-12-26T13:30:00Z</cp:lastPrinted>
  <dcterms:created xsi:type="dcterms:W3CDTF">2023-01-09T12:40:00Z</dcterms:created>
  <dcterms:modified xsi:type="dcterms:W3CDTF">2023-01-09T12:40:00Z</dcterms:modified>
</cp:coreProperties>
</file>