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3F" w:rsidRPr="006743C8" w:rsidRDefault="005E6E3F" w:rsidP="005E6E3F">
      <w:pPr>
        <w:spacing w:line="360" w:lineRule="auto"/>
        <w:ind w:firstLine="709"/>
        <w:jc w:val="right"/>
        <w:rPr>
          <w:i/>
        </w:rPr>
      </w:pPr>
      <w:r w:rsidRPr="006743C8">
        <w:rPr>
          <w:i/>
        </w:rPr>
        <w:t>Таблица 2</w:t>
      </w:r>
    </w:p>
    <w:tbl>
      <w:tblPr>
        <w:tblW w:w="9540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3"/>
        <w:gridCol w:w="6800"/>
        <w:gridCol w:w="2127"/>
      </w:tblGrid>
      <w:tr w:rsidR="005E6E3F" w:rsidTr="00F27588">
        <w:trPr>
          <w:trHeight w:val="16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E6E3F" w:rsidRDefault="005E6E3F" w:rsidP="00F27588">
            <w:pPr>
              <w:ind w:firstLine="7"/>
              <w:jc w:val="center"/>
              <w:rPr>
                <w:bCs/>
              </w:rPr>
            </w:pPr>
            <w:r>
              <w:rPr>
                <w:bCs/>
              </w:rPr>
              <w:t>Сумма баллов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6E3F" w:rsidRDefault="005E6E3F" w:rsidP="00F27588">
            <w:pPr>
              <w:ind w:firstLine="7"/>
              <w:jc w:val="center"/>
            </w:pPr>
            <w:r>
              <w:rPr>
                <w:bCs/>
              </w:rPr>
              <w:t>Значение коэффициента</w:t>
            </w:r>
          </w:p>
        </w:tc>
      </w:tr>
      <w:tr w:rsidR="005E6E3F" w:rsidTr="00F27588">
        <w:trPr>
          <w:trHeight w:val="14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  <w:jc w:val="center"/>
            </w:pPr>
            <w:r>
              <w:t>1.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</w:pPr>
            <w:r>
              <w:t>Если сумма баллов особенности предмета больше 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6E3F" w:rsidRDefault="005E6E3F" w:rsidP="00F27588">
            <w:pPr>
              <w:ind w:firstLine="7"/>
              <w:jc w:val="center"/>
            </w:pPr>
            <w:r>
              <w:t>1,15</w:t>
            </w:r>
          </w:p>
        </w:tc>
      </w:tr>
      <w:tr w:rsidR="005E6E3F" w:rsidTr="00F27588">
        <w:trPr>
          <w:trHeight w:val="13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  <w:jc w:val="center"/>
            </w:pPr>
            <w:r>
              <w:t>2.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</w:pPr>
            <w:r>
              <w:t>Если сумма баллов особенности предмета не больше 3, но больше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6E3F" w:rsidRDefault="005E6E3F" w:rsidP="00F27588">
            <w:pPr>
              <w:ind w:firstLine="7"/>
              <w:jc w:val="center"/>
            </w:pPr>
            <w:r>
              <w:t>1,10</w:t>
            </w:r>
          </w:p>
        </w:tc>
      </w:tr>
      <w:tr w:rsidR="005E6E3F" w:rsidTr="00F27588">
        <w:trPr>
          <w:trHeight w:val="15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  <w:jc w:val="center"/>
            </w:pPr>
            <w:r>
              <w:t>3.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</w:pPr>
            <w:r>
              <w:t>Если сумма баллов особенности предмета не больше 2, но больше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6E3F" w:rsidRDefault="005E6E3F" w:rsidP="00F27588">
            <w:pPr>
              <w:ind w:firstLine="7"/>
              <w:jc w:val="center"/>
            </w:pPr>
            <w:r>
              <w:t>1,05</w:t>
            </w:r>
          </w:p>
        </w:tc>
      </w:tr>
      <w:tr w:rsidR="005E6E3F" w:rsidTr="00F27588">
        <w:trPr>
          <w:trHeight w:val="28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  <w:jc w:val="center"/>
            </w:pPr>
            <w:r>
              <w:t>4.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6E3F" w:rsidRDefault="005E6E3F" w:rsidP="00F27588">
            <w:pPr>
              <w:ind w:firstLine="7"/>
            </w:pPr>
            <w:r>
              <w:t>Если сумма баллов особенности предмета не больше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6E3F" w:rsidRDefault="005E6E3F" w:rsidP="00F27588">
            <w:pPr>
              <w:ind w:firstLine="7"/>
              <w:jc w:val="center"/>
            </w:pPr>
            <w:r>
              <w:t>1,00</w:t>
            </w:r>
          </w:p>
        </w:tc>
      </w:tr>
    </w:tbl>
    <w:p w:rsidR="00D51A23" w:rsidRDefault="00D51A23">
      <w:bookmarkStart w:id="0" w:name="_GoBack"/>
      <w:bookmarkEnd w:id="0"/>
    </w:p>
    <w:sectPr w:rsidR="00D5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3F"/>
    <w:rsid w:val="005E6E3F"/>
    <w:rsid w:val="00D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2023-04-14T10:16:00Z</dcterms:created>
  <dcterms:modified xsi:type="dcterms:W3CDTF">2023-04-14T10:16:00Z</dcterms:modified>
</cp:coreProperties>
</file>