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41091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41091">
        <w:rPr>
          <w:rFonts w:ascii="Times New Roman" w:hAnsi="Times New Roman" w:cs="Times New Roman"/>
          <w:sz w:val="26"/>
          <w:szCs w:val="26"/>
          <w:u w:val="single"/>
        </w:rPr>
        <w:t>ию</w:t>
      </w:r>
      <w:r w:rsidR="001C60DE">
        <w:rPr>
          <w:rFonts w:ascii="Times New Roman" w:hAnsi="Times New Roman" w:cs="Times New Roman"/>
          <w:sz w:val="26"/>
          <w:szCs w:val="26"/>
          <w:u w:val="single"/>
        </w:rPr>
        <w:t>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</w:t>
      </w:r>
      <w:r w:rsidR="001335F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7C27A7" w:rsidRDefault="00D05F90" w:rsidP="00862CA8">
      <w:pPr>
        <w:ind w:firstLine="708"/>
        <w:jc w:val="both"/>
        <w:rPr>
          <w:sz w:val="28"/>
          <w:szCs w:val="28"/>
          <w:u w:val="single"/>
        </w:rPr>
      </w:pPr>
      <w:r w:rsidRPr="007C27A7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7C27A7">
        <w:rPr>
          <w:bCs/>
          <w:sz w:val="28"/>
          <w:szCs w:val="28"/>
        </w:rPr>
        <w:t xml:space="preserve">по </w:t>
      </w:r>
      <w:r w:rsidR="00A800ED" w:rsidRPr="007C27A7">
        <w:rPr>
          <w:rFonts w:eastAsiaTheme="minorHAnsi"/>
          <w:sz w:val="28"/>
          <w:szCs w:val="28"/>
        </w:rPr>
        <w:t xml:space="preserve"> </w:t>
      </w:r>
      <w:r w:rsidR="00131B7B" w:rsidRPr="007C27A7">
        <w:rPr>
          <w:bCs/>
          <w:sz w:val="28"/>
          <w:szCs w:val="28"/>
          <w:shd w:val="clear" w:color="auto" w:fill="FFFFFF"/>
        </w:rPr>
        <w:t xml:space="preserve">проекту </w:t>
      </w:r>
      <w:r w:rsidR="006E26A6" w:rsidRPr="007C27A7">
        <w:rPr>
          <w:rFonts w:eastAsia="Calibri"/>
          <w:sz w:val="28"/>
          <w:szCs w:val="28"/>
          <w:lang w:bidi="ru-RU"/>
        </w:rPr>
        <w:t xml:space="preserve">межевания территории, </w:t>
      </w:r>
      <w:r w:rsidR="007C27A7" w:rsidRPr="007C27A7">
        <w:rPr>
          <w:bCs/>
          <w:sz w:val="28"/>
          <w:szCs w:val="28"/>
        </w:rPr>
        <w:t xml:space="preserve">расположенной в границах улиц Маршала Одинцова, Суворова, Рокоссовского </w:t>
      </w:r>
      <w:r w:rsidR="006E26A6" w:rsidRPr="007C27A7">
        <w:rPr>
          <w:bCs/>
          <w:sz w:val="28"/>
          <w:szCs w:val="28"/>
          <w:shd w:val="clear" w:color="auto" w:fill="FFFFFF"/>
        </w:rPr>
        <w:t xml:space="preserve">в городском </w:t>
      </w:r>
      <w:r w:rsidR="006E26A6" w:rsidRPr="00BF7AC2">
        <w:rPr>
          <w:bCs/>
          <w:sz w:val="28"/>
          <w:szCs w:val="28"/>
          <w:shd w:val="clear" w:color="auto" w:fill="FFFFFF"/>
        </w:rPr>
        <w:t>округе город Воронеж</w:t>
      </w:r>
      <w:r w:rsidR="00BF7AC2">
        <w:rPr>
          <w:bCs/>
          <w:sz w:val="28"/>
          <w:szCs w:val="28"/>
          <w:shd w:val="clear" w:color="auto" w:fill="FFFFFF"/>
        </w:rPr>
        <w:t>.</w:t>
      </w:r>
      <w:r w:rsidR="006E26A6" w:rsidRPr="007C27A7">
        <w:rPr>
          <w:rFonts w:eastAsia="Lucida Sans Unicode"/>
          <w:bCs/>
          <w:color w:val="000000"/>
          <w:kern w:val="3"/>
          <w:sz w:val="28"/>
          <w:szCs w:val="28"/>
          <w:u w:val="single"/>
          <w:lang w:bidi="ru-RU"/>
        </w:rPr>
        <w:t xml:space="preserve"> </w:t>
      </w:r>
    </w:p>
    <w:p w:rsidR="002F0BD7" w:rsidRPr="006E26A6" w:rsidRDefault="003C1A45" w:rsidP="002F0BD7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C7767" w:rsidRDefault="003C1A45" w:rsidP="00403E8D">
      <w:pPr>
        <w:jc w:val="both"/>
        <w:rPr>
          <w:i/>
          <w:sz w:val="28"/>
          <w:szCs w:val="28"/>
        </w:rPr>
      </w:pPr>
      <w:r w:rsidRPr="001D0E0A">
        <w:rPr>
          <w:sz w:val="28"/>
          <w:szCs w:val="28"/>
        </w:rPr>
        <w:tab/>
      </w:r>
      <w:r w:rsidRPr="009C7767">
        <w:rPr>
          <w:color w:val="000000" w:themeColor="text1"/>
          <w:sz w:val="28"/>
          <w:szCs w:val="28"/>
        </w:rPr>
        <w:t>Постановление главы городского округа город Воронеж от</w:t>
      </w:r>
      <w:r w:rsidR="007614DA" w:rsidRPr="009C7767">
        <w:rPr>
          <w:color w:val="000000" w:themeColor="text1"/>
          <w:sz w:val="28"/>
          <w:szCs w:val="28"/>
        </w:rPr>
        <w:t xml:space="preserve"> </w:t>
      </w:r>
      <w:r w:rsidR="009C7767" w:rsidRPr="009C7767">
        <w:rPr>
          <w:color w:val="000000" w:themeColor="text1"/>
          <w:sz w:val="28"/>
          <w:szCs w:val="28"/>
          <w:shd w:val="clear" w:color="auto" w:fill="FFFFFF"/>
        </w:rPr>
        <w:t>19.06.2023 № 117</w:t>
      </w:r>
      <w:r w:rsidR="009C7767" w:rsidRPr="009C7767">
        <w:rPr>
          <w:color w:val="000000" w:themeColor="text1"/>
          <w:sz w:val="28"/>
          <w:szCs w:val="28"/>
        </w:rPr>
        <w:t xml:space="preserve"> </w:t>
      </w:r>
      <w:r w:rsidRPr="009C7767">
        <w:rPr>
          <w:color w:val="000000" w:themeColor="text1"/>
          <w:sz w:val="28"/>
          <w:szCs w:val="28"/>
        </w:rPr>
        <w:t>«</w:t>
      </w:r>
      <w:r w:rsidR="0095758B" w:rsidRPr="009C7767">
        <w:rPr>
          <w:bCs/>
          <w:color w:val="000000" w:themeColor="text1"/>
          <w:sz w:val="28"/>
          <w:szCs w:val="28"/>
          <w:shd w:val="clear" w:color="auto" w:fill="FFFFFF"/>
        </w:rPr>
        <w:t xml:space="preserve">О назначении общественных обсуждений по проекту </w:t>
      </w:r>
      <w:r w:rsidR="006E26A6" w:rsidRPr="009C7767">
        <w:rPr>
          <w:rFonts w:eastAsia="Calibri"/>
          <w:color w:val="000000" w:themeColor="text1"/>
          <w:sz w:val="28"/>
          <w:szCs w:val="28"/>
          <w:lang w:bidi="ru-RU"/>
        </w:rPr>
        <w:t xml:space="preserve">межевания </w:t>
      </w:r>
      <w:r w:rsidR="00941091" w:rsidRPr="009C7767">
        <w:rPr>
          <w:color w:val="000000" w:themeColor="text1"/>
          <w:sz w:val="28"/>
          <w:szCs w:val="28"/>
          <w:lang w:bidi="ru-RU"/>
        </w:rPr>
        <w:t xml:space="preserve">территории, </w:t>
      </w:r>
      <w:r w:rsidR="00941091" w:rsidRPr="009C7767">
        <w:rPr>
          <w:bCs/>
          <w:color w:val="000000" w:themeColor="text1"/>
          <w:sz w:val="28"/>
          <w:szCs w:val="28"/>
        </w:rPr>
        <w:t xml:space="preserve">расположенной в границах улиц Маршала Одинцова, Суворова, Рокоссовского </w:t>
      </w:r>
      <w:r w:rsidR="006E26A6" w:rsidRPr="009C7767">
        <w:rPr>
          <w:bCs/>
          <w:color w:val="000000" w:themeColor="text1"/>
          <w:sz w:val="28"/>
          <w:szCs w:val="28"/>
          <w:shd w:val="clear" w:color="auto" w:fill="FFFFFF"/>
        </w:rPr>
        <w:t>в городском округе город Воронеж</w:t>
      </w:r>
      <w:r w:rsidR="00C226D9" w:rsidRPr="009C7767">
        <w:rPr>
          <w:bCs/>
          <w:color w:val="000000" w:themeColor="text1"/>
          <w:sz w:val="28"/>
          <w:szCs w:val="28"/>
        </w:rPr>
        <w:t>»</w:t>
      </w:r>
      <w:r w:rsidR="00BF7AC2" w:rsidRPr="009C7767">
        <w:rPr>
          <w:bCs/>
          <w:color w:val="000000" w:themeColor="text1"/>
          <w:sz w:val="28"/>
          <w:szCs w:val="28"/>
        </w:rPr>
        <w:t>.</w:t>
      </w:r>
      <w:r w:rsidR="00CF5E06" w:rsidRPr="009C7767">
        <w:rPr>
          <w:i/>
          <w:color w:val="000000" w:themeColor="text1"/>
          <w:sz w:val="28"/>
          <w:szCs w:val="28"/>
        </w:rPr>
        <w:t xml:space="preserve">          </w:t>
      </w:r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7C27A7" w:rsidRDefault="006F376B" w:rsidP="00F70FB5">
      <w:pPr>
        <w:ind w:firstLine="708"/>
        <w:jc w:val="both"/>
        <w:rPr>
          <w:sz w:val="28"/>
        </w:rPr>
      </w:pPr>
      <w:r w:rsidRPr="007C27A7">
        <w:rPr>
          <w:sz w:val="28"/>
          <w:u w:val="single"/>
        </w:rPr>
        <w:t xml:space="preserve">В общественных обсуждениях </w:t>
      </w:r>
      <w:r w:rsidR="006E26A6" w:rsidRPr="007C27A7">
        <w:rPr>
          <w:sz w:val="28"/>
          <w:u w:val="single"/>
        </w:rPr>
        <w:t>приняли участие</w:t>
      </w:r>
      <w:r w:rsidR="00785C37" w:rsidRPr="007C27A7">
        <w:rPr>
          <w:sz w:val="28"/>
          <w:u w:val="single"/>
        </w:rPr>
        <w:t xml:space="preserve"> 47 человек</w:t>
      </w:r>
    </w:p>
    <w:p w:rsidR="003C1A45" w:rsidRPr="006E26A6" w:rsidRDefault="003C1A45" w:rsidP="00862CA8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6E26A6">
        <w:rPr>
          <w:i/>
          <w:sz w:val="22"/>
          <w:szCs w:val="22"/>
        </w:rPr>
        <w:t xml:space="preserve"> </w:t>
      </w:r>
      <w:r w:rsidRPr="006E26A6">
        <w:rPr>
          <w:i/>
          <w:sz w:val="22"/>
          <w:szCs w:val="22"/>
        </w:rPr>
        <w:t>участие в публичных слушаниях</w:t>
      </w:r>
      <w:r w:rsidR="00D94D4E" w:rsidRPr="006E26A6">
        <w:rPr>
          <w:i/>
          <w:sz w:val="22"/>
          <w:szCs w:val="22"/>
        </w:rPr>
        <w:t xml:space="preserve"> или общественных обсуждениях</w:t>
      </w:r>
      <w:r w:rsidRPr="006E26A6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C27A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C27A7">
        <w:rPr>
          <w:rFonts w:ascii="Times New Roman" w:hAnsi="Times New Roman" w:cs="Times New Roman"/>
          <w:sz w:val="28"/>
          <w:szCs w:val="24"/>
        </w:rPr>
        <w:t xml:space="preserve">Протокол </w:t>
      </w:r>
      <w:r w:rsidR="00042442" w:rsidRPr="007C27A7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r w:rsidRPr="007C27A7">
        <w:rPr>
          <w:rFonts w:ascii="Times New Roman" w:hAnsi="Times New Roman" w:cs="Times New Roman"/>
          <w:sz w:val="28"/>
          <w:szCs w:val="24"/>
        </w:rPr>
        <w:t xml:space="preserve"> от </w:t>
      </w:r>
      <w:r w:rsidR="00941091" w:rsidRPr="007C27A7">
        <w:rPr>
          <w:rFonts w:ascii="Times New Roman" w:hAnsi="Times New Roman" w:cs="Times New Roman"/>
          <w:sz w:val="28"/>
          <w:szCs w:val="24"/>
        </w:rPr>
        <w:t>20</w:t>
      </w:r>
      <w:r w:rsidR="00215CC4" w:rsidRPr="007C27A7">
        <w:rPr>
          <w:rFonts w:ascii="Times New Roman" w:hAnsi="Times New Roman" w:cs="Times New Roman"/>
          <w:sz w:val="28"/>
          <w:szCs w:val="24"/>
        </w:rPr>
        <w:t>.</w:t>
      </w:r>
      <w:r w:rsidR="00AB3AE3" w:rsidRPr="007C27A7">
        <w:rPr>
          <w:rFonts w:ascii="Times New Roman" w:hAnsi="Times New Roman" w:cs="Times New Roman"/>
          <w:sz w:val="28"/>
          <w:szCs w:val="24"/>
        </w:rPr>
        <w:t>0</w:t>
      </w:r>
      <w:r w:rsidR="00941091" w:rsidRPr="007C27A7">
        <w:rPr>
          <w:rFonts w:ascii="Times New Roman" w:hAnsi="Times New Roman" w:cs="Times New Roman"/>
          <w:sz w:val="28"/>
          <w:szCs w:val="24"/>
        </w:rPr>
        <w:t>7</w:t>
      </w:r>
      <w:r w:rsidRPr="007C27A7">
        <w:rPr>
          <w:rFonts w:ascii="Times New Roman" w:hAnsi="Times New Roman" w:cs="Times New Roman"/>
          <w:sz w:val="28"/>
          <w:szCs w:val="24"/>
        </w:rPr>
        <w:t>.20</w:t>
      </w:r>
      <w:r w:rsidR="00D71F9D" w:rsidRPr="007C27A7">
        <w:rPr>
          <w:rFonts w:ascii="Times New Roman" w:hAnsi="Times New Roman" w:cs="Times New Roman"/>
          <w:sz w:val="28"/>
          <w:szCs w:val="24"/>
        </w:rPr>
        <w:t>2</w:t>
      </w:r>
      <w:r w:rsidR="00AB3AE3" w:rsidRPr="007C27A7">
        <w:rPr>
          <w:rFonts w:ascii="Times New Roman" w:hAnsi="Times New Roman" w:cs="Times New Roman"/>
          <w:sz w:val="28"/>
          <w:szCs w:val="24"/>
        </w:rPr>
        <w:t>3</w:t>
      </w:r>
      <w:r w:rsidR="000A723A" w:rsidRPr="007C27A7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130304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04" w:rsidRPr="00B86C55" w:rsidRDefault="00941091" w:rsidP="004E2EAC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Против проекта, т. к</w:t>
            </w:r>
            <w:r w:rsidR="00CB1596" w:rsidRPr="00B86C55">
              <w:rPr>
                <w:sz w:val="22"/>
                <w:szCs w:val="22"/>
              </w:rPr>
              <w:t>.</w:t>
            </w:r>
          </w:p>
          <w:p w:rsidR="00941091" w:rsidRPr="00B86C55" w:rsidRDefault="00941091" w:rsidP="00CB1596">
            <w:pPr>
              <w:pStyle w:val="ConsPlusNormal"/>
              <w:rPr>
                <w:sz w:val="22"/>
                <w:szCs w:val="22"/>
              </w:rPr>
            </w:pPr>
          </w:p>
          <w:p w:rsidR="00941091" w:rsidRPr="00B86C55" w:rsidRDefault="00941091" w:rsidP="00785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1.  Предусмотреть мероприятия по образованию единого земельного участка под многоквартирным жилым домом по ул. Суворова, д. 122в за счет земельных участков с кадастровыми номерами 36:34:0105010:716, 36:34:0105010:700</w:t>
            </w:r>
          </w:p>
          <w:p w:rsidR="00941091" w:rsidRPr="00B86C55" w:rsidRDefault="0094109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7AC2" w:rsidRDefault="00BF7AC2" w:rsidP="004E2EAC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F7AC2" w:rsidRPr="00B86C55" w:rsidRDefault="00BF7AC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Pr="00B86C55" w:rsidRDefault="00E70E54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Pr="00B86C55" w:rsidRDefault="00E70E54" w:rsidP="00E70E54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2.  Предусмотреть мероприятия по образованию единого земельного участка под многоквартирным жилым домом по ул. Суворова, д. 122б за счет земельных участков с кадастровыми номерами 36:34:0105010:716, 36:34:0105010:700</w:t>
            </w:r>
          </w:p>
          <w:p w:rsidR="00E70E54" w:rsidRPr="00B86C55" w:rsidRDefault="00E70E54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Pr="00B86C55" w:rsidRDefault="00E70E54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Pr="00B86C55" w:rsidRDefault="00E70E54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Pr="00B86C55" w:rsidRDefault="00E70E54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BF7AC2">
            <w:pPr>
              <w:pStyle w:val="ConsPlusNormal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Pr="00B86C55" w:rsidRDefault="00E70E54" w:rsidP="004E2EAC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3</w:t>
            </w:r>
            <w:r w:rsidR="00A84601" w:rsidRPr="00B86C55">
              <w:rPr>
                <w:sz w:val="22"/>
                <w:szCs w:val="22"/>
              </w:rPr>
              <w:t>. Предусмотреть мероприятия по образованию единого земельного участка под многоквартирным жилым домом по ул. Суворова, д. 122а за счет земельных участков с кадастровыми номерами 36:34:0105009:259, 36:34:0105010:700</w:t>
            </w:r>
          </w:p>
          <w:p w:rsidR="00A84601" w:rsidRPr="00B86C55" w:rsidRDefault="00A8460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7AC2" w:rsidRDefault="00BF7AC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7AC2" w:rsidRDefault="00BF7AC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7AC2" w:rsidRPr="00B86C55" w:rsidRDefault="00BF7AC2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41091" w:rsidRPr="00B86C55" w:rsidRDefault="00481BA2" w:rsidP="004E2EAC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4</w:t>
            </w:r>
            <w:r w:rsidR="00941091" w:rsidRPr="00B86C55">
              <w:rPr>
                <w:sz w:val="22"/>
                <w:szCs w:val="22"/>
              </w:rPr>
              <w:t xml:space="preserve">. </w:t>
            </w:r>
            <w:r w:rsidR="00CB1596" w:rsidRPr="00B86C55">
              <w:rPr>
                <w:sz w:val="22"/>
                <w:szCs w:val="22"/>
              </w:rPr>
              <w:t>Против раздела земельного участка</w:t>
            </w:r>
            <w:r w:rsidR="00A84601" w:rsidRPr="00B86C55">
              <w:rPr>
                <w:sz w:val="22"/>
                <w:szCs w:val="22"/>
              </w:rPr>
              <w:t xml:space="preserve"> с кадастровым номером 36:34:0105010:2</w:t>
            </w:r>
            <w:r w:rsidR="00CB1596" w:rsidRPr="00B86C55">
              <w:rPr>
                <w:sz w:val="22"/>
                <w:szCs w:val="22"/>
              </w:rPr>
              <w:t xml:space="preserve">, занимаемого многоквартирными домами </w:t>
            </w:r>
            <w:r w:rsidR="00351311" w:rsidRPr="00B86C55">
              <w:rPr>
                <w:sz w:val="22"/>
                <w:szCs w:val="22"/>
              </w:rPr>
              <w:t xml:space="preserve">          </w:t>
            </w:r>
            <w:r w:rsidR="00CB1596" w:rsidRPr="00B86C55">
              <w:rPr>
                <w:sz w:val="22"/>
                <w:szCs w:val="22"/>
              </w:rPr>
              <w:t>№ 116, 116а по ул. Суворова</w:t>
            </w:r>
            <w:r w:rsidR="00A84601" w:rsidRPr="00B86C55">
              <w:rPr>
                <w:sz w:val="22"/>
                <w:szCs w:val="22"/>
              </w:rPr>
              <w:t>, оставить указанный земельный участок без изменений, против прохождения красных линий по указанному земельному участку</w:t>
            </w:r>
          </w:p>
          <w:p w:rsidR="00941091" w:rsidRPr="00B86C55" w:rsidRDefault="0094109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Pr="00B86C55" w:rsidRDefault="00E70E54" w:rsidP="00481BA2">
            <w:pPr>
              <w:pStyle w:val="ConsPlusNormal"/>
              <w:rPr>
                <w:sz w:val="22"/>
                <w:szCs w:val="22"/>
              </w:rPr>
            </w:pPr>
          </w:p>
          <w:p w:rsidR="00351311" w:rsidRPr="00B86C55" w:rsidRDefault="00351311" w:rsidP="00351311">
            <w:pPr>
              <w:pStyle w:val="ConsPlusNormal"/>
              <w:rPr>
                <w:sz w:val="22"/>
                <w:szCs w:val="22"/>
              </w:rPr>
            </w:pPr>
          </w:p>
          <w:p w:rsidR="00944EFF" w:rsidRPr="00B86C55" w:rsidRDefault="00481BA2" w:rsidP="00351311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5</w:t>
            </w:r>
            <w:r w:rsidR="00944EFF" w:rsidRPr="00B86C55">
              <w:rPr>
                <w:sz w:val="22"/>
                <w:szCs w:val="22"/>
              </w:rPr>
              <w:t>. Против межевания территории</w:t>
            </w:r>
          </w:p>
          <w:p w:rsidR="00941091" w:rsidRPr="00B86C55" w:rsidRDefault="0094109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04" w:rsidRDefault="00130304" w:rsidP="00C752D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41091" w:rsidRDefault="00941091" w:rsidP="00C752D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41091" w:rsidRDefault="00941091" w:rsidP="00C752D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B1596" w:rsidRDefault="00CB1596" w:rsidP="00351311">
            <w:pPr>
              <w:pStyle w:val="ConsPlusNormal"/>
              <w:rPr>
                <w:sz w:val="22"/>
                <w:szCs w:val="22"/>
              </w:rPr>
            </w:pPr>
          </w:p>
          <w:p w:rsidR="00941091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41091" w:rsidRDefault="00941091" w:rsidP="00785C37">
            <w:pPr>
              <w:pStyle w:val="ConsPlusNormal"/>
              <w:rPr>
                <w:sz w:val="22"/>
                <w:szCs w:val="22"/>
              </w:rPr>
            </w:pPr>
          </w:p>
          <w:p w:rsidR="00CB1596" w:rsidRDefault="00CB1596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B1596" w:rsidRDefault="00CB1596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B1596" w:rsidRDefault="00CB1596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481BA2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7AC2" w:rsidRDefault="00BF7AC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BF7AC2" w:rsidRDefault="00BF7AC2" w:rsidP="00E70E54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E70E54">
            <w:pPr>
              <w:pStyle w:val="ConsPlusNormal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481BA2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481BA2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481BA2">
            <w:pPr>
              <w:pStyle w:val="ConsPlusNormal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Default="00481BA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7AC2" w:rsidRDefault="00BF7AC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7AC2" w:rsidRDefault="00BF7AC2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B1596" w:rsidRDefault="007C27A7" w:rsidP="009410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8D2663" w:rsidRDefault="008D2663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D2663" w:rsidRDefault="008D2663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C27A7" w:rsidRDefault="007C27A7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51311" w:rsidRDefault="00351311" w:rsidP="00351311">
            <w:pPr>
              <w:pStyle w:val="ConsPlusNormal"/>
              <w:rPr>
                <w:sz w:val="22"/>
                <w:szCs w:val="22"/>
              </w:rPr>
            </w:pPr>
          </w:p>
          <w:p w:rsidR="00E70E54" w:rsidRDefault="00E70E54" w:rsidP="00351311">
            <w:pPr>
              <w:pStyle w:val="ConsPlusNormal"/>
              <w:rPr>
                <w:sz w:val="22"/>
                <w:szCs w:val="22"/>
              </w:rPr>
            </w:pPr>
          </w:p>
          <w:p w:rsidR="00BF7AC2" w:rsidRDefault="00BF7AC2" w:rsidP="00351311">
            <w:pPr>
              <w:pStyle w:val="ConsPlusNormal"/>
              <w:rPr>
                <w:sz w:val="22"/>
                <w:szCs w:val="22"/>
              </w:rPr>
            </w:pPr>
          </w:p>
          <w:p w:rsidR="008D2663" w:rsidRPr="00D5503A" w:rsidRDefault="008D2663" w:rsidP="007C27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4" w:rsidRPr="00B86C55" w:rsidRDefault="00E70E54" w:rsidP="00B86C5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Pr="00B86C55" w:rsidRDefault="00E70E54" w:rsidP="00B86C5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30304" w:rsidRPr="00B86C55" w:rsidRDefault="000A379B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-</w:t>
            </w:r>
            <w:r w:rsidR="00E70E54" w:rsidRPr="00B86C55">
              <w:rPr>
                <w:sz w:val="22"/>
                <w:szCs w:val="22"/>
              </w:rPr>
              <w:t xml:space="preserve"> Нецелесообразно к учету</w:t>
            </w:r>
            <w:r w:rsidR="009C3EA7" w:rsidRPr="00B86C55">
              <w:rPr>
                <w:sz w:val="22"/>
                <w:szCs w:val="22"/>
              </w:rPr>
              <w:t>.</w:t>
            </w:r>
          </w:p>
          <w:p w:rsidR="009C7767" w:rsidRDefault="009C3EA7" w:rsidP="00B86C5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Согласно </w:t>
            </w:r>
            <w:proofErr w:type="spellStart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>пп</w:t>
            </w:r>
            <w:proofErr w:type="spellEnd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>. 4 ч. 1 ст. 36 Жилищного кодекса РФ от 29.12.2004  № 188-ФЗ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 котором распол</w:t>
            </w:r>
            <w:r w:rsidR="009C7767">
              <w:rPr>
                <w:color w:val="000000" w:themeColor="text1"/>
                <w:sz w:val="22"/>
                <w:szCs w:val="22"/>
                <w:lang w:eastAsia="ar-SA"/>
              </w:rPr>
              <w:t>ожен данный дом.</w:t>
            </w:r>
          </w:p>
          <w:p w:rsidR="007C27A7" w:rsidRPr="00B86C55" w:rsidRDefault="009C7767" w:rsidP="009C776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 xml:space="preserve"> З</w:t>
            </w:r>
            <w:r w:rsidR="009C3EA7"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емельный участок </w:t>
            </w:r>
            <w:r w:rsidR="009C3EA7" w:rsidRPr="00B86C55">
              <w:rPr>
                <w:sz w:val="22"/>
                <w:szCs w:val="22"/>
              </w:rPr>
              <w:t>36:34:0105010:700 относится к землям, право государственной собственности на которые, не разграничено. В соответствии с положениями ст. 11.6 Земельного кодекса РФ о</w:t>
            </w:r>
            <w:r w:rsidR="00107B0E">
              <w:rPr>
                <w:sz w:val="22"/>
                <w:szCs w:val="22"/>
              </w:rPr>
              <w:t xml:space="preserve">бъединение земельных участков, </w:t>
            </w:r>
            <w:r w:rsidR="009C3EA7" w:rsidRPr="00B86C55">
              <w:rPr>
                <w:color w:val="000000" w:themeColor="text1"/>
                <w:sz w:val="22"/>
                <w:szCs w:val="22"/>
                <w:lang w:eastAsia="ar-SA"/>
              </w:rPr>
              <w:t>находящихся</w:t>
            </w:r>
            <w:r w:rsidR="00BF7AC2">
              <w:rPr>
                <w:color w:val="000000" w:themeColor="text1"/>
                <w:sz w:val="22"/>
                <w:szCs w:val="22"/>
                <w:lang w:eastAsia="ar-SA"/>
              </w:rPr>
              <w:t xml:space="preserve"> в государственной или муниципальной собственности, и земельных участков, находящихся в частной </w:t>
            </w:r>
            <w:r w:rsidR="00481BA2" w:rsidRPr="00B86C55">
              <w:rPr>
                <w:color w:val="000000" w:themeColor="text1"/>
                <w:sz w:val="22"/>
                <w:szCs w:val="22"/>
                <w:lang w:eastAsia="ar-SA"/>
              </w:rPr>
              <w:t>собственности, не допускается.</w:t>
            </w:r>
          </w:p>
          <w:p w:rsidR="007C27A7" w:rsidRPr="00B86C55" w:rsidRDefault="007C27A7" w:rsidP="00B86C5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BA2" w:rsidRPr="00B86C55" w:rsidRDefault="00481BA2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- Нецелесообразно к учету.</w:t>
            </w:r>
          </w:p>
          <w:p w:rsidR="00481BA2" w:rsidRPr="00B86C55" w:rsidRDefault="00481BA2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 xml:space="preserve">Многоквартирный дом по ул. Суворова 122б расположен на земельном участке </w:t>
            </w:r>
            <w:r w:rsidRPr="00B86C55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36:34:0105010:719. Указанный земельный участок не является смежным с земельным участком </w:t>
            </w:r>
            <w:r w:rsidRPr="00B86C55">
              <w:rPr>
                <w:sz w:val="22"/>
                <w:szCs w:val="22"/>
              </w:rPr>
              <w:t xml:space="preserve">36:34:0105010:700. На земельном участке 36:34:0105010:716 расположен </w:t>
            </w:r>
            <w:r w:rsidRPr="00B86C55">
              <w:rPr>
                <w:sz w:val="22"/>
                <w:szCs w:val="22"/>
              </w:rPr>
              <w:lastRenderedPageBreak/>
              <w:t>многоквартирный жом по ул. Суворова, 122в.</w:t>
            </w:r>
          </w:p>
          <w:p w:rsidR="00481BA2" w:rsidRPr="00B86C55" w:rsidRDefault="00481BA2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Согласно </w:t>
            </w:r>
            <w:proofErr w:type="spellStart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>пп</w:t>
            </w:r>
            <w:proofErr w:type="spellEnd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>. 4 ч. 1 ст. 36 Жилищного кодекса РФ от 29.12.2004  № 188-ФЗ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</w:t>
            </w:r>
            <w:r w:rsidR="00BF7AC2">
              <w:rPr>
                <w:color w:val="000000" w:themeColor="text1"/>
                <w:sz w:val="22"/>
                <w:szCs w:val="22"/>
                <w:lang w:eastAsia="ar-SA"/>
              </w:rPr>
              <w:t xml:space="preserve"> котором расположен данный дом.</w:t>
            </w:r>
          </w:p>
          <w:p w:rsidR="007C27A7" w:rsidRPr="00B86C55" w:rsidRDefault="007C27A7" w:rsidP="00B86C5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C27A7" w:rsidRDefault="007C27A7" w:rsidP="00B86C5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7AC2" w:rsidRDefault="00BF7AC2" w:rsidP="00B86C5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C27A7" w:rsidRDefault="00B86C55" w:rsidP="00BF7A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- Нецелесообразно к учету.</w:t>
            </w:r>
          </w:p>
          <w:p w:rsidR="00BF7AC2" w:rsidRPr="00B86C55" w:rsidRDefault="00BF7AC2" w:rsidP="00BF7A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В Едином государственном реестре недвижимости отсутствуют сведения о земельном участке </w:t>
            </w:r>
            <w:r w:rsidRPr="00B86C55">
              <w:rPr>
                <w:sz w:val="22"/>
                <w:szCs w:val="22"/>
              </w:rPr>
              <w:t>36:34:0105009:259.</w:t>
            </w:r>
          </w:p>
          <w:p w:rsidR="00107B0E" w:rsidRDefault="00481BA2" w:rsidP="00B86C5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B86C55">
              <w:rPr>
                <w:sz w:val="22"/>
                <w:szCs w:val="22"/>
              </w:rPr>
              <w:t xml:space="preserve">Многоквартирный дом по ул. Суворова 122а расположен на земельном участке </w:t>
            </w:r>
            <w:r w:rsidRPr="00B86C55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36:34:0105010:718. </w:t>
            </w:r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Согласно </w:t>
            </w:r>
            <w:proofErr w:type="spellStart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>пп</w:t>
            </w:r>
            <w:proofErr w:type="spellEnd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>. 4 ч. 1 ст. 36 Жилищного кодекса РФ от 29.12.2004  № 188-ФЗ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</w:t>
            </w:r>
            <w:r w:rsidR="00107B0E">
              <w:rPr>
                <w:color w:val="000000" w:themeColor="text1"/>
                <w:sz w:val="22"/>
                <w:szCs w:val="22"/>
                <w:lang w:eastAsia="ar-SA"/>
              </w:rPr>
              <w:t>а котором расположен данный дом.</w:t>
            </w:r>
          </w:p>
          <w:p w:rsidR="00481BA2" w:rsidRPr="00B86C55" w:rsidRDefault="00107B0E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>З</w:t>
            </w:r>
            <w:r w:rsidR="00481BA2"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емельный участок </w:t>
            </w:r>
            <w:r w:rsidR="00481BA2" w:rsidRPr="00B86C55">
              <w:rPr>
                <w:sz w:val="22"/>
                <w:szCs w:val="22"/>
              </w:rPr>
              <w:t xml:space="preserve">36:34:0105010:700 относится к землям, право государственной собственности на которые, не разграничено. </w:t>
            </w:r>
            <w:r w:rsidR="00BF7AC2" w:rsidRPr="00B86C55">
              <w:rPr>
                <w:sz w:val="22"/>
                <w:szCs w:val="22"/>
              </w:rPr>
              <w:t xml:space="preserve">В соответствии с положениями ст. 11.6 Земельного кодекса РФ объединение земельных участков,  </w:t>
            </w:r>
            <w:r w:rsidR="00BF7AC2"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 находящихся</w:t>
            </w:r>
            <w:r w:rsidR="00BF7AC2">
              <w:rPr>
                <w:color w:val="000000" w:themeColor="text1"/>
                <w:sz w:val="22"/>
                <w:szCs w:val="22"/>
                <w:lang w:eastAsia="ar-SA"/>
              </w:rPr>
              <w:t xml:space="preserve"> в государственной или муниципальной собственности, и земельных участков, находящихся в частной </w:t>
            </w:r>
            <w:r w:rsidR="00BF7AC2" w:rsidRPr="00B86C55">
              <w:rPr>
                <w:color w:val="000000" w:themeColor="text1"/>
                <w:sz w:val="22"/>
                <w:szCs w:val="22"/>
                <w:lang w:eastAsia="ar-SA"/>
              </w:rPr>
              <w:t>собственности, не допускается.</w:t>
            </w:r>
            <w:r w:rsidR="00481BA2"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</w:p>
          <w:p w:rsidR="00BF7AC2" w:rsidRDefault="00BF7AC2" w:rsidP="00B86C55">
            <w:pPr>
              <w:pStyle w:val="ConsPlusNormal"/>
              <w:rPr>
                <w:sz w:val="22"/>
                <w:szCs w:val="22"/>
              </w:rPr>
            </w:pPr>
          </w:p>
          <w:p w:rsidR="00E70E54" w:rsidRPr="00B86C55" w:rsidRDefault="007C27A7" w:rsidP="00BF7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-</w:t>
            </w:r>
            <w:r w:rsidR="00EE3111" w:rsidRPr="00B86C55">
              <w:rPr>
                <w:sz w:val="22"/>
                <w:szCs w:val="22"/>
              </w:rPr>
              <w:t xml:space="preserve"> Нецелесообразно к учету</w:t>
            </w:r>
            <w:r w:rsidR="00351311" w:rsidRPr="00B86C55">
              <w:rPr>
                <w:sz w:val="22"/>
                <w:szCs w:val="22"/>
              </w:rPr>
              <w:t>:</w:t>
            </w:r>
          </w:p>
          <w:p w:rsidR="00351311" w:rsidRPr="00B86C55" w:rsidRDefault="00351311" w:rsidP="00B86C55">
            <w:pPr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1. </w:t>
            </w:r>
            <w:proofErr w:type="gramStart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>В соответствии с информацией, указанной в письме Минэкономразвития от  05.10.2017 № Д23и-5777 «О применении статьи 40</w:t>
            </w:r>
            <w:r w:rsidR="00E70E54"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 Федерального закона от 13.07.2015</w:t>
            </w:r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 № 218-ФЗ «О государственной регистрации недвижимости», в условиях, когда на одном земельном участке расположено несколько многоквартирных домов, нормы действующего законодательства о возникновении права общей долевой собственности на земельном участке, </w:t>
            </w:r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lastRenderedPageBreak/>
              <w:t>занимаемом многоквартирным домом, не могут быть применены ввиду факта отсутствия самого земельного участка</w:t>
            </w:r>
            <w:proofErr w:type="gramEnd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proofErr w:type="gramStart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>который</w:t>
            </w:r>
            <w:proofErr w:type="gramEnd"/>
            <w:r w:rsidRPr="00B86C55">
              <w:rPr>
                <w:color w:val="000000" w:themeColor="text1"/>
                <w:sz w:val="22"/>
                <w:szCs w:val="22"/>
                <w:lang w:eastAsia="ar-SA"/>
              </w:rPr>
              <w:t xml:space="preserve"> относится к общему имуществу конкретного многоквартирного дома.</w:t>
            </w:r>
          </w:p>
          <w:p w:rsidR="00351311" w:rsidRPr="00B86C55" w:rsidRDefault="00351311" w:rsidP="00B8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2. К</w:t>
            </w:r>
            <w:r w:rsidR="00EE3111" w:rsidRPr="00B86C55">
              <w:rPr>
                <w:sz w:val="22"/>
                <w:szCs w:val="22"/>
              </w:rPr>
              <w:t>расная линия установлена документацией по планировке территории, утвержденной постановлением администрации городского округа город Воронеж</w:t>
            </w:r>
            <w:r w:rsidRPr="00B86C55">
              <w:rPr>
                <w:sz w:val="22"/>
                <w:szCs w:val="22"/>
              </w:rPr>
              <w:t xml:space="preserve"> от</w:t>
            </w:r>
            <w:r w:rsidR="00EE3111" w:rsidRPr="00B86C55">
              <w:rPr>
                <w:sz w:val="22"/>
                <w:szCs w:val="22"/>
              </w:rPr>
              <w:t xml:space="preserve"> 21.10.2015 № 805, а согласно </w:t>
            </w:r>
            <w:r w:rsidRPr="00B86C55">
              <w:rPr>
                <w:sz w:val="22"/>
                <w:szCs w:val="22"/>
              </w:rPr>
              <w:t>ч. 6 ст. 41</w:t>
            </w:r>
            <w:r w:rsidR="00EE3111" w:rsidRPr="00B86C55">
              <w:rPr>
                <w:sz w:val="22"/>
                <w:szCs w:val="22"/>
              </w:rPr>
              <w:t xml:space="preserve"> Градостроительного кодекса РФ  </w:t>
            </w:r>
            <w:r w:rsidRPr="00B86C55">
              <w:rPr>
                <w:rFonts w:eastAsia="Calibri"/>
                <w:bCs/>
                <w:sz w:val="22"/>
                <w:szCs w:val="22"/>
              </w:rPr>
              <w:t>проект планировки территории является основой для подготовки проекта межевания территории;</w:t>
            </w:r>
          </w:p>
          <w:p w:rsidR="00E70E54" w:rsidRPr="00B86C55" w:rsidRDefault="00E70E54" w:rsidP="00B86C5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C27A7" w:rsidRPr="00B86C55" w:rsidRDefault="007C27A7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-</w:t>
            </w:r>
            <w:r w:rsidR="00EE3111" w:rsidRPr="00B86C55">
              <w:rPr>
                <w:sz w:val="22"/>
                <w:szCs w:val="22"/>
              </w:rPr>
              <w:t xml:space="preserve"> Нецелесообразно к учету, проект межевания территории подготовлен с учетом положений ст. 43 Градостроительного кодекса РФ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42A78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r w:rsidRPr="001B08CC">
              <w:rPr>
                <w:rFonts w:eastAsia="Calibri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887200" w:rsidP="00240718">
            <w:pPr>
              <w:pStyle w:val="ConsPlusNormal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Кол</w:t>
            </w:r>
            <w:r w:rsidR="00342A78" w:rsidRPr="001B08CC">
              <w:rPr>
                <w:szCs w:val="24"/>
              </w:rPr>
              <w:t>во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pPr>
              <w:pStyle w:val="ConsPlusNormal"/>
              <w:jc w:val="center"/>
              <w:rPr>
                <w:szCs w:val="24"/>
              </w:rPr>
            </w:pPr>
            <w:r w:rsidRPr="001B08CC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</w:tbl>
    <w:p w:rsidR="004000DF" w:rsidRDefault="004000DF" w:rsidP="00E25581">
      <w:pPr>
        <w:jc w:val="both"/>
      </w:pPr>
    </w:p>
    <w:p w:rsidR="006F376B" w:rsidRPr="00EE3111" w:rsidRDefault="006F376B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>Признать общественные обсуждения состоявшимися.</w:t>
      </w:r>
    </w:p>
    <w:p w:rsidR="006F376B" w:rsidRPr="00B86C55" w:rsidRDefault="00EE3111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 xml:space="preserve">Рекомендовать проект к утверждению.  </w:t>
      </w:r>
    </w:p>
    <w:p w:rsidR="006F376B" w:rsidRPr="006E26A6" w:rsidRDefault="006F376B" w:rsidP="006F376B">
      <w:pPr>
        <w:jc w:val="both"/>
      </w:pPr>
    </w:p>
    <w:p w:rsidR="006F376B" w:rsidRPr="007C27A7" w:rsidRDefault="003F6B7D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Председатель</w:t>
      </w:r>
      <w:r w:rsidR="006F376B" w:rsidRPr="007C27A7">
        <w:rPr>
          <w:sz w:val="28"/>
        </w:rPr>
        <w:t xml:space="preserve">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 w:rsidR="007C27A7">
        <w:rPr>
          <w:sz w:val="28"/>
        </w:rPr>
        <w:t xml:space="preserve">родского округа город Воронеж       </w:t>
      </w:r>
      <w:r w:rsidRPr="007C27A7">
        <w:rPr>
          <w:sz w:val="28"/>
        </w:rPr>
        <w:t xml:space="preserve">                              </w:t>
      </w:r>
      <w:r w:rsidR="003F6B7D" w:rsidRPr="007C27A7">
        <w:rPr>
          <w:sz w:val="28"/>
        </w:rPr>
        <w:t xml:space="preserve">           М.Ш. Солтанов</w:t>
      </w:r>
    </w:p>
    <w:p w:rsidR="00B86C55" w:rsidRDefault="00B86C55" w:rsidP="006F376B">
      <w:pPr>
        <w:contextualSpacing/>
        <w:jc w:val="both"/>
        <w:rPr>
          <w:sz w:val="28"/>
        </w:rPr>
      </w:pPr>
    </w:p>
    <w:p w:rsidR="00B86C55" w:rsidRPr="007C27A7" w:rsidRDefault="00B86C55" w:rsidP="00B86C55">
      <w:pPr>
        <w:contextualSpacing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Pr="007C27A7">
        <w:rPr>
          <w:sz w:val="28"/>
        </w:rPr>
        <w:t xml:space="preserve"> комиссии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>
        <w:rPr>
          <w:sz w:val="28"/>
        </w:rPr>
        <w:t>родского округа город Воронеж                                                     А.В. Сергеев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Секретарь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городског</w:t>
      </w:r>
      <w:r w:rsidR="007C27A7">
        <w:rPr>
          <w:sz w:val="28"/>
        </w:rPr>
        <w:t xml:space="preserve">о округа город Воронеж    </w:t>
      </w:r>
      <w:r w:rsidRPr="007C27A7">
        <w:rPr>
          <w:sz w:val="28"/>
        </w:rPr>
        <w:t xml:space="preserve">  </w:t>
      </w:r>
      <w:r w:rsidR="007C27A7">
        <w:rPr>
          <w:sz w:val="28"/>
        </w:rPr>
        <w:t xml:space="preserve">  </w:t>
      </w:r>
      <w:r w:rsidRPr="007C27A7">
        <w:rPr>
          <w:sz w:val="28"/>
        </w:rPr>
        <w:t xml:space="preserve">                                  </w:t>
      </w:r>
      <w:r w:rsidR="003F6B7D" w:rsidRPr="007C27A7">
        <w:rPr>
          <w:sz w:val="28"/>
        </w:rPr>
        <w:t xml:space="preserve">       Е.В. Зарникова</w:t>
      </w:r>
    </w:p>
    <w:p w:rsidR="00862CA8" w:rsidRPr="007C27A7" w:rsidRDefault="00862CA8" w:rsidP="006F376B">
      <w:pPr>
        <w:jc w:val="both"/>
        <w:rPr>
          <w:szCs w:val="22"/>
        </w:rPr>
      </w:pPr>
    </w:p>
    <w:sectPr w:rsidR="00862CA8" w:rsidRPr="007C27A7" w:rsidSect="00107B0E">
      <w:headerReference w:type="default" r:id="rId8"/>
      <w:pgSz w:w="11906" w:h="16838" w:code="9"/>
      <w:pgMar w:top="28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5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379B"/>
    <w:rsid w:val="000A6528"/>
    <w:rsid w:val="000A723A"/>
    <w:rsid w:val="000B0065"/>
    <w:rsid w:val="000B1A74"/>
    <w:rsid w:val="000B6EF5"/>
    <w:rsid w:val="000C5772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1311"/>
    <w:rsid w:val="003572AB"/>
    <w:rsid w:val="003579BA"/>
    <w:rsid w:val="00363FE0"/>
    <w:rsid w:val="00364095"/>
    <w:rsid w:val="00373665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7A5D"/>
    <w:rsid w:val="004A1405"/>
    <w:rsid w:val="004A1EEE"/>
    <w:rsid w:val="004B4EC3"/>
    <w:rsid w:val="004B5BD8"/>
    <w:rsid w:val="004D0D4B"/>
    <w:rsid w:val="004D116F"/>
    <w:rsid w:val="004D2066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B00EF"/>
    <w:rsid w:val="007B489F"/>
    <w:rsid w:val="007B7C13"/>
    <w:rsid w:val="007C27A7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EEE"/>
    <w:rsid w:val="009B11B6"/>
    <w:rsid w:val="009C099B"/>
    <w:rsid w:val="009C3365"/>
    <w:rsid w:val="009C3EA7"/>
    <w:rsid w:val="009C59F4"/>
    <w:rsid w:val="009C7767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F0744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64784"/>
    <w:rsid w:val="00C64FFD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E07B6"/>
    <w:rsid w:val="00CE132D"/>
    <w:rsid w:val="00CE78F4"/>
    <w:rsid w:val="00CE7D79"/>
    <w:rsid w:val="00CF5E06"/>
    <w:rsid w:val="00D00945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0E54"/>
    <w:rsid w:val="00E72766"/>
    <w:rsid w:val="00E77C60"/>
    <w:rsid w:val="00EA0A69"/>
    <w:rsid w:val="00EA1D79"/>
    <w:rsid w:val="00EA21D9"/>
    <w:rsid w:val="00EA31AE"/>
    <w:rsid w:val="00EB2DDA"/>
    <w:rsid w:val="00EB433A"/>
    <w:rsid w:val="00ED087B"/>
    <w:rsid w:val="00ED5D78"/>
    <w:rsid w:val="00EE2FDC"/>
    <w:rsid w:val="00EE3111"/>
    <w:rsid w:val="00EF0284"/>
    <w:rsid w:val="00F0102A"/>
    <w:rsid w:val="00F012F6"/>
    <w:rsid w:val="00F050C8"/>
    <w:rsid w:val="00F05803"/>
    <w:rsid w:val="00F14F9C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31</cp:revision>
  <cp:lastPrinted>2023-07-19T14:14:00Z</cp:lastPrinted>
  <dcterms:created xsi:type="dcterms:W3CDTF">2023-04-05T09:56:00Z</dcterms:created>
  <dcterms:modified xsi:type="dcterms:W3CDTF">2023-07-19T14:14:00Z</dcterms:modified>
</cp:coreProperties>
</file>