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6C3A9E" w:rsidRDefault="0091673B" w:rsidP="0091673B">
      <w:pPr>
        <w:ind w:firstLine="709"/>
        <w:jc w:val="both"/>
        <w:textAlignment w:val="center"/>
        <w:rPr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9C5E80">
        <w:rPr>
          <w:sz w:val="24"/>
          <w:szCs w:val="24"/>
        </w:rPr>
        <w:t xml:space="preserve">на электронной площадке </w:t>
      </w:r>
      <w:r w:rsidRPr="009C5E80">
        <w:rPr>
          <w:color w:val="000000"/>
          <w:sz w:val="24"/>
          <w:szCs w:val="24"/>
        </w:rPr>
        <w:t xml:space="preserve">АО «Сбербанк-АСТ» </w:t>
      </w:r>
      <w:r w:rsidR="008A677F">
        <w:rPr>
          <w:color w:val="000000"/>
          <w:sz w:val="24"/>
          <w:szCs w:val="24"/>
        </w:rPr>
        <w:t>(</w:t>
      </w:r>
      <w:r w:rsidR="008A677F" w:rsidRPr="008A677F">
        <w:rPr>
          <w:color w:val="000000"/>
          <w:sz w:val="24"/>
          <w:szCs w:val="24"/>
        </w:rPr>
        <w:t>utp.sberbank-ast.ru</w:t>
      </w:r>
      <w:r w:rsidR="008A677F">
        <w:rPr>
          <w:color w:val="000000"/>
          <w:sz w:val="24"/>
          <w:szCs w:val="24"/>
        </w:rPr>
        <w:t>)</w:t>
      </w:r>
      <w:r w:rsidRPr="0091673B">
        <w:rPr>
          <w:sz w:val="24"/>
          <w:szCs w:val="24"/>
        </w:rPr>
        <w:t xml:space="preserve"> </w:t>
      </w:r>
      <w:r w:rsidR="00E97214">
        <w:rPr>
          <w:sz w:val="24"/>
          <w:szCs w:val="24"/>
        </w:rPr>
        <w:t>0</w:t>
      </w:r>
      <w:r w:rsidR="00025ABC">
        <w:rPr>
          <w:sz w:val="24"/>
          <w:szCs w:val="24"/>
        </w:rPr>
        <w:t>7</w:t>
      </w:r>
      <w:r w:rsidRPr="009C5E80">
        <w:rPr>
          <w:sz w:val="24"/>
          <w:szCs w:val="24"/>
        </w:rPr>
        <w:t xml:space="preserve"> </w:t>
      </w:r>
      <w:r w:rsidR="00556DE4">
        <w:rPr>
          <w:sz w:val="24"/>
          <w:szCs w:val="24"/>
        </w:rPr>
        <w:t>декабря</w:t>
      </w:r>
      <w:r w:rsidRPr="009C5E80">
        <w:rPr>
          <w:sz w:val="24"/>
          <w:szCs w:val="24"/>
        </w:rPr>
        <w:t xml:space="preserve"> 20</w:t>
      </w:r>
      <w:r w:rsidR="00917DA6">
        <w:rPr>
          <w:sz w:val="24"/>
          <w:szCs w:val="24"/>
        </w:rPr>
        <w:t>20</w:t>
      </w:r>
      <w:r w:rsidRPr="009C5E80">
        <w:rPr>
          <w:sz w:val="24"/>
          <w:szCs w:val="24"/>
        </w:rPr>
        <w:t xml:space="preserve"> года в 11 час. 00 мин. состоялся аукцион в электронной форме по продаже муниципального имущества, открытый по составу участников и открытый по форме подачи предложений о цене муниципального имущества.</w:t>
      </w:r>
    </w:p>
    <w:p w:rsidR="0091673B" w:rsidRPr="009C5E80" w:rsidRDefault="0091673B" w:rsidP="00B45A84">
      <w:pPr>
        <w:ind w:firstLine="567"/>
        <w:jc w:val="both"/>
        <w:textAlignment w:val="center"/>
        <w:rPr>
          <w:spacing w:val="-4"/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Продавец имущества - администрация городского округа город Воронеж. </w:t>
      </w:r>
    </w:p>
    <w:p w:rsidR="0091673B" w:rsidRPr="009C5E80" w:rsidRDefault="0091673B" w:rsidP="0091673B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91673B" w:rsidRPr="0043015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3015F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025ABC">
        <w:rPr>
          <w:rFonts w:ascii="Times New Roman" w:hAnsi="Times New Roman"/>
          <w:b w:val="0"/>
          <w:i w:val="0"/>
          <w:szCs w:val="24"/>
        </w:rPr>
        <w:t>6</w:t>
      </w:r>
    </w:p>
    <w:p w:rsidR="0091673B" w:rsidRPr="0043015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3015F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5F4FEE">
        <w:rPr>
          <w:rFonts w:ascii="Times New Roman" w:hAnsi="Times New Roman"/>
          <w:b w:val="0"/>
          <w:i w:val="0"/>
          <w:szCs w:val="24"/>
        </w:rPr>
        <w:t>2</w:t>
      </w:r>
    </w:p>
    <w:p w:rsidR="0091673B" w:rsidRPr="0043015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91673B" w:rsidRPr="0043015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3015F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 в электронной форме:</w:t>
      </w:r>
    </w:p>
    <w:p w:rsidR="0091673B" w:rsidRPr="008A677F" w:rsidRDefault="0091673B" w:rsidP="0091673B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tbl>
      <w:tblPr>
        <w:tblStyle w:val="a5"/>
        <w:tblW w:w="9939" w:type="dxa"/>
        <w:jc w:val="center"/>
        <w:tblInd w:w="234" w:type="dxa"/>
        <w:tblLook w:val="04A0" w:firstRow="1" w:lastRow="0" w:firstColumn="1" w:lastColumn="0" w:noHBand="0" w:noVBand="1"/>
      </w:tblPr>
      <w:tblGrid>
        <w:gridCol w:w="16"/>
        <w:gridCol w:w="560"/>
        <w:gridCol w:w="7"/>
        <w:gridCol w:w="6372"/>
        <w:gridCol w:w="7"/>
        <w:gridCol w:w="1410"/>
        <w:gridCol w:w="7"/>
        <w:gridCol w:w="1553"/>
        <w:gridCol w:w="7"/>
      </w:tblGrid>
      <w:tr w:rsidR="0091673B" w:rsidRPr="00225810" w:rsidTr="00332883">
        <w:trPr>
          <w:gridAfter w:val="1"/>
          <w:wAfter w:w="7" w:type="dxa"/>
          <w:jc w:val="center"/>
        </w:trPr>
        <w:tc>
          <w:tcPr>
            <w:tcW w:w="576" w:type="dxa"/>
            <w:gridSpan w:val="2"/>
            <w:vAlign w:val="center"/>
          </w:tcPr>
          <w:p w:rsidR="0091673B" w:rsidRPr="00225810" w:rsidRDefault="0091673B" w:rsidP="00332883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225810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225810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225810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379" w:type="dxa"/>
            <w:gridSpan w:val="2"/>
            <w:vAlign w:val="center"/>
          </w:tcPr>
          <w:p w:rsidR="0091673B" w:rsidRPr="00225810" w:rsidRDefault="0091673B" w:rsidP="00332883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225810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gridSpan w:val="2"/>
            <w:vAlign w:val="center"/>
          </w:tcPr>
          <w:p w:rsidR="0091673B" w:rsidRPr="00225810" w:rsidRDefault="0091673B" w:rsidP="00332883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225810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560" w:type="dxa"/>
            <w:gridSpan w:val="2"/>
            <w:vAlign w:val="center"/>
          </w:tcPr>
          <w:p w:rsidR="0091673B" w:rsidRPr="00225810" w:rsidRDefault="0091673B" w:rsidP="00332883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225810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025ABC" w:rsidRPr="00225810" w:rsidTr="00332883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  <w:vAlign w:val="center"/>
          </w:tcPr>
          <w:p w:rsidR="00025ABC" w:rsidRPr="00225810" w:rsidRDefault="00025ABC" w:rsidP="00332883">
            <w:pPr>
              <w:jc w:val="center"/>
            </w:pPr>
            <w:r w:rsidRPr="00225810">
              <w:t>1</w:t>
            </w:r>
          </w:p>
        </w:tc>
        <w:tc>
          <w:tcPr>
            <w:tcW w:w="6379" w:type="dxa"/>
            <w:gridSpan w:val="2"/>
            <w:vAlign w:val="center"/>
          </w:tcPr>
          <w:p w:rsidR="00025ABC" w:rsidRPr="00B16773" w:rsidRDefault="00025ABC" w:rsidP="00025ABC">
            <w:r w:rsidRPr="00B16773">
              <w:t>Индивидуальный предприниматель Лютиков Антон Александрович</w:t>
            </w:r>
          </w:p>
        </w:tc>
        <w:tc>
          <w:tcPr>
            <w:tcW w:w="1417" w:type="dxa"/>
            <w:gridSpan w:val="2"/>
            <w:vAlign w:val="center"/>
          </w:tcPr>
          <w:p w:rsidR="00025ABC" w:rsidRPr="00556DE4" w:rsidRDefault="00025ABC" w:rsidP="00332883">
            <w:pPr>
              <w:jc w:val="center"/>
            </w:pPr>
            <w:r>
              <w:t>2</w:t>
            </w:r>
          </w:p>
        </w:tc>
        <w:tc>
          <w:tcPr>
            <w:tcW w:w="1560" w:type="dxa"/>
            <w:gridSpan w:val="2"/>
            <w:vAlign w:val="center"/>
          </w:tcPr>
          <w:p w:rsidR="00025ABC" w:rsidRPr="00B16773" w:rsidRDefault="00025ABC" w:rsidP="005B1DB5">
            <w:pPr>
              <w:jc w:val="center"/>
            </w:pPr>
            <w:r w:rsidRPr="00B16773">
              <w:t>8479</w:t>
            </w:r>
          </w:p>
        </w:tc>
      </w:tr>
      <w:tr w:rsidR="00025ABC" w:rsidRPr="00225810" w:rsidTr="00332883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  <w:vAlign w:val="center"/>
          </w:tcPr>
          <w:p w:rsidR="00025ABC" w:rsidRPr="00225810" w:rsidRDefault="00025ABC" w:rsidP="00332883">
            <w:pPr>
              <w:jc w:val="center"/>
            </w:pPr>
            <w:r w:rsidRPr="00225810"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025ABC" w:rsidRPr="00B16773" w:rsidRDefault="00025ABC" w:rsidP="00025ABC">
            <w:r w:rsidRPr="00B16773">
              <w:t>Индивидуальный предприниматель Щеголева Элина Александровна</w:t>
            </w:r>
          </w:p>
        </w:tc>
        <w:tc>
          <w:tcPr>
            <w:tcW w:w="1417" w:type="dxa"/>
            <w:gridSpan w:val="2"/>
            <w:vAlign w:val="center"/>
          </w:tcPr>
          <w:p w:rsidR="00025ABC" w:rsidRPr="00556DE4" w:rsidRDefault="00025ABC" w:rsidP="00332883">
            <w:pPr>
              <w:jc w:val="center"/>
            </w:pPr>
            <w:r>
              <w:t>2</w:t>
            </w:r>
          </w:p>
        </w:tc>
        <w:tc>
          <w:tcPr>
            <w:tcW w:w="1560" w:type="dxa"/>
            <w:gridSpan w:val="2"/>
            <w:vAlign w:val="center"/>
          </w:tcPr>
          <w:p w:rsidR="00025ABC" w:rsidRPr="00B16773" w:rsidRDefault="00025ABC" w:rsidP="005B1DB5">
            <w:pPr>
              <w:jc w:val="center"/>
            </w:pPr>
            <w:r w:rsidRPr="00B16773">
              <w:t>1473</w:t>
            </w:r>
          </w:p>
        </w:tc>
      </w:tr>
    </w:tbl>
    <w:p w:rsidR="00102969" w:rsidRDefault="00102969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p w:rsidR="0091673B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225810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 в электронной форме:</w:t>
      </w:r>
      <w:r w:rsidR="00556DE4">
        <w:rPr>
          <w:rFonts w:ascii="Times New Roman" w:hAnsi="Times New Roman"/>
          <w:b w:val="0"/>
          <w:i w:val="0"/>
          <w:szCs w:val="24"/>
        </w:rPr>
        <w:t xml:space="preserve"> отсутствуют.</w:t>
      </w:r>
    </w:p>
    <w:p w:rsidR="00225810" w:rsidRPr="00225810" w:rsidRDefault="00225810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91673B" w:rsidRPr="00B05AC9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B05AC9">
        <w:rPr>
          <w:rFonts w:ascii="Times New Roman" w:hAnsi="Times New Roman"/>
          <w:b w:val="0"/>
          <w:i w:val="0"/>
          <w:szCs w:val="24"/>
        </w:rPr>
        <w:t xml:space="preserve">Итоги аукциона в электронной форме указаны в таблице. </w:t>
      </w:r>
    </w:p>
    <w:p w:rsidR="0091673B" w:rsidRPr="008A677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tbl>
      <w:tblPr>
        <w:tblpPr w:leftFromText="180" w:rightFromText="180" w:vertAnchor="text" w:horzAnchor="margin" w:tblpXSpec="center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134"/>
        <w:gridCol w:w="3544"/>
        <w:gridCol w:w="1559"/>
        <w:gridCol w:w="1985"/>
      </w:tblGrid>
      <w:tr w:rsidR="0091673B" w:rsidRPr="008A677F" w:rsidTr="00DF40E6">
        <w:trPr>
          <w:cantSplit/>
          <w:trHeight w:val="82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1673B" w:rsidRPr="00B05AC9" w:rsidRDefault="0091673B" w:rsidP="000C2539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05AC9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673B" w:rsidRPr="00B05AC9" w:rsidRDefault="0091673B" w:rsidP="00E30BD9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B05AC9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673B" w:rsidRPr="00B05AC9" w:rsidRDefault="0091673B" w:rsidP="00E30BD9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05AC9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B05AC9">
              <w:rPr>
                <w:b/>
                <w:sz w:val="18"/>
                <w:szCs w:val="18"/>
              </w:rPr>
              <w:t>кв</w:t>
            </w:r>
            <w:proofErr w:type="gramStart"/>
            <w:r w:rsidRPr="00B05AC9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673B" w:rsidRPr="00B05AC9" w:rsidRDefault="0091673B" w:rsidP="00E30BD9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05AC9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73B" w:rsidRPr="00B05AC9" w:rsidRDefault="0091673B" w:rsidP="00E30BD9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B05AC9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73B" w:rsidRPr="00B05AC9" w:rsidRDefault="0091673B" w:rsidP="00E30BD9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B05AC9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025ABC" w:rsidRPr="008A677F" w:rsidTr="00DF40E6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5ABC" w:rsidRPr="00C432A7" w:rsidRDefault="00025ABC" w:rsidP="00025ABC">
            <w:pPr>
              <w:widowControl w:val="0"/>
              <w:tabs>
                <w:tab w:val="left" w:pos="1843"/>
              </w:tabs>
              <w:jc w:val="center"/>
            </w:pPr>
            <w:r w:rsidRPr="00C432A7"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5ABC" w:rsidRPr="00E64EA1" w:rsidRDefault="00025ABC" w:rsidP="00025ABC">
            <w:pPr>
              <w:jc w:val="center"/>
            </w:pPr>
            <w:r w:rsidRPr="00E64EA1">
              <w:t>г. Воронеж,</w:t>
            </w:r>
          </w:p>
          <w:p w:rsidR="00025ABC" w:rsidRPr="00C4193A" w:rsidRDefault="00025ABC" w:rsidP="00025ABC">
            <w:pPr>
              <w:tabs>
                <w:tab w:val="left" w:pos="2018"/>
              </w:tabs>
              <w:jc w:val="center"/>
            </w:pPr>
            <w:r w:rsidRPr="00E64EA1">
              <w:t xml:space="preserve">ул. Генерала </w:t>
            </w:r>
            <w:proofErr w:type="spellStart"/>
            <w:r w:rsidRPr="00E64EA1">
              <w:t>Лизюкова</w:t>
            </w:r>
            <w:proofErr w:type="spellEnd"/>
            <w:r w:rsidRPr="00E64EA1">
              <w:t>, д. 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5ABC" w:rsidRPr="00C4193A" w:rsidRDefault="00025ABC" w:rsidP="00025ABC">
            <w:pPr>
              <w:tabs>
                <w:tab w:val="left" w:pos="1843"/>
              </w:tabs>
              <w:jc w:val="center"/>
            </w:pPr>
            <w:r w:rsidRPr="00E64EA1">
              <w:rPr>
                <w:bCs/>
              </w:rPr>
              <w:t>478,1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5ABC" w:rsidRPr="00145D27" w:rsidRDefault="00025ABC" w:rsidP="00025ABC">
            <w:r w:rsidRPr="00E64EA1">
              <w:rPr>
                <w:lang w:eastAsia="en-US"/>
              </w:rPr>
              <w:t>Нежилое встроенное помещение I в литере А2, назначение: нежилое, площадь</w:t>
            </w:r>
            <w:r>
              <w:rPr>
                <w:lang w:eastAsia="en-US"/>
              </w:rPr>
              <w:t xml:space="preserve"> </w:t>
            </w:r>
            <w:r w:rsidRPr="00E64EA1">
              <w:rPr>
                <w:lang w:eastAsia="en-US"/>
              </w:rPr>
              <w:t xml:space="preserve">478,1 </w:t>
            </w:r>
            <w:proofErr w:type="spellStart"/>
            <w:r w:rsidRPr="00E64EA1">
              <w:rPr>
                <w:lang w:eastAsia="en-US"/>
              </w:rPr>
              <w:t>кв</w:t>
            </w:r>
            <w:proofErr w:type="gramStart"/>
            <w:r w:rsidRPr="00E64EA1">
              <w:rPr>
                <w:lang w:eastAsia="en-US"/>
              </w:rPr>
              <w:t>.м</w:t>
            </w:r>
            <w:proofErr w:type="spellEnd"/>
            <w:proofErr w:type="gramEnd"/>
            <w:r w:rsidRPr="00E64EA1">
              <w:rPr>
                <w:lang w:eastAsia="en-US"/>
              </w:rPr>
              <w:t>, этаж: подвал, номера на поэтажном плане: 1-28</w:t>
            </w:r>
            <w:r w:rsidRPr="00E64EA1">
              <w:t>, кадастровый номер: 36:34:0203017:4931</w:t>
            </w:r>
            <w:r w:rsidRPr="00E64EA1">
              <w:rPr>
                <w:lang w:eastAsia="en-US"/>
              </w:rPr>
              <w:t xml:space="preserve">. </w:t>
            </w:r>
            <w:r w:rsidRPr="00E64EA1">
              <w:t>Свободное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5ABC" w:rsidRPr="00B05AC9" w:rsidRDefault="00025ABC" w:rsidP="00025ABC">
            <w:pPr>
              <w:tabs>
                <w:tab w:val="left" w:pos="1843"/>
              </w:tabs>
              <w:jc w:val="center"/>
              <w:rPr>
                <w:b/>
              </w:rPr>
            </w:pPr>
            <w:r w:rsidRPr="00B05AC9">
              <w:t>Торги признаны несостоявшимися в связи с отсутствием заявок</w:t>
            </w:r>
          </w:p>
        </w:tc>
      </w:tr>
      <w:tr w:rsidR="00025ABC" w:rsidRPr="008A677F" w:rsidTr="00025ABC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ABC" w:rsidRPr="00C432A7" w:rsidRDefault="00025ABC" w:rsidP="00025AB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ABC" w:rsidRPr="00C432A7" w:rsidRDefault="00025ABC" w:rsidP="00025ABC">
            <w:pPr>
              <w:jc w:val="center"/>
            </w:pPr>
            <w:r w:rsidRPr="00C432A7">
              <w:t>г. Воронеж,</w:t>
            </w:r>
          </w:p>
          <w:p w:rsidR="00025ABC" w:rsidRPr="00C432A7" w:rsidRDefault="00025ABC" w:rsidP="00025ABC">
            <w:pPr>
              <w:jc w:val="center"/>
            </w:pPr>
            <w:r w:rsidRPr="00C432A7">
              <w:t xml:space="preserve">ул. Генерала </w:t>
            </w:r>
            <w:proofErr w:type="spellStart"/>
            <w:r w:rsidRPr="00C432A7">
              <w:t>Лизюкова</w:t>
            </w:r>
            <w:proofErr w:type="spellEnd"/>
            <w:r w:rsidRPr="00C432A7">
              <w:t>, д. 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5ABC" w:rsidRPr="00C432A7" w:rsidRDefault="00025ABC" w:rsidP="00025ABC">
            <w:pPr>
              <w:jc w:val="center"/>
            </w:pPr>
            <w:r w:rsidRPr="00C432A7">
              <w:t>62,9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ABC" w:rsidRPr="00C432A7" w:rsidRDefault="00025ABC" w:rsidP="00025ABC">
            <w:r w:rsidRPr="00C432A7">
              <w:t xml:space="preserve">Нежилое встроенное помещение I в </w:t>
            </w:r>
            <w:proofErr w:type="gramStart"/>
            <w:r w:rsidRPr="00C432A7">
              <w:t>лит</w:t>
            </w:r>
            <w:proofErr w:type="gramEnd"/>
            <w:r w:rsidRPr="00C432A7">
              <w:t>. А, назначение: нежилое, общая площадь</w:t>
            </w:r>
            <w:r>
              <w:t xml:space="preserve"> </w:t>
            </w:r>
            <w:r w:rsidRPr="00C432A7">
              <w:t xml:space="preserve">62,9 </w:t>
            </w:r>
            <w:proofErr w:type="spellStart"/>
            <w:r w:rsidRPr="00C432A7">
              <w:t>кв</w:t>
            </w:r>
            <w:proofErr w:type="gramStart"/>
            <w:r w:rsidRPr="00C432A7">
              <w:t>.м</w:t>
            </w:r>
            <w:proofErr w:type="spellEnd"/>
            <w:proofErr w:type="gramEnd"/>
            <w:r w:rsidRPr="00C432A7">
              <w:t>, этаж 1, номера на поэтажном плане 1-9, кадастровый номер: 36:34:0203017:604. Свободное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ABC" w:rsidRPr="00C01556" w:rsidRDefault="00025ABC" w:rsidP="00025ABC">
            <w:pPr>
              <w:tabs>
                <w:tab w:val="left" w:pos="1843"/>
              </w:tabs>
              <w:jc w:val="center"/>
            </w:pPr>
            <w:r w:rsidRPr="00C01556">
              <w:t>1 939 417,00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ABC" w:rsidRPr="00C01556" w:rsidRDefault="00025ABC" w:rsidP="00025ABC">
            <w:pPr>
              <w:tabs>
                <w:tab w:val="left" w:pos="1843"/>
              </w:tabs>
              <w:jc w:val="center"/>
            </w:pPr>
            <w:r w:rsidRPr="00C01556">
              <w:t>Индивидуальный предприниматель Лютиков Антон Александрович</w:t>
            </w:r>
            <w:bookmarkStart w:id="0" w:name="_GoBack"/>
            <w:bookmarkEnd w:id="0"/>
          </w:p>
        </w:tc>
      </w:tr>
      <w:tr w:rsidR="00025ABC" w:rsidRPr="008A677F" w:rsidTr="00025ABC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ABC" w:rsidRDefault="00025ABC" w:rsidP="00025AB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ABC" w:rsidRPr="00C432A7" w:rsidRDefault="00025ABC" w:rsidP="00025ABC">
            <w:pPr>
              <w:jc w:val="center"/>
              <w:rPr>
                <w:color w:val="000000"/>
              </w:rPr>
            </w:pPr>
            <w:r w:rsidRPr="00C432A7">
              <w:rPr>
                <w:color w:val="000000"/>
              </w:rPr>
              <w:t>г. Воронеж,</w:t>
            </w:r>
          </w:p>
          <w:p w:rsidR="00025ABC" w:rsidRPr="00C432A7" w:rsidRDefault="00025ABC" w:rsidP="00025ABC">
            <w:pPr>
              <w:jc w:val="center"/>
              <w:rPr>
                <w:color w:val="000000"/>
              </w:rPr>
            </w:pPr>
            <w:r w:rsidRPr="00C432A7">
              <w:rPr>
                <w:color w:val="000000"/>
              </w:rPr>
              <w:t>ул. Туполева,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5ABC" w:rsidRPr="00C432A7" w:rsidRDefault="00025ABC" w:rsidP="00025ABC">
            <w:pPr>
              <w:jc w:val="center"/>
              <w:rPr>
                <w:color w:val="000000"/>
              </w:rPr>
            </w:pPr>
            <w:r w:rsidRPr="00C432A7">
              <w:rPr>
                <w:color w:val="000000"/>
              </w:rPr>
              <w:t>124,8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ABC" w:rsidRPr="00C432A7" w:rsidRDefault="00025ABC" w:rsidP="00025ABC">
            <w:r w:rsidRPr="00C432A7">
              <w:rPr>
                <w:color w:val="000000"/>
              </w:rPr>
              <w:t xml:space="preserve">Нежилое помещение VI в </w:t>
            </w:r>
            <w:proofErr w:type="gramStart"/>
            <w:r w:rsidRPr="00C432A7">
              <w:rPr>
                <w:color w:val="000000"/>
              </w:rPr>
              <w:t>лит</w:t>
            </w:r>
            <w:proofErr w:type="gramEnd"/>
            <w:r w:rsidRPr="00C432A7">
              <w:rPr>
                <w:color w:val="000000"/>
              </w:rPr>
              <w:t>. А, назначение: не</w:t>
            </w:r>
            <w:r>
              <w:rPr>
                <w:color w:val="000000"/>
              </w:rPr>
              <w:t xml:space="preserve">жилое, общая площадь: 124,8 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</w:t>
            </w:r>
            <w:r w:rsidRPr="00C432A7">
              <w:rPr>
                <w:color w:val="000000"/>
              </w:rPr>
              <w:t>м</w:t>
            </w:r>
            <w:proofErr w:type="spellEnd"/>
            <w:proofErr w:type="gramEnd"/>
            <w:r w:rsidRPr="00C432A7">
              <w:rPr>
                <w:color w:val="000000"/>
              </w:rPr>
              <w:t>, этаж: 1, номера на поэтажном плане: 1-11</w:t>
            </w:r>
            <w:r w:rsidRPr="00C432A7">
              <w:t>, кадастровый номер: 36:34:0305010:282. Свободное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ABC" w:rsidRPr="00A614E4" w:rsidRDefault="00025ABC" w:rsidP="00025ABC">
            <w:pPr>
              <w:tabs>
                <w:tab w:val="left" w:pos="1843"/>
              </w:tabs>
              <w:jc w:val="center"/>
            </w:pPr>
            <w:r w:rsidRPr="00B05AC9">
              <w:t>Торги признаны несостоявшимися в связи с отсутствием заявок</w:t>
            </w:r>
          </w:p>
        </w:tc>
      </w:tr>
      <w:tr w:rsidR="00025ABC" w:rsidRPr="008A677F" w:rsidTr="00025ABC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ABC" w:rsidRDefault="00025ABC" w:rsidP="00025AB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ABC" w:rsidRPr="00C432A7" w:rsidRDefault="00025ABC" w:rsidP="00025ABC">
            <w:pPr>
              <w:jc w:val="center"/>
              <w:rPr>
                <w:lang w:eastAsia="en-US"/>
              </w:rPr>
            </w:pPr>
            <w:r w:rsidRPr="00C432A7">
              <w:rPr>
                <w:lang w:eastAsia="en-US"/>
              </w:rPr>
              <w:t>г. Воронеж,</w:t>
            </w:r>
          </w:p>
          <w:p w:rsidR="00025ABC" w:rsidRDefault="00025ABC" w:rsidP="00025ABC">
            <w:pPr>
              <w:jc w:val="center"/>
              <w:rPr>
                <w:lang w:eastAsia="en-US"/>
              </w:rPr>
            </w:pPr>
            <w:r w:rsidRPr="00C432A7">
              <w:rPr>
                <w:lang w:eastAsia="en-US"/>
              </w:rPr>
              <w:t xml:space="preserve">ул. </w:t>
            </w:r>
            <w:proofErr w:type="spellStart"/>
            <w:r w:rsidRPr="00C432A7">
              <w:rPr>
                <w:lang w:eastAsia="en-US"/>
              </w:rPr>
              <w:t>Хользунова</w:t>
            </w:r>
            <w:proofErr w:type="spellEnd"/>
            <w:r w:rsidRPr="00C432A7">
              <w:rPr>
                <w:lang w:eastAsia="en-US"/>
              </w:rPr>
              <w:t>,</w:t>
            </w:r>
          </w:p>
          <w:p w:rsidR="00025ABC" w:rsidRPr="00C432A7" w:rsidRDefault="00025ABC" w:rsidP="00025ABC">
            <w:pPr>
              <w:jc w:val="center"/>
              <w:rPr>
                <w:lang w:eastAsia="en-US"/>
              </w:rPr>
            </w:pPr>
            <w:r w:rsidRPr="00C432A7">
              <w:rPr>
                <w:lang w:eastAsia="en-US"/>
              </w:rPr>
              <w:t>д. 68, пом.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5ABC" w:rsidRPr="00C432A7" w:rsidRDefault="00025ABC" w:rsidP="00025ABC">
            <w:pPr>
              <w:jc w:val="center"/>
            </w:pPr>
            <w:r w:rsidRPr="00C432A7">
              <w:t>119,6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ABC" w:rsidRPr="00C432A7" w:rsidRDefault="00025ABC" w:rsidP="00025ABC">
            <w:r w:rsidRPr="00C432A7">
              <w:rPr>
                <w:lang w:eastAsia="en-US"/>
              </w:rPr>
              <w:t xml:space="preserve">Помещение (зал), назначение: нежилое помещение, площадь 119,6 </w:t>
            </w:r>
            <w:proofErr w:type="spellStart"/>
            <w:r w:rsidRPr="00C432A7">
              <w:rPr>
                <w:lang w:eastAsia="en-US"/>
              </w:rPr>
              <w:t>кв</w:t>
            </w:r>
            <w:proofErr w:type="gramStart"/>
            <w:r w:rsidRPr="00C432A7">
              <w:rPr>
                <w:lang w:eastAsia="en-US"/>
              </w:rPr>
              <w:t>.м</w:t>
            </w:r>
            <w:proofErr w:type="spellEnd"/>
            <w:proofErr w:type="gramEnd"/>
            <w:r w:rsidRPr="00C432A7">
              <w:rPr>
                <w:lang w:eastAsia="en-US"/>
              </w:rPr>
              <w:t>, этаж № 1, кадастровый номер: 36:34:0203020:5254. Свободное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ABC" w:rsidRPr="00A614E4" w:rsidRDefault="00025ABC" w:rsidP="00025ABC">
            <w:pPr>
              <w:tabs>
                <w:tab w:val="left" w:pos="1843"/>
              </w:tabs>
              <w:jc w:val="center"/>
            </w:pPr>
            <w:r w:rsidRPr="00B05AC9">
              <w:t>Торги признаны несостоявшимися в связи с отсутствием заявок</w:t>
            </w:r>
          </w:p>
        </w:tc>
      </w:tr>
      <w:tr w:rsidR="00025ABC" w:rsidRPr="008A677F" w:rsidTr="00025ABC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ABC" w:rsidRDefault="00025ABC" w:rsidP="00025AB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ABC" w:rsidRPr="00C432A7" w:rsidRDefault="00025ABC" w:rsidP="00025ABC">
            <w:pPr>
              <w:jc w:val="center"/>
              <w:rPr>
                <w:lang w:eastAsia="en-US"/>
              </w:rPr>
            </w:pPr>
            <w:r w:rsidRPr="00C432A7">
              <w:rPr>
                <w:lang w:eastAsia="en-US"/>
              </w:rPr>
              <w:t>г. Воронеж,</w:t>
            </w:r>
          </w:p>
          <w:p w:rsidR="00025ABC" w:rsidRPr="00C432A7" w:rsidRDefault="00025ABC" w:rsidP="00025ABC">
            <w:pPr>
              <w:jc w:val="center"/>
              <w:rPr>
                <w:lang w:eastAsia="en-US"/>
              </w:rPr>
            </w:pPr>
            <w:r w:rsidRPr="00C432A7">
              <w:rPr>
                <w:lang w:eastAsia="en-US"/>
              </w:rPr>
              <w:t>ул. Туполева, д. 16, пом. 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5ABC" w:rsidRPr="00C432A7" w:rsidRDefault="00025ABC" w:rsidP="00025ABC">
            <w:pPr>
              <w:jc w:val="center"/>
            </w:pPr>
            <w:r w:rsidRPr="00C432A7">
              <w:t>117,3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ABC" w:rsidRPr="00C432A7" w:rsidRDefault="00025ABC" w:rsidP="00025ABC">
            <w:r w:rsidRPr="00C432A7">
              <w:rPr>
                <w:lang w:eastAsia="en-US"/>
              </w:rPr>
              <w:t xml:space="preserve">Помещение, назначение: нежилое помещение, площадь 117,3 </w:t>
            </w:r>
            <w:proofErr w:type="spellStart"/>
            <w:r w:rsidRPr="00C432A7">
              <w:rPr>
                <w:lang w:eastAsia="en-US"/>
              </w:rPr>
              <w:t>кв</w:t>
            </w:r>
            <w:proofErr w:type="gramStart"/>
            <w:r w:rsidRPr="00C432A7">
              <w:rPr>
                <w:lang w:eastAsia="en-US"/>
              </w:rPr>
              <w:t>.м</w:t>
            </w:r>
            <w:proofErr w:type="spellEnd"/>
            <w:proofErr w:type="gramEnd"/>
            <w:r w:rsidRPr="00C432A7">
              <w:rPr>
                <w:lang w:eastAsia="en-US"/>
              </w:rPr>
              <w:t>, этаж № 1, кадастровый номер: 36:34:0305009:3629. Свободное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ABC" w:rsidRPr="00A614E4" w:rsidRDefault="00025ABC" w:rsidP="00025ABC">
            <w:pPr>
              <w:tabs>
                <w:tab w:val="left" w:pos="1843"/>
              </w:tabs>
              <w:jc w:val="center"/>
            </w:pPr>
            <w:r w:rsidRPr="00B05AC9">
              <w:t>Торги признаны несостоявшимися в связи с отсутствием заявок</w:t>
            </w:r>
          </w:p>
        </w:tc>
      </w:tr>
      <w:tr w:rsidR="00025ABC" w:rsidRPr="008A677F" w:rsidTr="00DA25DD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5ABC" w:rsidRDefault="00025ABC" w:rsidP="00025AB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5ABC" w:rsidRPr="0033369D" w:rsidRDefault="00025ABC" w:rsidP="00025ABC">
            <w:pPr>
              <w:jc w:val="center"/>
              <w:rPr>
                <w:lang w:eastAsia="en-US"/>
              </w:rPr>
            </w:pPr>
            <w:r w:rsidRPr="0033369D">
              <w:rPr>
                <w:lang w:eastAsia="en-US"/>
              </w:rPr>
              <w:t>г. Воронеж,</w:t>
            </w:r>
          </w:p>
          <w:p w:rsidR="00025ABC" w:rsidRPr="0033369D" w:rsidRDefault="00025ABC" w:rsidP="00025ABC">
            <w:pPr>
              <w:jc w:val="center"/>
              <w:rPr>
                <w:lang w:eastAsia="en-US"/>
              </w:rPr>
            </w:pPr>
            <w:r w:rsidRPr="0033369D">
              <w:rPr>
                <w:lang w:eastAsia="en-US"/>
              </w:rPr>
              <w:t xml:space="preserve">ул. </w:t>
            </w:r>
            <w:proofErr w:type="spellStart"/>
            <w:r w:rsidRPr="0033369D">
              <w:rPr>
                <w:lang w:eastAsia="en-US"/>
              </w:rPr>
              <w:t>Юлюса</w:t>
            </w:r>
            <w:proofErr w:type="spellEnd"/>
            <w:r w:rsidRPr="0033369D">
              <w:rPr>
                <w:lang w:eastAsia="en-US"/>
              </w:rPr>
              <w:t xml:space="preserve"> </w:t>
            </w:r>
            <w:proofErr w:type="spellStart"/>
            <w:r w:rsidRPr="0033369D">
              <w:rPr>
                <w:lang w:eastAsia="en-US"/>
              </w:rPr>
              <w:t>Янониса</w:t>
            </w:r>
            <w:proofErr w:type="spellEnd"/>
            <w:r w:rsidRPr="0033369D">
              <w:rPr>
                <w:lang w:eastAsia="en-US"/>
              </w:rPr>
              <w:t>,</w:t>
            </w:r>
          </w:p>
          <w:p w:rsidR="00025ABC" w:rsidRPr="00C432A7" w:rsidRDefault="00025ABC" w:rsidP="00025ABC">
            <w:pPr>
              <w:jc w:val="center"/>
              <w:rPr>
                <w:lang w:eastAsia="en-US"/>
              </w:rPr>
            </w:pPr>
            <w:r w:rsidRPr="0033369D">
              <w:rPr>
                <w:lang w:eastAsia="en-US"/>
              </w:rPr>
              <w:t>дом 10,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5ABC" w:rsidRPr="00C432A7" w:rsidRDefault="00025ABC" w:rsidP="00025ABC">
            <w:pPr>
              <w:jc w:val="center"/>
            </w:pPr>
            <w:r w:rsidRPr="0033369D">
              <w:rPr>
                <w:lang w:eastAsia="en-US"/>
              </w:rPr>
              <w:t>39,6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5ABC" w:rsidRPr="00C432A7" w:rsidRDefault="00025ABC" w:rsidP="00025ABC">
            <w:pPr>
              <w:rPr>
                <w:lang w:eastAsia="en-US"/>
              </w:rPr>
            </w:pPr>
            <w:r w:rsidRPr="0033369D">
              <w:t xml:space="preserve">Нежилое встроенное помещение I                  в </w:t>
            </w:r>
            <w:proofErr w:type="gramStart"/>
            <w:r w:rsidRPr="0033369D">
              <w:t>лит</w:t>
            </w:r>
            <w:proofErr w:type="gramEnd"/>
            <w:r w:rsidRPr="0033369D">
              <w:t xml:space="preserve">. Б, б, площадь 39,6 </w:t>
            </w:r>
            <w:proofErr w:type="spellStart"/>
            <w:r w:rsidRPr="0033369D">
              <w:t>кв</w:t>
            </w:r>
            <w:proofErr w:type="gramStart"/>
            <w:r w:rsidRPr="0033369D">
              <w:t>.м</w:t>
            </w:r>
            <w:proofErr w:type="spellEnd"/>
            <w:proofErr w:type="gramEnd"/>
            <w:r w:rsidRPr="0033369D">
              <w:t>, этаж: 1, номер на поэтажном плане: 1, 2, 3, кадастровый номер: 36:34:0507022:6656. Свободное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5ABC" w:rsidRPr="00A614E4" w:rsidRDefault="00025ABC" w:rsidP="00025ABC">
            <w:pPr>
              <w:tabs>
                <w:tab w:val="left" w:pos="1843"/>
              </w:tabs>
              <w:jc w:val="center"/>
            </w:pPr>
            <w:r w:rsidRPr="00B05AC9">
              <w:t>Торги признаны несостоявшимися в связи с отсутствием заявок</w:t>
            </w:r>
          </w:p>
        </w:tc>
      </w:tr>
    </w:tbl>
    <w:p w:rsidR="0057706E" w:rsidRPr="00DA118C" w:rsidRDefault="0057706E" w:rsidP="00025ABC"/>
    <w:sectPr w:rsidR="0057706E" w:rsidRPr="00DA118C" w:rsidSect="00D73066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394E"/>
    <w:rsid w:val="000160F9"/>
    <w:rsid w:val="00025ABC"/>
    <w:rsid w:val="000771F3"/>
    <w:rsid w:val="000C2539"/>
    <w:rsid w:val="000F4304"/>
    <w:rsid w:val="00102969"/>
    <w:rsid w:val="001322F7"/>
    <w:rsid w:val="001A6D9C"/>
    <w:rsid w:val="001B2D57"/>
    <w:rsid w:val="001B7895"/>
    <w:rsid w:val="00225810"/>
    <w:rsid w:val="00227499"/>
    <w:rsid w:val="002316FC"/>
    <w:rsid w:val="00267C1B"/>
    <w:rsid w:val="002925E4"/>
    <w:rsid w:val="003118AB"/>
    <w:rsid w:val="00332883"/>
    <w:rsid w:val="00344AC2"/>
    <w:rsid w:val="003F29F4"/>
    <w:rsid w:val="0043015F"/>
    <w:rsid w:val="00430E79"/>
    <w:rsid w:val="004627BE"/>
    <w:rsid w:val="00496FCE"/>
    <w:rsid w:val="004D4022"/>
    <w:rsid w:val="00551C2B"/>
    <w:rsid w:val="00556DE4"/>
    <w:rsid w:val="0057706E"/>
    <w:rsid w:val="005B7FEA"/>
    <w:rsid w:val="005D146B"/>
    <w:rsid w:val="005F13A2"/>
    <w:rsid w:val="005F4FEE"/>
    <w:rsid w:val="005F6EE8"/>
    <w:rsid w:val="00601A64"/>
    <w:rsid w:val="00622207"/>
    <w:rsid w:val="00626BC3"/>
    <w:rsid w:val="006B7E3F"/>
    <w:rsid w:val="006C3A9E"/>
    <w:rsid w:val="00732382"/>
    <w:rsid w:val="007650F0"/>
    <w:rsid w:val="007801E2"/>
    <w:rsid w:val="00786345"/>
    <w:rsid w:val="00794D94"/>
    <w:rsid w:val="007A68DF"/>
    <w:rsid w:val="008044DE"/>
    <w:rsid w:val="00820DA0"/>
    <w:rsid w:val="0082257C"/>
    <w:rsid w:val="0082387B"/>
    <w:rsid w:val="00856701"/>
    <w:rsid w:val="00883490"/>
    <w:rsid w:val="008905FB"/>
    <w:rsid w:val="008A677F"/>
    <w:rsid w:val="008C493E"/>
    <w:rsid w:val="008E7B1F"/>
    <w:rsid w:val="0091673B"/>
    <w:rsid w:val="00917DA6"/>
    <w:rsid w:val="009208C2"/>
    <w:rsid w:val="009946B7"/>
    <w:rsid w:val="009A1AD2"/>
    <w:rsid w:val="009A7892"/>
    <w:rsid w:val="009E5C86"/>
    <w:rsid w:val="009F49B9"/>
    <w:rsid w:val="00A04995"/>
    <w:rsid w:val="00A06B21"/>
    <w:rsid w:val="00A614E4"/>
    <w:rsid w:val="00A66377"/>
    <w:rsid w:val="00B0355D"/>
    <w:rsid w:val="00B05AC9"/>
    <w:rsid w:val="00B240BA"/>
    <w:rsid w:val="00B453F4"/>
    <w:rsid w:val="00B45A84"/>
    <w:rsid w:val="00B54558"/>
    <w:rsid w:val="00BD49C1"/>
    <w:rsid w:val="00BF2487"/>
    <w:rsid w:val="00C01556"/>
    <w:rsid w:val="00C92C3C"/>
    <w:rsid w:val="00D463CA"/>
    <w:rsid w:val="00D73066"/>
    <w:rsid w:val="00D9199E"/>
    <w:rsid w:val="00D942F9"/>
    <w:rsid w:val="00DA118C"/>
    <w:rsid w:val="00DA2472"/>
    <w:rsid w:val="00DB07B3"/>
    <w:rsid w:val="00DF40E6"/>
    <w:rsid w:val="00E11581"/>
    <w:rsid w:val="00E9231A"/>
    <w:rsid w:val="00E97214"/>
    <w:rsid w:val="00E97EB8"/>
    <w:rsid w:val="00EB0108"/>
    <w:rsid w:val="00EC4D87"/>
    <w:rsid w:val="00F04AB3"/>
    <w:rsid w:val="00F165C6"/>
    <w:rsid w:val="00F30DD1"/>
    <w:rsid w:val="00F409DC"/>
    <w:rsid w:val="00F9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96</cp:revision>
  <cp:lastPrinted>2020-09-10T08:52:00Z</cp:lastPrinted>
  <dcterms:created xsi:type="dcterms:W3CDTF">2019-10-08T07:42:00Z</dcterms:created>
  <dcterms:modified xsi:type="dcterms:W3CDTF">2020-12-07T09:09:00Z</dcterms:modified>
</cp:coreProperties>
</file>