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772" w:type="dxa"/>
        <w:tblLook w:val="04A0"/>
      </w:tblPr>
      <w:tblGrid>
        <w:gridCol w:w="10772"/>
      </w:tblGrid>
      <w:tr w:rsidR="003078B4">
        <w:trPr>
          <w:trHeight w:val="260"/>
        </w:trPr>
        <w:tc>
          <w:tcPr>
            <w:tcW w:w="10772" w:type="dxa"/>
            <w:tcBorders>
              <w:top w:val="nil"/>
              <w:left w:val="nil"/>
              <w:bottom w:val="thickThinSmallGap" w:sz="24" w:space="0" w:color="002060"/>
              <w:right w:val="nil"/>
            </w:tcBorders>
          </w:tcPr>
          <w:p w:rsidR="003078B4" w:rsidRDefault="00654F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Управление по делам ГО ЧС г. Воронежа</w:t>
            </w:r>
          </w:p>
        </w:tc>
      </w:tr>
      <w:tr w:rsidR="003078B4">
        <w:trPr>
          <w:trHeight w:val="13840"/>
        </w:trPr>
        <w:tc>
          <w:tcPr>
            <w:tcW w:w="10772" w:type="dxa"/>
            <w:tcBorders>
              <w:top w:val="thickThinSmallGap" w:sz="24" w:space="0" w:color="002060"/>
              <w:left w:val="thickThinSmallGap" w:sz="24" w:space="0" w:color="002060"/>
              <w:bottom w:val="thickThinSmallGap" w:sz="24" w:space="0" w:color="002060"/>
              <w:right w:val="thickThinSmallGap" w:sz="24" w:space="0" w:color="002060"/>
            </w:tcBorders>
          </w:tcPr>
          <w:p w:rsidR="003078B4" w:rsidRDefault="0065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ПАМЯТКА</w:t>
            </w:r>
          </w:p>
          <w:p w:rsidR="003078B4" w:rsidRDefault="0065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Изготовление простейших средств индивидуальной защиты</w:t>
            </w:r>
          </w:p>
          <w:p w:rsidR="003078B4" w:rsidRDefault="003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гражданин должен знать, что надежным средством защиты органов дыхания, глаз и лица от радиоактивных и отравляющих веществ является противогаз.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Также можно использовать респиратор и простейшие средства защиты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противопыльную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тканевую маску и ватно-марлевую повязку, которые можно изготовить самостоятельно.</w:t>
            </w:r>
          </w:p>
          <w:p w:rsidR="003078B4" w:rsidRDefault="00654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4365" cy="2958465"/>
                  <wp:effectExtent l="19050" t="0" r="359" b="0"/>
                  <wp:docPr id="6" name="Рисунок 5" descr="D:\Документы\Загрузки\ПТМ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D:\Документы\Загрузки\ПТМ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270" cy="2961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8B4" w:rsidRDefault="00654F4B">
            <w:pPr>
              <w:keepNext/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2393315</wp:posOffset>
                  </wp:positionH>
                  <wp:positionV relativeFrom="margin">
                    <wp:posOffset>1583690</wp:posOffset>
                  </wp:positionV>
                  <wp:extent cx="4127500" cy="2647950"/>
                  <wp:effectExtent l="19050" t="0" r="6350" b="0"/>
                  <wp:wrapSquare wrapText="bothSides"/>
                  <wp:docPr id="1" name="Рисунок 1" descr="D:\Документы\Загрузки\ват-мар повяз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D:\Документы\Загрузки\ват-мар повяз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изготовления ватно-марлевой повязки возьмите кусок марли длиной 1 метр и шириной </w:t>
            </w:r>
          </w:p>
          <w:p w:rsidR="003078B4" w:rsidRDefault="00654F4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 см. На её середину положите слой ваты длиной 30 см и шириной 20 см, толщиной 1-2 см. Свободные края по длине марли загните с обеих сторон на слой ваты, а концы разрежьте длиной </w:t>
            </w:r>
          </w:p>
          <w:p w:rsidR="003078B4" w:rsidRDefault="00654F4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30-35 см.</w:t>
            </w: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Образовавшиеся тесемки завяжите: нижние - на темени, а верхние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затылке. </w:t>
            </w: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защиты глаз наденьте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противопыльные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очки.</w:t>
            </w:r>
          </w:p>
          <w:p w:rsidR="003078B4" w:rsidRDefault="003078B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078B4" w:rsidRDefault="00654F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защите от хлора, смочите ватно-марлевую повязку в 2-5 % растворе питьевой соды </w:t>
            </w:r>
          </w:p>
          <w:p w:rsidR="003078B4" w:rsidRDefault="0065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(2 столовые ложки веществ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1л воды), при защите от аммиака – в 2-5 % растворе лимонной кислоты, а от радиоактив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пыли  – просто смочите в воде.</w:t>
            </w:r>
          </w:p>
          <w:p w:rsidR="003078B4" w:rsidRDefault="003078B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защиты органов дыхания используйте и подручные средства: повязку из ткани, полотенце, шарф, платок и другие вещи.</w:t>
            </w:r>
          </w:p>
          <w:p w:rsidR="003078B4" w:rsidRDefault="00307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Кроме специальных табельных средств защиты, кожу защищает и обычная одежда: пальто, плащ-накидка,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бинезон, костюм, куртка, брюки, а также перчатки и обувь. Эта одежда может защитить вас на некоторое время от отравляющих веществ, но для этого ее необходимо пропитать специальным раствором. </w:t>
            </w:r>
          </w:p>
          <w:p w:rsidR="003078B4" w:rsidRDefault="00654F4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Раствор приготавливается следующим образом: возьмите 2 литра вод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ы и нагрейте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078B4" w:rsidRDefault="00654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60—70°С. Затем растворите в ней 250—300 г измельченного хозяйственного мыла, добавьте 0,5 л растительного масла и вновь подогрейте до прежней температуры. В приготовленном растворе замочите один комплект одежды, слегка ее выжмите и просуши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 на открытом воздухе.</w:t>
            </w:r>
          </w:p>
          <w:p w:rsidR="003078B4" w:rsidRDefault="00307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078B4" w:rsidRDefault="0065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Граждане! В любой сложной обстановке действуйте без паники и суеты!</w:t>
            </w:r>
          </w:p>
          <w:p w:rsidR="003078B4" w:rsidRDefault="003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3078B4" w:rsidRDefault="0065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Строго выполняйте рекомендации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Управления по делам ГО ЧС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!</w:t>
            </w:r>
          </w:p>
        </w:tc>
      </w:tr>
      <w:tr w:rsidR="003078B4">
        <w:trPr>
          <w:trHeight w:val="207"/>
        </w:trPr>
        <w:tc>
          <w:tcPr>
            <w:tcW w:w="10772" w:type="dxa"/>
            <w:tcBorders>
              <w:top w:val="thickThinSmallGap" w:sz="24" w:space="0" w:color="002060"/>
              <w:left w:val="nil"/>
              <w:bottom w:val="nil"/>
              <w:right w:val="nil"/>
            </w:tcBorders>
          </w:tcPr>
          <w:p w:rsidR="003078B4" w:rsidRDefault="00654F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Курсы ГО</w:t>
            </w:r>
          </w:p>
        </w:tc>
      </w:tr>
    </w:tbl>
    <w:p w:rsidR="003078B4" w:rsidRDefault="003078B4" w:rsidP="00654F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sectPr w:rsidR="003078B4" w:rsidSect="00654F4B">
      <w:pgSz w:w="11906" w:h="16838"/>
      <w:pgMar w:top="284" w:right="567" w:bottom="40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666A"/>
    <w:rsid w:val="00082785"/>
    <w:rsid w:val="00155B12"/>
    <w:rsid w:val="001A3DC8"/>
    <w:rsid w:val="003078B4"/>
    <w:rsid w:val="003E2365"/>
    <w:rsid w:val="004E60BB"/>
    <w:rsid w:val="00507648"/>
    <w:rsid w:val="00541B3B"/>
    <w:rsid w:val="00553CB9"/>
    <w:rsid w:val="00654F4B"/>
    <w:rsid w:val="00757233"/>
    <w:rsid w:val="00796E1A"/>
    <w:rsid w:val="007D24FC"/>
    <w:rsid w:val="007D5563"/>
    <w:rsid w:val="00862391"/>
    <w:rsid w:val="008924E8"/>
    <w:rsid w:val="0094283D"/>
    <w:rsid w:val="00996ECF"/>
    <w:rsid w:val="009F0347"/>
    <w:rsid w:val="00CA165D"/>
    <w:rsid w:val="00DE666A"/>
    <w:rsid w:val="00E77738"/>
    <w:rsid w:val="00F45C76"/>
    <w:rsid w:val="00F9528B"/>
    <w:rsid w:val="00FA4CD9"/>
    <w:rsid w:val="00FB51C7"/>
    <w:rsid w:val="00FC1063"/>
    <w:rsid w:val="5D89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B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8B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7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sid w:val="003078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291</Words>
  <Characters>1662</Characters>
  <Application>Microsoft Office Word</Application>
  <DocSecurity>0</DocSecurity>
  <Lines>13</Lines>
  <Paragraphs>3</Paragraphs>
  <ScaleCrop>false</ScaleCrop>
  <Company>KursyGO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Pihlka</dc:creator>
  <cp:lastModifiedBy>SPEC GO</cp:lastModifiedBy>
  <cp:revision>15</cp:revision>
  <cp:lastPrinted>2019-11-27T05:43:00Z</cp:lastPrinted>
  <dcterms:created xsi:type="dcterms:W3CDTF">2015-11-11T11:08:00Z</dcterms:created>
  <dcterms:modified xsi:type="dcterms:W3CDTF">2020-04-07T05:01:00Z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1049-11.2.0.9052</vt:lpwstr>
  </property>
</Properties>
</file>