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41" w:rsidRDefault="00BE5F41" w:rsidP="00BE5F4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F0BCB">
        <w:rPr>
          <w:rFonts w:ascii="Times New Roman" w:hAnsi="Times New Roman" w:cs="Times New Roman"/>
          <w:sz w:val="26"/>
          <w:szCs w:val="26"/>
        </w:rPr>
        <w:t xml:space="preserve">  ПРОТОКОЛ № </w:t>
      </w:r>
      <w:r w:rsidR="00644C3C">
        <w:rPr>
          <w:rFonts w:ascii="Times New Roman" w:hAnsi="Times New Roman" w:cs="Times New Roman"/>
          <w:sz w:val="26"/>
          <w:szCs w:val="26"/>
        </w:rPr>
        <w:t>1</w:t>
      </w:r>
    </w:p>
    <w:p w:rsidR="00BE5F41" w:rsidRPr="003F0BCB" w:rsidRDefault="00BE5F41" w:rsidP="00BE5F4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05123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открытом конкурсе </w:t>
      </w:r>
      <w:r w:rsidRPr="003F0B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E5F41" w:rsidRPr="003F0BCB" w:rsidRDefault="00BE5F41" w:rsidP="00BE5F4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5F41" w:rsidRPr="003F0BCB" w:rsidRDefault="00BE5F41" w:rsidP="00BE5F41">
      <w:pPr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 xml:space="preserve">г. Воронеж                                                                                  </w:t>
      </w:r>
      <w:r w:rsidR="00B15230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F0BC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3F0B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3F0BCB">
        <w:rPr>
          <w:rFonts w:ascii="Times New Roman" w:hAnsi="Times New Roman" w:cs="Times New Roman"/>
          <w:sz w:val="26"/>
          <w:szCs w:val="26"/>
        </w:rPr>
        <w:t xml:space="preserve"> 2015 г.</w:t>
      </w:r>
    </w:p>
    <w:p w:rsidR="00BE5F41" w:rsidRPr="003F0BCB" w:rsidRDefault="00BE5F41" w:rsidP="00644C3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 xml:space="preserve"> </w:t>
      </w:r>
      <w:r w:rsidR="00434A84">
        <w:rPr>
          <w:rFonts w:ascii="Times New Roman" w:hAnsi="Times New Roman" w:cs="Times New Roman"/>
          <w:sz w:val="26"/>
          <w:szCs w:val="26"/>
        </w:rPr>
        <w:t xml:space="preserve">1. </w:t>
      </w:r>
      <w:r w:rsidRPr="003F0BCB">
        <w:rPr>
          <w:rFonts w:ascii="Times New Roman" w:hAnsi="Times New Roman" w:cs="Times New Roman"/>
          <w:b/>
          <w:sz w:val="26"/>
          <w:szCs w:val="26"/>
        </w:rPr>
        <w:t>Предмет конкурса</w:t>
      </w:r>
    </w:p>
    <w:p w:rsidR="00BE5F41" w:rsidRPr="003F0BCB" w:rsidRDefault="00053548" w:rsidP="00053548">
      <w:pPr>
        <w:pStyle w:val="10"/>
        <w:shd w:val="clear" w:color="auto" w:fill="auto"/>
        <w:suppressAutoHyphens/>
        <w:spacing w:before="0" w:after="0" w:line="240" w:lineRule="auto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</w:t>
      </w:r>
      <w:r w:rsidR="00BE5F41" w:rsidRPr="003F0BCB">
        <w:rPr>
          <w:rFonts w:ascii="Times New Roman" w:hAnsi="Times New Roman"/>
          <w:b w:val="0"/>
          <w:sz w:val="26"/>
          <w:szCs w:val="26"/>
        </w:rPr>
        <w:t>Открытый конкурс на право участия в создании публичного акционерного общества  «Воронежское похоронное бюро».</w:t>
      </w:r>
    </w:p>
    <w:p w:rsidR="00BE5F41" w:rsidRPr="003F0BCB" w:rsidRDefault="00BE5F41" w:rsidP="00053548">
      <w:pPr>
        <w:pStyle w:val="10"/>
        <w:shd w:val="clear" w:color="auto" w:fill="auto"/>
        <w:suppressAutoHyphens/>
        <w:spacing w:before="0" w:after="0" w:line="240" w:lineRule="auto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3F0BCB">
        <w:rPr>
          <w:rFonts w:ascii="Times New Roman" w:hAnsi="Times New Roman"/>
          <w:b w:val="0"/>
          <w:sz w:val="26"/>
          <w:szCs w:val="26"/>
        </w:rPr>
        <w:t>Конкурс проводится в целях выбора второго учредителя  для создания совместно с администрацией городского округа город Воронеж  публичного акционерного общества «Воронежское похоронное бюро».</w:t>
      </w:r>
    </w:p>
    <w:p w:rsidR="00BE5F41" w:rsidRPr="003F0BCB" w:rsidRDefault="00BE5F41" w:rsidP="00BE5F41">
      <w:pPr>
        <w:pStyle w:val="10"/>
        <w:shd w:val="clear" w:color="auto" w:fill="auto"/>
        <w:suppressAutoHyphens/>
        <w:spacing w:before="0"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BE5F41" w:rsidRPr="003F0BCB" w:rsidRDefault="00434A84" w:rsidP="00434A84">
      <w:pPr>
        <w:pStyle w:val="10"/>
        <w:shd w:val="clear" w:color="auto" w:fill="auto"/>
        <w:suppressAutoHyphens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E5F41" w:rsidRPr="003F0BCB">
        <w:rPr>
          <w:rFonts w:ascii="Times New Roman" w:hAnsi="Times New Roman"/>
          <w:sz w:val="26"/>
          <w:szCs w:val="26"/>
        </w:rPr>
        <w:t>Уполномоченный орган</w:t>
      </w:r>
    </w:p>
    <w:p w:rsidR="00BE5F41" w:rsidRPr="003F0BCB" w:rsidRDefault="00053548" w:rsidP="00053548">
      <w:pPr>
        <w:pStyle w:val="a4"/>
        <w:suppressAutoHyphens/>
        <w:contextualSpacing/>
        <w:jc w:val="both"/>
        <w:rPr>
          <w:rFonts w:ascii="Times New Roman" w:eastAsia="MS Mincho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E5F41" w:rsidRPr="003F0BCB">
        <w:rPr>
          <w:rFonts w:ascii="Times New Roman" w:hAnsi="Times New Roman"/>
          <w:sz w:val="26"/>
          <w:szCs w:val="26"/>
        </w:rPr>
        <w:t xml:space="preserve">Администрация городского округа </w:t>
      </w:r>
      <w:r>
        <w:rPr>
          <w:rFonts w:ascii="Times New Roman" w:hAnsi="Times New Roman"/>
          <w:sz w:val="26"/>
          <w:szCs w:val="26"/>
        </w:rPr>
        <w:t xml:space="preserve">город Воронеж в лице управления </w:t>
      </w:r>
      <w:r w:rsidR="00BE5F41" w:rsidRPr="003F0BCB">
        <w:rPr>
          <w:rFonts w:ascii="Times New Roman" w:hAnsi="Times New Roman"/>
          <w:sz w:val="26"/>
          <w:szCs w:val="26"/>
        </w:rPr>
        <w:t>имущественны</w:t>
      </w:r>
      <w:bookmarkStart w:id="0" w:name="_GoBack"/>
      <w:bookmarkEnd w:id="0"/>
      <w:r w:rsidR="00BE5F41" w:rsidRPr="003F0BCB">
        <w:rPr>
          <w:rFonts w:ascii="Times New Roman" w:hAnsi="Times New Roman"/>
          <w:sz w:val="26"/>
          <w:szCs w:val="26"/>
        </w:rPr>
        <w:t xml:space="preserve">х и земельных отношений </w:t>
      </w:r>
    </w:p>
    <w:p w:rsidR="00BE5F41" w:rsidRPr="003F0BCB" w:rsidRDefault="00BE5F41" w:rsidP="00053548">
      <w:pPr>
        <w:tabs>
          <w:tab w:val="left" w:pos="851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394036, г. Воронеж, ул. Пушкинская, д. 5</w:t>
      </w:r>
    </w:p>
    <w:p w:rsidR="00BE5F41" w:rsidRPr="00434A84" w:rsidRDefault="00434A84" w:rsidP="00434A84">
      <w:pPr>
        <w:suppressAutoHyphens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BE5F41" w:rsidRPr="00434A84">
        <w:rPr>
          <w:rFonts w:ascii="Times New Roman" w:hAnsi="Times New Roman" w:cs="Times New Roman"/>
          <w:b/>
          <w:sz w:val="26"/>
          <w:szCs w:val="26"/>
        </w:rPr>
        <w:t>Извещение о проведении открытого конкурса</w:t>
      </w:r>
    </w:p>
    <w:p w:rsidR="00BE5F41" w:rsidRDefault="00BE5F41" w:rsidP="00053548">
      <w:pPr>
        <w:suppressAutoHyphens/>
        <w:spacing w:line="240" w:lineRule="auto"/>
        <w:contextualSpacing/>
        <w:jc w:val="both"/>
        <w:rPr>
          <w:rStyle w:val="a5"/>
          <w:rFonts w:ascii="Times New Roman" w:hAnsi="Times New Roman"/>
          <w:color w:val="auto"/>
          <w:sz w:val="26"/>
          <w:szCs w:val="26"/>
          <w:u w:val="none"/>
        </w:rPr>
      </w:pPr>
      <w:r w:rsidRPr="003F0BCB">
        <w:rPr>
          <w:rFonts w:ascii="Times New Roman" w:hAnsi="Times New Roman" w:cs="Times New Roman"/>
          <w:sz w:val="26"/>
          <w:szCs w:val="26"/>
        </w:rPr>
        <w:t xml:space="preserve">Извещение о проведении настоящего открытого конкурса было   размещено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BCB">
        <w:rPr>
          <w:rFonts w:ascii="Times New Roman" w:hAnsi="Times New Roman" w:cs="Times New Roman"/>
          <w:sz w:val="26"/>
          <w:szCs w:val="26"/>
        </w:rPr>
        <w:t xml:space="preserve"> в сети Интернет </w:t>
      </w:r>
      <w:r>
        <w:rPr>
          <w:rFonts w:ascii="Times New Roman" w:hAnsi="Times New Roman" w:cs="Times New Roman"/>
          <w:sz w:val="26"/>
          <w:szCs w:val="26"/>
        </w:rPr>
        <w:t xml:space="preserve">на сайте </w:t>
      </w:r>
      <w:hyperlink r:id="rId6" w:history="1">
        <w:r w:rsidRPr="003F0BCB">
          <w:rPr>
            <w:rStyle w:val="a5"/>
            <w:rFonts w:ascii="Times New Roman" w:hAnsi="Times New Roman"/>
            <w:color w:val="auto"/>
            <w:sz w:val="26"/>
            <w:szCs w:val="26"/>
          </w:rPr>
          <w:t>www.torgi.gov.ru</w:t>
        </w:r>
      </w:hyperlink>
      <w:r w:rsidRPr="003F0BCB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 и </w:t>
      </w:r>
      <w:r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официальном сайте </w:t>
      </w:r>
      <w:r w:rsidRPr="003F0BCB">
        <w:rPr>
          <w:rFonts w:ascii="Times New Roman" w:hAnsi="Times New Roman" w:cs="Times New Roman"/>
          <w:color w:val="000000"/>
          <w:sz w:val="26"/>
          <w:szCs w:val="26"/>
        </w:rPr>
        <w:t>уполномоченного органа по организации проведения к</w:t>
      </w:r>
      <w:r w:rsidRPr="003F0BCB">
        <w:rPr>
          <w:rFonts w:ascii="Times New Roman" w:hAnsi="Times New Roman" w:cs="Times New Roman"/>
          <w:sz w:val="26"/>
          <w:szCs w:val="26"/>
        </w:rPr>
        <w:t>онкурса</w:t>
      </w:r>
      <w:r w:rsidRPr="003F0BCB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hyperlink r:id="rId7" w:history="1"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www</w:t>
        </w:r>
        <w:r w:rsidRPr="003F0BCB">
          <w:rPr>
            <w:rStyle w:val="a5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voronezh</w:t>
        </w:r>
        <w:proofErr w:type="spellEnd"/>
        <w:r w:rsidRPr="003F0BCB">
          <w:rPr>
            <w:rStyle w:val="a5"/>
            <w:rFonts w:ascii="Times New Roman" w:hAnsi="Times New Roman"/>
            <w:color w:val="auto"/>
            <w:sz w:val="26"/>
            <w:szCs w:val="26"/>
          </w:rPr>
          <w:t>-</w:t>
        </w:r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city</w:t>
        </w:r>
        <w:r w:rsidRPr="003F0BCB">
          <w:rPr>
            <w:rStyle w:val="a5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r</w:t>
        </w:r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u</w:t>
        </w:r>
        <w:proofErr w:type="spellEnd"/>
      </w:hyperlink>
      <w:r w:rsidRPr="003F0BCB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(извещение от 24.07.2015).</w:t>
      </w:r>
    </w:p>
    <w:p w:rsidR="00053548" w:rsidRPr="003F0BCB" w:rsidRDefault="00053548" w:rsidP="00053548">
      <w:pPr>
        <w:suppressAutoHyphens/>
        <w:spacing w:line="240" w:lineRule="auto"/>
        <w:contextualSpacing/>
        <w:jc w:val="both"/>
        <w:rPr>
          <w:rStyle w:val="a5"/>
          <w:rFonts w:ascii="Times New Roman" w:hAnsi="Times New Roman"/>
          <w:color w:val="auto"/>
          <w:sz w:val="26"/>
          <w:szCs w:val="26"/>
          <w:u w:val="none"/>
        </w:rPr>
      </w:pPr>
    </w:p>
    <w:p w:rsidR="00BE5F41" w:rsidRPr="00434A84" w:rsidRDefault="00434A84" w:rsidP="00053548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BE5F41" w:rsidRPr="00434A84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:rsidR="00BE5F41" w:rsidRPr="003F0BCB" w:rsidRDefault="00BE5F41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 xml:space="preserve">На заседании комиссии </w:t>
      </w:r>
      <w:r w:rsidR="00053548">
        <w:rPr>
          <w:rFonts w:ascii="Times New Roman" w:hAnsi="Times New Roman" w:cs="Times New Roman"/>
          <w:sz w:val="26"/>
          <w:szCs w:val="26"/>
        </w:rPr>
        <w:t>по рассмотрению заявок</w:t>
      </w:r>
      <w:r w:rsidRPr="003F0BCB"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 присутствовали </w:t>
      </w:r>
    </w:p>
    <w:p w:rsidR="00BE5F41" w:rsidRPr="003F0BCB" w:rsidRDefault="00BE5F41" w:rsidP="00BE5F4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0BCB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b/>
          <w:sz w:val="26"/>
          <w:szCs w:val="26"/>
        </w:rPr>
        <w:t>комиссии</w:t>
      </w:r>
      <w:r w:rsidRPr="003F0BCB">
        <w:rPr>
          <w:rFonts w:ascii="Times New Roman" w:hAnsi="Times New Roman" w:cs="Times New Roman"/>
          <w:b/>
          <w:sz w:val="26"/>
          <w:szCs w:val="26"/>
        </w:rPr>
        <w:t>:</w:t>
      </w:r>
    </w:p>
    <w:p w:rsidR="00BE5F41" w:rsidRPr="003F0BCB" w:rsidRDefault="00BE5F41" w:rsidP="00BE5F41">
      <w:pPr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Антиликаторов Алексей Александрович – и.о. заместител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F0BCB">
        <w:rPr>
          <w:rFonts w:ascii="Times New Roman" w:hAnsi="Times New Roman" w:cs="Times New Roman"/>
          <w:sz w:val="26"/>
          <w:szCs w:val="26"/>
        </w:rPr>
        <w:t xml:space="preserve"> главы администрации городского округа город Воронеж</w:t>
      </w:r>
    </w:p>
    <w:p w:rsidR="00BE5F41" w:rsidRDefault="00BE5F41" w:rsidP="00BE5F4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F0BCB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053548" w:rsidRDefault="00053548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Елисеева Ольга Николаевна -  заместитель руководителя управления 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3548" w:rsidRPr="003F0BCB" w:rsidRDefault="00053548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3548" w:rsidRDefault="00053548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Жаглин Андрей Васильевич - руководитель управления стратегического планирования и  проектов развития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3F0BC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53548" w:rsidRPr="003F0BCB" w:rsidRDefault="00053548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5F41" w:rsidRDefault="00BE5F41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Калагастова Ольга Александровна - зам. руководителя правового управления – начальник отдела правовой работы в сфере градостроительства и имущественных отношений правового управления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3548" w:rsidRPr="003F0BCB" w:rsidRDefault="00053548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5F41" w:rsidRDefault="00BE5F41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Корчевников Сергей Викторович - руководитель управления административно-технического контроля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3548" w:rsidRDefault="00053548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3548" w:rsidRPr="003F0BCB" w:rsidRDefault="00053548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 xml:space="preserve">Карелина Татьяна Юрьевна -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3F0BCB">
        <w:rPr>
          <w:rFonts w:ascii="Times New Roman" w:hAnsi="Times New Roman" w:cs="Times New Roman"/>
          <w:sz w:val="26"/>
          <w:szCs w:val="26"/>
        </w:rPr>
        <w:t>аместитель начальника кадровой работы с муниципальными организациями управления муниципальной службы и кадров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3548" w:rsidRDefault="00053548" w:rsidP="00053548">
      <w:pPr>
        <w:pStyle w:val="a3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lastRenderedPageBreak/>
        <w:t>Крюкова Марина Андреевна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3F0BCB">
        <w:rPr>
          <w:rFonts w:ascii="Times New Roman" w:hAnsi="Times New Roman" w:cs="Times New Roman"/>
          <w:sz w:val="26"/>
          <w:szCs w:val="26"/>
        </w:rPr>
        <w:t>представитель Воронежского регионального общественного движения по защите благоприятных усл</w:t>
      </w:r>
      <w:r>
        <w:rPr>
          <w:rFonts w:ascii="Times New Roman" w:hAnsi="Times New Roman" w:cs="Times New Roman"/>
          <w:sz w:val="26"/>
          <w:szCs w:val="26"/>
        </w:rPr>
        <w:t>овий проживания «Наша экология»;</w:t>
      </w:r>
      <w:r w:rsidRPr="003F0B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1134" w:rsidRDefault="004E1134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Махортова Наталья Борисовна – руководитель управления имущественных и земельных отношений</w:t>
      </w:r>
      <w:r w:rsidR="00053548">
        <w:rPr>
          <w:rFonts w:ascii="Times New Roman" w:hAnsi="Times New Roman" w:cs="Times New Roman"/>
          <w:sz w:val="26"/>
          <w:szCs w:val="26"/>
        </w:rPr>
        <w:t>;</w:t>
      </w:r>
    </w:p>
    <w:p w:rsidR="00053548" w:rsidRPr="003F0BCB" w:rsidRDefault="00053548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5F41" w:rsidRDefault="00BE5F41" w:rsidP="000535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Мирошниченко Ирина Юрьевна - заместитель руководителя управления 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3548" w:rsidRDefault="00053548" w:rsidP="00053548">
      <w:pPr>
        <w:pStyle w:val="a3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Родионова Елена Юрьевна - ведущий экономист информационно-аналитического                                                          отдела ОГБУ «Агентство по инвестициям и   стратегическим проектам»;</w:t>
      </w:r>
    </w:p>
    <w:p w:rsidR="00053548" w:rsidRPr="00E74208" w:rsidRDefault="00053548" w:rsidP="00053548">
      <w:pPr>
        <w:pStyle w:val="a3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E5F41" w:rsidRDefault="00BE5F41" w:rsidP="00053548">
      <w:pPr>
        <w:pStyle w:val="a3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Хаустов Андрей Викторович –директор МКУ «Администрация кладбищ»</w:t>
      </w:r>
      <w:r w:rsidR="00053548">
        <w:rPr>
          <w:rFonts w:ascii="Times New Roman" w:hAnsi="Times New Roman" w:cs="Times New Roman"/>
          <w:sz w:val="26"/>
          <w:szCs w:val="26"/>
        </w:rPr>
        <w:t>.</w:t>
      </w:r>
    </w:p>
    <w:p w:rsidR="00053548" w:rsidRDefault="00053548" w:rsidP="00053548">
      <w:pPr>
        <w:pStyle w:val="a3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E5F41" w:rsidRPr="003F0BCB" w:rsidRDefault="00BE5F41" w:rsidP="00BE5F41">
      <w:pPr>
        <w:pStyle w:val="a3"/>
        <w:suppressAutoHyphens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0BCB">
        <w:rPr>
          <w:rFonts w:ascii="Times New Roman" w:hAnsi="Times New Roman" w:cs="Times New Roman"/>
          <w:b/>
          <w:sz w:val="26"/>
          <w:szCs w:val="26"/>
        </w:rPr>
        <w:t>Секретарь комиссии</w:t>
      </w:r>
    </w:p>
    <w:p w:rsidR="00BE5F41" w:rsidRPr="003F0BCB" w:rsidRDefault="00BE5F41" w:rsidP="00BE5F41">
      <w:pPr>
        <w:pStyle w:val="a3"/>
        <w:suppressAutoHyphens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Вдовченко Наталья Вячеславовна</w:t>
      </w:r>
      <w:r>
        <w:rPr>
          <w:rFonts w:ascii="Times New Roman" w:hAnsi="Times New Roman" w:cs="Times New Roman"/>
          <w:sz w:val="26"/>
          <w:szCs w:val="26"/>
        </w:rPr>
        <w:t xml:space="preserve"> – начальник отдела управления </w:t>
      </w:r>
      <w:r w:rsidRPr="003F0BCB">
        <w:rPr>
          <w:rFonts w:ascii="Times New Roman" w:hAnsi="Times New Roman" w:cs="Times New Roman"/>
          <w:sz w:val="26"/>
          <w:szCs w:val="26"/>
        </w:rPr>
        <w:t>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5F41" w:rsidRPr="003F0BCB" w:rsidRDefault="00BE5F41" w:rsidP="00BE5F41">
      <w:pPr>
        <w:pStyle w:val="a3"/>
        <w:suppressAutoHyphens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E5F41" w:rsidRDefault="00434A84" w:rsidP="00BE5F41">
      <w:pPr>
        <w:pStyle w:val="a3"/>
        <w:suppressAutoHyphens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E5F41" w:rsidRPr="003F0BCB">
        <w:rPr>
          <w:rFonts w:ascii="Times New Roman" w:hAnsi="Times New Roman" w:cs="Times New Roman"/>
          <w:sz w:val="26"/>
          <w:szCs w:val="26"/>
        </w:rPr>
        <w:t>Присутствовали 1</w:t>
      </w:r>
      <w:r w:rsidR="004E1134">
        <w:rPr>
          <w:rFonts w:ascii="Times New Roman" w:hAnsi="Times New Roman" w:cs="Times New Roman"/>
          <w:sz w:val="26"/>
          <w:szCs w:val="26"/>
        </w:rPr>
        <w:t>2</w:t>
      </w:r>
      <w:r w:rsidR="00BE5F41" w:rsidRPr="003F0BCB">
        <w:rPr>
          <w:rFonts w:ascii="Times New Roman" w:hAnsi="Times New Roman" w:cs="Times New Roman"/>
          <w:sz w:val="26"/>
          <w:szCs w:val="26"/>
        </w:rPr>
        <w:t xml:space="preserve"> (</w:t>
      </w:r>
      <w:r w:rsidR="00E05123">
        <w:rPr>
          <w:rFonts w:ascii="Times New Roman" w:hAnsi="Times New Roman" w:cs="Times New Roman"/>
          <w:sz w:val="26"/>
          <w:szCs w:val="26"/>
        </w:rPr>
        <w:t>две</w:t>
      </w:r>
      <w:r w:rsidR="00BE5F41">
        <w:rPr>
          <w:rFonts w:ascii="Times New Roman" w:hAnsi="Times New Roman" w:cs="Times New Roman"/>
          <w:sz w:val="26"/>
          <w:szCs w:val="26"/>
        </w:rPr>
        <w:t>надцать</w:t>
      </w:r>
      <w:r w:rsidR="00BE5F41" w:rsidRPr="003F0BCB">
        <w:rPr>
          <w:rFonts w:ascii="Times New Roman" w:hAnsi="Times New Roman" w:cs="Times New Roman"/>
          <w:sz w:val="26"/>
          <w:szCs w:val="26"/>
        </w:rPr>
        <w:t>) членов комиссии из 13</w:t>
      </w:r>
      <w:r w:rsidR="00644C3C">
        <w:rPr>
          <w:rFonts w:ascii="Times New Roman" w:hAnsi="Times New Roman" w:cs="Times New Roman"/>
          <w:sz w:val="26"/>
          <w:szCs w:val="26"/>
        </w:rPr>
        <w:t xml:space="preserve"> </w:t>
      </w:r>
      <w:r w:rsidR="00BE5F41" w:rsidRPr="003F0BCB">
        <w:rPr>
          <w:rFonts w:ascii="Times New Roman" w:hAnsi="Times New Roman" w:cs="Times New Roman"/>
          <w:sz w:val="26"/>
          <w:szCs w:val="26"/>
        </w:rPr>
        <w:t>(тринадцати). Кворум имеется, заседание правомочно.</w:t>
      </w:r>
    </w:p>
    <w:p w:rsidR="00DC610F" w:rsidRPr="003F0BCB" w:rsidRDefault="00DC610F" w:rsidP="00BE5F41">
      <w:pPr>
        <w:pStyle w:val="a3"/>
        <w:suppressAutoHyphens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E5F41" w:rsidRDefault="00434A84" w:rsidP="00DC610F">
      <w:pPr>
        <w:pStyle w:val="a3"/>
        <w:suppressAutoHyphens/>
        <w:ind w:left="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1662B7" w:rsidRPr="001662B7">
        <w:rPr>
          <w:rFonts w:ascii="Times New Roman" w:hAnsi="Times New Roman" w:cs="Times New Roman"/>
          <w:b/>
          <w:sz w:val="26"/>
          <w:szCs w:val="26"/>
        </w:rPr>
        <w:t>Процедура</w:t>
      </w:r>
      <w:r w:rsidR="00BE5F41" w:rsidRPr="001662B7">
        <w:rPr>
          <w:rFonts w:ascii="Times New Roman" w:hAnsi="Times New Roman" w:cs="Times New Roman"/>
          <w:b/>
          <w:sz w:val="26"/>
          <w:szCs w:val="26"/>
        </w:rPr>
        <w:t xml:space="preserve"> вскрытия конвертов с заявками на участие в открытом конкурсе </w:t>
      </w:r>
      <w:r w:rsidR="00BE5F41" w:rsidRPr="001662B7">
        <w:rPr>
          <w:rFonts w:ascii="Times New Roman" w:hAnsi="Times New Roman"/>
          <w:sz w:val="26"/>
          <w:szCs w:val="26"/>
        </w:rPr>
        <w:t xml:space="preserve">     </w:t>
      </w:r>
      <w:r w:rsidR="001662B7" w:rsidRPr="001662B7">
        <w:rPr>
          <w:rFonts w:ascii="Times New Roman" w:hAnsi="Times New Roman"/>
          <w:sz w:val="26"/>
          <w:szCs w:val="26"/>
        </w:rPr>
        <w:t xml:space="preserve"> </w:t>
      </w:r>
      <w:r w:rsidR="00BE5F41" w:rsidRPr="001662B7">
        <w:rPr>
          <w:rFonts w:ascii="Times New Roman" w:hAnsi="Times New Roman"/>
          <w:sz w:val="26"/>
          <w:szCs w:val="26"/>
        </w:rPr>
        <w:t xml:space="preserve"> </w:t>
      </w:r>
      <w:r w:rsidR="00BE5F41" w:rsidRPr="00DC610F">
        <w:rPr>
          <w:rFonts w:ascii="Times New Roman" w:hAnsi="Times New Roman"/>
          <w:b/>
          <w:sz w:val="26"/>
          <w:szCs w:val="26"/>
        </w:rPr>
        <w:t>проведена</w:t>
      </w:r>
      <w:r w:rsidR="00BE5F41" w:rsidRPr="001662B7">
        <w:rPr>
          <w:rFonts w:ascii="Times New Roman" w:hAnsi="Times New Roman"/>
          <w:sz w:val="26"/>
          <w:szCs w:val="26"/>
        </w:rPr>
        <w:t xml:space="preserve"> 24.08.2015 в 10 час.00 мин. по московскому времени, по адресу: 394036 </w:t>
      </w:r>
      <w:r w:rsidR="00BE5F41" w:rsidRPr="001662B7">
        <w:rPr>
          <w:rFonts w:ascii="Times New Roman" w:hAnsi="Times New Roman"/>
          <w:color w:val="000000"/>
          <w:sz w:val="26"/>
          <w:szCs w:val="26"/>
        </w:rPr>
        <w:t xml:space="preserve">г. Воронеж, ул. Пушкинская, д. 5, </w:t>
      </w:r>
      <w:r w:rsidR="00BE5F41" w:rsidRPr="001662B7">
        <w:rPr>
          <w:rFonts w:ascii="Times New Roman" w:hAnsi="Times New Roman"/>
          <w:sz w:val="26"/>
          <w:szCs w:val="26"/>
        </w:rPr>
        <w:t>управление имущественных и земельных отношений администрации городского округа город Воронеж.</w:t>
      </w:r>
      <w:r w:rsidR="001662B7">
        <w:rPr>
          <w:rFonts w:ascii="Times New Roman" w:hAnsi="Times New Roman"/>
          <w:sz w:val="26"/>
          <w:szCs w:val="26"/>
        </w:rPr>
        <w:t xml:space="preserve">       Протокол  № 1</w:t>
      </w:r>
      <w:r w:rsidR="001662B7">
        <w:rPr>
          <w:rFonts w:ascii="Times New Roman" w:hAnsi="Times New Roman" w:cs="Times New Roman"/>
          <w:sz w:val="26"/>
          <w:szCs w:val="26"/>
        </w:rPr>
        <w:t xml:space="preserve">   </w:t>
      </w:r>
      <w:r w:rsidR="001662B7" w:rsidRPr="003F0BCB">
        <w:rPr>
          <w:rFonts w:ascii="Times New Roman" w:hAnsi="Times New Roman" w:cs="Times New Roman"/>
          <w:sz w:val="26"/>
          <w:szCs w:val="26"/>
        </w:rPr>
        <w:t xml:space="preserve">вскрытия конвертов с заявками на участие в открытом </w:t>
      </w:r>
      <w:proofErr w:type="gramStart"/>
      <w:r w:rsidR="001662B7" w:rsidRPr="003F0BCB">
        <w:rPr>
          <w:rFonts w:ascii="Times New Roman" w:hAnsi="Times New Roman" w:cs="Times New Roman"/>
          <w:sz w:val="26"/>
          <w:szCs w:val="26"/>
        </w:rPr>
        <w:t>конкурсе</w:t>
      </w:r>
      <w:proofErr w:type="gramEnd"/>
      <w:r w:rsidR="001662B7">
        <w:rPr>
          <w:rFonts w:ascii="Times New Roman" w:hAnsi="Times New Roman" w:cs="Times New Roman"/>
          <w:sz w:val="26"/>
          <w:szCs w:val="26"/>
        </w:rPr>
        <w:t xml:space="preserve"> </w:t>
      </w:r>
      <w:r w:rsidR="001662B7">
        <w:rPr>
          <w:rFonts w:ascii="Times New Roman" w:hAnsi="Times New Roman"/>
          <w:sz w:val="26"/>
          <w:szCs w:val="26"/>
        </w:rPr>
        <w:t xml:space="preserve"> </w:t>
      </w:r>
      <w:r w:rsidR="001662B7" w:rsidRPr="003F0BCB">
        <w:rPr>
          <w:rFonts w:ascii="Times New Roman" w:hAnsi="Times New Roman" w:cs="Times New Roman"/>
          <w:sz w:val="26"/>
          <w:szCs w:val="26"/>
        </w:rPr>
        <w:t xml:space="preserve"> размещен</w:t>
      </w:r>
      <w:r w:rsidR="001662B7">
        <w:rPr>
          <w:rFonts w:ascii="Times New Roman" w:hAnsi="Times New Roman" w:cs="Times New Roman"/>
          <w:sz w:val="26"/>
          <w:szCs w:val="26"/>
        </w:rPr>
        <w:t xml:space="preserve"> </w:t>
      </w:r>
      <w:r w:rsidR="001662B7" w:rsidRPr="003F0BCB">
        <w:rPr>
          <w:rFonts w:ascii="Times New Roman" w:hAnsi="Times New Roman" w:cs="Times New Roman"/>
          <w:sz w:val="26"/>
          <w:szCs w:val="26"/>
        </w:rPr>
        <w:t xml:space="preserve"> </w:t>
      </w:r>
      <w:r w:rsidR="001662B7">
        <w:rPr>
          <w:rFonts w:ascii="Times New Roman" w:hAnsi="Times New Roman" w:cs="Times New Roman"/>
          <w:sz w:val="26"/>
          <w:szCs w:val="26"/>
        </w:rPr>
        <w:t xml:space="preserve"> </w:t>
      </w:r>
      <w:r w:rsidR="001662B7" w:rsidRPr="003F0BCB">
        <w:rPr>
          <w:rFonts w:ascii="Times New Roman" w:hAnsi="Times New Roman" w:cs="Times New Roman"/>
          <w:sz w:val="26"/>
          <w:szCs w:val="26"/>
        </w:rPr>
        <w:t xml:space="preserve"> в сети Интернет </w:t>
      </w:r>
      <w:r w:rsidR="001662B7">
        <w:rPr>
          <w:rFonts w:ascii="Times New Roman" w:hAnsi="Times New Roman" w:cs="Times New Roman"/>
          <w:sz w:val="26"/>
          <w:szCs w:val="26"/>
        </w:rPr>
        <w:t xml:space="preserve">на сайте </w:t>
      </w:r>
      <w:hyperlink r:id="rId8" w:history="1">
        <w:r w:rsidR="001662B7" w:rsidRPr="003F0BCB">
          <w:rPr>
            <w:rStyle w:val="a5"/>
            <w:rFonts w:ascii="Times New Roman" w:hAnsi="Times New Roman"/>
            <w:color w:val="auto"/>
            <w:sz w:val="26"/>
            <w:szCs w:val="26"/>
          </w:rPr>
          <w:t>www.torgi.gov.ru</w:t>
        </w:r>
      </w:hyperlink>
      <w:r w:rsidR="001662B7" w:rsidRPr="003F0BCB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 и </w:t>
      </w:r>
      <w:r w:rsidR="001662B7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официальном сайте </w:t>
      </w:r>
      <w:r w:rsidR="001662B7" w:rsidRPr="003F0BCB">
        <w:rPr>
          <w:rFonts w:ascii="Times New Roman" w:hAnsi="Times New Roman" w:cs="Times New Roman"/>
          <w:color w:val="000000"/>
          <w:sz w:val="26"/>
          <w:szCs w:val="26"/>
        </w:rPr>
        <w:t>уполномоченного органа по организации проведения к</w:t>
      </w:r>
      <w:r w:rsidR="001662B7" w:rsidRPr="003F0BCB">
        <w:rPr>
          <w:rFonts w:ascii="Times New Roman" w:hAnsi="Times New Roman" w:cs="Times New Roman"/>
          <w:sz w:val="26"/>
          <w:szCs w:val="26"/>
        </w:rPr>
        <w:t>онкурса</w:t>
      </w:r>
      <w:r w:rsidR="001662B7" w:rsidRPr="003F0BCB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hyperlink r:id="rId9" w:history="1">
        <w:r w:rsidR="001662B7" w:rsidRPr="003F0BCB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www</w:t>
        </w:r>
        <w:r w:rsidR="001662B7" w:rsidRPr="003F0BCB">
          <w:rPr>
            <w:rStyle w:val="a5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="001662B7" w:rsidRPr="003F0BCB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voronezh</w:t>
        </w:r>
        <w:proofErr w:type="spellEnd"/>
        <w:r w:rsidR="001662B7" w:rsidRPr="003F0BCB">
          <w:rPr>
            <w:rStyle w:val="a5"/>
            <w:rFonts w:ascii="Times New Roman" w:hAnsi="Times New Roman"/>
            <w:color w:val="auto"/>
            <w:sz w:val="26"/>
            <w:szCs w:val="26"/>
          </w:rPr>
          <w:t>-</w:t>
        </w:r>
        <w:r w:rsidR="001662B7" w:rsidRPr="003F0BCB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city</w:t>
        </w:r>
        <w:r w:rsidR="001662B7" w:rsidRPr="003F0BCB">
          <w:rPr>
            <w:rStyle w:val="a5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="001662B7" w:rsidRPr="003F0BCB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r</w:t>
        </w:r>
        <w:r w:rsidR="001662B7"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u</w:t>
        </w:r>
        <w:proofErr w:type="spellEnd"/>
      </w:hyperlink>
      <w:r w:rsidR="001662B7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24.08.2015.</w:t>
      </w:r>
      <w:r w:rsidR="00BE5F41">
        <w:rPr>
          <w:rFonts w:ascii="Times New Roman" w:hAnsi="Times New Roman"/>
          <w:sz w:val="26"/>
          <w:szCs w:val="26"/>
        </w:rPr>
        <w:t xml:space="preserve">      </w:t>
      </w:r>
      <w:r w:rsidR="001662B7">
        <w:rPr>
          <w:rFonts w:ascii="Times New Roman" w:hAnsi="Times New Roman"/>
          <w:sz w:val="26"/>
          <w:szCs w:val="26"/>
        </w:rPr>
        <w:t xml:space="preserve"> </w:t>
      </w:r>
    </w:p>
    <w:p w:rsidR="00DF554E" w:rsidRPr="00434A84" w:rsidRDefault="00434A84" w:rsidP="00DC610F">
      <w:pPr>
        <w:spacing w:line="240" w:lineRule="auto"/>
        <w:jc w:val="both"/>
        <w:rPr>
          <w:rFonts w:ascii="Times New Roman" w:eastAsia="MS Mincho" w:hAnsi="Times New Roman"/>
          <w:b/>
          <w:bCs/>
          <w:sz w:val="26"/>
          <w:szCs w:val="26"/>
        </w:rPr>
      </w:pPr>
      <w:r w:rsidRPr="00434A84">
        <w:rPr>
          <w:rFonts w:ascii="Times New Roman" w:eastAsia="MS Mincho" w:hAnsi="Times New Roman"/>
          <w:b/>
          <w:bCs/>
          <w:sz w:val="26"/>
          <w:szCs w:val="26"/>
        </w:rPr>
        <w:t>6.</w:t>
      </w:r>
      <w:r>
        <w:rPr>
          <w:rFonts w:ascii="Times New Roman" w:eastAsia="MS Mincho" w:hAnsi="Times New Roman"/>
          <w:b/>
          <w:bCs/>
          <w:sz w:val="26"/>
          <w:szCs w:val="26"/>
        </w:rPr>
        <w:t xml:space="preserve"> </w:t>
      </w:r>
      <w:r w:rsidR="00DF554E" w:rsidRPr="00434A84">
        <w:rPr>
          <w:rFonts w:ascii="Times New Roman" w:eastAsia="MS Mincho" w:hAnsi="Times New Roman"/>
          <w:b/>
          <w:bCs/>
          <w:sz w:val="26"/>
          <w:szCs w:val="26"/>
        </w:rPr>
        <w:t xml:space="preserve">Заявки на участие в </w:t>
      </w:r>
      <w:r w:rsidR="00E05123" w:rsidRPr="00434A84">
        <w:rPr>
          <w:rFonts w:ascii="Times New Roman" w:eastAsia="MS Mincho" w:hAnsi="Times New Roman"/>
          <w:b/>
          <w:bCs/>
          <w:sz w:val="26"/>
          <w:szCs w:val="26"/>
        </w:rPr>
        <w:t xml:space="preserve">открытом </w:t>
      </w:r>
      <w:r w:rsidR="00DF554E" w:rsidRPr="00434A84">
        <w:rPr>
          <w:rFonts w:ascii="Times New Roman" w:eastAsia="MS Mincho" w:hAnsi="Times New Roman"/>
          <w:b/>
          <w:bCs/>
          <w:sz w:val="26"/>
          <w:szCs w:val="26"/>
        </w:rPr>
        <w:t>конкурсе рассматриваются на соответствие требованиям конкурсной документации.</w:t>
      </w:r>
    </w:p>
    <w:p w:rsidR="00BE5F41" w:rsidRPr="00434A84" w:rsidRDefault="00434A84" w:rsidP="00434A8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</w:t>
      </w:r>
      <w:r w:rsidR="00DF554E" w:rsidRPr="00434A84">
        <w:rPr>
          <w:rFonts w:ascii="Times New Roman" w:hAnsi="Times New Roman" w:cs="Times New Roman"/>
          <w:b/>
          <w:sz w:val="26"/>
          <w:szCs w:val="26"/>
        </w:rPr>
        <w:t xml:space="preserve"> Комиссия приступила к рассмотрению следующих заявок:</w:t>
      </w:r>
    </w:p>
    <w:p w:rsidR="00DF554E" w:rsidRPr="00434A84" w:rsidRDefault="00434A84" w:rsidP="00434A84">
      <w:pPr>
        <w:jc w:val="both"/>
        <w:rPr>
          <w:rFonts w:ascii="Times New Roman" w:hAnsi="Times New Roman" w:cs="Times New Roman"/>
          <w:sz w:val="24"/>
          <w:szCs w:val="24"/>
        </w:rPr>
      </w:pPr>
      <w:r w:rsidRPr="00434A84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554E" w:rsidRPr="00434A84">
        <w:rPr>
          <w:rFonts w:ascii="Times New Roman" w:hAnsi="Times New Roman" w:cs="Times New Roman"/>
          <w:sz w:val="24"/>
          <w:szCs w:val="24"/>
        </w:rPr>
        <w:t xml:space="preserve"> </w:t>
      </w:r>
      <w:r w:rsidR="001662B7" w:rsidRPr="00434A84">
        <w:rPr>
          <w:rFonts w:ascii="Times New Roman" w:hAnsi="Times New Roman" w:cs="Times New Roman"/>
          <w:sz w:val="24"/>
          <w:szCs w:val="24"/>
        </w:rPr>
        <w:t>ООО «Городская Похоронная Служба» (номер заявки 1)</w:t>
      </w:r>
    </w:p>
    <w:p w:rsidR="00434A84" w:rsidRDefault="00434A84" w:rsidP="00434A8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05123" w:rsidRPr="00E05123">
        <w:rPr>
          <w:rFonts w:ascii="Times New Roman" w:hAnsi="Times New Roman" w:cs="Times New Roman"/>
          <w:b/>
          <w:sz w:val="24"/>
          <w:szCs w:val="24"/>
        </w:rPr>
        <w:t>.2.</w:t>
      </w:r>
      <w:r w:rsidR="00DF554E" w:rsidRPr="00E05123">
        <w:rPr>
          <w:rFonts w:ascii="Times New Roman" w:hAnsi="Times New Roman" w:cs="Times New Roman"/>
          <w:sz w:val="24"/>
          <w:szCs w:val="24"/>
        </w:rPr>
        <w:t xml:space="preserve"> </w:t>
      </w:r>
      <w:r w:rsidR="001662B7" w:rsidRPr="00E05123">
        <w:rPr>
          <w:rFonts w:ascii="Times New Roman" w:hAnsi="Times New Roman" w:cs="Times New Roman"/>
          <w:sz w:val="24"/>
          <w:szCs w:val="24"/>
        </w:rPr>
        <w:t>ООО «Мемориал-Сервис»</w:t>
      </w:r>
      <w:r w:rsidR="001662B7" w:rsidRPr="00E05123">
        <w:rPr>
          <w:rFonts w:ascii="Times New Roman" w:hAnsi="Times New Roman" w:cs="Times New Roman"/>
          <w:sz w:val="26"/>
          <w:szCs w:val="26"/>
        </w:rPr>
        <w:t xml:space="preserve"> (номер заявки 2) </w:t>
      </w:r>
      <w:r w:rsidR="00EB56E5" w:rsidRPr="00E051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4C3C" w:rsidRPr="00434A84" w:rsidRDefault="00EB56E5" w:rsidP="00434A84">
      <w:pPr>
        <w:jc w:val="both"/>
        <w:rPr>
          <w:rFonts w:ascii="Times New Roman" w:hAnsi="Times New Roman" w:cs="Times New Roman"/>
          <w:sz w:val="26"/>
          <w:szCs w:val="26"/>
        </w:rPr>
      </w:pPr>
      <w:r w:rsidRPr="00434A84">
        <w:rPr>
          <w:rFonts w:ascii="Times New Roman" w:hAnsi="Times New Roman" w:cs="Times New Roman"/>
          <w:b/>
          <w:bCs/>
          <w:sz w:val="26"/>
          <w:szCs w:val="26"/>
        </w:rPr>
        <w:t>В р</w:t>
      </w:r>
      <w:r w:rsidR="00BE5F41" w:rsidRPr="00434A84">
        <w:rPr>
          <w:rFonts w:ascii="Times New Roman" w:hAnsi="Times New Roman" w:cs="Times New Roman"/>
          <w:b/>
          <w:bCs/>
          <w:sz w:val="26"/>
          <w:szCs w:val="26"/>
        </w:rPr>
        <w:t>езультат</w:t>
      </w:r>
      <w:r w:rsidRPr="00434A84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BE5F41" w:rsidRPr="00434A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34A84">
        <w:rPr>
          <w:rFonts w:ascii="Times New Roman" w:hAnsi="Times New Roman" w:cs="Times New Roman"/>
          <w:b/>
          <w:bCs/>
          <w:sz w:val="26"/>
          <w:szCs w:val="26"/>
        </w:rPr>
        <w:t>рассмотрения</w:t>
      </w:r>
      <w:r w:rsidR="00BE5F41" w:rsidRPr="00434A84">
        <w:rPr>
          <w:rFonts w:ascii="Times New Roman" w:hAnsi="Times New Roman" w:cs="Times New Roman"/>
          <w:b/>
          <w:bCs/>
          <w:sz w:val="26"/>
          <w:szCs w:val="26"/>
        </w:rPr>
        <w:t xml:space="preserve"> заяв</w:t>
      </w:r>
      <w:r w:rsidRPr="00434A84">
        <w:rPr>
          <w:rFonts w:ascii="Times New Roman" w:hAnsi="Times New Roman" w:cs="Times New Roman"/>
          <w:b/>
          <w:bCs/>
          <w:sz w:val="26"/>
          <w:szCs w:val="26"/>
        </w:rPr>
        <w:t>ок</w:t>
      </w:r>
      <w:r w:rsidR="00BE5F41" w:rsidRPr="00434A84">
        <w:rPr>
          <w:rFonts w:ascii="Times New Roman" w:hAnsi="Times New Roman" w:cs="Times New Roman"/>
          <w:b/>
          <w:bCs/>
          <w:sz w:val="26"/>
          <w:szCs w:val="26"/>
        </w:rPr>
        <w:t xml:space="preserve"> на участие в открытом конкурсе</w:t>
      </w:r>
      <w:r w:rsidRPr="00434A84">
        <w:rPr>
          <w:rFonts w:ascii="Times New Roman" w:hAnsi="Times New Roman" w:cs="Times New Roman"/>
          <w:b/>
          <w:bCs/>
          <w:sz w:val="26"/>
          <w:szCs w:val="26"/>
        </w:rPr>
        <w:t xml:space="preserve"> установлено</w:t>
      </w:r>
      <w:r w:rsidR="00434A8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34A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34A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887"/>
        <w:gridCol w:w="2936"/>
        <w:gridCol w:w="2976"/>
        <w:gridCol w:w="2977"/>
      </w:tblGrid>
      <w:tr w:rsidR="00EB56E5" w:rsidRPr="00F56398" w:rsidTr="00644C3C">
        <w:tc>
          <w:tcPr>
            <w:tcW w:w="887" w:type="dxa"/>
          </w:tcPr>
          <w:p w:rsidR="00EB56E5" w:rsidRPr="00F56398" w:rsidRDefault="00EB56E5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Рег. № заявки</w:t>
            </w:r>
          </w:p>
        </w:tc>
        <w:tc>
          <w:tcPr>
            <w:tcW w:w="2936" w:type="dxa"/>
          </w:tcPr>
          <w:p w:rsidR="00EB56E5" w:rsidRPr="00F56398" w:rsidRDefault="00EB56E5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конкурсного отбора, ИНН, ОГРН</w:t>
            </w:r>
          </w:p>
        </w:tc>
        <w:tc>
          <w:tcPr>
            <w:tcW w:w="2976" w:type="dxa"/>
          </w:tcPr>
          <w:p w:rsidR="00EB56E5" w:rsidRPr="00F56398" w:rsidRDefault="00EB56E5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2977" w:type="dxa"/>
          </w:tcPr>
          <w:p w:rsidR="00EB56E5" w:rsidRPr="00F56398" w:rsidRDefault="00EB56E5" w:rsidP="00EB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заявки требованиям   конкурсной документации</w:t>
            </w:r>
          </w:p>
        </w:tc>
      </w:tr>
      <w:tr w:rsidR="00EB56E5" w:rsidRPr="00F56398" w:rsidTr="00644C3C">
        <w:tc>
          <w:tcPr>
            <w:tcW w:w="887" w:type="dxa"/>
          </w:tcPr>
          <w:p w:rsidR="00EB56E5" w:rsidRPr="00F56398" w:rsidRDefault="00EB56E5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EB56E5" w:rsidRDefault="00644C3C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B7">
              <w:rPr>
                <w:rFonts w:ascii="Times New Roman" w:hAnsi="Times New Roman" w:cs="Times New Roman"/>
                <w:sz w:val="24"/>
                <w:szCs w:val="24"/>
              </w:rPr>
              <w:t>ООО «Городская Похоронная Служба»</w:t>
            </w:r>
          </w:p>
          <w:p w:rsidR="006D5C7A" w:rsidRDefault="006D5C7A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1143668008582</w:t>
            </w:r>
          </w:p>
          <w:p w:rsidR="006D5C7A" w:rsidRPr="00F56398" w:rsidRDefault="006D5C7A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3663102771</w:t>
            </w:r>
          </w:p>
        </w:tc>
        <w:tc>
          <w:tcPr>
            <w:tcW w:w="2976" w:type="dxa"/>
          </w:tcPr>
          <w:p w:rsidR="00644C3C" w:rsidRDefault="00644C3C" w:rsidP="00644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73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F73B8">
              <w:rPr>
                <w:rFonts w:ascii="Times New Roman" w:hAnsi="Times New Roman" w:cs="Times New Roman"/>
                <w:sz w:val="24"/>
                <w:szCs w:val="24"/>
              </w:rPr>
              <w:t>оронеж, ул.Ростовска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я,84</w:t>
            </w:r>
            <w:r w:rsidR="006D5C7A">
              <w:rPr>
                <w:rFonts w:ascii="Times New Roman" w:hAnsi="Times New Roman" w:cs="Times New Roman"/>
                <w:sz w:val="24"/>
                <w:szCs w:val="24"/>
              </w:rPr>
              <w:t>, нежилое помещение 5,</w:t>
            </w:r>
          </w:p>
          <w:p w:rsidR="00EB56E5" w:rsidRPr="00F56398" w:rsidRDefault="00644C3C" w:rsidP="006D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город </w:t>
            </w:r>
            <w:r w:rsidRPr="002F73B8">
              <w:rPr>
                <w:rFonts w:ascii="Times New Roman" w:hAnsi="Times New Roman" w:cs="Times New Roman"/>
                <w:sz w:val="24"/>
                <w:szCs w:val="24"/>
              </w:rPr>
              <w:t>Воронеж ул.</w:t>
            </w:r>
            <w:r w:rsidR="006D5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5C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73B8">
              <w:rPr>
                <w:rFonts w:ascii="Times New Roman" w:hAnsi="Times New Roman" w:cs="Times New Roman"/>
                <w:sz w:val="24"/>
                <w:szCs w:val="24"/>
              </w:rPr>
              <w:t>Января, 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977" w:type="dxa"/>
          </w:tcPr>
          <w:p w:rsidR="00EB56E5" w:rsidRPr="00B15230" w:rsidRDefault="00B15230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и документы соответствуют установленным требованиям</w:t>
            </w:r>
          </w:p>
          <w:p w:rsidR="00EB56E5" w:rsidRDefault="00EB56E5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4E" w:rsidRDefault="00DF554E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4E" w:rsidRPr="00F56398" w:rsidRDefault="00DF554E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6E5" w:rsidRPr="00F56398" w:rsidTr="00644C3C">
        <w:tc>
          <w:tcPr>
            <w:tcW w:w="887" w:type="dxa"/>
          </w:tcPr>
          <w:p w:rsidR="00EB56E5" w:rsidRPr="00F56398" w:rsidRDefault="00EB56E5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36" w:type="dxa"/>
          </w:tcPr>
          <w:p w:rsidR="00EB56E5" w:rsidRDefault="00644C3C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3B8">
              <w:rPr>
                <w:rFonts w:ascii="Times New Roman" w:hAnsi="Times New Roman" w:cs="Times New Roman"/>
                <w:sz w:val="24"/>
                <w:szCs w:val="24"/>
              </w:rPr>
              <w:t>ООО «Мемориал-Сервис»</w:t>
            </w:r>
          </w:p>
          <w:p w:rsidR="006D5C7A" w:rsidRDefault="006D5C7A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1073668014078</w:t>
            </w:r>
          </w:p>
          <w:p w:rsidR="006D5C7A" w:rsidRPr="00F56398" w:rsidRDefault="006D5C7A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3666150131</w:t>
            </w:r>
          </w:p>
        </w:tc>
        <w:tc>
          <w:tcPr>
            <w:tcW w:w="2976" w:type="dxa"/>
          </w:tcPr>
          <w:p w:rsidR="00EB56E5" w:rsidRDefault="00644C3C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Воронежская область, город Воронеж, улица Средне-Московская, 75, офис 112</w:t>
            </w:r>
          </w:p>
          <w:p w:rsidR="006D5C7A" w:rsidRPr="00F56398" w:rsidRDefault="006D5C7A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Воронеж, ул. 9 Января, д. 217в</w:t>
            </w:r>
          </w:p>
        </w:tc>
        <w:tc>
          <w:tcPr>
            <w:tcW w:w="2977" w:type="dxa"/>
          </w:tcPr>
          <w:p w:rsidR="00B15230" w:rsidRPr="00B15230" w:rsidRDefault="00B15230" w:rsidP="00B1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и документы соответствуют установленным требованиям</w:t>
            </w:r>
          </w:p>
          <w:p w:rsidR="00EB56E5" w:rsidRDefault="00EB56E5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4E" w:rsidRDefault="00DF554E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54E" w:rsidRDefault="00DF554E" w:rsidP="009C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F41" w:rsidRDefault="00BE5F41" w:rsidP="00BE5F41">
      <w:pPr>
        <w:pStyle w:val="a3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4C3C" w:rsidRDefault="00434A84" w:rsidP="00644C3C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644C3C" w:rsidRPr="00644C3C">
        <w:rPr>
          <w:rFonts w:ascii="Times New Roman" w:hAnsi="Times New Roman" w:cs="Times New Roman"/>
          <w:b/>
          <w:bCs/>
          <w:sz w:val="26"/>
          <w:szCs w:val="26"/>
        </w:rPr>
        <w:t>.Комиссия приняла решение:</w:t>
      </w:r>
    </w:p>
    <w:p w:rsidR="00B15230" w:rsidRPr="00B15230" w:rsidRDefault="00B15230" w:rsidP="00644C3C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230">
        <w:rPr>
          <w:rFonts w:ascii="Times New Roman" w:hAnsi="Times New Roman" w:cs="Times New Roman"/>
          <w:bCs/>
          <w:sz w:val="28"/>
          <w:szCs w:val="28"/>
        </w:rPr>
        <w:t>8.1.Допустить претендента</w:t>
      </w:r>
      <w:r w:rsidR="00DF554E" w:rsidRPr="00B152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5230">
        <w:rPr>
          <w:rFonts w:ascii="Times New Roman" w:hAnsi="Times New Roman" w:cs="Times New Roman"/>
          <w:sz w:val="28"/>
          <w:szCs w:val="28"/>
        </w:rPr>
        <w:t>ООО «Городская Похоронная Служба» (заявка № 1) к участию в конкурсе и признать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230">
        <w:rPr>
          <w:rFonts w:ascii="Times New Roman" w:hAnsi="Times New Roman" w:cs="Times New Roman"/>
          <w:bCs/>
          <w:sz w:val="28"/>
          <w:szCs w:val="28"/>
        </w:rPr>
        <w:t>участником</w:t>
      </w:r>
      <w:r w:rsidR="00DF554E" w:rsidRPr="00B15230">
        <w:rPr>
          <w:rFonts w:ascii="Times New Roman" w:hAnsi="Times New Roman" w:cs="Times New Roman"/>
          <w:bCs/>
          <w:sz w:val="28"/>
          <w:szCs w:val="28"/>
        </w:rPr>
        <w:t xml:space="preserve"> открыто</w:t>
      </w:r>
      <w:r w:rsidRPr="00B15230">
        <w:rPr>
          <w:rFonts w:ascii="Times New Roman" w:hAnsi="Times New Roman" w:cs="Times New Roman"/>
          <w:bCs/>
          <w:sz w:val="28"/>
          <w:szCs w:val="28"/>
        </w:rPr>
        <w:t>го</w:t>
      </w:r>
      <w:r w:rsidR="00DF554E" w:rsidRPr="00B15230"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 w:rsidRPr="00B15230">
        <w:rPr>
          <w:rFonts w:ascii="Times New Roman" w:hAnsi="Times New Roman" w:cs="Times New Roman"/>
          <w:bCs/>
          <w:sz w:val="28"/>
          <w:szCs w:val="28"/>
        </w:rPr>
        <w:t>а.</w:t>
      </w:r>
    </w:p>
    <w:p w:rsidR="00DF554E" w:rsidRDefault="00B15230" w:rsidP="00644C3C">
      <w:pPr>
        <w:pStyle w:val="a3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8.2. </w:t>
      </w:r>
      <w:r w:rsidRPr="00B15230">
        <w:rPr>
          <w:rFonts w:ascii="Times New Roman" w:hAnsi="Times New Roman" w:cs="Times New Roman"/>
          <w:bCs/>
          <w:sz w:val="28"/>
          <w:szCs w:val="28"/>
        </w:rPr>
        <w:t xml:space="preserve">Допустить претендента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F55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15230">
        <w:rPr>
          <w:rFonts w:ascii="Times New Roman" w:hAnsi="Times New Roman" w:cs="Times New Roman"/>
          <w:sz w:val="28"/>
          <w:szCs w:val="28"/>
        </w:rPr>
        <w:t>ООО «Мемориал-Сервис» (заявка №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230">
        <w:rPr>
          <w:rFonts w:ascii="Times New Roman" w:hAnsi="Times New Roman" w:cs="Times New Roman"/>
          <w:sz w:val="28"/>
          <w:szCs w:val="28"/>
        </w:rPr>
        <w:t>к участию в конкурсе и признать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230">
        <w:rPr>
          <w:rFonts w:ascii="Times New Roman" w:hAnsi="Times New Roman" w:cs="Times New Roman"/>
          <w:bCs/>
          <w:sz w:val="28"/>
          <w:szCs w:val="28"/>
        </w:rPr>
        <w:t>участником открытого конкурса</w:t>
      </w:r>
    </w:p>
    <w:p w:rsidR="00BE5F41" w:rsidRPr="003F0BCB" w:rsidRDefault="00434A84" w:rsidP="00BE5F41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BE5F41" w:rsidRPr="003F0BCB">
        <w:rPr>
          <w:rFonts w:ascii="Times New Roman" w:hAnsi="Times New Roman" w:cs="Times New Roman"/>
          <w:b/>
          <w:sz w:val="26"/>
          <w:szCs w:val="26"/>
        </w:rPr>
        <w:t>. Публикация   протокола.</w:t>
      </w:r>
    </w:p>
    <w:p w:rsidR="00BE5F41" w:rsidRPr="003F0BCB" w:rsidRDefault="00BE5F41" w:rsidP="00BE5F41">
      <w:pPr>
        <w:pStyle w:val="21"/>
        <w:shd w:val="clear" w:color="auto" w:fill="auto"/>
        <w:suppressAutoHyphens/>
        <w:spacing w:after="0" w:line="24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3F0BCB">
        <w:rPr>
          <w:rFonts w:ascii="Times New Roman" w:hAnsi="Times New Roman"/>
          <w:sz w:val="26"/>
          <w:szCs w:val="26"/>
        </w:rPr>
        <w:t xml:space="preserve">Настоящий протокол подлежит </w:t>
      </w:r>
      <w:r w:rsidRPr="003F0BCB">
        <w:rPr>
          <w:rFonts w:ascii="Times New Roman" w:hAnsi="Times New Roman"/>
          <w:bCs/>
          <w:sz w:val="26"/>
          <w:szCs w:val="26"/>
        </w:rPr>
        <w:t xml:space="preserve">размещению </w:t>
      </w:r>
      <w:r w:rsidRPr="003F0BCB">
        <w:rPr>
          <w:rFonts w:ascii="Times New Roman" w:hAnsi="Times New Roman"/>
          <w:sz w:val="26"/>
          <w:szCs w:val="26"/>
        </w:rPr>
        <w:t xml:space="preserve">в сети Интернет на сайте </w:t>
      </w:r>
      <w:hyperlink r:id="rId10" w:history="1"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www.torgi.gov.ru</w:t>
        </w:r>
      </w:hyperlink>
      <w:r w:rsidRPr="003F0BCB">
        <w:rPr>
          <w:rFonts w:ascii="Times New Roman" w:hAnsi="Times New Roman"/>
          <w:color w:val="000000"/>
          <w:sz w:val="26"/>
          <w:szCs w:val="26"/>
        </w:rPr>
        <w:t xml:space="preserve"> и на официальном сайте уполномоченного органа по организации проведения к</w:t>
      </w:r>
      <w:r w:rsidRPr="003F0BCB">
        <w:rPr>
          <w:rFonts w:ascii="Times New Roman" w:hAnsi="Times New Roman"/>
          <w:sz w:val="26"/>
          <w:szCs w:val="26"/>
        </w:rPr>
        <w:t>онкурса</w:t>
      </w:r>
      <w:r w:rsidRPr="003F0BCB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hyperlink r:id="rId11" w:history="1"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voronezh</w:t>
        </w:r>
        <w:proofErr w:type="spellEnd"/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-</w:t>
        </w:r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city</w:t>
        </w:r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3F0BCB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F0BCB">
        <w:rPr>
          <w:rStyle w:val="a5"/>
          <w:rFonts w:ascii="Times New Roman" w:hAnsi="Times New Roman"/>
          <w:color w:val="auto"/>
          <w:sz w:val="26"/>
          <w:szCs w:val="26"/>
          <w:u w:val="none"/>
        </w:rPr>
        <w:t xml:space="preserve"> в порядке и сроки, установленные конкурсной документацией, утвержденной </w:t>
      </w:r>
      <w:r w:rsidRPr="003F0BCB">
        <w:rPr>
          <w:rFonts w:ascii="Times New Roman" w:hAnsi="Times New Roman"/>
          <w:sz w:val="26"/>
          <w:szCs w:val="26"/>
        </w:rPr>
        <w:t>постановлением администрации городского округа город Воронеж от 17.07.2015 № 560.</w:t>
      </w:r>
    </w:p>
    <w:p w:rsidR="00BE5F41" w:rsidRPr="00F042DE" w:rsidRDefault="00BE5F41" w:rsidP="00BE5F41">
      <w:pPr>
        <w:pStyle w:val="21"/>
        <w:shd w:val="clear" w:color="auto" w:fill="auto"/>
        <w:suppressAutoHyphens/>
        <w:spacing w:after="0" w:line="240" w:lineRule="auto"/>
        <w:ind w:firstLine="0"/>
        <w:jc w:val="both"/>
        <w:rPr>
          <w:rFonts w:ascii="Times New Roman" w:hAnsi="Times New Roman"/>
          <w:b/>
          <w:sz w:val="26"/>
          <w:szCs w:val="26"/>
        </w:rPr>
      </w:pPr>
    </w:p>
    <w:p w:rsidR="00BE5F41" w:rsidRPr="00F042DE" w:rsidRDefault="00BE5F41" w:rsidP="00BE5F41">
      <w:pPr>
        <w:pStyle w:val="21"/>
        <w:shd w:val="clear" w:color="auto" w:fill="auto"/>
        <w:suppressAutoHyphens/>
        <w:spacing w:after="0" w:line="360" w:lineRule="auto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F042DE">
        <w:rPr>
          <w:rFonts w:ascii="Times New Roman" w:hAnsi="Times New Roman"/>
          <w:b/>
          <w:sz w:val="26"/>
          <w:szCs w:val="26"/>
        </w:rPr>
        <w:t>Подписи комиссии:</w:t>
      </w:r>
    </w:p>
    <w:p w:rsidR="00BE5F41" w:rsidRDefault="00BE5F41" w:rsidP="00BE5F41">
      <w:pPr>
        <w:pStyle w:val="21"/>
        <w:shd w:val="clear" w:color="auto" w:fill="auto"/>
        <w:suppressAutoHyphens/>
        <w:spacing w:after="0"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           ____________________________   А.А. Антиликаторов</w:t>
      </w:r>
    </w:p>
    <w:p w:rsidR="00BE5F41" w:rsidRDefault="004E1134" w:rsidP="00BE5F41">
      <w:pPr>
        <w:pStyle w:val="21"/>
        <w:shd w:val="clear" w:color="auto" w:fill="auto"/>
        <w:suppressAutoHyphens/>
        <w:spacing w:after="0"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Члены комиссии:                     </w:t>
      </w:r>
      <w:r w:rsidR="00BE5F41">
        <w:rPr>
          <w:rFonts w:ascii="Times New Roman" w:hAnsi="Times New Roman"/>
          <w:sz w:val="26"/>
          <w:szCs w:val="26"/>
        </w:rPr>
        <w:t xml:space="preserve"> ____________________________   </w:t>
      </w:r>
      <w:r>
        <w:rPr>
          <w:rFonts w:ascii="Times New Roman" w:hAnsi="Times New Roman"/>
          <w:sz w:val="26"/>
          <w:szCs w:val="26"/>
        </w:rPr>
        <w:t>Н.Б.Махортова</w:t>
      </w:r>
    </w:p>
    <w:p w:rsidR="00BE5F41" w:rsidRPr="003F0BCB" w:rsidRDefault="004E1134" w:rsidP="00E05123">
      <w:pPr>
        <w:pStyle w:val="21"/>
        <w:shd w:val="clear" w:color="auto" w:fill="auto"/>
        <w:suppressAutoHyphens/>
        <w:spacing w:after="0"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BE5F41">
        <w:rPr>
          <w:rFonts w:ascii="Times New Roman" w:hAnsi="Times New Roman"/>
          <w:sz w:val="26"/>
          <w:szCs w:val="26"/>
        </w:rPr>
        <w:t xml:space="preserve">_____________________________  </w:t>
      </w:r>
      <w:r w:rsidR="00BE5F41" w:rsidRPr="003F0BCB">
        <w:rPr>
          <w:rFonts w:ascii="Times New Roman" w:hAnsi="Times New Roman"/>
          <w:sz w:val="26"/>
          <w:szCs w:val="26"/>
        </w:rPr>
        <w:t>О</w:t>
      </w:r>
      <w:r w:rsidR="00BE5F41">
        <w:rPr>
          <w:rFonts w:ascii="Times New Roman" w:hAnsi="Times New Roman"/>
          <w:sz w:val="26"/>
          <w:szCs w:val="26"/>
        </w:rPr>
        <w:t>.</w:t>
      </w:r>
      <w:r w:rsidR="00BE5F41" w:rsidRPr="003F0BCB">
        <w:rPr>
          <w:rFonts w:ascii="Times New Roman" w:hAnsi="Times New Roman"/>
          <w:sz w:val="26"/>
          <w:szCs w:val="26"/>
        </w:rPr>
        <w:t>А</w:t>
      </w:r>
      <w:r w:rsidR="00BE5F41">
        <w:rPr>
          <w:rFonts w:ascii="Times New Roman" w:hAnsi="Times New Roman"/>
          <w:sz w:val="26"/>
          <w:szCs w:val="26"/>
        </w:rPr>
        <w:t>.</w:t>
      </w:r>
      <w:r w:rsidR="00BE5F41" w:rsidRPr="003F0BCB">
        <w:rPr>
          <w:rFonts w:ascii="Times New Roman" w:hAnsi="Times New Roman"/>
          <w:sz w:val="26"/>
          <w:szCs w:val="26"/>
        </w:rPr>
        <w:t xml:space="preserve"> </w:t>
      </w:r>
      <w:r w:rsidR="00BE5F41">
        <w:rPr>
          <w:rFonts w:ascii="Times New Roman" w:hAnsi="Times New Roman"/>
          <w:sz w:val="26"/>
          <w:szCs w:val="26"/>
        </w:rPr>
        <w:t xml:space="preserve"> </w:t>
      </w:r>
      <w:r w:rsidR="00BE5F41" w:rsidRPr="003F0BCB">
        <w:rPr>
          <w:rFonts w:ascii="Times New Roman" w:hAnsi="Times New Roman"/>
          <w:sz w:val="26"/>
          <w:szCs w:val="26"/>
        </w:rPr>
        <w:t xml:space="preserve">Калагастова </w:t>
      </w:r>
    </w:p>
    <w:p w:rsidR="00BE5F41" w:rsidRPr="003F0BCB" w:rsidRDefault="00BE5F41" w:rsidP="00BE5F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_____________________________   С.В. </w:t>
      </w:r>
      <w:r w:rsidRPr="003F0BCB">
        <w:rPr>
          <w:rFonts w:ascii="Times New Roman" w:hAnsi="Times New Roman" w:cs="Times New Roman"/>
          <w:sz w:val="26"/>
          <w:szCs w:val="26"/>
        </w:rPr>
        <w:t xml:space="preserve">Корчевников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F41" w:rsidRDefault="00BE5F41" w:rsidP="00BE5F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B15230">
        <w:rPr>
          <w:rFonts w:ascii="Times New Roman" w:hAnsi="Times New Roman" w:cs="Times New Roman"/>
          <w:sz w:val="26"/>
          <w:szCs w:val="26"/>
        </w:rPr>
        <w:t xml:space="preserve">_____________________________  </w:t>
      </w:r>
      <w:r>
        <w:rPr>
          <w:rFonts w:ascii="Times New Roman" w:hAnsi="Times New Roman" w:cs="Times New Roman"/>
          <w:sz w:val="26"/>
          <w:szCs w:val="26"/>
        </w:rPr>
        <w:t xml:space="preserve">И.Ю. </w:t>
      </w:r>
      <w:r w:rsidRPr="003F0BCB">
        <w:rPr>
          <w:rFonts w:ascii="Times New Roman" w:hAnsi="Times New Roman" w:cs="Times New Roman"/>
          <w:sz w:val="26"/>
          <w:szCs w:val="26"/>
        </w:rPr>
        <w:t xml:space="preserve">Мирошниченко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F41" w:rsidRPr="003F0BCB" w:rsidRDefault="00BE5F41" w:rsidP="00BE5F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_____________________________   О.Н. </w:t>
      </w:r>
      <w:r w:rsidRPr="003F0BCB">
        <w:rPr>
          <w:rFonts w:ascii="Times New Roman" w:hAnsi="Times New Roman" w:cs="Times New Roman"/>
          <w:sz w:val="26"/>
          <w:szCs w:val="26"/>
        </w:rPr>
        <w:t xml:space="preserve">Елисеева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F41" w:rsidRPr="003F0BCB" w:rsidRDefault="00BE5F41" w:rsidP="00BE5F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_____________________________   А.В. </w:t>
      </w:r>
      <w:r w:rsidRPr="003F0BCB">
        <w:rPr>
          <w:rFonts w:ascii="Times New Roman" w:hAnsi="Times New Roman" w:cs="Times New Roman"/>
          <w:sz w:val="26"/>
          <w:szCs w:val="26"/>
        </w:rPr>
        <w:t xml:space="preserve">Жаглин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F41" w:rsidRDefault="00BE5F41" w:rsidP="00BE5F4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______________________________  Т.Ю. Карелина                                                                   </w:t>
      </w:r>
    </w:p>
    <w:p w:rsidR="00BE5F41" w:rsidRDefault="00BE5F41" w:rsidP="00BE5F4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_____________________________    М.А. </w:t>
      </w:r>
      <w:r w:rsidRPr="003F0BCB">
        <w:rPr>
          <w:rFonts w:ascii="Times New Roman" w:hAnsi="Times New Roman" w:cs="Times New Roman"/>
          <w:sz w:val="26"/>
          <w:szCs w:val="26"/>
        </w:rPr>
        <w:t xml:space="preserve">Крюкова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F41" w:rsidRPr="00E74208" w:rsidRDefault="00BE5F41" w:rsidP="00BE5F41">
      <w:pPr>
        <w:pStyle w:val="a3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_____________________________    А.В. Хаустов    </w:t>
      </w:r>
    </w:p>
    <w:p w:rsidR="003F0CA1" w:rsidRDefault="00BE5F41" w:rsidP="00E05123">
      <w:pPr>
        <w:pStyle w:val="21"/>
        <w:shd w:val="clear" w:color="auto" w:fill="auto"/>
        <w:suppressAutoHyphens/>
        <w:spacing w:after="0" w:line="360" w:lineRule="auto"/>
        <w:ind w:firstLine="0"/>
        <w:jc w:val="both"/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EB56E5">
        <w:rPr>
          <w:rFonts w:ascii="Times New Roman" w:hAnsi="Times New Roman"/>
          <w:sz w:val="26"/>
          <w:szCs w:val="26"/>
        </w:rPr>
        <w:t xml:space="preserve">                                      ______________________________  Е.Ю. Родионова  </w:t>
      </w:r>
    </w:p>
    <w:sectPr w:rsidR="003F0CA1" w:rsidSect="00B505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3F92"/>
    <w:multiLevelType w:val="hybridMultilevel"/>
    <w:tmpl w:val="947848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45DBA"/>
    <w:multiLevelType w:val="multilevel"/>
    <w:tmpl w:val="B330B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F34CE4"/>
    <w:multiLevelType w:val="hybridMultilevel"/>
    <w:tmpl w:val="8806EF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E15C7"/>
    <w:multiLevelType w:val="hybridMultilevel"/>
    <w:tmpl w:val="E3864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35558"/>
    <w:multiLevelType w:val="hybridMultilevel"/>
    <w:tmpl w:val="5D32B1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1"/>
    <w:rsid w:val="00053548"/>
    <w:rsid w:val="001662B7"/>
    <w:rsid w:val="00260001"/>
    <w:rsid w:val="00434A84"/>
    <w:rsid w:val="004D5617"/>
    <w:rsid w:val="004E1134"/>
    <w:rsid w:val="00644C3C"/>
    <w:rsid w:val="006D5C7A"/>
    <w:rsid w:val="00712EB9"/>
    <w:rsid w:val="00A603A0"/>
    <w:rsid w:val="00B15230"/>
    <w:rsid w:val="00B40DAC"/>
    <w:rsid w:val="00BE5F41"/>
    <w:rsid w:val="00BF18DC"/>
    <w:rsid w:val="00DC610F"/>
    <w:rsid w:val="00DF554E"/>
    <w:rsid w:val="00E05123"/>
    <w:rsid w:val="00E43F3A"/>
    <w:rsid w:val="00EB56E5"/>
    <w:rsid w:val="00EC4986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F41"/>
    <w:pPr>
      <w:ind w:left="720"/>
      <w:contextualSpacing/>
    </w:pPr>
  </w:style>
  <w:style w:type="character" w:customStyle="1" w:styleId="1">
    <w:name w:val="Заголовок №1_"/>
    <w:link w:val="10"/>
    <w:uiPriority w:val="99"/>
    <w:locked/>
    <w:rsid w:val="00BE5F41"/>
    <w:rPr>
      <w:rFonts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E5F41"/>
    <w:pPr>
      <w:widowControl w:val="0"/>
      <w:shd w:val="clear" w:color="auto" w:fill="FFFFFF"/>
      <w:spacing w:before="780" w:after="600" w:line="240" w:lineRule="atLeast"/>
      <w:jc w:val="center"/>
      <w:outlineLvl w:val="0"/>
    </w:pPr>
    <w:rPr>
      <w:rFonts w:cs="Times New Roman"/>
      <w:b/>
      <w:bCs/>
    </w:rPr>
  </w:style>
  <w:style w:type="paragraph" w:customStyle="1" w:styleId="a4">
    <w:name w:val="Обычный.Название подразделения"/>
    <w:uiPriority w:val="99"/>
    <w:rsid w:val="00BE5F4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5">
    <w:name w:val="Hyperlink"/>
    <w:uiPriority w:val="99"/>
    <w:rsid w:val="00BE5F41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BE5F41"/>
    <w:rPr>
      <w:rFonts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E5F41"/>
    <w:pPr>
      <w:widowControl w:val="0"/>
      <w:shd w:val="clear" w:color="auto" w:fill="FFFFFF"/>
      <w:spacing w:after="780" w:line="274" w:lineRule="exact"/>
      <w:ind w:hanging="700"/>
      <w:jc w:val="right"/>
    </w:pPr>
    <w:rPr>
      <w:rFonts w:cs="Times New Roman"/>
    </w:rPr>
  </w:style>
  <w:style w:type="table" w:styleId="a6">
    <w:name w:val="Table Grid"/>
    <w:basedOn w:val="a1"/>
    <w:uiPriority w:val="39"/>
    <w:rsid w:val="00BE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BE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E5F41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0066CC"/>
      <w:sz w:val="18"/>
      <w:szCs w:val="18"/>
      <w:lang w:eastAsia="ru-RU"/>
    </w:rPr>
  </w:style>
  <w:style w:type="character" w:customStyle="1" w:styleId="a9">
    <w:name w:val="Название Знак"/>
    <w:basedOn w:val="a0"/>
    <w:link w:val="a8"/>
    <w:rsid w:val="00BE5F41"/>
    <w:rPr>
      <w:rFonts w:ascii="Verdana" w:eastAsia="Times New Roman" w:hAnsi="Verdana" w:cs="Times New Roman"/>
      <w:b/>
      <w:bCs/>
      <w:color w:val="0066CC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F41"/>
    <w:pPr>
      <w:ind w:left="720"/>
      <w:contextualSpacing/>
    </w:pPr>
  </w:style>
  <w:style w:type="character" w:customStyle="1" w:styleId="1">
    <w:name w:val="Заголовок №1_"/>
    <w:link w:val="10"/>
    <w:uiPriority w:val="99"/>
    <w:locked/>
    <w:rsid w:val="00BE5F41"/>
    <w:rPr>
      <w:rFonts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E5F41"/>
    <w:pPr>
      <w:widowControl w:val="0"/>
      <w:shd w:val="clear" w:color="auto" w:fill="FFFFFF"/>
      <w:spacing w:before="780" w:after="600" w:line="240" w:lineRule="atLeast"/>
      <w:jc w:val="center"/>
      <w:outlineLvl w:val="0"/>
    </w:pPr>
    <w:rPr>
      <w:rFonts w:cs="Times New Roman"/>
      <w:b/>
      <w:bCs/>
    </w:rPr>
  </w:style>
  <w:style w:type="paragraph" w:customStyle="1" w:styleId="a4">
    <w:name w:val="Обычный.Название подразделения"/>
    <w:uiPriority w:val="99"/>
    <w:rsid w:val="00BE5F4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5">
    <w:name w:val="Hyperlink"/>
    <w:uiPriority w:val="99"/>
    <w:rsid w:val="00BE5F41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BE5F41"/>
    <w:rPr>
      <w:rFonts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E5F41"/>
    <w:pPr>
      <w:widowControl w:val="0"/>
      <w:shd w:val="clear" w:color="auto" w:fill="FFFFFF"/>
      <w:spacing w:after="780" w:line="274" w:lineRule="exact"/>
      <w:ind w:hanging="700"/>
      <w:jc w:val="right"/>
    </w:pPr>
    <w:rPr>
      <w:rFonts w:cs="Times New Roman"/>
    </w:rPr>
  </w:style>
  <w:style w:type="table" w:styleId="a6">
    <w:name w:val="Table Grid"/>
    <w:basedOn w:val="a1"/>
    <w:uiPriority w:val="39"/>
    <w:rsid w:val="00BE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BE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E5F41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0066CC"/>
      <w:sz w:val="18"/>
      <w:szCs w:val="18"/>
      <w:lang w:eastAsia="ru-RU"/>
    </w:rPr>
  </w:style>
  <w:style w:type="character" w:customStyle="1" w:styleId="a9">
    <w:name w:val="Название Знак"/>
    <w:basedOn w:val="a0"/>
    <w:link w:val="a8"/>
    <w:rsid w:val="00BE5F41"/>
    <w:rPr>
      <w:rFonts w:ascii="Verdana" w:eastAsia="Times New Roman" w:hAnsi="Verdana" w:cs="Times New Roman"/>
      <w:b/>
      <w:bCs/>
      <w:color w:val="0066CC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voronezh-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voronezh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Вдовченко Н.В.</dc:creator>
  <cp:lastModifiedBy>Чеботарев Н.М.</cp:lastModifiedBy>
  <cp:revision>2</cp:revision>
  <cp:lastPrinted>2015-09-03T13:43:00Z</cp:lastPrinted>
  <dcterms:created xsi:type="dcterms:W3CDTF">2015-09-03T14:39:00Z</dcterms:created>
  <dcterms:modified xsi:type="dcterms:W3CDTF">2015-09-03T14:39:00Z</dcterms:modified>
</cp:coreProperties>
</file>